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557" w:rsidRPr="00EB37CC" w:rsidRDefault="00712557" w:rsidP="00712557">
      <w:pPr>
        <w:autoSpaceDE w:val="0"/>
        <w:autoSpaceDN w:val="0"/>
        <w:adjustRightInd w:val="0"/>
        <w:snapToGrid w:val="0"/>
        <w:jc w:val="center"/>
        <w:rPr>
          <w:rFonts w:ascii="HGｺﾞｼｯｸM" w:eastAsia="HGｺﾞｼｯｸM" w:hAnsi="HGｺﾞｼｯｸE"/>
          <w:sz w:val="40"/>
          <w:szCs w:val="40"/>
        </w:rPr>
      </w:pPr>
      <w:r w:rsidRPr="00712557">
        <w:rPr>
          <w:rFonts w:ascii="HGｺﾞｼｯｸM" w:eastAsia="HGｺﾞｼｯｸM" w:hAnsi="HGｺﾞｼｯｸE" w:hint="eastAsia"/>
          <w:spacing w:val="196"/>
          <w:sz w:val="40"/>
          <w:szCs w:val="40"/>
          <w:fitText w:val="6732" w:id="-967570176"/>
        </w:rPr>
        <w:t>介護サービス事業</w:t>
      </w:r>
      <w:r w:rsidRPr="00712557">
        <w:rPr>
          <w:rFonts w:ascii="HGｺﾞｼｯｸM" w:eastAsia="HGｺﾞｼｯｸM" w:hAnsi="HGｺﾞｼｯｸE" w:hint="eastAsia"/>
          <w:sz w:val="40"/>
          <w:szCs w:val="40"/>
          <w:fitText w:val="6732" w:id="-967570176"/>
        </w:rPr>
        <w:t>者</w:t>
      </w:r>
    </w:p>
    <w:p w:rsidR="00712557" w:rsidRPr="00EB37CC" w:rsidRDefault="00712557" w:rsidP="00712557">
      <w:pPr>
        <w:autoSpaceDE w:val="0"/>
        <w:autoSpaceDN w:val="0"/>
        <w:adjustRightInd w:val="0"/>
        <w:snapToGrid w:val="0"/>
        <w:jc w:val="center"/>
        <w:rPr>
          <w:rFonts w:ascii="HGｺﾞｼｯｸM" w:eastAsia="HGｺﾞｼｯｸM" w:hAnsi="HGｺﾞｼｯｸE"/>
          <w:sz w:val="40"/>
          <w:szCs w:val="40"/>
        </w:rPr>
      </w:pPr>
      <w:r w:rsidRPr="00C20C74">
        <w:rPr>
          <w:rFonts w:ascii="HGｺﾞｼｯｸM" w:eastAsia="HGｺﾞｼｯｸM" w:hAnsi="HGｺﾞｼｯｸE" w:hint="eastAsia"/>
          <w:spacing w:val="199"/>
          <w:sz w:val="40"/>
          <w:szCs w:val="40"/>
          <w:fitText w:val="5192" w:id="-967570175"/>
        </w:rPr>
        <w:t>基準確認シー</w:t>
      </w:r>
      <w:r w:rsidRPr="00C20C74">
        <w:rPr>
          <w:rFonts w:ascii="HGｺﾞｼｯｸM" w:eastAsia="HGｺﾞｼｯｸM" w:hAnsi="HGｺﾞｼｯｸE" w:hint="eastAsia"/>
          <w:spacing w:val="2"/>
          <w:sz w:val="40"/>
          <w:szCs w:val="40"/>
          <w:fitText w:val="5192" w:id="-967570175"/>
        </w:rPr>
        <w:t>ト</w:t>
      </w:r>
    </w:p>
    <w:p w:rsidR="00712557" w:rsidRPr="00EB37CC" w:rsidRDefault="00712557" w:rsidP="00712557">
      <w:pPr>
        <w:autoSpaceDE w:val="0"/>
        <w:autoSpaceDN w:val="0"/>
        <w:adjustRightInd w:val="0"/>
        <w:snapToGrid w:val="0"/>
        <w:jc w:val="center"/>
        <w:rPr>
          <w:rFonts w:ascii="HGｺﾞｼｯｸM" w:eastAsia="HGｺﾞｼｯｸM" w:hAnsi="HGｺﾞｼｯｸE"/>
          <w:sz w:val="40"/>
          <w:szCs w:val="40"/>
        </w:rPr>
      </w:pPr>
      <w:r w:rsidRPr="00EB37CC">
        <w:rPr>
          <w:rFonts w:ascii="HGｺﾞｼｯｸM" w:eastAsia="HGｺﾞｼｯｸM" w:hAnsi="HGｺﾞｼｯｸE" w:hint="eastAsia"/>
          <w:sz w:val="40"/>
          <w:szCs w:val="40"/>
        </w:rPr>
        <w:t>（令和６年度版）</w:t>
      </w:r>
    </w:p>
    <w:p w:rsidR="00712557" w:rsidRPr="00EB37CC" w:rsidRDefault="00712557" w:rsidP="00712557">
      <w:pPr>
        <w:autoSpaceDE w:val="0"/>
        <w:autoSpaceDN w:val="0"/>
        <w:adjustRightInd w:val="0"/>
        <w:snapToGrid w:val="0"/>
        <w:jc w:val="left"/>
        <w:rPr>
          <w:rFonts w:ascii="HGｺﾞｼｯｸM" w:eastAsia="HGｺﾞｼｯｸM" w:hAnsi="HGｺﾞｼｯｸE"/>
          <w:sz w:val="40"/>
          <w:szCs w:val="40"/>
        </w:rPr>
      </w:pPr>
    </w:p>
    <w:p w:rsidR="00712557" w:rsidRPr="00EB37CC" w:rsidRDefault="00712557" w:rsidP="00712557">
      <w:pPr>
        <w:autoSpaceDE w:val="0"/>
        <w:autoSpaceDN w:val="0"/>
        <w:adjustRightInd w:val="0"/>
        <w:snapToGrid w:val="0"/>
        <w:jc w:val="left"/>
        <w:rPr>
          <w:rFonts w:ascii="HGｺﾞｼｯｸM" w:eastAsia="HGｺﾞｼｯｸM" w:hAnsi="HGｺﾞｼｯｸE"/>
          <w:sz w:val="40"/>
          <w:szCs w:val="40"/>
        </w:rPr>
      </w:pPr>
    </w:p>
    <w:p w:rsidR="00712557" w:rsidRPr="00EB37CC" w:rsidRDefault="00712557" w:rsidP="00712557">
      <w:pPr>
        <w:autoSpaceDE w:val="0"/>
        <w:autoSpaceDN w:val="0"/>
        <w:adjustRightInd w:val="0"/>
        <w:snapToGrid w:val="0"/>
        <w:jc w:val="left"/>
        <w:rPr>
          <w:rFonts w:ascii="HGｺﾞｼｯｸM" w:eastAsia="HGｺﾞｼｯｸM" w:hAnsi="HGｺﾞｼｯｸE"/>
          <w:sz w:val="40"/>
          <w:szCs w:val="40"/>
        </w:rPr>
      </w:pPr>
    </w:p>
    <w:p w:rsidR="00712557" w:rsidRPr="00EB37CC" w:rsidRDefault="00712557" w:rsidP="00712557">
      <w:pPr>
        <w:autoSpaceDE w:val="0"/>
        <w:autoSpaceDN w:val="0"/>
        <w:adjustRightInd w:val="0"/>
        <w:snapToGrid w:val="0"/>
        <w:jc w:val="center"/>
        <w:rPr>
          <w:rFonts w:ascii="HGｺﾞｼｯｸM" w:eastAsia="HGｺﾞｼｯｸM" w:hAnsi="HGｺﾞｼｯｸE"/>
          <w:sz w:val="40"/>
          <w:szCs w:val="40"/>
          <w:u w:val="single"/>
        </w:rPr>
      </w:pPr>
      <w:r>
        <w:rPr>
          <w:rFonts w:ascii="HGｺﾞｼｯｸM" w:eastAsia="HGｺﾞｼｯｸM" w:hAnsi="HGｺﾞｼｯｸE" w:hint="eastAsia"/>
          <w:sz w:val="40"/>
          <w:szCs w:val="40"/>
          <w:u w:val="single"/>
        </w:rPr>
        <w:t>訪問リハビリテーション</w:t>
      </w:r>
    </w:p>
    <w:p w:rsidR="00712557" w:rsidRPr="00EB37CC" w:rsidRDefault="00712557" w:rsidP="00712557">
      <w:pPr>
        <w:autoSpaceDE w:val="0"/>
        <w:autoSpaceDN w:val="0"/>
        <w:adjustRightInd w:val="0"/>
        <w:snapToGrid w:val="0"/>
        <w:jc w:val="center"/>
        <w:rPr>
          <w:rFonts w:ascii="HGｺﾞｼｯｸM" w:eastAsia="HGｺﾞｼｯｸM" w:hAnsi="HGｺﾞｼｯｸE"/>
          <w:sz w:val="40"/>
          <w:szCs w:val="40"/>
        </w:rPr>
      </w:pPr>
      <w:r w:rsidRPr="00EB37CC">
        <w:rPr>
          <w:rFonts w:ascii="HGｺﾞｼｯｸM" w:eastAsia="HGｺﾞｼｯｸM" w:hAnsi="HGｺﾞｼｯｸE" w:hint="eastAsia"/>
          <w:sz w:val="40"/>
          <w:szCs w:val="40"/>
        </w:rPr>
        <w:t>及び</w:t>
      </w:r>
    </w:p>
    <w:p w:rsidR="00712557" w:rsidRDefault="00712557" w:rsidP="00712557">
      <w:pPr>
        <w:autoSpaceDE w:val="0"/>
        <w:autoSpaceDN w:val="0"/>
        <w:adjustRightInd w:val="0"/>
        <w:snapToGrid w:val="0"/>
        <w:jc w:val="center"/>
        <w:rPr>
          <w:rFonts w:ascii="HGｺﾞｼｯｸM" w:eastAsia="HGｺﾞｼｯｸM" w:hAnsi="HGｺﾞｼｯｸE"/>
          <w:sz w:val="40"/>
          <w:szCs w:val="40"/>
          <w:u w:val="single"/>
        </w:rPr>
      </w:pPr>
      <w:r w:rsidRPr="00EB37CC">
        <w:rPr>
          <w:rFonts w:ascii="HGｺﾞｼｯｸM" w:eastAsia="HGｺﾞｼｯｸM" w:hAnsi="HGｺﾞｼｯｸE" w:hint="eastAsia"/>
          <w:sz w:val="40"/>
          <w:szCs w:val="40"/>
          <w:u w:val="single"/>
        </w:rPr>
        <w:t>介護予防訪問</w:t>
      </w:r>
      <w:r w:rsidR="00A450BF">
        <w:rPr>
          <w:rFonts w:ascii="HGｺﾞｼｯｸM" w:eastAsia="HGｺﾞｼｯｸM" w:hAnsi="HGｺﾞｼｯｸE" w:hint="eastAsia"/>
          <w:sz w:val="40"/>
          <w:szCs w:val="40"/>
          <w:u w:val="single"/>
        </w:rPr>
        <w:t>リハビリテーション</w:t>
      </w:r>
    </w:p>
    <w:p w:rsidR="00712557" w:rsidRPr="00EB37CC" w:rsidRDefault="00712557" w:rsidP="00712557">
      <w:pPr>
        <w:autoSpaceDE w:val="0"/>
        <w:autoSpaceDN w:val="0"/>
        <w:adjustRightInd w:val="0"/>
        <w:snapToGrid w:val="0"/>
        <w:jc w:val="center"/>
        <w:rPr>
          <w:rFonts w:ascii="HGｺﾞｼｯｸM" w:eastAsia="HGｺﾞｼｯｸM" w:hAnsi="HGｺﾞｼｯｸE"/>
          <w:sz w:val="40"/>
          <w:szCs w:val="40"/>
        </w:rPr>
      </w:pPr>
    </w:p>
    <w:p w:rsidR="00712557" w:rsidRPr="00EB37CC" w:rsidRDefault="00712557" w:rsidP="00712557">
      <w:pPr>
        <w:autoSpaceDE w:val="0"/>
        <w:autoSpaceDN w:val="0"/>
        <w:adjustRightInd w:val="0"/>
        <w:snapToGrid w:val="0"/>
        <w:jc w:val="center"/>
        <w:rPr>
          <w:rFonts w:ascii="HGｺﾞｼｯｸM" w:eastAsia="HGｺﾞｼｯｸM" w:hAnsi="HGｺﾞｼｯｸE"/>
          <w:sz w:val="40"/>
          <w:szCs w:val="40"/>
        </w:rPr>
      </w:pPr>
    </w:p>
    <w:p w:rsidR="00712557" w:rsidRPr="00EB37CC" w:rsidRDefault="00712557" w:rsidP="00712557">
      <w:pPr>
        <w:autoSpaceDE w:val="0"/>
        <w:autoSpaceDN w:val="0"/>
        <w:adjustRightInd w:val="0"/>
        <w:snapToGrid w:val="0"/>
        <w:rPr>
          <w:rFonts w:ascii="HGｺﾞｼｯｸM" w:eastAsia="HGｺﾞｼｯｸM" w:hAnsi="HGｺﾞｼｯｸE"/>
          <w:sz w:val="40"/>
          <w:szCs w:val="40"/>
          <w:u w:val="single"/>
        </w:rPr>
      </w:pPr>
    </w:p>
    <w:p w:rsidR="00712557" w:rsidRPr="00EB37CC" w:rsidRDefault="00712557" w:rsidP="00712557">
      <w:pPr>
        <w:autoSpaceDE w:val="0"/>
        <w:autoSpaceDN w:val="0"/>
        <w:adjustRightInd w:val="0"/>
        <w:snapToGrid w:val="0"/>
        <w:jc w:val="left"/>
        <w:rPr>
          <w:rFonts w:ascii="HGｺﾞｼｯｸM" w:eastAsia="HGｺﾞｼｯｸM" w:hAnsi="HGｺﾞｼｯｸE"/>
          <w:sz w:val="40"/>
          <w:szCs w:val="40"/>
          <w:u w:val="single"/>
        </w:rPr>
      </w:pPr>
    </w:p>
    <w:p w:rsidR="00712557" w:rsidRPr="00EB37CC" w:rsidRDefault="00712557" w:rsidP="00712557">
      <w:pPr>
        <w:autoSpaceDE w:val="0"/>
        <w:autoSpaceDN w:val="0"/>
        <w:adjustRightInd w:val="0"/>
        <w:snapToGrid w:val="0"/>
        <w:jc w:val="left"/>
        <w:rPr>
          <w:rFonts w:ascii="HGｺﾞｼｯｸM" w:eastAsia="HGｺﾞｼｯｸM" w:hAnsi="HGｺﾞｼｯｸE"/>
          <w:sz w:val="40"/>
          <w:szCs w:val="40"/>
          <w:u w:val="single"/>
        </w:rPr>
      </w:pPr>
    </w:p>
    <w:p w:rsidR="00712557" w:rsidRPr="00EB37CC" w:rsidRDefault="00712557" w:rsidP="00712557">
      <w:pPr>
        <w:autoSpaceDE w:val="0"/>
        <w:autoSpaceDN w:val="0"/>
        <w:adjustRightInd w:val="0"/>
        <w:snapToGrid w:val="0"/>
        <w:jc w:val="left"/>
        <w:rPr>
          <w:rFonts w:ascii="HGｺﾞｼｯｸM" w:eastAsia="HGｺﾞｼｯｸM" w:hAnsi="HGｺﾞｼｯｸE"/>
          <w:sz w:val="40"/>
          <w:szCs w:val="40"/>
          <w:u w:val="single"/>
        </w:rPr>
      </w:pPr>
    </w:p>
    <w:p w:rsidR="00712557" w:rsidRPr="00EB37CC" w:rsidRDefault="00712557" w:rsidP="00712557">
      <w:pPr>
        <w:autoSpaceDE w:val="0"/>
        <w:autoSpaceDN w:val="0"/>
        <w:adjustRightInd w:val="0"/>
        <w:snapToGrid w:val="0"/>
        <w:jc w:val="left"/>
        <w:rPr>
          <w:rFonts w:ascii="HGｺﾞｼｯｸM" w:eastAsia="HGｺﾞｼｯｸM" w:hAnsi="HGｺﾞｼｯｸE"/>
          <w:sz w:val="40"/>
          <w:szCs w:val="40"/>
          <w:u w:val="single"/>
        </w:rPr>
      </w:pPr>
    </w:p>
    <w:p w:rsidR="00712557" w:rsidRPr="00EB37CC" w:rsidRDefault="00712557" w:rsidP="00712557">
      <w:pPr>
        <w:autoSpaceDE w:val="0"/>
        <w:autoSpaceDN w:val="0"/>
        <w:adjustRightInd w:val="0"/>
        <w:snapToGrid w:val="0"/>
        <w:jc w:val="left"/>
        <w:rPr>
          <w:rFonts w:ascii="HGｺﾞｼｯｸM" w:eastAsia="HGｺﾞｼｯｸM" w:hAnsi="HGｺﾞｼｯｸE"/>
          <w:sz w:val="40"/>
          <w:szCs w:val="40"/>
          <w:u w:val="single"/>
        </w:rPr>
      </w:pPr>
    </w:p>
    <w:p w:rsidR="00712557" w:rsidRPr="00EB37CC" w:rsidRDefault="00712557" w:rsidP="00712557">
      <w:pPr>
        <w:autoSpaceDE w:val="0"/>
        <w:autoSpaceDN w:val="0"/>
        <w:adjustRightInd w:val="0"/>
        <w:snapToGrid w:val="0"/>
        <w:ind w:leftChars="1000" w:left="2060"/>
        <w:jc w:val="left"/>
        <w:rPr>
          <w:rFonts w:ascii="HGｺﾞｼｯｸM" w:eastAsia="HGｺﾞｼｯｸM" w:hAnsi="HGｺﾞｼｯｸE"/>
          <w:szCs w:val="24"/>
          <w:u w:val="single"/>
        </w:rPr>
      </w:pPr>
      <w:r w:rsidRPr="00712557">
        <w:rPr>
          <w:rFonts w:ascii="HGｺﾞｼｯｸM" w:eastAsia="HGｺﾞｼｯｸM" w:hAnsi="HGｺﾞｼｯｸE" w:hint="eastAsia"/>
          <w:spacing w:val="35"/>
          <w:u w:val="single"/>
          <w:fitText w:val="1050" w:id="-967570174"/>
        </w:rPr>
        <w:t>指定番</w:t>
      </w:r>
      <w:r w:rsidRPr="00712557">
        <w:rPr>
          <w:rFonts w:ascii="HGｺﾞｼｯｸM" w:eastAsia="HGｺﾞｼｯｸM" w:hAnsi="HGｺﾞｼｯｸE" w:hint="eastAsia"/>
          <w:u w:val="single"/>
          <w:fitText w:val="1050" w:id="-967570174"/>
        </w:rPr>
        <w:t>号</w:t>
      </w:r>
      <w:r w:rsidRPr="00EB37CC">
        <w:rPr>
          <w:rFonts w:ascii="ＭＳ 明朝" w:hAnsi="HGｺﾞｼｯｸE" w:hint="eastAsia"/>
          <w:szCs w:val="24"/>
          <w:u w:val="single"/>
        </w:rPr>
        <w:t xml:space="preserve">　　　　　　　　　　　　　　　　　　　　　　　　</w:t>
      </w:r>
    </w:p>
    <w:p w:rsidR="00712557" w:rsidRPr="00EB37CC" w:rsidRDefault="00712557" w:rsidP="00712557">
      <w:pPr>
        <w:autoSpaceDE w:val="0"/>
        <w:autoSpaceDN w:val="0"/>
        <w:adjustRightInd w:val="0"/>
        <w:snapToGrid w:val="0"/>
        <w:jc w:val="left"/>
        <w:rPr>
          <w:rFonts w:ascii="HGｺﾞｼｯｸM" w:eastAsia="HGｺﾞｼｯｸM" w:hAnsi="HGｺﾞｼｯｸE"/>
          <w:sz w:val="40"/>
          <w:szCs w:val="40"/>
          <w:u w:val="single"/>
        </w:rPr>
      </w:pPr>
    </w:p>
    <w:p w:rsidR="00712557" w:rsidRPr="00EB37CC" w:rsidRDefault="00712557" w:rsidP="00712557">
      <w:pPr>
        <w:autoSpaceDE w:val="0"/>
        <w:autoSpaceDN w:val="0"/>
        <w:adjustRightInd w:val="0"/>
        <w:snapToGrid w:val="0"/>
        <w:ind w:leftChars="1000" w:left="2060"/>
        <w:jc w:val="left"/>
        <w:rPr>
          <w:rFonts w:ascii="HGｺﾞｼｯｸM" w:eastAsia="HGｺﾞｼｯｸM" w:hAnsi="HGｺﾞｼｯｸE"/>
          <w:szCs w:val="24"/>
          <w:u w:val="single"/>
        </w:rPr>
      </w:pPr>
      <w:r w:rsidRPr="00712557">
        <w:rPr>
          <w:rFonts w:ascii="HGｺﾞｼｯｸM" w:eastAsia="HGｺﾞｼｯｸM" w:hAnsi="HGｺﾞｼｯｸE" w:hint="eastAsia"/>
          <w:spacing w:val="0"/>
          <w:u w:val="single"/>
          <w:fitText w:val="1050" w:id="-967570173"/>
        </w:rPr>
        <w:t>事業所名称</w:t>
      </w:r>
      <w:r w:rsidRPr="00EB37CC">
        <w:rPr>
          <w:rFonts w:ascii="ＭＳ 明朝" w:hAnsi="HGｺﾞｼｯｸE" w:hint="eastAsia"/>
          <w:szCs w:val="24"/>
          <w:u w:val="single"/>
        </w:rPr>
        <w:t xml:space="preserve">　　　　　　　　　　　　　　　　　　　　　　　　</w:t>
      </w:r>
    </w:p>
    <w:p w:rsidR="00712557" w:rsidRPr="00EB37CC" w:rsidRDefault="00712557" w:rsidP="00712557">
      <w:pPr>
        <w:autoSpaceDE w:val="0"/>
        <w:autoSpaceDN w:val="0"/>
        <w:adjustRightInd w:val="0"/>
        <w:snapToGrid w:val="0"/>
        <w:jc w:val="left"/>
        <w:rPr>
          <w:rFonts w:ascii="HGｺﾞｼｯｸM" w:eastAsia="HGｺﾞｼｯｸM" w:hAnsi="HGｺﾞｼｯｸE"/>
          <w:szCs w:val="24"/>
        </w:rPr>
      </w:pPr>
    </w:p>
    <w:p w:rsidR="00712557" w:rsidRPr="00EB37CC" w:rsidRDefault="00712557" w:rsidP="00712557">
      <w:pPr>
        <w:autoSpaceDE w:val="0"/>
        <w:autoSpaceDN w:val="0"/>
        <w:adjustRightInd w:val="0"/>
        <w:snapToGrid w:val="0"/>
        <w:jc w:val="left"/>
        <w:rPr>
          <w:rFonts w:ascii="HGｺﾞｼｯｸM" w:eastAsia="HGｺﾞｼｯｸM" w:hAnsi="HGｺﾞｼｯｸE"/>
          <w:szCs w:val="24"/>
        </w:rPr>
      </w:pPr>
    </w:p>
    <w:p w:rsidR="00712557" w:rsidRPr="00EB37CC" w:rsidRDefault="00712557" w:rsidP="00712557">
      <w:pPr>
        <w:autoSpaceDE w:val="0"/>
        <w:autoSpaceDN w:val="0"/>
        <w:adjustRightInd w:val="0"/>
        <w:snapToGrid w:val="0"/>
        <w:ind w:leftChars="1000" w:left="2060"/>
        <w:jc w:val="left"/>
        <w:rPr>
          <w:rFonts w:ascii="HGｺﾞｼｯｸM" w:eastAsia="HGｺﾞｼｯｸM" w:hAnsi="HGｺﾞｼｯｸE"/>
          <w:szCs w:val="24"/>
          <w:u w:val="single"/>
        </w:rPr>
      </w:pPr>
      <w:r w:rsidRPr="00712557">
        <w:rPr>
          <w:rFonts w:ascii="HGｺﾞｼｯｸM" w:eastAsia="HGｺﾞｼｯｸM" w:hAnsi="HGｺﾞｼｯｸE" w:hint="eastAsia"/>
          <w:spacing w:val="105"/>
          <w:szCs w:val="24"/>
          <w:u w:val="single"/>
          <w:fitText w:val="1050" w:id="-967570172"/>
        </w:rPr>
        <w:t>所在</w:t>
      </w:r>
      <w:r w:rsidRPr="00712557">
        <w:rPr>
          <w:rFonts w:ascii="HGｺﾞｼｯｸM" w:eastAsia="HGｺﾞｼｯｸM" w:hAnsi="HGｺﾞｼｯｸE" w:hint="eastAsia"/>
          <w:szCs w:val="24"/>
          <w:u w:val="single"/>
          <w:fitText w:val="1050" w:id="-967570172"/>
        </w:rPr>
        <w:t>地</w:t>
      </w:r>
      <w:r w:rsidRPr="00EB37CC">
        <w:rPr>
          <w:rFonts w:ascii="ＭＳ 明朝" w:hAnsi="HGｺﾞｼｯｸE" w:hint="eastAsia"/>
          <w:szCs w:val="24"/>
          <w:u w:val="single"/>
        </w:rPr>
        <w:t xml:space="preserve">　　　　　　　　　　　　　　　　　　　　　　　　</w:t>
      </w:r>
    </w:p>
    <w:p w:rsidR="00712557" w:rsidRPr="00EB37CC" w:rsidRDefault="00712557" w:rsidP="00712557">
      <w:pPr>
        <w:autoSpaceDE w:val="0"/>
        <w:autoSpaceDN w:val="0"/>
        <w:adjustRightInd w:val="0"/>
        <w:snapToGrid w:val="0"/>
        <w:jc w:val="left"/>
        <w:rPr>
          <w:rFonts w:ascii="HGｺﾞｼｯｸM" w:eastAsia="HGｺﾞｼｯｸM" w:hAnsi="HGｺﾞｼｯｸE"/>
          <w:szCs w:val="24"/>
        </w:rPr>
      </w:pPr>
    </w:p>
    <w:p w:rsidR="00712557" w:rsidRPr="00EB37CC" w:rsidRDefault="00712557" w:rsidP="00712557">
      <w:pPr>
        <w:autoSpaceDE w:val="0"/>
        <w:autoSpaceDN w:val="0"/>
        <w:adjustRightInd w:val="0"/>
        <w:snapToGrid w:val="0"/>
        <w:jc w:val="left"/>
        <w:rPr>
          <w:rFonts w:ascii="HGｺﾞｼｯｸM" w:eastAsia="HGｺﾞｼｯｸM" w:hAnsi="HGｺﾞｼｯｸE"/>
          <w:szCs w:val="24"/>
        </w:rPr>
      </w:pPr>
    </w:p>
    <w:p w:rsidR="00712557" w:rsidRPr="00EB37CC" w:rsidRDefault="00712557" w:rsidP="00712557">
      <w:pPr>
        <w:autoSpaceDE w:val="0"/>
        <w:autoSpaceDN w:val="0"/>
        <w:adjustRightInd w:val="0"/>
        <w:snapToGrid w:val="0"/>
        <w:ind w:leftChars="1000" w:left="2060"/>
        <w:jc w:val="left"/>
        <w:rPr>
          <w:rFonts w:ascii="HGｺﾞｼｯｸM" w:eastAsia="HGｺﾞｼｯｸM" w:hAnsi="HGｺﾞｼｯｸE"/>
          <w:szCs w:val="24"/>
          <w:u w:val="single"/>
        </w:rPr>
      </w:pPr>
      <w:r w:rsidRPr="00712557">
        <w:rPr>
          <w:rFonts w:ascii="HGｺﾞｼｯｸM" w:eastAsia="HGｺﾞｼｯｸM" w:hAnsi="HGｺﾞｼｯｸE" w:hint="eastAsia"/>
          <w:spacing w:val="35"/>
          <w:szCs w:val="24"/>
          <w:u w:val="single"/>
          <w:fitText w:val="1050" w:id="-967570171"/>
        </w:rPr>
        <w:t>電話番</w:t>
      </w:r>
      <w:r w:rsidRPr="00712557">
        <w:rPr>
          <w:rFonts w:ascii="HGｺﾞｼｯｸM" w:eastAsia="HGｺﾞｼｯｸM" w:hAnsi="HGｺﾞｼｯｸE" w:hint="eastAsia"/>
          <w:szCs w:val="24"/>
          <w:u w:val="single"/>
          <w:fitText w:val="1050" w:id="-967570171"/>
        </w:rPr>
        <w:t>号</w:t>
      </w:r>
      <w:r w:rsidRPr="00EB37CC">
        <w:rPr>
          <w:rFonts w:ascii="ＭＳ 明朝" w:hAnsi="HGｺﾞｼｯｸE" w:hint="eastAsia"/>
          <w:szCs w:val="24"/>
          <w:u w:val="single"/>
        </w:rPr>
        <w:t xml:space="preserve">　　　　　　　　　　　　　　　　　　　　　　　　</w:t>
      </w:r>
    </w:p>
    <w:p w:rsidR="00712557" w:rsidRPr="00EB37CC" w:rsidRDefault="00712557" w:rsidP="00712557">
      <w:pPr>
        <w:autoSpaceDE w:val="0"/>
        <w:autoSpaceDN w:val="0"/>
        <w:adjustRightInd w:val="0"/>
        <w:snapToGrid w:val="0"/>
        <w:jc w:val="left"/>
        <w:rPr>
          <w:rFonts w:ascii="HGｺﾞｼｯｸM" w:eastAsia="HGｺﾞｼｯｸM" w:hAnsi="HGｺﾞｼｯｸE"/>
          <w:szCs w:val="24"/>
        </w:rPr>
      </w:pPr>
    </w:p>
    <w:p w:rsidR="00712557" w:rsidRPr="00EB37CC" w:rsidRDefault="00712557" w:rsidP="00712557">
      <w:pPr>
        <w:autoSpaceDE w:val="0"/>
        <w:autoSpaceDN w:val="0"/>
        <w:adjustRightInd w:val="0"/>
        <w:snapToGrid w:val="0"/>
        <w:jc w:val="left"/>
        <w:rPr>
          <w:rFonts w:ascii="HGｺﾞｼｯｸM" w:eastAsia="HGｺﾞｼｯｸM" w:hAnsi="HGｺﾞｼｯｸE"/>
          <w:szCs w:val="24"/>
        </w:rPr>
      </w:pPr>
    </w:p>
    <w:p w:rsidR="00712557" w:rsidRPr="00EB37CC" w:rsidRDefault="00712557" w:rsidP="00712557">
      <w:pPr>
        <w:autoSpaceDE w:val="0"/>
        <w:autoSpaceDN w:val="0"/>
        <w:adjustRightInd w:val="0"/>
        <w:snapToGrid w:val="0"/>
        <w:ind w:leftChars="1000" w:left="2060"/>
        <w:jc w:val="left"/>
        <w:rPr>
          <w:rFonts w:ascii="HGｺﾞｼｯｸM" w:eastAsia="HGｺﾞｼｯｸM" w:hAnsi="HGｺﾞｼｯｸE"/>
          <w:szCs w:val="24"/>
          <w:u w:val="single"/>
        </w:rPr>
      </w:pPr>
      <w:r w:rsidRPr="00712557">
        <w:rPr>
          <w:rFonts w:ascii="HGｺﾞｼｯｸM" w:eastAsia="HGｺﾞｼｯｸM" w:hAnsi="HGｺﾞｼｯｸE" w:hint="eastAsia"/>
          <w:spacing w:val="35"/>
          <w:szCs w:val="24"/>
          <w:u w:val="single"/>
          <w:fitText w:val="1050" w:id="-967570170"/>
        </w:rPr>
        <w:t>記入者</w:t>
      </w:r>
      <w:r w:rsidRPr="00712557">
        <w:rPr>
          <w:rFonts w:ascii="HGｺﾞｼｯｸM" w:eastAsia="HGｺﾞｼｯｸM" w:hAnsi="HGｺﾞｼｯｸE" w:hint="eastAsia"/>
          <w:szCs w:val="24"/>
          <w:u w:val="single"/>
          <w:fitText w:val="1050" w:id="-967570170"/>
        </w:rPr>
        <w:t>名</w:t>
      </w:r>
      <w:r w:rsidRPr="00EB37CC">
        <w:rPr>
          <w:rFonts w:ascii="ＭＳ 明朝" w:hAnsi="HGｺﾞｼｯｸE" w:hint="eastAsia"/>
          <w:szCs w:val="24"/>
          <w:u w:val="single"/>
        </w:rPr>
        <w:t xml:space="preserve">　　　　　　　　　　　　　　　　　　　　　　　　</w:t>
      </w:r>
    </w:p>
    <w:p w:rsidR="00712557" w:rsidRPr="00EB37CC" w:rsidRDefault="00712557" w:rsidP="00712557">
      <w:pPr>
        <w:autoSpaceDE w:val="0"/>
        <w:autoSpaceDN w:val="0"/>
        <w:adjustRightInd w:val="0"/>
        <w:snapToGrid w:val="0"/>
        <w:jc w:val="left"/>
        <w:rPr>
          <w:rFonts w:ascii="HGｺﾞｼｯｸM" w:eastAsia="HGｺﾞｼｯｸM" w:hAnsi="HGｺﾞｼｯｸE"/>
          <w:szCs w:val="24"/>
        </w:rPr>
      </w:pPr>
    </w:p>
    <w:p w:rsidR="00712557" w:rsidRPr="00EB37CC" w:rsidRDefault="00712557" w:rsidP="00712557">
      <w:pPr>
        <w:autoSpaceDE w:val="0"/>
        <w:autoSpaceDN w:val="0"/>
        <w:adjustRightInd w:val="0"/>
        <w:snapToGrid w:val="0"/>
        <w:jc w:val="left"/>
        <w:rPr>
          <w:rFonts w:ascii="HGｺﾞｼｯｸM" w:eastAsia="HGｺﾞｼｯｸM" w:hAnsi="HGｺﾞｼｯｸE"/>
          <w:szCs w:val="24"/>
        </w:rPr>
      </w:pPr>
    </w:p>
    <w:p w:rsidR="00712557" w:rsidRPr="00EB37CC" w:rsidRDefault="00712557" w:rsidP="00712557">
      <w:pPr>
        <w:autoSpaceDE w:val="0"/>
        <w:autoSpaceDN w:val="0"/>
        <w:adjustRightInd w:val="0"/>
        <w:snapToGrid w:val="0"/>
        <w:ind w:leftChars="1000" w:left="2060"/>
        <w:jc w:val="left"/>
        <w:rPr>
          <w:rFonts w:ascii="HGｺﾞｼｯｸM" w:eastAsia="HGｺﾞｼｯｸM" w:hAnsi="HGｺﾞｼｯｸE"/>
          <w:szCs w:val="24"/>
          <w:u w:val="single"/>
        </w:rPr>
      </w:pPr>
      <w:r w:rsidRPr="00EB37CC">
        <w:rPr>
          <w:rFonts w:ascii="HGｺﾞｼｯｸM" w:eastAsia="HGｺﾞｼｯｸM" w:hAnsi="HGｺﾞｼｯｸE" w:hint="eastAsia"/>
          <w:szCs w:val="24"/>
          <w:u w:val="single"/>
        </w:rPr>
        <w:t>記入年月日</w:t>
      </w:r>
      <w:r w:rsidRPr="00EB37CC">
        <w:rPr>
          <w:rFonts w:ascii="ＭＳ 明朝" w:hAnsi="HGｺﾞｼｯｸE" w:hint="eastAsia"/>
          <w:szCs w:val="24"/>
          <w:u w:val="single"/>
        </w:rPr>
        <w:t xml:space="preserve">　　　　　　　　　</w:t>
      </w:r>
      <w:r w:rsidRPr="00EB37CC">
        <w:rPr>
          <w:rFonts w:ascii="HGｺﾞｼｯｸM" w:eastAsia="HGｺﾞｼｯｸM" w:hAnsi="HGｺﾞｼｯｸE" w:hint="eastAsia"/>
          <w:szCs w:val="24"/>
          <w:u w:val="single"/>
        </w:rPr>
        <w:t>年</w:t>
      </w:r>
      <w:r w:rsidRPr="00EB37CC">
        <w:rPr>
          <w:rFonts w:ascii="ＭＳ 明朝" w:hAnsi="HGｺﾞｼｯｸE" w:hint="eastAsia"/>
          <w:szCs w:val="24"/>
          <w:u w:val="single"/>
        </w:rPr>
        <w:t xml:space="preserve">　　　　　</w:t>
      </w:r>
      <w:r w:rsidRPr="00EB37CC">
        <w:rPr>
          <w:rFonts w:ascii="HGｺﾞｼｯｸM" w:eastAsia="HGｺﾞｼｯｸM" w:hAnsi="HGｺﾞｼｯｸE" w:hint="eastAsia"/>
          <w:szCs w:val="24"/>
          <w:u w:val="single"/>
        </w:rPr>
        <w:t>月</w:t>
      </w:r>
      <w:r w:rsidRPr="00EB37CC">
        <w:rPr>
          <w:rFonts w:ascii="ＭＳ 明朝" w:hAnsi="HGｺﾞｼｯｸE" w:hint="eastAsia"/>
          <w:szCs w:val="24"/>
          <w:u w:val="single"/>
        </w:rPr>
        <w:t xml:space="preserve">　　　　　</w:t>
      </w:r>
      <w:r w:rsidRPr="00EB37CC">
        <w:rPr>
          <w:rFonts w:ascii="HGｺﾞｼｯｸM" w:eastAsia="HGｺﾞｼｯｸM" w:hAnsi="HGｺﾞｼｯｸE" w:hint="eastAsia"/>
          <w:szCs w:val="24"/>
          <w:u w:val="single"/>
        </w:rPr>
        <w:t>日</w:t>
      </w:r>
      <w:r w:rsidRPr="00EB37CC">
        <w:rPr>
          <w:rFonts w:ascii="ＭＳ 明朝" w:hAnsi="HGｺﾞｼｯｸE" w:hint="eastAsia"/>
          <w:szCs w:val="24"/>
          <w:u w:val="single"/>
        </w:rPr>
        <w:t xml:space="preserve">　　</w:t>
      </w:r>
    </w:p>
    <w:p w:rsidR="00712557" w:rsidRPr="00EB37CC" w:rsidRDefault="00712557" w:rsidP="00712557">
      <w:pPr>
        <w:autoSpaceDE w:val="0"/>
        <w:autoSpaceDN w:val="0"/>
        <w:adjustRightInd w:val="0"/>
        <w:snapToGrid w:val="0"/>
        <w:jc w:val="center"/>
        <w:rPr>
          <w:rFonts w:ascii="HGｺﾞｼｯｸM" w:eastAsia="HGｺﾞｼｯｸM" w:hAnsi="HGｺﾞｼｯｸE"/>
        </w:rPr>
      </w:pPr>
      <w:r w:rsidRPr="00EB37CC">
        <w:rPr>
          <w:rFonts w:ascii="HGｺﾞｼｯｸE" w:eastAsia="HGｺﾞｼｯｸE" w:hAnsi="HGｺﾞｼｯｸE"/>
          <w:noProof/>
        </w:rPr>
        <w:drawing>
          <wp:anchor distT="0" distB="0" distL="114300" distR="114300" simplePos="0" relativeHeight="251659776" behindDoc="1" locked="0" layoutInCell="0" allowOverlap="0" wp14:anchorId="038CE13D" wp14:editId="4EA993F6">
            <wp:simplePos x="0" y="0"/>
            <wp:positionH relativeFrom="page">
              <wp:align>center</wp:align>
            </wp:positionH>
            <wp:positionV relativeFrom="margin">
              <wp:align>bottom</wp:align>
            </wp:positionV>
            <wp:extent cx="2305080" cy="630000"/>
            <wp:effectExtent l="0" t="0" r="0" b="0"/>
            <wp:wrapNone/>
            <wp:docPr id="1" name="図 14" title="さいたま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説明: 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80" cy="63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37CC">
        <w:rPr>
          <w:rFonts w:ascii="HGｺﾞｼｯｸM" w:eastAsia="HGｺﾞｼｯｸM" w:hAnsi="HGｺﾞｼｯｸE"/>
        </w:rPr>
        <w:br w:type="page"/>
      </w:r>
    </w:p>
    <w:p w:rsidR="00712557" w:rsidRPr="00EB37CC" w:rsidRDefault="00712557" w:rsidP="00712557">
      <w:pPr>
        <w:autoSpaceDE w:val="0"/>
        <w:autoSpaceDN w:val="0"/>
        <w:adjustRightInd w:val="0"/>
        <w:snapToGrid w:val="0"/>
        <w:jc w:val="center"/>
        <w:rPr>
          <w:rFonts w:ascii="HGｺﾞｼｯｸM" w:eastAsia="HGｺﾞｼｯｸM" w:hAnsi="HGｺﾞｼｯｸE"/>
        </w:rPr>
      </w:pPr>
    </w:p>
    <w:p w:rsidR="00712557" w:rsidRPr="00EB37CC" w:rsidRDefault="00712557" w:rsidP="00712557">
      <w:pPr>
        <w:autoSpaceDE w:val="0"/>
        <w:autoSpaceDN w:val="0"/>
        <w:adjustRightInd w:val="0"/>
        <w:snapToGrid w:val="0"/>
        <w:jc w:val="center"/>
        <w:rPr>
          <w:rFonts w:ascii="HGｺﾞｼｯｸM" w:eastAsia="HGｺﾞｼｯｸM" w:hAnsi="HGｺﾞｼｯｸE"/>
        </w:rPr>
      </w:pPr>
    </w:p>
    <w:p w:rsidR="00712557" w:rsidRPr="00EB37CC" w:rsidRDefault="00712557" w:rsidP="00712557">
      <w:pPr>
        <w:autoSpaceDE w:val="0"/>
        <w:autoSpaceDN w:val="0"/>
        <w:adjustRightInd w:val="0"/>
        <w:snapToGrid w:val="0"/>
        <w:jc w:val="center"/>
        <w:rPr>
          <w:rFonts w:ascii="HGｺﾞｼｯｸM" w:eastAsia="HGｺﾞｼｯｸM" w:hAnsi="HGｺﾞｼｯｸE"/>
        </w:rPr>
      </w:pPr>
    </w:p>
    <w:p w:rsidR="00712557" w:rsidRPr="00EB37CC" w:rsidRDefault="00712557" w:rsidP="00712557">
      <w:pPr>
        <w:autoSpaceDE w:val="0"/>
        <w:autoSpaceDN w:val="0"/>
        <w:adjustRightInd w:val="0"/>
        <w:snapToGrid w:val="0"/>
        <w:jc w:val="center"/>
        <w:rPr>
          <w:rFonts w:ascii="HG丸ｺﾞｼｯｸM-PRO" w:eastAsia="HG丸ｺﾞｼｯｸM-PRO" w:hAnsi="HG丸ｺﾞｼｯｸM-PRO"/>
          <w:sz w:val="24"/>
          <w:szCs w:val="24"/>
        </w:rPr>
      </w:pPr>
      <w:r w:rsidRPr="00EB37CC">
        <w:rPr>
          <w:rFonts w:ascii="HG丸ｺﾞｼｯｸM-PRO" w:eastAsia="HG丸ｺﾞｼｯｸM-PRO" w:hAnsi="HG丸ｺﾞｼｯｸM-PRO" w:hint="eastAsia"/>
          <w:sz w:val="24"/>
          <w:szCs w:val="24"/>
        </w:rPr>
        <w:t>基準確認シートについて</w:t>
      </w:r>
    </w:p>
    <w:p w:rsidR="00712557" w:rsidRPr="00EB37CC" w:rsidRDefault="00712557" w:rsidP="00712557">
      <w:pPr>
        <w:autoSpaceDE w:val="0"/>
        <w:autoSpaceDN w:val="0"/>
        <w:adjustRightInd w:val="0"/>
        <w:snapToGrid w:val="0"/>
        <w:jc w:val="center"/>
        <w:rPr>
          <w:rFonts w:ascii="HG丸ｺﾞｼｯｸM-PRO" w:eastAsia="HG丸ｺﾞｼｯｸM-PRO" w:hAnsi="HG丸ｺﾞｼｯｸM-PRO"/>
          <w:sz w:val="24"/>
          <w:szCs w:val="24"/>
        </w:rPr>
      </w:pPr>
    </w:p>
    <w:p w:rsidR="00712557" w:rsidRPr="00EB37CC" w:rsidRDefault="00712557" w:rsidP="00712557">
      <w:pPr>
        <w:autoSpaceDE w:val="0"/>
        <w:autoSpaceDN w:val="0"/>
        <w:adjustRightInd w:val="0"/>
        <w:snapToGrid w:val="0"/>
        <w:rPr>
          <w:rFonts w:asciiTheme="minorEastAsia" w:hAnsiTheme="minorEastAsia"/>
          <w:szCs w:val="24"/>
        </w:rPr>
      </w:pPr>
      <w:r w:rsidRPr="00EB37CC">
        <w:rPr>
          <w:rFonts w:asciiTheme="minorEastAsia" w:hAnsiTheme="minorEastAsia" w:hint="eastAsia"/>
          <w:szCs w:val="24"/>
        </w:rPr>
        <w:t>１　趣旨</w:t>
      </w:r>
    </w:p>
    <w:p w:rsidR="00712557" w:rsidRPr="00EB37CC" w:rsidRDefault="00712557" w:rsidP="00712557">
      <w:pPr>
        <w:autoSpaceDE w:val="0"/>
        <w:autoSpaceDN w:val="0"/>
        <w:adjustRightInd w:val="0"/>
        <w:snapToGrid w:val="0"/>
        <w:ind w:leftChars="100" w:left="206" w:firstLineChars="100" w:firstLine="206"/>
        <w:rPr>
          <w:rFonts w:asciiTheme="minorEastAsia" w:hAnsiTheme="minorEastAsia"/>
          <w:szCs w:val="24"/>
        </w:rPr>
      </w:pPr>
      <w:r w:rsidRPr="00EB37CC">
        <w:rPr>
          <w:rFonts w:asciiTheme="minorEastAsia" w:hAnsiTheme="minorEastAsia" w:hint="eastAsia"/>
          <w:szCs w:val="24"/>
        </w:rPr>
        <w:t>利用者に適切な介護サービスを提供するためには、事業者自らが事業の運営状況を点検し、人員、設備及び運営並びに介護給付費の算定に関する基準を遵守しているか、常に確認することが必要です。</w:t>
      </w:r>
    </w:p>
    <w:p w:rsidR="00712557" w:rsidRPr="00EB37CC" w:rsidRDefault="00712557" w:rsidP="00712557">
      <w:pPr>
        <w:autoSpaceDE w:val="0"/>
        <w:autoSpaceDN w:val="0"/>
        <w:adjustRightInd w:val="0"/>
        <w:snapToGrid w:val="0"/>
        <w:ind w:leftChars="100" w:left="206" w:firstLineChars="100" w:firstLine="206"/>
        <w:rPr>
          <w:rFonts w:asciiTheme="minorEastAsia" w:hAnsiTheme="minorEastAsia"/>
          <w:szCs w:val="24"/>
        </w:rPr>
      </w:pPr>
      <w:r w:rsidRPr="00EB37CC">
        <w:rPr>
          <w:rFonts w:asciiTheme="minorEastAsia" w:hAnsiTheme="minorEastAsia" w:hint="eastAsia"/>
          <w:szCs w:val="24"/>
        </w:rPr>
        <w:t>そこで、さいたま市では、法令及び関係通知を基に基準確認シートを作成しましたので、定期的に自己点検を行う等、適正な事業運営及び介護サービスの質の向上のためにご活用ください。</w:t>
      </w:r>
    </w:p>
    <w:p w:rsidR="00712557" w:rsidRPr="00EB37CC" w:rsidRDefault="00712557" w:rsidP="00712557">
      <w:pPr>
        <w:autoSpaceDE w:val="0"/>
        <w:autoSpaceDN w:val="0"/>
        <w:adjustRightInd w:val="0"/>
        <w:snapToGrid w:val="0"/>
        <w:rPr>
          <w:rFonts w:asciiTheme="minorEastAsia" w:hAnsiTheme="minorEastAsia"/>
          <w:szCs w:val="24"/>
        </w:rPr>
      </w:pPr>
    </w:p>
    <w:p w:rsidR="00712557" w:rsidRPr="00EB37CC" w:rsidRDefault="00712557" w:rsidP="00712557">
      <w:pPr>
        <w:autoSpaceDE w:val="0"/>
        <w:autoSpaceDN w:val="0"/>
        <w:adjustRightInd w:val="0"/>
        <w:snapToGrid w:val="0"/>
        <w:rPr>
          <w:rFonts w:asciiTheme="minorEastAsia" w:hAnsiTheme="minorEastAsia"/>
          <w:szCs w:val="24"/>
        </w:rPr>
      </w:pPr>
      <w:r w:rsidRPr="00EB37CC">
        <w:rPr>
          <w:rFonts w:asciiTheme="minorEastAsia" w:hAnsiTheme="minorEastAsia" w:hint="eastAsia"/>
          <w:szCs w:val="24"/>
        </w:rPr>
        <w:t>２　実施方法</w:t>
      </w: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r w:rsidRPr="00EB37CC">
        <w:rPr>
          <w:rFonts w:asciiTheme="minorEastAsia" w:hAnsiTheme="minorEastAsia" w:hint="eastAsia"/>
          <w:szCs w:val="24"/>
        </w:rPr>
        <w:t>①　毎年定期的に基準確認を行って下さい。</w:t>
      </w: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r w:rsidRPr="00EB37CC">
        <w:rPr>
          <w:rFonts w:asciiTheme="minorEastAsia" w:hAnsiTheme="minorEastAsia" w:hint="eastAsia"/>
          <w:szCs w:val="24"/>
        </w:rPr>
        <w:t>②　複数の職員で検討の上、点検してください。</w:t>
      </w: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r w:rsidRPr="00EB37CC">
        <w:rPr>
          <w:rFonts w:asciiTheme="minorEastAsia" w:hAnsiTheme="minorEastAsia" w:hint="eastAsia"/>
          <w:szCs w:val="24"/>
        </w:rPr>
        <w:t>③　点検結果について、該当する項目へチェックを入れてください。</w:t>
      </w: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rPr>
          <w:rFonts w:asciiTheme="minorEastAsia" w:hAnsiTheme="minorEastAsia"/>
          <w:szCs w:val="24"/>
        </w:rPr>
      </w:pPr>
      <w:r w:rsidRPr="00EB37CC">
        <w:rPr>
          <w:rFonts w:asciiTheme="minorEastAsia" w:hAnsiTheme="minorEastAsia" w:hint="eastAsia"/>
          <w:szCs w:val="24"/>
        </w:rPr>
        <w:t>３　留意事項</w:t>
      </w:r>
    </w:p>
    <w:p w:rsidR="00712557" w:rsidRPr="00EB37CC" w:rsidRDefault="00712557" w:rsidP="00712557">
      <w:pPr>
        <w:numPr>
          <w:ilvl w:val="0"/>
          <w:numId w:val="9"/>
        </w:numPr>
        <w:autoSpaceDE w:val="0"/>
        <w:autoSpaceDN w:val="0"/>
        <w:adjustRightInd w:val="0"/>
        <w:snapToGrid w:val="0"/>
        <w:ind w:leftChars="100" w:left="412" w:hangingChars="100" w:hanging="206"/>
        <w:rPr>
          <w:rFonts w:asciiTheme="minorEastAsia" w:hAnsiTheme="minorEastAsia"/>
          <w:szCs w:val="24"/>
        </w:rPr>
      </w:pPr>
      <w:r w:rsidRPr="00EB37CC">
        <w:rPr>
          <w:rFonts w:asciiTheme="minorEastAsia" w:hAnsiTheme="minorEastAsia" w:hint="eastAsia"/>
          <w:szCs w:val="24"/>
        </w:rPr>
        <w:t xml:space="preserve">　事業所への運営指導が行われるときは、併せて１ページ目の「事業所概要」</w:t>
      </w:r>
      <w:r w:rsidRPr="00EB37CC">
        <w:rPr>
          <w:rFonts w:asciiTheme="minorEastAsia" w:hAnsiTheme="minorEastAsia" w:hint="eastAsia"/>
          <w:bCs/>
          <w:szCs w:val="24"/>
        </w:rPr>
        <w:t>を記入し、</w:t>
      </w:r>
      <w:r w:rsidRPr="00EB37CC">
        <w:rPr>
          <w:rFonts w:asciiTheme="minorEastAsia" w:hAnsiTheme="minorEastAsia" w:hint="eastAsia"/>
          <w:szCs w:val="24"/>
        </w:rPr>
        <w:t>他の必要書類とともに市へ提出してください。この場合、控えを必ず保管してください。</w:t>
      </w:r>
    </w:p>
    <w:p w:rsidR="00712557" w:rsidRPr="00E32632" w:rsidRDefault="00712557" w:rsidP="00746ACD">
      <w:pPr>
        <w:numPr>
          <w:ilvl w:val="0"/>
          <w:numId w:val="9"/>
        </w:numPr>
        <w:snapToGrid w:val="0"/>
        <w:ind w:leftChars="100" w:left="412" w:hangingChars="100" w:hanging="206"/>
        <w:rPr>
          <w:rFonts w:asciiTheme="minorEastAsia" w:hAnsiTheme="minorEastAsia"/>
          <w:szCs w:val="24"/>
        </w:rPr>
      </w:pPr>
      <w:r w:rsidRPr="00E32632">
        <w:rPr>
          <w:rFonts w:asciiTheme="minorEastAsia" w:hAnsiTheme="minorEastAsia" w:hint="eastAsia"/>
          <w:szCs w:val="24"/>
        </w:rPr>
        <w:t xml:space="preserve">　令和６年４月の改正・適用部分には下線を附しています。</w:t>
      </w: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Default="00712557" w:rsidP="00712557">
      <w:pPr>
        <w:autoSpaceDE w:val="0"/>
        <w:autoSpaceDN w:val="0"/>
        <w:adjustRightInd w:val="0"/>
        <w:snapToGrid w:val="0"/>
        <w:ind w:leftChars="100" w:left="412" w:hangingChars="100" w:hanging="206"/>
        <w:rPr>
          <w:rFonts w:asciiTheme="minorEastAsia" w:hAnsiTheme="minorEastAsia"/>
          <w:szCs w:val="24"/>
        </w:rPr>
      </w:pPr>
    </w:p>
    <w:p w:rsidR="00B425B4" w:rsidRDefault="00B425B4" w:rsidP="00712557">
      <w:pPr>
        <w:autoSpaceDE w:val="0"/>
        <w:autoSpaceDN w:val="0"/>
        <w:adjustRightInd w:val="0"/>
        <w:snapToGrid w:val="0"/>
        <w:ind w:leftChars="100" w:left="412" w:hangingChars="100" w:hanging="206"/>
        <w:rPr>
          <w:rFonts w:asciiTheme="minorEastAsia" w:hAnsiTheme="minorEastAsia"/>
          <w:szCs w:val="24"/>
        </w:rPr>
      </w:pPr>
    </w:p>
    <w:p w:rsidR="00B425B4" w:rsidRDefault="00B425B4" w:rsidP="00712557">
      <w:pPr>
        <w:autoSpaceDE w:val="0"/>
        <w:autoSpaceDN w:val="0"/>
        <w:adjustRightInd w:val="0"/>
        <w:snapToGrid w:val="0"/>
        <w:ind w:leftChars="100" w:left="412" w:hangingChars="100" w:hanging="206"/>
        <w:rPr>
          <w:rFonts w:asciiTheme="minorEastAsia" w:hAnsiTheme="minorEastAsia"/>
          <w:szCs w:val="24"/>
        </w:rPr>
      </w:pPr>
    </w:p>
    <w:p w:rsidR="00B425B4" w:rsidRDefault="00B425B4" w:rsidP="00712557">
      <w:pPr>
        <w:autoSpaceDE w:val="0"/>
        <w:autoSpaceDN w:val="0"/>
        <w:adjustRightInd w:val="0"/>
        <w:snapToGrid w:val="0"/>
        <w:ind w:leftChars="100" w:left="412" w:hangingChars="100" w:hanging="206"/>
        <w:rPr>
          <w:rFonts w:asciiTheme="minorEastAsia" w:hAnsiTheme="minorEastAsia"/>
          <w:szCs w:val="24"/>
        </w:rPr>
      </w:pPr>
    </w:p>
    <w:p w:rsidR="00B425B4" w:rsidRDefault="00B425B4" w:rsidP="00712557">
      <w:pPr>
        <w:autoSpaceDE w:val="0"/>
        <w:autoSpaceDN w:val="0"/>
        <w:adjustRightInd w:val="0"/>
        <w:snapToGrid w:val="0"/>
        <w:ind w:leftChars="100" w:left="412" w:hangingChars="100" w:hanging="206"/>
        <w:rPr>
          <w:rFonts w:asciiTheme="minorEastAsia" w:hAnsiTheme="minorEastAsia"/>
          <w:szCs w:val="24"/>
        </w:rPr>
      </w:pPr>
    </w:p>
    <w:p w:rsidR="00B425B4" w:rsidRDefault="00B425B4" w:rsidP="00712557">
      <w:pPr>
        <w:autoSpaceDE w:val="0"/>
        <w:autoSpaceDN w:val="0"/>
        <w:adjustRightInd w:val="0"/>
        <w:snapToGrid w:val="0"/>
        <w:ind w:leftChars="100" w:left="412" w:hangingChars="100" w:hanging="206"/>
        <w:rPr>
          <w:rFonts w:asciiTheme="minorEastAsia" w:hAnsiTheme="minorEastAsia"/>
          <w:szCs w:val="24"/>
        </w:rPr>
      </w:pPr>
    </w:p>
    <w:p w:rsidR="00B425B4" w:rsidRDefault="00B425B4" w:rsidP="00712557">
      <w:pPr>
        <w:autoSpaceDE w:val="0"/>
        <w:autoSpaceDN w:val="0"/>
        <w:adjustRightInd w:val="0"/>
        <w:snapToGrid w:val="0"/>
        <w:ind w:leftChars="100" w:left="412" w:hangingChars="100" w:hanging="206"/>
        <w:rPr>
          <w:rFonts w:asciiTheme="minorEastAsia" w:hAnsiTheme="minorEastAsia"/>
          <w:szCs w:val="24"/>
        </w:rPr>
      </w:pPr>
    </w:p>
    <w:p w:rsidR="00B425B4" w:rsidRDefault="00B425B4" w:rsidP="00712557">
      <w:pPr>
        <w:autoSpaceDE w:val="0"/>
        <w:autoSpaceDN w:val="0"/>
        <w:adjustRightInd w:val="0"/>
        <w:snapToGrid w:val="0"/>
        <w:ind w:leftChars="100" w:left="412" w:hangingChars="100" w:hanging="206"/>
        <w:rPr>
          <w:rFonts w:asciiTheme="minorEastAsia" w:hAnsiTheme="minorEastAsia"/>
          <w:szCs w:val="24"/>
        </w:rPr>
      </w:pPr>
    </w:p>
    <w:p w:rsidR="00B425B4" w:rsidRDefault="00B425B4" w:rsidP="00712557">
      <w:pPr>
        <w:autoSpaceDE w:val="0"/>
        <w:autoSpaceDN w:val="0"/>
        <w:adjustRightInd w:val="0"/>
        <w:snapToGrid w:val="0"/>
        <w:ind w:leftChars="100" w:left="412" w:hangingChars="100" w:hanging="206"/>
        <w:rPr>
          <w:rFonts w:asciiTheme="minorEastAsia" w:hAnsiTheme="minorEastAsia"/>
          <w:szCs w:val="24"/>
        </w:rPr>
      </w:pPr>
    </w:p>
    <w:p w:rsidR="00B425B4" w:rsidRDefault="00B425B4" w:rsidP="00712557">
      <w:pPr>
        <w:autoSpaceDE w:val="0"/>
        <w:autoSpaceDN w:val="0"/>
        <w:adjustRightInd w:val="0"/>
        <w:snapToGrid w:val="0"/>
        <w:ind w:leftChars="100" w:left="412" w:hangingChars="100" w:hanging="206"/>
        <w:rPr>
          <w:rFonts w:asciiTheme="minorEastAsia" w:hAnsiTheme="minorEastAsia"/>
          <w:szCs w:val="24"/>
        </w:rPr>
      </w:pPr>
    </w:p>
    <w:p w:rsidR="00B425B4" w:rsidRPr="00EB37CC" w:rsidRDefault="00B425B4" w:rsidP="00712557">
      <w:pPr>
        <w:autoSpaceDE w:val="0"/>
        <w:autoSpaceDN w:val="0"/>
        <w:adjustRightInd w:val="0"/>
        <w:snapToGrid w:val="0"/>
        <w:ind w:leftChars="100" w:left="412" w:hangingChars="100" w:hanging="206"/>
        <w:rPr>
          <w:rFonts w:asciiTheme="minorEastAsia" w:hAnsiTheme="minorEastAsia"/>
          <w:szCs w:val="24"/>
        </w:rPr>
      </w:pPr>
    </w:p>
    <w:p w:rsidR="00712557" w:rsidRDefault="00712557" w:rsidP="00712557">
      <w:pPr>
        <w:autoSpaceDE w:val="0"/>
        <w:autoSpaceDN w:val="0"/>
        <w:adjustRightInd w:val="0"/>
        <w:snapToGrid w:val="0"/>
        <w:ind w:leftChars="100" w:left="412" w:hangingChars="100" w:hanging="206"/>
        <w:rPr>
          <w:rFonts w:asciiTheme="minorEastAsia" w:hAnsiTheme="minorEastAsia"/>
          <w:szCs w:val="24"/>
        </w:rPr>
      </w:pPr>
    </w:p>
    <w:p w:rsidR="00B425B4" w:rsidRDefault="00B425B4" w:rsidP="00712557">
      <w:pPr>
        <w:autoSpaceDE w:val="0"/>
        <w:autoSpaceDN w:val="0"/>
        <w:adjustRightInd w:val="0"/>
        <w:snapToGrid w:val="0"/>
        <w:ind w:leftChars="100" w:left="412" w:hangingChars="100" w:hanging="206"/>
        <w:rPr>
          <w:rFonts w:asciiTheme="minorEastAsia" w:hAnsiTheme="minorEastAsia"/>
          <w:szCs w:val="24"/>
        </w:rPr>
      </w:pPr>
    </w:p>
    <w:p w:rsidR="00B425B4" w:rsidRPr="00EB37CC" w:rsidRDefault="00B425B4"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tbl>
      <w:tblPr>
        <w:tblW w:w="10206"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425"/>
        <w:gridCol w:w="1560"/>
        <w:gridCol w:w="425"/>
        <w:gridCol w:w="7796"/>
      </w:tblGrid>
      <w:tr w:rsidR="00712557" w:rsidRPr="00EB37CC" w:rsidTr="00170FCD">
        <w:trPr>
          <w:cantSplit/>
          <w:trHeight w:val="20"/>
          <w:jc w:val="center"/>
        </w:trPr>
        <w:tc>
          <w:tcPr>
            <w:tcW w:w="10206" w:type="dxa"/>
            <w:gridSpan w:val="4"/>
            <w:shd w:val="clear" w:color="auto" w:fill="auto"/>
            <w:vAlign w:val="center"/>
          </w:tcPr>
          <w:p w:rsidR="00712557" w:rsidRPr="00EB37CC" w:rsidRDefault="00712557" w:rsidP="00170FCD">
            <w:pPr>
              <w:autoSpaceDE w:val="0"/>
              <w:autoSpaceDN w:val="0"/>
              <w:adjustRightInd w:val="0"/>
              <w:snapToGrid w:val="0"/>
              <w:rPr>
                <w:rFonts w:asciiTheme="minorEastAsia" w:hAnsiTheme="minorEastAsia"/>
              </w:rPr>
            </w:pPr>
            <w:r w:rsidRPr="00EB37CC">
              <w:rPr>
                <w:rFonts w:asciiTheme="minorEastAsia" w:hAnsiTheme="minorEastAsia" w:hint="eastAsia"/>
              </w:rPr>
              <w:lastRenderedPageBreak/>
              <w:t>「根拠法令」の欄は、次を参照してください。</w:t>
            </w:r>
          </w:p>
        </w:tc>
      </w:tr>
      <w:tr w:rsidR="00712557" w:rsidRPr="00EB37CC" w:rsidTr="00170FCD">
        <w:trPr>
          <w:cantSplit/>
          <w:trHeight w:val="20"/>
          <w:jc w:val="center"/>
        </w:trPr>
        <w:tc>
          <w:tcPr>
            <w:tcW w:w="425" w:type="dxa"/>
            <w:shd w:val="clear" w:color="auto" w:fill="auto"/>
            <w:vAlign w:val="center"/>
          </w:tcPr>
          <w:p w:rsidR="00712557" w:rsidRPr="00EB37CC" w:rsidRDefault="00712557"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1560" w:type="dxa"/>
            <w:shd w:val="clear" w:color="auto" w:fill="auto"/>
            <w:vAlign w:val="center"/>
          </w:tcPr>
          <w:p w:rsidR="00712557" w:rsidRPr="00EB37CC" w:rsidRDefault="00712557" w:rsidP="00170FCD">
            <w:pPr>
              <w:autoSpaceDE w:val="0"/>
              <w:autoSpaceDN w:val="0"/>
              <w:adjustRightInd w:val="0"/>
              <w:snapToGrid w:val="0"/>
              <w:jc w:val="distribute"/>
              <w:rPr>
                <w:rFonts w:asciiTheme="minorEastAsia" w:hAnsiTheme="minorEastAsia"/>
              </w:rPr>
            </w:pPr>
            <w:r w:rsidRPr="00EB37CC">
              <w:rPr>
                <w:rFonts w:asciiTheme="minorEastAsia" w:hAnsiTheme="minorEastAsia" w:hint="eastAsia"/>
              </w:rPr>
              <w:t>条例</w:t>
            </w:r>
          </w:p>
        </w:tc>
        <w:tc>
          <w:tcPr>
            <w:tcW w:w="425" w:type="dxa"/>
            <w:shd w:val="clear" w:color="auto" w:fill="auto"/>
            <w:vAlign w:val="center"/>
          </w:tcPr>
          <w:p w:rsidR="00712557" w:rsidRPr="00EB37CC" w:rsidRDefault="00712557"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7796" w:type="dxa"/>
            <w:shd w:val="clear" w:color="auto" w:fill="auto"/>
            <w:vAlign w:val="center"/>
          </w:tcPr>
          <w:p w:rsidR="00712557" w:rsidRPr="00EB37CC" w:rsidRDefault="00712557" w:rsidP="00170FCD">
            <w:pPr>
              <w:autoSpaceDE w:val="0"/>
              <w:autoSpaceDN w:val="0"/>
              <w:adjustRightInd w:val="0"/>
              <w:snapToGrid w:val="0"/>
              <w:ind w:rightChars="50" w:right="103"/>
              <w:rPr>
                <w:rFonts w:asciiTheme="minorEastAsia" w:hAnsiTheme="minorEastAsia"/>
              </w:rPr>
            </w:pPr>
            <w:r w:rsidRPr="00EB37CC">
              <w:rPr>
                <w:rFonts w:asciiTheme="minorEastAsia" w:hAnsiTheme="minorEastAsia" w:hint="eastAsia"/>
              </w:rPr>
              <w:t>さいたま市指定居宅サービスの</w:t>
            </w:r>
            <w:r w:rsidRPr="00EB37CC">
              <w:rPr>
                <w:rFonts w:asciiTheme="minorEastAsia" w:hAnsiTheme="minorEastAsia" w:hint="eastAsia"/>
                <w:color w:val="000000" w:themeColor="text1"/>
              </w:rPr>
              <w:t>事業の</w:t>
            </w:r>
            <w:r w:rsidRPr="00EB37CC">
              <w:rPr>
                <w:rFonts w:asciiTheme="minorEastAsia" w:hAnsiTheme="minorEastAsia" w:hint="eastAsia"/>
              </w:rPr>
              <w:t>人員、設備及び運営の基準等に関する条例（平成24年12月27日さいたま市条例第68号）</w:t>
            </w:r>
          </w:p>
        </w:tc>
      </w:tr>
      <w:tr w:rsidR="00712557" w:rsidRPr="00EB37CC" w:rsidTr="00170FCD">
        <w:trPr>
          <w:cantSplit/>
          <w:trHeight w:val="20"/>
          <w:jc w:val="center"/>
        </w:trPr>
        <w:tc>
          <w:tcPr>
            <w:tcW w:w="425" w:type="dxa"/>
            <w:shd w:val="clear" w:color="auto" w:fill="auto"/>
            <w:vAlign w:val="center"/>
          </w:tcPr>
          <w:p w:rsidR="00712557" w:rsidRPr="00EB37CC" w:rsidRDefault="00712557"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1560" w:type="dxa"/>
            <w:shd w:val="clear" w:color="auto" w:fill="auto"/>
            <w:vAlign w:val="center"/>
          </w:tcPr>
          <w:p w:rsidR="00712557" w:rsidRPr="00EB37CC" w:rsidRDefault="00712557" w:rsidP="00170FCD">
            <w:pPr>
              <w:autoSpaceDE w:val="0"/>
              <w:autoSpaceDN w:val="0"/>
              <w:adjustRightInd w:val="0"/>
              <w:snapToGrid w:val="0"/>
              <w:jc w:val="distribute"/>
              <w:rPr>
                <w:rFonts w:asciiTheme="minorEastAsia" w:hAnsiTheme="minorEastAsia"/>
              </w:rPr>
            </w:pPr>
            <w:r w:rsidRPr="00EB37CC">
              <w:rPr>
                <w:rFonts w:asciiTheme="minorEastAsia" w:hAnsiTheme="minorEastAsia" w:hint="eastAsia"/>
              </w:rPr>
              <w:t>法</w:t>
            </w:r>
          </w:p>
        </w:tc>
        <w:tc>
          <w:tcPr>
            <w:tcW w:w="425" w:type="dxa"/>
            <w:shd w:val="clear" w:color="auto" w:fill="auto"/>
            <w:vAlign w:val="center"/>
          </w:tcPr>
          <w:p w:rsidR="00712557" w:rsidRPr="00EB37CC" w:rsidRDefault="00712557"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7796" w:type="dxa"/>
            <w:shd w:val="clear" w:color="auto" w:fill="auto"/>
            <w:vAlign w:val="center"/>
          </w:tcPr>
          <w:p w:rsidR="00712557" w:rsidRPr="00EB37CC" w:rsidRDefault="00712557" w:rsidP="00170FCD">
            <w:pPr>
              <w:autoSpaceDE w:val="0"/>
              <w:autoSpaceDN w:val="0"/>
              <w:adjustRightInd w:val="0"/>
              <w:snapToGrid w:val="0"/>
              <w:ind w:rightChars="50" w:right="103"/>
              <w:rPr>
                <w:rFonts w:asciiTheme="minorEastAsia" w:hAnsiTheme="minorEastAsia"/>
              </w:rPr>
            </w:pPr>
            <w:r w:rsidRPr="00EB37CC">
              <w:rPr>
                <w:rFonts w:asciiTheme="minorEastAsia" w:hAnsiTheme="minorEastAsia" w:hint="eastAsia"/>
              </w:rPr>
              <w:t>介護保険法（平成９年12月17日法律第123号）</w:t>
            </w:r>
          </w:p>
        </w:tc>
      </w:tr>
      <w:tr w:rsidR="00712557" w:rsidRPr="00EB37CC" w:rsidTr="00170FCD">
        <w:trPr>
          <w:cantSplit/>
          <w:trHeight w:val="20"/>
          <w:jc w:val="center"/>
        </w:trPr>
        <w:tc>
          <w:tcPr>
            <w:tcW w:w="425" w:type="dxa"/>
            <w:shd w:val="clear" w:color="auto" w:fill="auto"/>
            <w:vAlign w:val="center"/>
          </w:tcPr>
          <w:p w:rsidR="00712557" w:rsidRPr="00EB37CC" w:rsidRDefault="00712557"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1560" w:type="dxa"/>
            <w:shd w:val="clear" w:color="auto" w:fill="auto"/>
            <w:vAlign w:val="center"/>
          </w:tcPr>
          <w:p w:rsidR="00712557" w:rsidRPr="00EB37CC" w:rsidRDefault="00712557" w:rsidP="00170FCD">
            <w:pPr>
              <w:autoSpaceDE w:val="0"/>
              <w:autoSpaceDN w:val="0"/>
              <w:adjustRightInd w:val="0"/>
              <w:snapToGrid w:val="0"/>
              <w:jc w:val="distribute"/>
              <w:rPr>
                <w:rFonts w:asciiTheme="minorEastAsia" w:hAnsiTheme="minorEastAsia"/>
              </w:rPr>
            </w:pPr>
            <w:r w:rsidRPr="00EB37CC">
              <w:rPr>
                <w:rFonts w:asciiTheme="minorEastAsia" w:hAnsiTheme="minorEastAsia" w:hint="eastAsia"/>
              </w:rPr>
              <w:t>施行令</w:t>
            </w:r>
          </w:p>
        </w:tc>
        <w:tc>
          <w:tcPr>
            <w:tcW w:w="425" w:type="dxa"/>
            <w:shd w:val="clear" w:color="auto" w:fill="auto"/>
            <w:vAlign w:val="center"/>
          </w:tcPr>
          <w:p w:rsidR="00712557" w:rsidRPr="00EB37CC" w:rsidRDefault="00712557"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7796" w:type="dxa"/>
            <w:shd w:val="clear" w:color="auto" w:fill="auto"/>
            <w:vAlign w:val="center"/>
          </w:tcPr>
          <w:p w:rsidR="00712557" w:rsidRPr="00EB37CC" w:rsidRDefault="00712557" w:rsidP="00170FCD">
            <w:pPr>
              <w:autoSpaceDE w:val="0"/>
              <w:autoSpaceDN w:val="0"/>
              <w:adjustRightInd w:val="0"/>
              <w:snapToGrid w:val="0"/>
              <w:ind w:rightChars="50" w:right="103"/>
              <w:rPr>
                <w:rFonts w:asciiTheme="minorEastAsia" w:hAnsiTheme="minorEastAsia"/>
              </w:rPr>
            </w:pPr>
            <w:r w:rsidRPr="00EB37CC">
              <w:rPr>
                <w:rFonts w:asciiTheme="minorEastAsia" w:hAnsiTheme="minorEastAsia" w:hint="eastAsia"/>
              </w:rPr>
              <w:t>介護保険法施行令（平成10年12月24日政令第412号）</w:t>
            </w:r>
          </w:p>
        </w:tc>
      </w:tr>
      <w:tr w:rsidR="00712557" w:rsidRPr="00EB37CC" w:rsidTr="00170FCD">
        <w:trPr>
          <w:cantSplit/>
          <w:trHeight w:val="20"/>
          <w:jc w:val="center"/>
        </w:trPr>
        <w:tc>
          <w:tcPr>
            <w:tcW w:w="425" w:type="dxa"/>
            <w:shd w:val="clear" w:color="auto" w:fill="auto"/>
            <w:vAlign w:val="center"/>
          </w:tcPr>
          <w:p w:rsidR="00712557" w:rsidRPr="00EB37CC" w:rsidRDefault="00712557"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1560" w:type="dxa"/>
            <w:shd w:val="clear" w:color="auto" w:fill="auto"/>
            <w:vAlign w:val="center"/>
          </w:tcPr>
          <w:p w:rsidR="00712557" w:rsidRPr="00EB37CC" w:rsidRDefault="00712557" w:rsidP="00170FCD">
            <w:pPr>
              <w:autoSpaceDE w:val="0"/>
              <w:autoSpaceDN w:val="0"/>
              <w:adjustRightInd w:val="0"/>
              <w:snapToGrid w:val="0"/>
              <w:jc w:val="distribute"/>
              <w:rPr>
                <w:rFonts w:asciiTheme="minorEastAsia" w:hAnsiTheme="minorEastAsia"/>
              </w:rPr>
            </w:pPr>
            <w:r w:rsidRPr="00EB37CC">
              <w:rPr>
                <w:rFonts w:asciiTheme="minorEastAsia" w:hAnsiTheme="minorEastAsia" w:hint="eastAsia"/>
              </w:rPr>
              <w:t>施行規則</w:t>
            </w:r>
          </w:p>
        </w:tc>
        <w:tc>
          <w:tcPr>
            <w:tcW w:w="425" w:type="dxa"/>
            <w:shd w:val="clear" w:color="auto" w:fill="auto"/>
            <w:vAlign w:val="center"/>
          </w:tcPr>
          <w:p w:rsidR="00712557" w:rsidRPr="00EB37CC" w:rsidRDefault="00712557"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7796" w:type="dxa"/>
            <w:shd w:val="clear" w:color="auto" w:fill="auto"/>
            <w:vAlign w:val="center"/>
          </w:tcPr>
          <w:p w:rsidR="00712557" w:rsidRPr="00EB37CC" w:rsidRDefault="00712557" w:rsidP="00170FCD">
            <w:pPr>
              <w:autoSpaceDE w:val="0"/>
              <w:autoSpaceDN w:val="0"/>
              <w:adjustRightInd w:val="0"/>
              <w:snapToGrid w:val="0"/>
              <w:ind w:rightChars="50" w:right="103"/>
              <w:rPr>
                <w:rFonts w:asciiTheme="minorEastAsia" w:hAnsiTheme="minorEastAsia"/>
              </w:rPr>
            </w:pPr>
            <w:r w:rsidRPr="00EB37CC">
              <w:rPr>
                <w:rFonts w:asciiTheme="minorEastAsia" w:hAnsiTheme="minorEastAsia" w:hint="eastAsia"/>
              </w:rPr>
              <w:t>介護保険法施行規則（平成11年３月31日厚生省令第36号）</w:t>
            </w:r>
          </w:p>
        </w:tc>
      </w:tr>
      <w:tr w:rsidR="00712557" w:rsidRPr="00EB37CC" w:rsidTr="00170FCD">
        <w:trPr>
          <w:cantSplit/>
          <w:trHeight w:val="20"/>
          <w:jc w:val="center"/>
        </w:trPr>
        <w:tc>
          <w:tcPr>
            <w:tcW w:w="425" w:type="dxa"/>
            <w:shd w:val="clear" w:color="auto" w:fill="auto"/>
            <w:vAlign w:val="center"/>
          </w:tcPr>
          <w:p w:rsidR="00712557" w:rsidRPr="00EB37CC" w:rsidRDefault="00712557"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1560" w:type="dxa"/>
            <w:shd w:val="clear" w:color="auto" w:fill="auto"/>
            <w:vAlign w:val="center"/>
          </w:tcPr>
          <w:p w:rsidR="00712557" w:rsidRPr="00EB37CC" w:rsidRDefault="00712557" w:rsidP="00170FCD">
            <w:pPr>
              <w:autoSpaceDE w:val="0"/>
              <w:autoSpaceDN w:val="0"/>
              <w:adjustRightInd w:val="0"/>
              <w:snapToGrid w:val="0"/>
              <w:rPr>
                <w:rFonts w:asciiTheme="minorEastAsia" w:hAnsiTheme="minorEastAsia"/>
              </w:rPr>
            </w:pPr>
            <w:r w:rsidRPr="00EB37CC">
              <w:rPr>
                <w:rFonts w:asciiTheme="minorEastAsia" w:hAnsiTheme="minorEastAsia" w:hint="eastAsia"/>
              </w:rPr>
              <w:t>「平１１厚令３７」</w:t>
            </w:r>
          </w:p>
        </w:tc>
        <w:tc>
          <w:tcPr>
            <w:tcW w:w="425" w:type="dxa"/>
            <w:shd w:val="clear" w:color="auto" w:fill="auto"/>
            <w:vAlign w:val="center"/>
          </w:tcPr>
          <w:p w:rsidR="00712557" w:rsidRPr="00EB37CC" w:rsidRDefault="00712557"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7796" w:type="dxa"/>
            <w:shd w:val="clear" w:color="auto" w:fill="auto"/>
            <w:vAlign w:val="center"/>
          </w:tcPr>
          <w:p w:rsidR="00712557" w:rsidRPr="00EB37CC" w:rsidRDefault="00712557" w:rsidP="00170FCD">
            <w:pPr>
              <w:autoSpaceDE w:val="0"/>
              <w:autoSpaceDN w:val="0"/>
              <w:adjustRightInd w:val="0"/>
              <w:snapToGrid w:val="0"/>
              <w:ind w:rightChars="50" w:right="103"/>
              <w:rPr>
                <w:rFonts w:asciiTheme="minorEastAsia" w:hAnsiTheme="minorEastAsia"/>
              </w:rPr>
            </w:pPr>
            <w:r w:rsidRPr="00EB37CC">
              <w:rPr>
                <w:rFonts w:asciiTheme="minorEastAsia" w:hAnsiTheme="minorEastAsia" w:hint="eastAsia"/>
              </w:rPr>
              <w:t>指定居宅サービス等の事業の人員、設備及び運営に関する基準</w:t>
            </w:r>
          </w:p>
          <w:p w:rsidR="00712557" w:rsidRPr="00EB37CC" w:rsidRDefault="00712557" w:rsidP="00170FCD">
            <w:pPr>
              <w:autoSpaceDE w:val="0"/>
              <w:autoSpaceDN w:val="0"/>
              <w:adjustRightInd w:val="0"/>
              <w:snapToGrid w:val="0"/>
              <w:ind w:rightChars="50" w:right="103"/>
              <w:rPr>
                <w:rFonts w:asciiTheme="minorEastAsia" w:hAnsiTheme="minorEastAsia"/>
              </w:rPr>
            </w:pPr>
            <w:r w:rsidRPr="00EB37CC">
              <w:rPr>
                <w:rFonts w:asciiTheme="minorEastAsia" w:hAnsiTheme="minorEastAsia" w:hint="eastAsia"/>
              </w:rPr>
              <w:t>（平成</w:t>
            </w:r>
            <w:r w:rsidR="00D6392B">
              <w:rPr>
                <w:rFonts w:asciiTheme="minorEastAsia" w:hAnsiTheme="minorEastAsia" w:hint="eastAsia"/>
              </w:rPr>
              <w:t>11年３月31</w:t>
            </w:r>
            <w:r w:rsidRPr="00EB37CC">
              <w:rPr>
                <w:rFonts w:asciiTheme="minorEastAsia" w:hAnsiTheme="minorEastAsia" w:hint="eastAsia"/>
              </w:rPr>
              <w:t>日厚生省令第３７号）</w:t>
            </w:r>
          </w:p>
        </w:tc>
      </w:tr>
      <w:tr w:rsidR="00712557" w:rsidRPr="00EB37CC" w:rsidTr="00170FCD">
        <w:trPr>
          <w:cantSplit/>
          <w:trHeight w:val="20"/>
          <w:jc w:val="center"/>
        </w:trPr>
        <w:tc>
          <w:tcPr>
            <w:tcW w:w="425" w:type="dxa"/>
            <w:shd w:val="clear" w:color="auto" w:fill="auto"/>
            <w:vAlign w:val="center"/>
          </w:tcPr>
          <w:p w:rsidR="00712557" w:rsidRPr="00EB37CC" w:rsidRDefault="00712557"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1560" w:type="dxa"/>
            <w:shd w:val="clear" w:color="auto" w:fill="auto"/>
            <w:vAlign w:val="center"/>
          </w:tcPr>
          <w:p w:rsidR="00712557" w:rsidRPr="00EB37CC" w:rsidRDefault="00712557" w:rsidP="00170FCD">
            <w:pPr>
              <w:autoSpaceDE w:val="0"/>
              <w:autoSpaceDN w:val="0"/>
              <w:adjustRightInd w:val="0"/>
              <w:snapToGrid w:val="0"/>
              <w:rPr>
                <w:rFonts w:asciiTheme="minorEastAsia" w:hAnsiTheme="minorEastAsia"/>
              </w:rPr>
            </w:pPr>
            <w:r w:rsidRPr="00EB37CC">
              <w:rPr>
                <w:rFonts w:asciiTheme="minorEastAsia" w:hAnsiTheme="minorEastAsia" w:hint="eastAsia"/>
              </w:rPr>
              <w:t>「平１１老企２５」</w:t>
            </w:r>
          </w:p>
        </w:tc>
        <w:tc>
          <w:tcPr>
            <w:tcW w:w="425" w:type="dxa"/>
            <w:shd w:val="clear" w:color="auto" w:fill="auto"/>
            <w:vAlign w:val="center"/>
          </w:tcPr>
          <w:p w:rsidR="00712557" w:rsidRPr="00EB37CC" w:rsidRDefault="00712557"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7796" w:type="dxa"/>
            <w:shd w:val="clear" w:color="auto" w:fill="auto"/>
            <w:vAlign w:val="center"/>
          </w:tcPr>
          <w:p w:rsidR="00712557" w:rsidRPr="00EB37CC" w:rsidRDefault="00712557" w:rsidP="00170FCD">
            <w:pPr>
              <w:autoSpaceDE w:val="0"/>
              <w:autoSpaceDN w:val="0"/>
              <w:adjustRightInd w:val="0"/>
              <w:snapToGrid w:val="0"/>
              <w:ind w:rightChars="50" w:right="103"/>
              <w:rPr>
                <w:rFonts w:asciiTheme="minorEastAsia" w:hAnsiTheme="minorEastAsia"/>
              </w:rPr>
            </w:pPr>
            <w:r w:rsidRPr="00EB37CC">
              <w:rPr>
                <w:rFonts w:asciiTheme="minorEastAsia" w:hAnsiTheme="minorEastAsia" w:hint="eastAsia"/>
              </w:rPr>
              <w:t>指定居宅サービス等及び指定介護予防サービス等に関する基準について</w:t>
            </w:r>
          </w:p>
          <w:p w:rsidR="00712557" w:rsidRPr="00EB37CC" w:rsidRDefault="00D6392B" w:rsidP="00170FCD">
            <w:pPr>
              <w:autoSpaceDE w:val="0"/>
              <w:autoSpaceDN w:val="0"/>
              <w:adjustRightInd w:val="0"/>
              <w:snapToGrid w:val="0"/>
              <w:ind w:rightChars="50" w:right="103"/>
              <w:rPr>
                <w:rFonts w:asciiTheme="minorEastAsia" w:hAnsiTheme="minorEastAsia"/>
              </w:rPr>
            </w:pPr>
            <w:r>
              <w:rPr>
                <w:rFonts w:asciiTheme="minorEastAsia" w:hAnsiTheme="minorEastAsia" w:hint="eastAsia"/>
              </w:rPr>
              <w:t>（平成11年９月17</w:t>
            </w:r>
            <w:r w:rsidR="00712557" w:rsidRPr="00EB37CC">
              <w:rPr>
                <w:rFonts w:asciiTheme="minorEastAsia" w:hAnsiTheme="minorEastAsia" w:hint="eastAsia"/>
              </w:rPr>
              <w:t>日老企第２５号厚生省老人保健福祉局企画課長通知）</w:t>
            </w:r>
          </w:p>
        </w:tc>
      </w:tr>
      <w:tr w:rsidR="00712557" w:rsidRPr="00EB37CC" w:rsidTr="00170FCD">
        <w:trPr>
          <w:cantSplit/>
          <w:trHeight w:val="20"/>
          <w:jc w:val="center"/>
        </w:trPr>
        <w:tc>
          <w:tcPr>
            <w:tcW w:w="425" w:type="dxa"/>
            <w:shd w:val="clear" w:color="auto" w:fill="auto"/>
            <w:vAlign w:val="center"/>
          </w:tcPr>
          <w:p w:rsidR="00712557" w:rsidRPr="00EB37CC" w:rsidRDefault="00712557"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1560" w:type="dxa"/>
            <w:shd w:val="clear" w:color="auto" w:fill="auto"/>
            <w:vAlign w:val="center"/>
          </w:tcPr>
          <w:p w:rsidR="00712557" w:rsidRPr="00EB37CC" w:rsidRDefault="00712557" w:rsidP="00170FCD">
            <w:pPr>
              <w:autoSpaceDE w:val="0"/>
              <w:autoSpaceDN w:val="0"/>
              <w:adjustRightInd w:val="0"/>
              <w:snapToGrid w:val="0"/>
              <w:rPr>
                <w:rFonts w:asciiTheme="minorEastAsia" w:hAnsiTheme="minorEastAsia"/>
              </w:rPr>
            </w:pPr>
            <w:r w:rsidRPr="00EB37CC">
              <w:rPr>
                <w:rFonts w:asciiTheme="minorEastAsia" w:hAnsiTheme="minorEastAsia" w:hint="eastAsia"/>
              </w:rPr>
              <w:t>「平１２厚告１９」</w:t>
            </w:r>
          </w:p>
        </w:tc>
        <w:tc>
          <w:tcPr>
            <w:tcW w:w="425" w:type="dxa"/>
            <w:shd w:val="clear" w:color="auto" w:fill="auto"/>
            <w:vAlign w:val="center"/>
          </w:tcPr>
          <w:p w:rsidR="00712557" w:rsidRPr="00EB37CC" w:rsidRDefault="00712557"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7796" w:type="dxa"/>
            <w:shd w:val="clear" w:color="auto" w:fill="auto"/>
            <w:vAlign w:val="center"/>
          </w:tcPr>
          <w:p w:rsidR="00712557" w:rsidRPr="00EB37CC" w:rsidRDefault="00712557" w:rsidP="00170FCD">
            <w:pPr>
              <w:autoSpaceDE w:val="0"/>
              <w:autoSpaceDN w:val="0"/>
              <w:adjustRightInd w:val="0"/>
              <w:snapToGrid w:val="0"/>
              <w:ind w:rightChars="50" w:right="103"/>
              <w:rPr>
                <w:rFonts w:asciiTheme="minorEastAsia" w:hAnsiTheme="minorEastAsia"/>
              </w:rPr>
            </w:pPr>
            <w:r w:rsidRPr="00EB37CC">
              <w:rPr>
                <w:rFonts w:asciiTheme="minorEastAsia" w:hAnsiTheme="minorEastAsia" w:hint="eastAsia"/>
              </w:rPr>
              <w:t>指定居宅サービスに要する費用の額の算定に関する基準</w:t>
            </w:r>
          </w:p>
          <w:p w:rsidR="00712557" w:rsidRPr="00EB37CC" w:rsidRDefault="00D6392B" w:rsidP="00170FCD">
            <w:pPr>
              <w:autoSpaceDE w:val="0"/>
              <w:autoSpaceDN w:val="0"/>
              <w:adjustRightInd w:val="0"/>
              <w:snapToGrid w:val="0"/>
              <w:ind w:rightChars="50" w:right="103"/>
              <w:rPr>
                <w:rFonts w:asciiTheme="minorEastAsia" w:hAnsiTheme="minorEastAsia"/>
              </w:rPr>
            </w:pPr>
            <w:r>
              <w:rPr>
                <w:rFonts w:asciiTheme="minorEastAsia" w:hAnsiTheme="minorEastAsia" w:hint="eastAsia"/>
              </w:rPr>
              <w:t>（平成12年２月10</w:t>
            </w:r>
            <w:r w:rsidR="00712557" w:rsidRPr="00EB37CC">
              <w:rPr>
                <w:rFonts w:asciiTheme="minorEastAsia" w:hAnsiTheme="minorEastAsia" w:hint="eastAsia"/>
              </w:rPr>
              <w:t>日厚生省告示第１９号）</w:t>
            </w:r>
          </w:p>
        </w:tc>
      </w:tr>
      <w:tr w:rsidR="00712557" w:rsidRPr="00EB37CC" w:rsidTr="00170FCD">
        <w:trPr>
          <w:cantSplit/>
          <w:trHeight w:val="20"/>
          <w:jc w:val="center"/>
        </w:trPr>
        <w:tc>
          <w:tcPr>
            <w:tcW w:w="425" w:type="dxa"/>
            <w:shd w:val="clear" w:color="auto" w:fill="auto"/>
            <w:vAlign w:val="center"/>
          </w:tcPr>
          <w:p w:rsidR="00712557" w:rsidRPr="00EB37CC" w:rsidRDefault="00712557"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1560" w:type="dxa"/>
            <w:shd w:val="clear" w:color="auto" w:fill="auto"/>
            <w:vAlign w:val="center"/>
          </w:tcPr>
          <w:p w:rsidR="00712557" w:rsidRPr="00EB37CC" w:rsidRDefault="00712557" w:rsidP="00170FCD">
            <w:pPr>
              <w:autoSpaceDE w:val="0"/>
              <w:autoSpaceDN w:val="0"/>
              <w:adjustRightInd w:val="0"/>
              <w:snapToGrid w:val="0"/>
              <w:rPr>
                <w:rFonts w:asciiTheme="minorEastAsia" w:hAnsiTheme="minorEastAsia"/>
              </w:rPr>
            </w:pPr>
            <w:r w:rsidRPr="00EB37CC">
              <w:rPr>
                <w:rFonts w:asciiTheme="minorEastAsia" w:hAnsiTheme="minorEastAsia" w:hint="eastAsia"/>
              </w:rPr>
              <w:t>「平１２老企３６」</w:t>
            </w:r>
          </w:p>
        </w:tc>
        <w:tc>
          <w:tcPr>
            <w:tcW w:w="425" w:type="dxa"/>
            <w:shd w:val="clear" w:color="auto" w:fill="auto"/>
            <w:vAlign w:val="center"/>
          </w:tcPr>
          <w:p w:rsidR="00712557" w:rsidRPr="00EB37CC" w:rsidRDefault="00712557"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7796" w:type="dxa"/>
            <w:shd w:val="clear" w:color="auto" w:fill="auto"/>
            <w:vAlign w:val="center"/>
          </w:tcPr>
          <w:p w:rsidR="00712557" w:rsidRPr="00EB37CC" w:rsidRDefault="00712557" w:rsidP="00170FCD">
            <w:pPr>
              <w:autoSpaceDE w:val="0"/>
              <w:autoSpaceDN w:val="0"/>
              <w:adjustRightInd w:val="0"/>
              <w:snapToGrid w:val="0"/>
              <w:ind w:rightChars="50" w:right="103"/>
              <w:rPr>
                <w:rFonts w:asciiTheme="minorEastAsia" w:hAnsiTheme="minorEastAsia"/>
              </w:rPr>
            </w:pPr>
            <w:r w:rsidRPr="00EB37CC">
              <w:rPr>
                <w:rFonts w:asciiTheme="minorEastAsia" w:hAnsiTheme="minorEastAsia" w:hint="eastAsia"/>
              </w:rPr>
              <w:t>指定居宅サービスに要する費用の額の算定に関する基準（訪問通所サービス、居宅療養管理指導及び福祉用具貸与に係る部分）及び指定居宅介護支援に要する費用の額の算定に関する基準の</w:t>
            </w:r>
            <w:r w:rsidR="00D6392B">
              <w:rPr>
                <w:rFonts w:asciiTheme="minorEastAsia" w:hAnsiTheme="minorEastAsia" w:hint="eastAsia"/>
              </w:rPr>
              <w:t>制定に伴う実施上の留意事項について（平成12年３月１日老企第36</w:t>
            </w:r>
            <w:r w:rsidRPr="00EB37CC">
              <w:rPr>
                <w:rFonts w:asciiTheme="minorEastAsia" w:hAnsiTheme="minorEastAsia" w:hint="eastAsia"/>
              </w:rPr>
              <w:t>号厚生省老人保健福祉局企画課長通知）</w:t>
            </w:r>
          </w:p>
        </w:tc>
      </w:tr>
      <w:tr w:rsidR="00712557" w:rsidRPr="00EB37CC" w:rsidTr="00170FCD">
        <w:trPr>
          <w:cantSplit/>
          <w:trHeight w:val="20"/>
          <w:jc w:val="center"/>
        </w:trPr>
        <w:tc>
          <w:tcPr>
            <w:tcW w:w="425" w:type="dxa"/>
            <w:shd w:val="clear" w:color="auto" w:fill="auto"/>
            <w:vAlign w:val="center"/>
          </w:tcPr>
          <w:p w:rsidR="00712557" w:rsidRPr="00EB37CC" w:rsidRDefault="00712557"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1560" w:type="dxa"/>
            <w:shd w:val="clear" w:color="auto" w:fill="auto"/>
            <w:vAlign w:val="center"/>
          </w:tcPr>
          <w:p w:rsidR="00712557" w:rsidRPr="00EB37CC" w:rsidRDefault="00DD428E" w:rsidP="00DD428E">
            <w:pPr>
              <w:autoSpaceDE w:val="0"/>
              <w:autoSpaceDN w:val="0"/>
              <w:adjustRightInd w:val="0"/>
              <w:snapToGrid w:val="0"/>
              <w:rPr>
                <w:rFonts w:asciiTheme="minorEastAsia" w:hAnsiTheme="minorEastAsia"/>
              </w:rPr>
            </w:pPr>
            <w:r>
              <w:rPr>
                <w:rFonts w:asciiTheme="minorEastAsia" w:hAnsiTheme="minorEastAsia" w:hint="eastAsia"/>
              </w:rPr>
              <w:t>「</w:t>
            </w:r>
            <w:r w:rsidRPr="00B14803">
              <w:rPr>
                <w:rFonts w:asciiTheme="minorEastAsia" w:hAnsiTheme="minorEastAsia" w:hint="eastAsia"/>
              </w:rPr>
              <w:t>平18厚労告</w:t>
            </w:r>
            <w:r>
              <w:rPr>
                <w:rFonts w:asciiTheme="minorEastAsia" w:hAnsiTheme="minorEastAsia" w:hint="eastAsia"/>
              </w:rPr>
              <w:t>１２７」</w:t>
            </w:r>
          </w:p>
        </w:tc>
        <w:tc>
          <w:tcPr>
            <w:tcW w:w="425" w:type="dxa"/>
            <w:shd w:val="clear" w:color="auto" w:fill="auto"/>
            <w:vAlign w:val="center"/>
          </w:tcPr>
          <w:p w:rsidR="00712557" w:rsidRPr="00EB37CC" w:rsidRDefault="00712557"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7796" w:type="dxa"/>
            <w:shd w:val="clear" w:color="auto" w:fill="auto"/>
            <w:vAlign w:val="center"/>
          </w:tcPr>
          <w:p w:rsidR="00DD428E" w:rsidRDefault="00DD428E" w:rsidP="00DD428E">
            <w:pPr>
              <w:autoSpaceDE w:val="0"/>
              <w:autoSpaceDN w:val="0"/>
              <w:adjustRightInd w:val="0"/>
              <w:snapToGrid w:val="0"/>
              <w:ind w:rightChars="50" w:right="103"/>
              <w:rPr>
                <w:rFonts w:asciiTheme="minorEastAsia" w:hAnsiTheme="minorEastAsia"/>
              </w:rPr>
            </w:pPr>
            <w:r w:rsidRPr="00DD428E">
              <w:rPr>
                <w:rFonts w:asciiTheme="minorEastAsia" w:hAnsiTheme="minorEastAsia" w:hint="eastAsia"/>
              </w:rPr>
              <w:t>指定介護予防サービスに要する費用の額の算定に関する基準</w:t>
            </w:r>
          </w:p>
          <w:p w:rsidR="00712557" w:rsidRPr="00EB37CC" w:rsidRDefault="00DD428E" w:rsidP="00170FCD">
            <w:pPr>
              <w:autoSpaceDE w:val="0"/>
              <w:autoSpaceDN w:val="0"/>
              <w:adjustRightInd w:val="0"/>
              <w:snapToGrid w:val="0"/>
              <w:ind w:rightChars="50" w:right="103"/>
              <w:rPr>
                <w:rFonts w:asciiTheme="minorEastAsia" w:hAnsiTheme="minorEastAsia"/>
              </w:rPr>
            </w:pPr>
            <w:r>
              <w:rPr>
                <w:rFonts w:asciiTheme="minorEastAsia" w:hAnsiTheme="minorEastAsia" w:hint="eastAsia"/>
              </w:rPr>
              <w:t>（平成18年３月14日</w:t>
            </w:r>
            <w:r w:rsidRPr="00DD428E">
              <w:rPr>
                <w:rFonts w:asciiTheme="minorEastAsia" w:hAnsiTheme="minorEastAsia" w:hint="eastAsia"/>
              </w:rPr>
              <w:t>厚生労働省告示第</w:t>
            </w:r>
            <w:r>
              <w:rPr>
                <w:rFonts w:asciiTheme="minorEastAsia" w:hAnsiTheme="minorEastAsia" w:hint="eastAsia"/>
              </w:rPr>
              <w:t>127</w:t>
            </w:r>
            <w:r w:rsidRPr="00DD428E">
              <w:rPr>
                <w:rFonts w:asciiTheme="minorEastAsia" w:hAnsiTheme="minorEastAsia" w:hint="eastAsia"/>
              </w:rPr>
              <w:t>号</w:t>
            </w:r>
            <w:r>
              <w:rPr>
                <w:rFonts w:asciiTheme="minorEastAsia" w:hAnsiTheme="minorEastAsia" w:hint="eastAsia"/>
              </w:rPr>
              <w:t>）</w:t>
            </w:r>
          </w:p>
        </w:tc>
      </w:tr>
      <w:tr w:rsidR="00B14803" w:rsidRPr="00EB37CC" w:rsidTr="00C1005B">
        <w:trPr>
          <w:cantSplit/>
          <w:trHeight w:val="222"/>
          <w:jc w:val="center"/>
        </w:trPr>
        <w:tc>
          <w:tcPr>
            <w:tcW w:w="425" w:type="dxa"/>
            <w:shd w:val="clear" w:color="auto" w:fill="auto"/>
            <w:vAlign w:val="center"/>
          </w:tcPr>
          <w:p w:rsidR="00B14803" w:rsidRPr="00EB37CC" w:rsidRDefault="00B14803" w:rsidP="00C1005B">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1560" w:type="dxa"/>
            <w:shd w:val="clear" w:color="auto" w:fill="auto"/>
            <w:vAlign w:val="center"/>
          </w:tcPr>
          <w:p w:rsidR="00B14803" w:rsidRPr="00EB37CC" w:rsidRDefault="00DD428E" w:rsidP="00006D21">
            <w:pPr>
              <w:autoSpaceDE w:val="0"/>
              <w:autoSpaceDN w:val="0"/>
              <w:adjustRightInd w:val="0"/>
              <w:snapToGrid w:val="0"/>
              <w:rPr>
                <w:rFonts w:asciiTheme="minorEastAsia" w:hAnsiTheme="minorEastAsia"/>
              </w:rPr>
            </w:pPr>
            <w:r w:rsidRPr="00EB37CC">
              <w:rPr>
                <w:rFonts w:asciiTheme="minorEastAsia" w:hAnsiTheme="minorEastAsia" w:hint="eastAsia"/>
              </w:rPr>
              <w:t>「平２７厚労告９４」</w:t>
            </w:r>
          </w:p>
        </w:tc>
        <w:tc>
          <w:tcPr>
            <w:tcW w:w="425" w:type="dxa"/>
            <w:shd w:val="clear" w:color="auto" w:fill="auto"/>
            <w:vAlign w:val="center"/>
          </w:tcPr>
          <w:p w:rsidR="00B14803" w:rsidRPr="00EB37CC" w:rsidRDefault="00B14803" w:rsidP="00C1005B">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7796" w:type="dxa"/>
            <w:shd w:val="clear" w:color="auto" w:fill="auto"/>
            <w:vAlign w:val="center"/>
          </w:tcPr>
          <w:p w:rsidR="00DD428E" w:rsidRPr="00EB37CC" w:rsidRDefault="00DD428E" w:rsidP="00DD428E">
            <w:pPr>
              <w:autoSpaceDE w:val="0"/>
              <w:autoSpaceDN w:val="0"/>
              <w:adjustRightInd w:val="0"/>
              <w:snapToGrid w:val="0"/>
              <w:ind w:rightChars="50" w:right="103"/>
              <w:rPr>
                <w:rFonts w:asciiTheme="minorEastAsia" w:hAnsiTheme="minorEastAsia"/>
              </w:rPr>
            </w:pPr>
            <w:r w:rsidRPr="00EB37CC">
              <w:rPr>
                <w:rFonts w:asciiTheme="minorEastAsia" w:hAnsiTheme="minorEastAsia" w:hint="eastAsia"/>
              </w:rPr>
              <w:t>厚生労働大臣が定める基準に適合する利用者等</w:t>
            </w:r>
          </w:p>
          <w:p w:rsidR="00DD428E" w:rsidRPr="00EB37CC" w:rsidRDefault="00DD428E" w:rsidP="00DD428E">
            <w:pPr>
              <w:autoSpaceDE w:val="0"/>
              <w:autoSpaceDN w:val="0"/>
              <w:adjustRightInd w:val="0"/>
              <w:snapToGrid w:val="0"/>
              <w:ind w:rightChars="50" w:right="103"/>
              <w:rPr>
                <w:rFonts w:asciiTheme="minorEastAsia" w:hAnsiTheme="minorEastAsia"/>
              </w:rPr>
            </w:pPr>
            <w:r>
              <w:rPr>
                <w:rFonts w:asciiTheme="minorEastAsia" w:hAnsiTheme="minorEastAsia" w:hint="eastAsia"/>
              </w:rPr>
              <w:t>（平成27年３月23日厚生労働省告示第94</w:t>
            </w:r>
            <w:r w:rsidRPr="00EB37CC">
              <w:rPr>
                <w:rFonts w:asciiTheme="minorEastAsia" w:hAnsiTheme="minorEastAsia" w:hint="eastAsia"/>
              </w:rPr>
              <w:t>号）</w:t>
            </w:r>
          </w:p>
        </w:tc>
      </w:tr>
      <w:tr w:rsidR="00712557" w:rsidRPr="00EB37CC" w:rsidTr="00170FCD">
        <w:trPr>
          <w:cantSplit/>
          <w:trHeight w:val="20"/>
          <w:jc w:val="center"/>
        </w:trPr>
        <w:tc>
          <w:tcPr>
            <w:tcW w:w="425" w:type="dxa"/>
            <w:shd w:val="clear" w:color="auto" w:fill="auto"/>
            <w:vAlign w:val="center"/>
          </w:tcPr>
          <w:p w:rsidR="00712557" w:rsidRPr="00EB37CC" w:rsidRDefault="00712557"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1560" w:type="dxa"/>
            <w:shd w:val="clear" w:color="auto" w:fill="auto"/>
            <w:vAlign w:val="center"/>
          </w:tcPr>
          <w:p w:rsidR="00712557" w:rsidRPr="00EB37CC" w:rsidRDefault="00712557" w:rsidP="00170FCD">
            <w:pPr>
              <w:autoSpaceDE w:val="0"/>
              <w:autoSpaceDN w:val="0"/>
              <w:adjustRightInd w:val="0"/>
              <w:snapToGrid w:val="0"/>
              <w:rPr>
                <w:rFonts w:asciiTheme="minorEastAsia" w:hAnsiTheme="minorEastAsia"/>
              </w:rPr>
            </w:pPr>
            <w:r w:rsidRPr="00EB37CC">
              <w:rPr>
                <w:rFonts w:asciiTheme="minorEastAsia" w:hAnsiTheme="minorEastAsia" w:hint="eastAsia"/>
              </w:rPr>
              <w:t>「平２７厚労告９５」</w:t>
            </w:r>
          </w:p>
        </w:tc>
        <w:tc>
          <w:tcPr>
            <w:tcW w:w="425" w:type="dxa"/>
            <w:shd w:val="clear" w:color="auto" w:fill="auto"/>
            <w:vAlign w:val="center"/>
          </w:tcPr>
          <w:p w:rsidR="00712557" w:rsidRPr="00EB37CC" w:rsidRDefault="00712557"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7796" w:type="dxa"/>
            <w:shd w:val="clear" w:color="auto" w:fill="auto"/>
            <w:vAlign w:val="center"/>
          </w:tcPr>
          <w:p w:rsidR="00712557" w:rsidRPr="00EB37CC" w:rsidRDefault="00712557" w:rsidP="00170FCD">
            <w:pPr>
              <w:autoSpaceDE w:val="0"/>
              <w:autoSpaceDN w:val="0"/>
              <w:adjustRightInd w:val="0"/>
              <w:snapToGrid w:val="0"/>
              <w:ind w:rightChars="50" w:right="103"/>
              <w:rPr>
                <w:rFonts w:asciiTheme="minorEastAsia" w:hAnsiTheme="minorEastAsia"/>
              </w:rPr>
            </w:pPr>
            <w:r w:rsidRPr="00EB37CC">
              <w:rPr>
                <w:rFonts w:asciiTheme="minorEastAsia" w:hAnsiTheme="minorEastAsia" w:hint="eastAsia"/>
              </w:rPr>
              <w:t>厚生労働大臣が定める基準（平成</w:t>
            </w:r>
            <w:r w:rsidR="00D6392B">
              <w:rPr>
                <w:rFonts w:asciiTheme="minorEastAsia" w:hAnsiTheme="minorEastAsia" w:hint="eastAsia"/>
              </w:rPr>
              <w:t>27</w:t>
            </w:r>
            <w:r w:rsidRPr="00EB37CC">
              <w:rPr>
                <w:rFonts w:asciiTheme="minorEastAsia" w:hAnsiTheme="minorEastAsia" w:hint="eastAsia"/>
              </w:rPr>
              <w:t>年３月</w:t>
            </w:r>
            <w:r w:rsidR="00D6392B">
              <w:rPr>
                <w:rFonts w:asciiTheme="minorEastAsia" w:hAnsiTheme="minorEastAsia" w:hint="eastAsia"/>
              </w:rPr>
              <w:t>23</w:t>
            </w:r>
            <w:r w:rsidRPr="00EB37CC">
              <w:rPr>
                <w:rFonts w:asciiTheme="minorEastAsia" w:hAnsiTheme="minorEastAsia" w:hint="eastAsia"/>
              </w:rPr>
              <w:t>日厚生労働省告示第</w:t>
            </w:r>
            <w:r w:rsidR="00D6392B">
              <w:rPr>
                <w:rFonts w:asciiTheme="minorEastAsia" w:hAnsiTheme="minorEastAsia" w:hint="eastAsia"/>
              </w:rPr>
              <w:t>95</w:t>
            </w:r>
            <w:r w:rsidRPr="00EB37CC">
              <w:rPr>
                <w:rFonts w:asciiTheme="minorEastAsia" w:hAnsiTheme="minorEastAsia" w:hint="eastAsia"/>
              </w:rPr>
              <w:t>号）</w:t>
            </w:r>
          </w:p>
        </w:tc>
      </w:tr>
      <w:tr w:rsidR="00712557" w:rsidRPr="00EB37CC" w:rsidTr="00170FCD">
        <w:trPr>
          <w:cantSplit/>
          <w:trHeight w:val="20"/>
          <w:jc w:val="center"/>
        </w:trPr>
        <w:tc>
          <w:tcPr>
            <w:tcW w:w="425" w:type="dxa"/>
            <w:shd w:val="clear" w:color="auto" w:fill="auto"/>
            <w:vAlign w:val="center"/>
          </w:tcPr>
          <w:p w:rsidR="00712557" w:rsidRPr="00EB37CC" w:rsidRDefault="00712557"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1560" w:type="dxa"/>
            <w:shd w:val="clear" w:color="auto" w:fill="auto"/>
            <w:vAlign w:val="center"/>
          </w:tcPr>
          <w:p w:rsidR="00712557" w:rsidRPr="00EB37CC" w:rsidRDefault="00712557" w:rsidP="00170FCD">
            <w:pPr>
              <w:autoSpaceDE w:val="0"/>
              <w:autoSpaceDN w:val="0"/>
              <w:adjustRightInd w:val="0"/>
              <w:snapToGrid w:val="0"/>
              <w:rPr>
                <w:rFonts w:asciiTheme="minorEastAsia" w:hAnsiTheme="minorEastAsia"/>
              </w:rPr>
            </w:pPr>
            <w:r w:rsidRPr="00EB37CC">
              <w:rPr>
                <w:rFonts w:asciiTheme="minorEastAsia" w:hAnsiTheme="minorEastAsia" w:hint="eastAsia"/>
              </w:rPr>
              <w:t>「平２７厚労告９６」</w:t>
            </w:r>
          </w:p>
        </w:tc>
        <w:tc>
          <w:tcPr>
            <w:tcW w:w="425" w:type="dxa"/>
            <w:shd w:val="clear" w:color="auto" w:fill="auto"/>
            <w:vAlign w:val="center"/>
          </w:tcPr>
          <w:p w:rsidR="00712557" w:rsidRPr="00EB37CC" w:rsidRDefault="00712557"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7796" w:type="dxa"/>
            <w:shd w:val="clear" w:color="auto" w:fill="auto"/>
            <w:vAlign w:val="center"/>
          </w:tcPr>
          <w:p w:rsidR="00712557" w:rsidRPr="00EB37CC" w:rsidRDefault="00712557" w:rsidP="00170FCD">
            <w:pPr>
              <w:autoSpaceDE w:val="0"/>
              <w:autoSpaceDN w:val="0"/>
              <w:adjustRightInd w:val="0"/>
              <w:snapToGrid w:val="0"/>
              <w:ind w:rightChars="50" w:right="103"/>
              <w:rPr>
                <w:rFonts w:asciiTheme="minorEastAsia" w:hAnsiTheme="minorEastAsia"/>
              </w:rPr>
            </w:pPr>
            <w:r w:rsidRPr="00EB37CC">
              <w:rPr>
                <w:rFonts w:asciiTheme="minorEastAsia" w:hAnsiTheme="minorEastAsia" w:hint="eastAsia"/>
              </w:rPr>
              <w:t>厚生労働大臣が定める施設基準</w:t>
            </w:r>
          </w:p>
          <w:p w:rsidR="00712557" w:rsidRPr="00EB37CC" w:rsidRDefault="00712557" w:rsidP="00170FCD">
            <w:pPr>
              <w:autoSpaceDE w:val="0"/>
              <w:autoSpaceDN w:val="0"/>
              <w:adjustRightInd w:val="0"/>
              <w:snapToGrid w:val="0"/>
              <w:ind w:rightChars="50" w:right="103"/>
              <w:rPr>
                <w:rFonts w:asciiTheme="minorEastAsia" w:hAnsiTheme="minorEastAsia"/>
              </w:rPr>
            </w:pPr>
            <w:r w:rsidRPr="00EB37CC">
              <w:rPr>
                <w:rFonts w:asciiTheme="minorEastAsia" w:hAnsiTheme="minorEastAsia" w:hint="eastAsia"/>
              </w:rPr>
              <w:t>（平成</w:t>
            </w:r>
            <w:r w:rsidR="00D6392B">
              <w:rPr>
                <w:rFonts w:asciiTheme="minorEastAsia" w:hAnsiTheme="minorEastAsia" w:hint="eastAsia"/>
              </w:rPr>
              <w:t>27</w:t>
            </w:r>
            <w:r w:rsidRPr="00EB37CC">
              <w:rPr>
                <w:rFonts w:asciiTheme="minorEastAsia" w:hAnsiTheme="minorEastAsia" w:hint="eastAsia"/>
              </w:rPr>
              <w:t>年３月</w:t>
            </w:r>
            <w:r w:rsidR="00D6392B">
              <w:rPr>
                <w:rFonts w:asciiTheme="minorEastAsia" w:hAnsiTheme="minorEastAsia" w:hint="eastAsia"/>
              </w:rPr>
              <w:t>23</w:t>
            </w:r>
            <w:r w:rsidRPr="00EB37CC">
              <w:rPr>
                <w:rFonts w:asciiTheme="minorEastAsia" w:hAnsiTheme="minorEastAsia" w:hint="eastAsia"/>
              </w:rPr>
              <w:t>日厚生労働省告示第</w:t>
            </w:r>
            <w:r w:rsidR="00D6392B">
              <w:rPr>
                <w:rFonts w:asciiTheme="minorEastAsia" w:hAnsiTheme="minorEastAsia" w:hint="eastAsia"/>
              </w:rPr>
              <w:t>96</w:t>
            </w:r>
            <w:r w:rsidRPr="00EB37CC">
              <w:rPr>
                <w:rFonts w:asciiTheme="minorEastAsia" w:hAnsiTheme="minorEastAsia" w:hint="eastAsia"/>
              </w:rPr>
              <w:t>号）</w:t>
            </w:r>
          </w:p>
        </w:tc>
      </w:tr>
      <w:tr w:rsidR="00B14803" w:rsidRPr="00EB37CC" w:rsidTr="00170FCD">
        <w:trPr>
          <w:cantSplit/>
          <w:trHeight w:val="323"/>
          <w:jc w:val="center"/>
        </w:trPr>
        <w:tc>
          <w:tcPr>
            <w:tcW w:w="425" w:type="dxa"/>
            <w:shd w:val="clear" w:color="auto" w:fill="auto"/>
            <w:vAlign w:val="center"/>
          </w:tcPr>
          <w:p w:rsidR="00B14803" w:rsidRPr="00EB37CC" w:rsidRDefault="00B14803"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1560" w:type="dxa"/>
            <w:shd w:val="clear" w:color="auto" w:fill="auto"/>
            <w:vAlign w:val="center"/>
          </w:tcPr>
          <w:p w:rsidR="00B14803" w:rsidRPr="00EB37CC" w:rsidRDefault="00B14803" w:rsidP="00170FCD">
            <w:pPr>
              <w:autoSpaceDE w:val="0"/>
              <w:autoSpaceDN w:val="0"/>
              <w:adjustRightInd w:val="0"/>
              <w:snapToGrid w:val="0"/>
              <w:rPr>
                <w:rFonts w:asciiTheme="minorEastAsia" w:hAnsiTheme="minorEastAsia"/>
              </w:rPr>
            </w:pPr>
            <w:r w:rsidRPr="00EB37CC">
              <w:rPr>
                <w:rFonts w:asciiTheme="minorEastAsia" w:hAnsiTheme="minorEastAsia" w:hint="eastAsia"/>
              </w:rPr>
              <w:t>「高齢者虐待防止法」</w:t>
            </w:r>
          </w:p>
        </w:tc>
        <w:tc>
          <w:tcPr>
            <w:tcW w:w="425" w:type="dxa"/>
            <w:shd w:val="clear" w:color="auto" w:fill="auto"/>
            <w:vAlign w:val="center"/>
          </w:tcPr>
          <w:p w:rsidR="00B14803" w:rsidRPr="00EB37CC" w:rsidRDefault="00B14803" w:rsidP="00170FCD">
            <w:pPr>
              <w:autoSpaceDE w:val="0"/>
              <w:autoSpaceDN w:val="0"/>
              <w:adjustRightInd w:val="0"/>
              <w:snapToGrid w:val="0"/>
              <w:jc w:val="center"/>
              <w:rPr>
                <w:rFonts w:asciiTheme="minorEastAsia" w:hAnsiTheme="minorEastAsia"/>
              </w:rPr>
            </w:pPr>
            <w:r w:rsidRPr="00EB37CC">
              <w:rPr>
                <w:rFonts w:asciiTheme="minorEastAsia" w:hAnsiTheme="minorEastAsia" w:hint="eastAsia"/>
              </w:rPr>
              <w:t>…</w:t>
            </w:r>
          </w:p>
        </w:tc>
        <w:tc>
          <w:tcPr>
            <w:tcW w:w="7796" w:type="dxa"/>
            <w:shd w:val="clear" w:color="auto" w:fill="auto"/>
            <w:vAlign w:val="center"/>
          </w:tcPr>
          <w:p w:rsidR="00B14803" w:rsidRDefault="00B14803" w:rsidP="00B14803">
            <w:pPr>
              <w:autoSpaceDE w:val="0"/>
              <w:autoSpaceDN w:val="0"/>
              <w:adjustRightInd w:val="0"/>
              <w:snapToGrid w:val="0"/>
              <w:ind w:rightChars="50" w:right="103"/>
              <w:rPr>
                <w:rFonts w:asciiTheme="minorEastAsia" w:hAnsiTheme="minorEastAsia"/>
              </w:rPr>
            </w:pPr>
            <w:r w:rsidRPr="00EB37CC">
              <w:rPr>
                <w:rFonts w:asciiTheme="minorEastAsia" w:hAnsiTheme="minorEastAsia" w:hint="eastAsia"/>
              </w:rPr>
              <w:t>高齢者虐待の防止、高齢者の養護者に対する支援等に関する法律</w:t>
            </w:r>
          </w:p>
          <w:p w:rsidR="00B14803" w:rsidRPr="00EB37CC" w:rsidRDefault="00B14803" w:rsidP="00B14803">
            <w:pPr>
              <w:autoSpaceDE w:val="0"/>
              <w:autoSpaceDN w:val="0"/>
              <w:adjustRightInd w:val="0"/>
              <w:snapToGrid w:val="0"/>
              <w:ind w:rightChars="50" w:right="103"/>
              <w:rPr>
                <w:rFonts w:asciiTheme="minorEastAsia" w:hAnsiTheme="minorEastAsia"/>
              </w:rPr>
            </w:pPr>
            <w:r w:rsidRPr="00EB37CC">
              <w:rPr>
                <w:rFonts w:asciiTheme="minorEastAsia" w:hAnsiTheme="minorEastAsia" w:hint="eastAsia"/>
              </w:rPr>
              <w:t>（平成</w:t>
            </w:r>
            <w:r w:rsidR="00D6392B">
              <w:rPr>
                <w:rFonts w:asciiTheme="minorEastAsia" w:hAnsiTheme="minorEastAsia" w:hint="eastAsia"/>
              </w:rPr>
              <w:t>17</w:t>
            </w:r>
            <w:r w:rsidRPr="00EB37CC">
              <w:rPr>
                <w:rFonts w:asciiTheme="minorEastAsia" w:hAnsiTheme="minorEastAsia" w:hint="eastAsia"/>
              </w:rPr>
              <w:t>年法律第</w:t>
            </w:r>
            <w:r w:rsidR="00D6392B">
              <w:rPr>
                <w:rFonts w:asciiTheme="minorEastAsia" w:hAnsiTheme="minorEastAsia" w:hint="eastAsia"/>
              </w:rPr>
              <w:t>124</w:t>
            </w:r>
            <w:r w:rsidRPr="00EB37CC">
              <w:rPr>
                <w:rFonts w:asciiTheme="minorEastAsia" w:hAnsiTheme="minorEastAsia" w:hint="eastAsia"/>
              </w:rPr>
              <w:t>号）</w:t>
            </w:r>
          </w:p>
        </w:tc>
      </w:tr>
    </w:tbl>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Default="00712557" w:rsidP="00712557">
      <w:pPr>
        <w:autoSpaceDE w:val="0"/>
        <w:autoSpaceDN w:val="0"/>
        <w:adjustRightInd w:val="0"/>
        <w:snapToGrid w:val="0"/>
        <w:ind w:leftChars="100" w:left="412" w:hangingChars="100" w:hanging="206"/>
        <w:rPr>
          <w:rFonts w:asciiTheme="minorEastAsia" w:hAnsiTheme="minorEastAsia"/>
          <w:szCs w:val="24"/>
        </w:rPr>
      </w:pPr>
    </w:p>
    <w:p w:rsidR="00B425B4" w:rsidRDefault="00B425B4" w:rsidP="00712557">
      <w:pPr>
        <w:autoSpaceDE w:val="0"/>
        <w:autoSpaceDN w:val="0"/>
        <w:adjustRightInd w:val="0"/>
        <w:snapToGrid w:val="0"/>
        <w:ind w:leftChars="100" w:left="412" w:hangingChars="100" w:hanging="206"/>
        <w:rPr>
          <w:rFonts w:asciiTheme="minorEastAsia" w:hAnsiTheme="minorEastAsia"/>
          <w:szCs w:val="24"/>
        </w:rPr>
      </w:pPr>
    </w:p>
    <w:p w:rsidR="00B425B4" w:rsidRDefault="00B425B4" w:rsidP="00712557">
      <w:pPr>
        <w:autoSpaceDE w:val="0"/>
        <w:autoSpaceDN w:val="0"/>
        <w:adjustRightInd w:val="0"/>
        <w:snapToGrid w:val="0"/>
        <w:ind w:leftChars="100" w:left="412" w:hangingChars="100" w:hanging="206"/>
        <w:rPr>
          <w:rFonts w:asciiTheme="minorEastAsia" w:hAnsiTheme="minorEastAsia"/>
          <w:szCs w:val="24"/>
        </w:rPr>
      </w:pPr>
    </w:p>
    <w:p w:rsidR="00B425B4" w:rsidRDefault="00B425B4" w:rsidP="00712557">
      <w:pPr>
        <w:autoSpaceDE w:val="0"/>
        <w:autoSpaceDN w:val="0"/>
        <w:adjustRightInd w:val="0"/>
        <w:snapToGrid w:val="0"/>
        <w:ind w:leftChars="100" w:left="412" w:hangingChars="100" w:hanging="206"/>
        <w:rPr>
          <w:rFonts w:asciiTheme="minorEastAsia" w:hAnsiTheme="minorEastAsia"/>
          <w:szCs w:val="24"/>
        </w:rPr>
      </w:pPr>
    </w:p>
    <w:p w:rsidR="00B425B4" w:rsidRDefault="00B425B4" w:rsidP="00712557">
      <w:pPr>
        <w:autoSpaceDE w:val="0"/>
        <w:autoSpaceDN w:val="0"/>
        <w:adjustRightInd w:val="0"/>
        <w:snapToGrid w:val="0"/>
        <w:ind w:leftChars="100" w:left="412" w:hangingChars="100" w:hanging="206"/>
        <w:rPr>
          <w:rFonts w:asciiTheme="minorEastAsia" w:hAnsiTheme="minorEastAsia"/>
          <w:szCs w:val="24"/>
        </w:rPr>
      </w:pPr>
    </w:p>
    <w:p w:rsidR="00B425B4" w:rsidRDefault="00B425B4" w:rsidP="00712557">
      <w:pPr>
        <w:autoSpaceDE w:val="0"/>
        <w:autoSpaceDN w:val="0"/>
        <w:adjustRightInd w:val="0"/>
        <w:snapToGrid w:val="0"/>
        <w:ind w:leftChars="100" w:left="412" w:hangingChars="100" w:hanging="206"/>
        <w:rPr>
          <w:rFonts w:asciiTheme="minorEastAsia" w:hAnsiTheme="minorEastAsia"/>
          <w:szCs w:val="24"/>
        </w:rPr>
      </w:pPr>
    </w:p>
    <w:p w:rsidR="00B425B4" w:rsidRDefault="00B425B4" w:rsidP="00712557">
      <w:pPr>
        <w:autoSpaceDE w:val="0"/>
        <w:autoSpaceDN w:val="0"/>
        <w:adjustRightInd w:val="0"/>
        <w:snapToGrid w:val="0"/>
        <w:ind w:leftChars="100" w:left="412" w:hangingChars="100" w:hanging="206"/>
        <w:rPr>
          <w:rFonts w:asciiTheme="minorEastAsia" w:hAnsiTheme="minorEastAsia"/>
          <w:szCs w:val="24"/>
        </w:rPr>
      </w:pPr>
    </w:p>
    <w:p w:rsidR="00B425B4" w:rsidRDefault="00B425B4" w:rsidP="00712557">
      <w:pPr>
        <w:autoSpaceDE w:val="0"/>
        <w:autoSpaceDN w:val="0"/>
        <w:adjustRightInd w:val="0"/>
        <w:snapToGrid w:val="0"/>
        <w:ind w:leftChars="100" w:left="412" w:hangingChars="100" w:hanging="206"/>
        <w:rPr>
          <w:rFonts w:asciiTheme="minorEastAsia" w:hAnsiTheme="minorEastAsia"/>
          <w:szCs w:val="24"/>
        </w:rPr>
      </w:pPr>
    </w:p>
    <w:p w:rsidR="00B425B4" w:rsidRDefault="00B425B4" w:rsidP="00712557">
      <w:pPr>
        <w:autoSpaceDE w:val="0"/>
        <w:autoSpaceDN w:val="0"/>
        <w:adjustRightInd w:val="0"/>
        <w:snapToGrid w:val="0"/>
        <w:ind w:leftChars="100" w:left="412" w:hangingChars="100" w:hanging="206"/>
        <w:rPr>
          <w:rFonts w:asciiTheme="minorEastAsia" w:hAnsiTheme="minorEastAsia"/>
          <w:szCs w:val="24"/>
        </w:rPr>
      </w:pPr>
    </w:p>
    <w:p w:rsidR="00B425B4" w:rsidRDefault="00B425B4" w:rsidP="00712557">
      <w:pPr>
        <w:autoSpaceDE w:val="0"/>
        <w:autoSpaceDN w:val="0"/>
        <w:adjustRightInd w:val="0"/>
        <w:snapToGrid w:val="0"/>
        <w:ind w:leftChars="100" w:left="412" w:hangingChars="100" w:hanging="206"/>
        <w:rPr>
          <w:rFonts w:asciiTheme="minorEastAsia" w:hAnsiTheme="minorEastAsia"/>
          <w:szCs w:val="24"/>
        </w:rPr>
      </w:pPr>
    </w:p>
    <w:p w:rsidR="00B425B4" w:rsidRDefault="00B425B4" w:rsidP="00712557">
      <w:pPr>
        <w:autoSpaceDE w:val="0"/>
        <w:autoSpaceDN w:val="0"/>
        <w:adjustRightInd w:val="0"/>
        <w:snapToGrid w:val="0"/>
        <w:ind w:leftChars="100" w:left="412" w:hangingChars="100" w:hanging="206"/>
        <w:rPr>
          <w:rFonts w:asciiTheme="minorEastAsia" w:hAnsiTheme="minorEastAsia"/>
          <w:szCs w:val="24"/>
        </w:rPr>
      </w:pPr>
    </w:p>
    <w:p w:rsidR="00B425B4" w:rsidRDefault="00B425B4" w:rsidP="00712557">
      <w:pPr>
        <w:autoSpaceDE w:val="0"/>
        <w:autoSpaceDN w:val="0"/>
        <w:adjustRightInd w:val="0"/>
        <w:snapToGrid w:val="0"/>
        <w:ind w:leftChars="100" w:left="412" w:hangingChars="100" w:hanging="206"/>
        <w:rPr>
          <w:rFonts w:asciiTheme="minorEastAsia" w:hAnsiTheme="minorEastAsia"/>
          <w:szCs w:val="24"/>
        </w:rPr>
      </w:pPr>
    </w:p>
    <w:p w:rsidR="00B425B4" w:rsidRDefault="00B425B4" w:rsidP="00712557">
      <w:pPr>
        <w:autoSpaceDE w:val="0"/>
        <w:autoSpaceDN w:val="0"/>
        <w:adjustRightInd w:val="0"/>
        <w:snapToGrid w:val="0"/>
        <w:ind w:leftChars="100" w:left="412" w:hangingChars="100" w:hanging="206"/>
        <w:rPr>
          <w:rFonts w:asciiTheme="minorEastAsia" w:hAnsiTheme="minorEastAsia"/>
          <w:szCs w:val="24"/>
        </w:rPr>
      </w:pPr>
    </w:p>
    <w:p w:rsidR="00B425B4" w:rsidRPr="00EB37CC" w:rsidRDefault="00B425B4"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rPr>
          <w:rFonts w:asciiTheme="minorEastAsia" w:hAnsiTheme="minorEastAsia"/>
          <w:szCs w:val="24"/>
        </w:rPr>
      </w:pPr>
    </w:p>
    <w:p w:rsidR="00712557" w:rsidRPr="00EB37CC" w:rsidRDefault="00712557" w:rsidP="00712557">
      <w:pPr>
        <w:widowControl/>
        <w:snapToGrid w:val="0"/>
        <w:jc w:val="center"/>
        <w:rPr>
          <w:rFonts w:ascii="BIZ UDゴシック" w:eastAsia="BIZ UDゴシック" w:hAnsi="BIZ UDゴシック" w:cs="ＭＳ 明朝"/>
          <w:szCs w:val="24"/>
        </w:rPr>
      </w:pPr>
      <w:r w:rsidRPr="00EB37CC">
        <w:rPr>
          <w:rFonts w:ascii="BIZ UDゴシック" w:eastAsia="BIZ UDゴシック" w:hAnsi="BIZ UDゴシック" w:cs="ＭＳ 明朝" w:hint="eastAsia"/>
          <w:color w:val="000000" w:themeColor="text1"/>
          <w:szCs w:val="24"/>
        </w:rPr>
        <w:lastRenderedPageBreak/>
        <w:t>基準確認シート</w:t>
      </w:r>
      <w:r w:rsidRPr="00EB37CC">
        <w:rPr>
          <w:rFonts w:ascii="BIZ UDゴシック" w:eastAsia="BIZ UDゴシック" w:hAnsi="BIZ UDゴシック" w:cs="ＭＳ 明朝" w:hint="eastAsia"/>
          <w:szCs w:val="24"/>
        </w:rPr>
        <w:t xml:space="preserve">　目　次</w:t>
      </w:r>
    </w:p>
    <w:p w:rsidR="00712557" w:rsidRPr="00EB37CC" w:rsidRDefault="00712557" w:rsidP="00712557">
      <w:pPr>
        <w:snapToGrid w:val="0"/>
        <w:ind w:left="182" w:hanging="182"/>
        <w:jc w:val="left"/>
        <w:rPr>
          <w:rFonts w:ascii="BIZ UDゴシック" w:eastAsia="BIZ UDゴシック" w:hAnsi="BIZ UDゴシック" w:cs="ＭＳ 明朝"/>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541"/>
        <w:gridCol w:w="1134"/>
      </w:tblGrid>
      <w:tr w:rsidR="00712557" w:rsidRPr="00EB37CC" w:rsidTr="006819A1">
        <w:trPr>
          <w:trHeight w:val="426"/>
          <w:tblHeader/>
        </w:trPr>
        <w:tc>
          <w:tcPr>
            <w:tcW w:w="1276" w:type="dxa"/>
            <w:tcBorders>
              <w:bottom w:val="single" w:sz="4" w:space="0" w:color="auto"/>
            </w:tcBorders>
            <w:shd w:val="clear" w:color="auto" w:fill="DAEEF3"/>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項目</w:t>
            </w:r>
          </w:p>
        </w:tc>
        <w:tc>
          <w:tcPr>
            <w:tcW w:w="7541" w:type="dxa"/>
            <w:tcBorders>
              <w:bottom w:val="single" w:sz="4" w:space="0" w:color="auto"/>
            </w:tcBorders>
            <w:shd w:val="clear" w:color="auto" w:fill="DAEEF3"/>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内　　容</w:t>
            </w:r>
          </w:p>
        </w:tc>
        <w:tc>
          <w:tcPr>
            <w:tcW w:w="1134" w:type="dxa"/>
            <w:tcBorders>
              <w:bottom w:val="single" w:sz="4" w:space="0" w:color="auto"/>
            </w:tcBorders>
            <w:shd w:val="clear" w:color="auto" w:fill="DAEEF3"/>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ページ</w:t>
            </w:r>
          </w:p>
        </w:tc>
      </w:tr>
      <w:tr w:rsidR="00712557" w:rsidRPr="00EB37CC" w:rsidTr="006819A1">
        <w:tc>
          <w:tcPr>
            <w:tcW w:w="1276" w:type="dxa"/>
            <w:tcBorders>
              <w:top w:val="single" w:sz="4" w:space="0" w:color="auto"/>
            </w:tcBorders>
            <w:shd w:val="clear" w:color="auto" w:fill="DAEEF3"/>
            <w:vAlign w:val="center"/>
          </w:tcPr>
          <w:p w:rsidR="00712557" w:rsidRPr="00EB37CC" w:rsidRDefault="00712557" w:rsidP="00170FCD">
            <w:pPr>
              <w:snapToGrid w:val="0"/>
              <w:ind w:left="167" w:hanging="167"/>
              <w:jc w:val="center"/>
              <w:rPr>
                <w:rFonts w:ascii="BIZ UDゴシック" w:eastAsia="BIZ UDゴシック" w:hAnsi="BIZ UDゴシック" w:cs="ＭＳ 明朝"/>
                <w:b/>
                <w:sz w:val="22"/>
              </w:rPr>
            </w:pPr>
            <w:r w:rsidRPr="00EB37CC">
              <w:rPr>
                <w:rFonts w:ascii="BIZ UDゴシック" w:eastAsia="BIZ UDゴシック" w:hAnsi="BIZ UDゴシック" w:cs="ＭＳ 明朝" w:hint="eastAsia"/>
                <w:b/>
                <w:sz w:val="22"/>
              </w:rPr>
              <w:t>第</w:t>
            </w:r>
            <w:r w:rsidRPr="00EB37CC">
              <w:rPr>
                <w:rFonts w:ascii="BIZ UDゴシック" w:eastAsia="BIZ UDゴシック" w:hAnsi="BIZ UDゴシック" w:cs="ＭＳ 明朝"/>
                <w:b/>
                <w:sz w:val="22"/>
              </w:rPr>
              <w:t>1</w:t>
            </w:r>
          </w:p>
        </w:tc>
        <w:tc>
          <w:tcPr>
            <w:tcW w:w="7541" w:type="dxa"/>
            <w:tcBorders>
              <w:top w:val="single" w:sz="4" w:space="0" w:color="auto"/>
              <w:right w:val="nil"/>
            </w:tcBorders>
            <w:shd w:val="clear" w:color="auto" w:fill="DAEEF3"/>
          </w:tcPr>
          <w:p w:rsidR="00712557" w:rsidRPr="00EB37CC" w:rsidRDefault="00712557" w:rsidP="00170FCD">
            <w:pPr>
              <w:snapToGrid w:val="0"/>
              <w:ind w:left="167" w:hanging="167"/>
              <w:rPr>
                <w:rFonts w:ascii="BIZ UDゴシック" w:eastAsia="BIZ UDゴシック" w:hAnsi="BIZ UDゴシック" w:cs="ＭＳ 明朝"/>
                <w:b/>
                <w:sz w:val="22"/>
              </w:rPr>
            </w:pPr>
            <w:r w:rsidRPr="00EB37CC">
              <w:rPr>
                <w:rFonts w:ascii="BIZ UDゴシック" w:eastAsia="BIZ UDゴシック" w:hAnsi="BIZ UDゴシック" w:cs="ＭＳ 明朝" w:hint="eastAsia"/>
                <w:b/>
                <w:sz w:val="22"/>
              </w:rPr>
              <w:t>一般原則</w:t>
            </w:r>
          </w:p>
        </w:tc>
        <w:tc>
          <w:tcPr>
            <w:tcW w:w="1134" w:type="dxa"/>
            <w:tcBorders>
              <w:top w:val="single" w:sz="4" w:space="0" w:color="auto"/>
              <w:left w:val="nil"/>
              <w:right w:val="single" w:sz="4" w:space="0" w:color="auto"/>
            </w:tcBorders>
            <w:shd w:val="clear" w:color="auto" w:fill="DAEEF3"/>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p>
        </w:tc>
      </w:tr>
      <w:tr w:rsidR="00712557" w:rsidRPr="00EB37CC" w:rsidTr="006819A1">
        <w:trPr>
          <w:trHeight w:val="20"/>
        </w:trPr>
        <w:tc>
          <w:tcPr>
            <w:tcW w:w="1276" w:type="dxa"/>
            <w:shd w:val="clear" w:color="auto" w:fill="auto"/>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1-1</w:t>
            </w:r>
          </w:p>
        </w:tc>
        <w:tc>
          <w:tcPr>
            <w:tcW w:w="7541" w:type="dxa"/>
            <w:shd w:val="clear" w:color="auto" w:fill="auto"/>
          </w:tcPr>
          <w:p w:rsidR="00712557" w:rsidRPr="00EB37CC" w:rsidRDefault="00712557" w:rsidP="00170FCD">
            <w:pPr>
              <w:snapToGrid w:val="0"/>
              <w:ind w:left="73" w:hangingChars="34" w:hanging="73"/>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一般原則</w:t>
            </w:r>
          </w:p>
        </w:tc>
        <w:tc>
          <w:tcPr>
            <w:tcW w:w="1134" w:type="dxa"/>
            <w:shd w:val="clear" w:color="auto" w:fill="auto"/>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2</w:t>
            </w:r>
          </w:p>
        </w:tc>
      </w:tr>
      <w:tr w:rsidR="00712557" w:rsidRPr="00EB37CC" w:rsidTr="006819A1">
        <w:trPr>
          <w:trHeight w:val="20"/>
        </w:trPr>
        <w:tc>
          <w:tcPr>
            <w:tcW w:w="1276" w:type="dxa"/>
            <w:shd w:val="clear" w:color="auto" w:fill="DAEEF3"/>
            <w:vAlign w:val="center"/>
          </w:tcPr>
          <w:p w:rsidR="00712557" w:rsidRPr="00EB37CC" w:rsidRDefault="00712557" w:rsidP="00170FCD">
            <w:pPr>
              <w:snapToGrid w:val="0"/>
              <w:ind w:left="167" w:hanging="167"/>
              <w:jc w:val="center"/>
              <w:rPr>
                <w:rFonts w:ascii="BIZ UDゴシック" w:eastAsia="BIZ UDゴシック" w:hAnsi="BIZ UDゴシック" w:cs="ＭＳ 明朝"/>
                <w:b/>
                <w:sz w:val="22"/>
              </w:rPr>
            </w:pPr>
            <w:r w:rsidRPr="00EB37CC">
              <w:rPr>
                <w:rFonts w:ascii="BIZ UDゴシック" w:eastAsia="BIZ UDゴシック" w:hAnsi="BIZ UDゴシック" w:cs="ＭＳ 明朝" w:hint="eastAsia"/>
                <w:b/>
                <w:sz w:val="22"/>
              </w:rPr>
              <w:t>第</w:t>
            </w:r>
            <w:r w:rsidRPr="00EB37CC">
              <w:rPr>
                <w:rFonts w:ascii="BIZ UDゴシック" w:eastAsia="BIZ UDゴシック" w:hAnsi="BIZ UDゴシック" w:cs="ＭＳ 明朝"/>
                <w:b/>
                <w:sz w:val="22"/>
              </w:rPr>
              <w:t>2</w:t>
            </w:r>
          </w:p>
        </w:tc>
        <w:tc>
          <w:tcPr>
            <w:tcW w:w="7541" w:type="dxa"/>
            <w:tcBorders>
              <w:right w:val="nil"/>
            </w:tcBorders>
            <w:shd w:val="clear" w:color="auto" w:fill="DAEEF3"/>
          </w:tcPr>
          <w:p w:rsidR="00712557" w:rsidRPr="00EB37CC" w:rsidRDefault="00712557" w:rsidP="00170FCD">
            <w:pPr>
              <w:snapToGrid w:val="0"/>
              <w:ind w:left="167" w:hanging="167"/>
              <w:rPr>
                <w:rFonts w:ascii="BIZ UDゴシック" w:eastAsia="BIZ UDゴシック" w:hAnsi="BIZ UDゴシック" w:cs="ＭＳ 明朝"/>
                <w:b/>
                <w:sz w:val="22"/>
              </w:rPr>
            </w:pPr>
            <w:r w:rsidRPr="00EB37CC">
              <w:rPr>
                <w:rFonts w:ascii="BIZ UDゴシック" w:eastAsia="BIZ UDゴシック" w:hAnsi="BIZ UDゴシック" w:cs="ＭＳ 明朝" w:hint="eastAsia"/>
                <w:b/>
                <w:sz w:val="22"/>
              </w:rPr>
              <w:t>基本方針</w:t>
            </w:r>
          </w:p>
        </w:tc>
        <w:tc>
          <w:tcPr>
            <w:tcW w:w="1134" w:type="dxa"/>
            <w:tcBorders>
              <w:left w:val="nil"/>
              <w:right w:val="single" w:sz="4" w:space="0" w:color="auto"/>
            </w:tcBorders>
            <w:shd w:val="clear" w:color="auto" w:fill="DAEEF3"/>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p>
        </w:tc>
      </w:tr>
      <w:tr w:rsidR="00712557" w:rsidRPr="00EB37CC" w:rsidTr="006819A1">
        <w:trPr>
          <w:trHeight w:val="20"/>
        </w:trPr>
        <w:tc>
          <w:tcPr>
            <w:tcW w:w="1276" w:type="dxa"/>
            <w:shd w:val="clear" w:color="auto" w:fill="auto"/>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2-1</w:t>
            </w:r>
          </w:p>
        </w:tc>
        <w:tc>
          <w:tcPr>
            <w:tcW w:w="7541" w:type="dxa"/>
            <w:shd w:val="clear" w:color="auto" w:fill="auto"/>
          </w:tcPr>
          <w:p w:rsidR="00712557" w:rsidRPr="00EB37CC" w:rsidRDefault="00C713EF" w:rsidP="00170FCD">
            <w:pPr>
              <w:snapToGrid w:val="0"/>
              <w:ind w:left="167" w:hanging="167"/>
              <w:rPr>
                <w:rFonts w:ascii="BIZ UDゴシック" w:eastAsia="BIZ UDゴシック" w:hAnsi="BIZ UDゴシック" w:cs="ＭＳ 明朝"/>
                <w:sz w:val="22"/>
              </w:rPr>
            </w:pPr>
            <w:r>
              <w:rPr>
                <w:rFonts w:ascii="BIZ UDゴシック" w:eastAsia="BIZ UDゴシック" w:hAnsi="BIZ UDゴシック" w:hint="eastAsia"/>
              </w:rPr>
              <w:t>指定訪問リハビリテーション</w:t>
            </w:r>
            <w:r w:rsidR="00712557" w:rsidRPr="00EB37CC">
              <w:rPr>
                <w:rFonts w:ascii="BIZ UDゴシック" w:eastAsia="BIZ UDゴシック" w:hAnsi="BIZ UDゴシック" w:hint="eastAsia"/>
              </w:rPr>
              <w:t>の基本方針</w:t>
            </w:r>
          </w:p>
        </w:tc>
        <w:tc>
          <w:tcPr>
            <w:tcW w:w="1134" w:type="dxa"/>
            <w:shd w:val="clear" w:color="auto" w:fill="auto"/>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2</w:t>
            </w:r>
          </w:p>
        </w:tc>
      </w:tr>
      <w:tr w:rsidR="00C713EF" w:rsidRPr="00EB37CC" w:rsidTr="00400EC0">
        <w:trPr>
          <w:trHeight w:val="20"/>
        </w:trPr>
        <w:tc>
          <w:tcPr>
            <w:tcW w:w="1276" w:type="dxa"/>
            <w:shd w:val="clear" w:color="auto" w:fill="FFFFFF" w:themeFill="background1"/>
            <w:vAlign w:val="center"/>
          </w:tcPr>
          <w:p w:rsidR="00C713EF" w:rsidRPr="00C713EF" w:rsidRDefault="00C713EF" w:rsidP="00170FCD">
            <w:pPr>
              <w:snapToGrid w:val="0"/>
              <w:ind w:left="167" w:hanging="167"/>
              <w:jc w:val="center"/>
              <w:rPr>
                <w:rFonts w:ascii="BIZ UDゴシック" w:eastAsia="BIZ UDゴシック" w:hAnsi="BIZ UDゴシック" w:cs="ＭＳ 明朝"/>
                <w:sz w:val="22"/>
              </w:rPr>
            </w:pPr>
            <w:r w:rsidRPr="00C713EF">
              <w:rPr>
                <w:rFonts w:ascii="BIZ UDゴシック" w:eastAsia="BIZ UDゴシック" w:hAnsi="BIZ UDゴシック" w:cs="ＭＳ 明朝" w:hint="eastAsia"/>
                <w:sz w:val="22"/>
              </w:rPr>
              <w:t>2-2</w:t>
            </w:r>
          </w:p>
        </w:tc>
        <w:tc>
          <w:tcPr>
            <w:tcW w:w="7541" w:type="dxa"/>
            <w:tcBorders>
              <w:right w:val="single" w:sz="4" w:space="0" w:color="auto"/>
            </w:tcBorders>
            <w:shd w:val="clear" w:color="auto" w:fill="FFFFFF" w:themeFill="background1"/>
          </w:tcPr>
          <w:p w:rsidR="00C713EF" w:rsidRPr="00C713EF" w:rsidRDefault="00C713EF" w:rsidP="00170FCD">
            <w:pPr>
              <w:snapToGrid w:val="0"/>
              <w:ind w:left="167" w:hanging="167"/>
              <w:rPr>
                <w:rFonts w:ascii="BIZ UDゴシック" w:eastAsia="BIZ UDゴシック" w:hAnsi="BIZ UDゴシック" w:cs="ＭＳ 明朝"/>
                <w:sz w:val="22"/>
              </w:rPr>
            </w:pPr>
            <w:r>
              <w:rPr>
                <w:rFonts w:ascii="BIZ UDゴシック" w:eastAsia="BIZ UDゴシック" w:hAnsi="BIZ UDゴシック" w:cs="ＭＳ 明朝" w:hint="eastAsia"/>
                <w:sz w:val="22"/>
              </w:rPr>
              <w:t>指定介護予防訪問リハビリテーションの基本方針</w:t>
            </w:r>
          </w:p>
        </w:tc>
        <w:tc>
          <w:tcPr>
            <w:tcW w:w="1134" w:type="dxa"/>
            <w:tcBorders>
              <w:left w:val="single" w:sz="4" w:space="0" w:color="auto"/>
              <w:right w:val="single" w:sz="4" w:space="0" w:color="auto"/>
            </w:tcBorders>
            <w:shd w:val="clear" w:color="auto" w:fill="FFFFFF" w:themeFill="background1"/>
            <w:vAlign w:val="center"/>
          </w:tcPr>
          <w:p w:rsidR="00C713EF" w:rsidRPr="00EB37CC" w:rsidRDefault="00C713EF"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2</w:t>
            </w:r>
          </w:p>
        </w:tc>
      </w:tr>
      <w:tr w:rsidR="00712557" w:rsidRPr="00EB37CC" w:rsidTr="006819A1">
        <w:trPr>
          <w:trHeight w:val="20"/>
        </w:trPr>
        <w:tc>
          <w:tcPr>
            <w:tcW w:w="1276" w:type="dxa"/>
            <w:shd w:val="clear" w:color="auto" w:fill="DAEEF3"/>
            <w:vAlign w:val="center"/>
          </w:tcPr>
          <w:p w:rsidR="00712557" w:rsidRPr="00EB37CC" w:rsidRDefault="00712557" w:rsidP="00170FCD">
            <w:pPr>
              <w:snapToGrid w:val="0"/>
              <w:ind w:left="167" w:hanging="167"/>
              <w:jc w:val="center"/>
              <w:rPr>
                <w:rFonts w:ascii="BIZ UDゴシック" w:eastAsia="BIZ UDゴシック" w:hAnsi="BIZ UDゴシック" w:cs="ＭＳ 明朝"/>
                <w:b/>
                <w:sz w:val="22"/>
              </w:rPr>
            </w:pPr>
            <w:r w:rsidRPr="00EB37CC">
              <w:rPr>
                <w:rFonts w:ascii="BIZ UDゴシック" w:eastAsia="BIZ UDゴシック" w:hAnsi="BIZ UDゴシック" w:cs="ＭＳ 明朝" w:hint="eastAsia"/>
                <w:b/>
                <w:sz w:val="22"/>
              </w:rPr>
              <w:t>第</w:t>
            </w:r>
            <w:r w:rsidRPr="00EB37CC">
              <w:rPr>
                <w:rFonts w:ascii="BIZ UDゴシック" w:eastAsia="BIZ UDゴシック" w:hAnsi="BIZ UDゴシック" w:cs="ＭＳ 明朝"/>
                <w:b/>
                <w:sz w:val="22"/>
              </w:rPr>
              <w:t>3</w:t>
            </w:r>
          </w:p>
        </w:tc>
        <w:tc>
          <w:tcPr>
            <w:tcW w:w="7541" w:type="dxa"/>
            <w:tcBorders>
              <w:right w:val="nil"/>
            </w:tcBorders>
            <w:shd w:val="clear" w:color="auto" w:fill="DAEEF3"/>
          </w:tcPr>
          <w:p w:rsidR="00712557" w:rsidRPr="00EB37CC" w:rsidRDefault="00712557" w:rsidP="00170FCD">
            <w:pPr>
              <w:snapToGrid w:val="0"/>
              <w:ind w:left="167" w:hanging="167"/>
              <w:rPr>
                <w:rFonts w:ascii="BIZ UDゴシック" w:eastAsia="BIZ UDゴシック" w:hAnsi="BIZ UDゴシック" w:cs="ＭＳ 明朝"/>
                <w:b/>
                <w:sz w:val="22"/>
              </w:rPr>
            </w:pPr>
            <w:r w:rsidRPr="00EB37CC">
              <w:rPr>
                <w:rFonts w:ascii="BIZ UDゴシック" w:eastAsia="BIZ UDゴシック" w:hAnsi="BIZ UDゴシック" w:cs="ＭＳ 明朝" w:hint="eastAsia"/>
                <w:b/>
                <w:sz w:val="22"/>
              </w:rPr>
              <w:t>人員に関する基準</w:t>
            </w:r>
          </w:p>
        </w:tc>
        <w:tc>
          <w:tcPr>
            <w:tcW w:w="1134" w:type="dxa"/>
            <w:tcBorders>
              <w:left w:val="nil"/>
              <w:right w:val="single" w:sz="4" w:space="0" w:color="auto"/>
            </w:tcBorders>
            <w:shd w:val="clear" w:color="auto" w:fill="DAEEF3"/>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p>
        </w:tc>
      </w:tr>
      <w:tr w:rsidR="00712557" w:rsidRPr="00EB37CC" w:rsidTr="006819A1">
        <w:trPr>
          <w:trHeight w:val="20"/>
        </w:trPr>
        <w:tc>
          <w:tcPr>
            <w:tcW w:w="1276" w:type="dxa"/>
            <w:tcBorders>
              <w:bottom w:val="nil"/>
            </w:tcBorders>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3-1</w:t>
            </w:r>
          </w:p>
        </w:tc>
        <w:tc>
          <w:tcPr>
            <w:tcW w:w="7541" w:type="dxa"/>
          </w:tcPr>
          <w:p w:rsidR="00712557" w:rsidRPr="00EB37CC" w:rsidRDefault="00C713EF" w:rsidP="00170FCD">
            <w:pPr>
              <w:snapToGrid w:val="0"/>
              <w:ind w:left="167" w:hanging="167"/>
              <w:rPr>
                <w:rFonts w:ascii="BIZ UDゴシック" w:eastAsia="BIZ UDゴシック" w:hAnsi="BIZ UDゴシック" w:cs="ＭＳ 明朝"/>
                <w:sz w:val="22"/>
              </w:rPr>
            </w:pPr>
            <w:r>
              <w:rPr>
                <w:rFonts w:ascii="BIZ UDゴシック" w:eastAsia="BIZ UDゴシック" w:hAnsi="BIZ UDゴシック" w:cs="ＭＳ 明朝" w:hint="eastAsia"/>
                <w:sz w:val="22"/>
              </w:rPr>
              <w:t>医師</w:t>
            </w:r>
          </w:p>
        </w:tc>
        <w:tc>
          <w:tcPr>
            <w:tcW w:w="1134" w:type="dxa"/>
            <w:vAlign w:val="center"/>
          </w:tcPr>
          <w:p w:rsidR="00712557" w:rsidRPr="00EB37CC" w:rsidRDefault="00C713EF"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4</w:t>
            </w:r>
          </w:p>
        </w:tc>
      </w:tr>
      <w:tr w:rsidR="00712557" w:rsidRPr="00EB37CC" w:rsidTr="006819A1">
        <w:trPr>
          <w:trHeight w:val="20"/>
        </w:trPr>
        <w:tc>
          <w:tcPr>
            <w:tcW w:w="1276" w:type="dxa"/>
            <w:tcBorders>
              <w:bottom w:val="nil"/>
            </w:tcBorders>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3-2</w:t>
            </w:r>
          </w:p>
        </w:tc>
        <w:tc>
          <w:tcPr>
            <w:tcW w:w="7541" w:type="dxa"/>
          </w:tcPr>
          <w:p w:rsidR="00712557" w:rsidRPr="00EB37CC" w:rsidRDefault="00C713EF" w:rsidP="00170FCD">
            <w:pPr>
              <w:snapToGrid w:val="0"/>
              <w:ind w:left="167" w:hanging="167"/>
              <w:rPr>
                <w:rFonts w:ascii="BIZ UDゴシック" w:eastAsia="BIZ UDゴシック" w:hAnsi="BIZ UDゴシック" w:cs="ＭＳ 明朝"/>
                <w:sz w:val="22"/>
              </w:rPr>
            </w:pPr>
            <w:r>
              <w:rPr>
                <w:rFonts w:ascii="BIZ UDゴシック" w:eastAsia="BIZ UDゴシック" w:hAnsi="BIZ UDゴシック" w:cs="ＭＳ 明朝" w:hint="eastAsia"/>
                <w:sz w:val="22"/>
              </w:rPr>
              <w:t>理学療法士、作業療法士又は言語聴覚士</w:t>
            </w:r>
          </w:p>
        </w:tc>
        <w:tc>
          <w:tcPr>
            <w:tcW w:w="1134" w:type="dxa"/>
            <w:vAlign w:val="center"/>
          </w:tcPr>
          <w:p w:rsidR="00712557" w:rsidRPr="00EB37CC" w:rsidRDefault="00C713EF"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4</w:t>
            </w:r>
          </w:p>
        </w:tc>
      </w:tr>
      <w:tr w:rsidR="00712557" w:rsidRPr="00EB37CC" w:rsidTr="006819A1">
        <w:trPr>
          <w:trHeight w:val="20"/>
        </w:trPr>
        <w:tc>
          <w:tcPr>
            <w:tcW w:w="1276" w:type="dxa"/>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3-3</w:t>
            </w:r>
          </w:p>
        </w:tc>
        <w:tc>
          <w:tcPr>
            <w:tcW w:w="7541" w:type="dxa"/>
          </w:tcPr>
          <w:p w:rsidR="00712557" w:rsidRPr="00EB37CC" w:rsidRDefault="00C713EF" w:rsidP="00170FCD">
            <w:pPr>
              <w:snapToGrid w:val="0"/>
              <w:ind w:left="167" w:hanging="167"/>
              <w:rPr>
                <w:rFonts w:ascii="BIZ UDゴシック" w:eastAsia="BIZ UDゴシック" w:hAnsi="BIZ UDゴシック" w:cs="ＭＳ 明朝"/>
                <w:sz w:val="22"/>
              </w:rPr>
            </w:pPr>
            <w:r>
              <w:rPr>
                <w:rFonts w:ascii="BIZ UDゴシック" w:eastAsia="BIZ UDゴシック" w:hAnsi="BIZ UDゴシック" w:cs="ＭＳ 明朝" w:hint="eastAsia"/>
                <w:sz w:val="22"/>
              </w:rPr>
              <w:t>指定介護予防訪問リハビリテーションの人員基準</w:t>
            </w:r>
          </w:p>
        </w:tc>
        <w:tc>
          <w:tcPr>
            <w:tcW w:w="1134" w:type="dxa"/>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4</w:t>
            </w:r>
          </w:p>
        </w:tc>
      </w:tr>
      <w:tr w:rsidR="00712557" w:rsidRPr="00EB37CC" w:rsidTr="006819A1">
        <w:trPr>
          <w:trHeight w:val="20"/>
        </w:trPr>
        <w:tc>
          <w:tcPr>
            <w:tcW w:w="1276" w:type="dxa"/>
            <w:shd w:val="clear" w:color="auto" w:fill="DAEEF3"/>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b/>
                <w:sz w:val="22"/>
              </w:rPr>
              <w:t>第</w:t>
            </w:r>
            <w:r w:rsidRPr="00EB37CC">
              <w:rPr>
                <w:rFonts w:ascii="BIZ UDゴシック" w:eastAsia="BIZ UDゴシック" w:hAnsi="BIZ UDゴシック" w:cs="ＭＳ 明朝"/>
                <w:b/>
                <w:sz w:val="22"/>
              </w:rPr>
              <w:t>4</w:t>
            </w:r>
          </w:p>
        </w:tc>
        <w:tc>
          <w:tcPr>
            <w:tcW w:w="7541" w:type="dxa"/>
            <w:tcBorders>
              <w:right w:val="nil"/>
            </w:tcBorders>
            <w:shd w:val="clear" w:color="auto" w:fill="DAEEF3"/>
          </w:tcPr>
          <w:p w:rsidR="00712557" w:rsidRPr="00EB37CC" w:rsidRDefault="00712557"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b/>
                <w:sz w:val="22"/>
              </w:rPr>
              <w:t>設備に関する基準</w:t>
            </w:r>
          </w:p>
        </w:tc>
        <w:tc>
          <w:tcPr>
            <w:tcW w:w="1134" w:type="dxa"/>
            <w:tcBorders>
              <w:left w:val="nil"/>
              <w:right w:val="single" w:sz="4" w:space="0" w:color="auto"/>
            </w:tcBorders>
            <w:shd w:val="clear" w:color="auto" w:fill="DAEEF3"/>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p>
        </w:tc>
      </w:tr>
      <w:tr w:rsidR="00712557" w:rsidRPr="00EB37CC" w:rsidTr="006819A1">
        <w:trPr>
          <w:trHeight w:val="20"/>
        </w:trPr>
        <w:tc>
          <w:tcPr>
            <w:tcW w:w="1276" w:type="dxa"/>
            <w:tcBorders>
              <w:bottom w:val="nil"/>
            </w:tcBorders>
            <w:shd w:val="clear" w:color="auto" w:fill="FFFFFF"/>
            <w:vAlign w:val="center"/>
          </w:tcPr>
          <w:p w:rsidR="00712557" w:rsidRPr="00EB37CC" w:rsidRDefault="00712557" w:rsidP="00170FCD">
            <w:pPr>
              <w:snapToGrid w:val="0"/>
              <w:ind w:left="167" w:hanging="167"/>
              <w:jc w:val="center"/>
              <w:rPr>
                <w:rFonts w:ascii="BIZ UDゴシック" w:eastAsia="BIZ UDゴシック" w:hAnsi="BIZ UDゴシック" w:cs="ＭＳ 明朝"/>
                <w:b/>
                <w:sz w:val="22"/>
              </w:rPr>
            </w:pPr>
            <w:r w:rsidRPr="00EB37CC">
              <w:rPr>
                <w:rFonts w:ascii="BIZ UDゴシック" w:eastAsia="BIZ UDゴシック" w:hAnsi="BIZ UDゴシック" w:cs="ＭＳ 明朝" w:hint="eastAsia"/>
                <w:sz w:val="22"/>
              </w:rPr>
              <w:t>4-1</w:t>
            </w:r>
          </w:p>
        </w:tc>
        <w:tc>
          <w:tcPr>
            <w:tcW w:w="7541" w:type="dxa"/>
            <w:shd w:val="clear" w:color="auto" w:fill="FFFFFF"/>
          </w:tcPr>
          <w:p w:rsidR="00712557" w:rsidRPr="00EB37CC" w:rsidRDefault="00712557" w:rsidP="00170FCD">
            <w:pPr>
              <w:snapToGrid w:val="0"/>
              <w:ind w:left="167" w:hanging="167"/>
              <w:rPr>
                <w:rFonts w:ascii="BIZ UDゴシック" w:eastAsia="BIZ UDゴシック" w:hAnsi="BIZ UDゴシック" w:cs="ＭＳ 明朝"/>
                <w:b/>
                <w:sz w:val="22"/>
              </w:rPr>
            </w:pPr>
            <w:r w:rsidRPr="00EB37CC">
              <w:rPr>
                <w:rFonts w:ascii="BIZ UDゴシック" w:eastAsia="BIZ UDゴシック" w:hAnsi="BIZ UDゴシック" w:cs="ＭＳ 明朝" w:hint="eastAsia"/>
                <w:sz w:val="22"/>
              </w:rPr>
              <w:t>設備及び備品等</w:t>
            </w:r>
          </w:p>
        </w:tc>
        <w:tc>
          <w:tcPr>
            <w:tcW w:w="1134" w:type="dxa"/>
            <w:shd w:val="clear" w:color="auto" w:fill="FFFFFF"/>
            <w:vAlign w:val="center"/>
          </w:tcPr>
          <w:p w:rsidR="00712557" w:rsidRPr="00EB37CC" w:rsidRDefault="00C713EF"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4</w:t>
            </w:r>
          </w:p>
        </w:tc>
      </w:tr>
      <w:tr w:rsidR="00712557" w:rsidRPr="00EB37CC" w:rsidTr="006819A1">
        <w:trPr>
          <w:trHeight w:val="20"/>
        </w:trPr>
        <w:tc>
          <w:tcPr>
            <w:tcW w:w="1276" w:type="dxa"/>
            <w:shd w:val="clear" w:color="auto" w:fill="auto"/>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4-2</w:t>
            </w:r>
          </w:p>
        </w:tc>
        <w:tc>
          <w:tcPr>
            <w:tcW w:w="7541" w:type="dxa"/>
            <w:shd w:val="clear" w:color="auto" w:fill="auto"/>
          </w:tcPr>
          <w:p w:rsidR="00712557" w:rsidRPr="00EB37CC" w:rsidRDefault="00C713EF" w:rsidP="00C713EF">
            <w:pPr>
              <w:snapToGrid w:val="0"/>
              <w:ind w:left="167" w:hanging="167"/>
              <w:rPr>
                <w:rFonts w:ascii="BIZ UDゴシック" w:eastAsia="BIZ UDゴシック" w:hAnsi="BIZ UDゴシック" w:cs="ＭＳ 明朝"/>
                <w:sz w:val="22"/>
              </w:rPr>
            </w:pPr>
            <w:r>
              <w:rPr>
                <w:rFonts w:ascii="BIZ UDゴシック" w:eastAsia="BIZ UDゴシック" w:hAnsi="BIZ UDゴシック" w:hint="eastAsia"/>
              </w:rPr>
              <w:t>指定介護予防訪問リハビリテーション</w:t>
            </w:r>
            <w:r w:rsidR="00712557" w:rsidRPr="00EB37CC">
              <w:rPr>
                <w:rFonts w:ascii="BIZ UDゴシック" w:eastAsia="BIZ UDゴシック" w:hAnsi="BIZ UDゴシック" w:hint="eastAsia"/>
              </w:rPr>
              <w:t>の設備基準</w:t>
            </w:r>
          </w:p>
        </w:tc>
        <w:tc>
          <w:tcPr>
            <w:tcW w:w="1134" w:type="dxa"/>
            <w:shd w:val="clear" w:color="auto" w:fill="FFFFFF"/>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w:t>
            </w:r>
          </w:p>
        </w:tc>
      </w:tr>
      <w:tr w:rsidR="00712557" w:rsidRPr="00EB37CC" w:rsidTr="006819A1">
        <w:trPr>
          <w:trHeight w:val="20"/>
        </w:trPr>
        <w:tc>
          <w:tcPr>
            <w:tcW w:w="1276" w:type="dxa"/>
            <w:shd w:val="clear" w:color="auto" w:fill="DAEEF3"/>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b/>
                <w:sz w:val="22"/>
              </w:rPr>
              <w:t>第</w:t>
            </w:r>
            <w:r w:rsidRPr="00EB37CC">
              <w:rPr>
                <w:rFonts w:ascii="BIZ UDゴシック" w:eastAsia="BIZ UDゴシック" w:hAnsi="BIZ UDゴシック" w:cs="ＭＳ 明朝"/>
                <w:b/>
                <w:sz w:val="22"/>
              </w:rPr>
              <w:t>5</w:t>
            </w:r>
          </w:p>
        </w:tc>
        <w:tc>
          <w:tcPr>
            <w:tcW w:w="7541" w:type="dxa"/>
            <w:tcBorders>
              <w:right w:val="nil"/>
            </w:tcBorders>
            <w:shd w:val="clear" w:color="auto" w:fill="DAEEF3"/>
          </w:tcPr>
          <w:p w:rsidR="00712557" w:rsidRPr="00EB37CC" w:rsidRDefault="00712557"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b/>
                <w:sz w:val="22"/>
              </w:rPr>
              <w:t>運営に関する基準</w:t>
            </w:r>
          </w:p>
        </w:tc>
        <w:tc>
          <w:tcPr>
            <w:tcW w:w="1134" w:type="dxa"/>
            <w:tcBorders>
              <w:left w:val="nil"/>
              <w:right w:val="single" w:sz="4" w:space="0" w:color="auto"/>
            </w:tcBorders>
            <w:shd w:val="clear" w:color="auto" w:fill="DAEEF3"/>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p>
        </w:tc>
      </w:tr>
      <w:tr w:rsidR="00712557" w:rsidRPr="00EB37CC" w:rsidTr="006819A1">
        <w:trPr>
          <w:trHeight w:val="20"/>
        </w:trPr>
        <w:tc>
          <w:tcPr>
            <w:tcW w:w="1276" w:type="dxa"/>
            <w:vAlign w:val="center"/>
          </w:tcPr>
          <w:p w:rsidR="00712557" w:rsidRPr="00EB37CC" w:rsidRDefault="00712557" w:rsidP="00170FCD">
            <w:pPr>
              <w:snapToGrid w:val="0"/>
              <w:ind w:left="167" w:hanging="167"/>
              <w:jc w:val="center"/>
              <w:rPr>
                <w:rFonts w:ascii="BIZ UDゴシック" w:eastAsia="BIZ UDゴシック" w:hAnsi="BIZ UDゴシック" w:cs="ＭＳ 明朝"/>
                <w:b/>
                <w:sz w:val="22"/>
              </w:rPr>
            </w:pPr>
            <w:r w:rsidRPr="00EB37CC">
              <w:rPr>
                <w:rFonts w:ascii="BIZ UDゴシック" w:eastAsia="BIZ UDゴシック" w:hAnsi="BIZ UDゴシック" w:cs="ＭＳ 明朝" w:hint="eastAsia"/>
                <w:sz w:val="22"/>
              </w:rPr>
              <w:t>5-1</w:t>
            </w:r>
          </w:p>
        </w:tc>
        <w:tc>
          <w:tcPr>
            <w:tcW w:w="7541" w:type="dxa"/>
          </w:tcPr>
          <w:p w:rsidR="00712557" w:rsidRPr="00EB37CC" w:rsidRDefault="00712557" w:rsidP="00170FCD">
            <w:pPr>
              <w:snapToGrid w:val="0"/>
              <w:ind w:left="167" w:hanging="167"/>
              <w:rPr>
                <w:rFonts w:ascii="BIZ UDゴシック" w:eastAsia="BIZ UDゴシック" w:hAnsi="BIZ UDゴシック" w:cs="ＭＳ 明朝"/>
                <w:b/>
                <w:sz w:val="22"/>
              </w:rPr>
            </w:pPr>
            <w:r w:rsidRPr="00EB37CC">
              <w:rPr>
                <w:rFonts w:ascii="BIZ UDゴシック" w:eastAsia="BIZ UDゴシック" w:hAnsi="BIZ UDゴシック" w:cs="ＭＳ 明朝" w:hint="eastAsia"/>
                <w:sz w:val="22"/>
              </w:rPr>
              <w:t>内容及び手続きの説明及び同意</w:t>
            </w:r>
          </w:p>
        </w:tc>
        <w:tc>
          <w:tcPr>
            <w:tcW w:w="1134" w:type="dxa"/>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w:t>
            </w:r>
          </w:p>
        </w:tc>
      </w:tr>
      <w:tr w:rsidR="00712557" w:rsidRPr="00EB37CC" w:rsidTr="006819A1">
        <w:trPr>
          <w:trHeight w:val="20"/>
        </w:trPr>
        <w:tc>
          <w:tcPr>
            <w:tcW w:w="1276" w:type="dxa"/>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5-2</w:t>
            </w:r>
          </w:p>
        </w:tc>
        <w:tc>
          <w:tcPr>
            <w:tcW w:w="7541" w:type="dxa"/>
          </w:tcPr>
          <w:p w:rsidR="00712557" w:rsidRPr="00EB37CC" w:rsidRDefault="00712557"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提供拒否の禁止</w:t>
            </w:r>
          </w:p>
        </w:tc>
        <w:tc>
          <w:tcPr>
            <w:tcW w:w="1134" w:type="dxa"/>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6</w:t>
            </w:r>
          </w:p>
        </w:tc>
      </w:tr>
      <w:tr w:rsidR="00712557" w:rsidRPr="00EB37CC" w:rsidTr="006819A1">
        <w:trPr>
          <w:trHeight w:val="20"/>
        </w:trPr>
        <w:tc>
          <w:tcPr>
            <w:tcW w:w="1276" w:type="dxa"/>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5-3</w:t>
            </w:r>
          </w:p>
        </w:tc>
        <w:tc>
          <w:tcPr>
            <w:tcW w:w="7541" w:type="dxa"/>
          </w:tcPr>
          <w:p w:rsidR="00712557" w:rsidRPr="00EB37CC" w:rsidRDefault="00712557"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サービス提供困難時の対応</w:t>
            </w:r>
          </w:p>
        </w:tc>
        <w:tc>
          <w:tcPr>
            <w:tcW w:w="1134" w:type="dxa"/>
            <w:vAlign w:val="center"/>
          </w:tcPr>
          <w:p w:rsidR="00567447" w:rsidRPr="00EB37CC" w:rsidRDefault="00567447" w:rsidP="00567447">
            <w:pPr>
              <w:snapToGrid w:val="0"/>
              <w:ind w:left="167" w:hanging="167"/>
              <w:jc w:val="center"/>
              <w:rPr>
                <w:rFonts w:ascii="BIZ UDゴシック" w:eastAsia="BIZ UDゴシック" w:hAnsi="BIZ UDゴシック" w:cs="ＭＳ 明朝" w:hint="eastAsia"/>
                <w:sz w:val="22"/>
              </w:rPr>
            </w:pPr>
            <w:r>
              <w:rPr>
                <w:rFonts w:ascii="BIZ UDゴシック" w:eastAsia="BIZ UDゴシック" w:hAnsi="BIZ UDゴシック" w:cs="ＭＳ 明朝" w:hint="eastAsia"/>
                <w:sz w:val="22"/>
              </w:rPr>
              <w:t>6</w:t>
            </w:r>
          </w:p>
        </w:tc>
      </w:tr>
      <w:tr w:rsidR="00712557" w:rsidRPr="00EB37CC" w:rsidTr="006819A1">
        <w:trPr>
          <w:trHeight w:val="20"/>
        </w:trPr>
        <w:tc>
          <w:tcPr>
            <w:tcW w:w="1276" w:type="dxa"/>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5-4</w:t>
            </w:r>
          </w:p>
        </w:tc>
        <w:tc>
          <w:tcPr>
            <w:tcW w:w="7541" w:type="dxa"/>
          </w:tcPr>
          <w:p w:rsidR="00712557" w:rsidRPr="00EB37CC" w:rsidRDefault="00712557"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受給資格等の確認</w:t>
            </w:r>
          </w:p>
        </w:tc>
        <w:tc>
          <w:tcPr>
            <w:tcW w:w="1134" w:type="dxa"/>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7</w:t>
            </w:r>
          </w:p>
        </w:tc>
      </w:tr>
      <w:tr w:rsidR="00712557" w:rsidRPr="00EB37CC" w:rsidTr="006819A1">
        <w:trPr>
          <w:trHeight w:val="20"/>
        </w:trPr>
        <w:tc>
          <w:tcPr>
            <w:tcW w:w="1276" w:type="dxa"/>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5-5</w:t>
            </w:r>
          </w:p>
        </w:tc>
        <w:tc>
          <w:tcPr>
            <w:tcW w:w="7541" w:type="dxa"/>
          </w:tcPr>
          <w:p w:rsidR="00712557" w:rsidRPr="00EB37CC" w:rsidRDefault="00712557"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要介護認定の申請に係る援助</w:t>
            </w:r>
          </w:p>
        </w:tc>
        <w:tc>
          <w:tcPr>
            <w:tcW w:w="1134" w:type="dxa"/>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7</w:t>
            </w:r>
          </w:p>
        </w:tc>
      </w:tr>
      <w:tr w:rsidR="00712557" w:rsidRPr="00EB37CC" w:rsidTr="006819A1">
        <w:trPr>
          <w:trHeight w:val="20"/>
        </w:trPr>
        <w:tc>
          <w:tcPr>
            <w:tcW w:w="1276" w:type="dxa"/>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5-6</w:t>
            </w:r>
          </w:p>
        </w:tc>
        <w:tc>
          <w:tcPr>
            <w:tcW w:w="7541" w:type="dxa"/>
          </w:tcPr>
          <w:p w:rsidR="00712557" w:rsidRPr="00EB37CC" w:rsidRDefault="00712557"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心身の状況等の把握</w:t>
            </w:r>
          </w:p>
        </w:tc>
        <w:tc>
          <w:tcPr>
            <w:tcW w:w="1134" w:type="dxa"/>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7</w:t>
            </w:r>
          </w:p>
        </w:tc>
      </w:tr>
      <w:tr w:rsidR="00712557" w:rsidRPr="00EB37CC" w:rsidTr="006819A1">
        <w:trPr>
          <w:trHeight w:val="20"/>
        </w:trPr>
        <w:tc>
          <w:tcPr>
            <w:tcW w:w="1276" w:type="dxa"/>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5-7</w:t>
            </w:r>
          </w:p>
        </w:tc>
        <w:tc>
          <w:tcPr>
            <w:tcW w:w="7541" w:type="dxa"/>
          </w:tcPr>
          <w:p w:rsidR="00712557" w:rsidRPr="00EB37CC" w:rsidRDefault="00712557"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居宅介護支援事業者等との連携</w:t>
            </w:r>
          </w:p>
        </w:tc>
        <w:tc>
          <w:tcPr>
            <w:tcW w:w="1134" w:type="dxa"/>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7</w:t>
            </w:r>
          </w:p>
        </w:tc>
      </w:tr>
      <w:tr w:rsidR="00712557" w:rsidRPr="00EB37CC" w:rsidTr="006819A1">
        <w:trPr>
          <w:trHeight w:val="20"/>
        </w:trPr>
        <w:tc>
          <w:tcPr>
            <w:tcW w:w="1276" w:type="dxa"/>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5-8</w:t>
            </w:r>
          </w:p>
        </w:tc>
        <w:tc>
          <w:tcPr>
            <w:tcW w:w="7541" w:type="dxa"/>
          </w:tcPr>
          <w:p w:rsidR="00712557" w:rsidRPr="00EB37CC" w:rsidRDefault="00712557"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法定代理受領サービスの提供を受けるための援助</w:t>
            </w:r>
          </w:p>
        </w:tc>
        <w:tc>
          <w:tcPr>
            <w:tcW w:w="1134" w:type="dxa"/>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7</w:t>
            </w:r>
          </w:p>
        </w:tc>
      </w:tr>
      <w:tr w:rsidR="00712557" w:rsidRPr="00EB37CC" w:rsidTr="006819A1">
        <w:trPr>
          <w:trHeight w:val="20"/>
        </w:trPr>
        <w:tc>
          <w:tcPr>
            <w:tcW w:w="1276" w:type="dxa"/>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5-9</w:t>
            </w:r>
          </w:p>
        </w:tc>
        <w:tc>
          <w:tcPr>
            <w:tcW w:w="7541" w:type="dxa"/>
          </w:tcPr>
          <w:p w:rsidR="00712557" w:rsidRPr="00EB37CC" w:rsidRDefault="00C713EF" w:rsidP="00170FCD">
            <w:pPr>
              <w:snapToGrid w:val="0"/>
              <w:ind w:left="167" w:hanging="167"/>
              <w:rPr>
                <w:rFonts w:ascii="BIZ UDゴシック" w:eastAsia="BIZ UDゴシック" w:hAnsi="BIZ UDゴシック" w:cs="ＭＳ 明朝"/>
                <w:sz w:val="22"/>
              </w:rPr>
            </w:pPr>
            <w:r>
              <w:rPr>
                <w:rFonts w:ascii="BIZ UDゴシック" w:eastAsia="BIZ UDゴシック" w:hAnsi="BIZ UDゴシック" w:cs="ＭＳ 明朝" w:hint="eastAsia"/>
                <w:sz w:val="22"/>
              </w:rPr>
              <w:t>居宅サービス計画に沿ったサービスの提供</w:t>
            </w:r>
          </w:p>
        </w:tc>
        <w:tc>
          <w:tcPr>
            <w:tcW w:w="1134" w:type="dxa"/>
          </w:tcPr>
          <w:p w:rsidR="00712557" w:rsidRPr="00EB37CC" w:rsidRDefault="00C713EF"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8</w:t>
            </w:r>
          </w:p>
        </w:tc>
      </w:tr>
      <w:tr w:rsidR="00712557" w:rsidRPr="00EB37CC" w:rsidTr="006819A1">
        <w:trPr>
          <w:trHeight w:val="20"/>
        </w:trPr>
        <w:tc>
          <w:tcPr>
            <w:tcW w:w="1276" w:type="dxa"/>
            <w:vAlign w:val="center"/>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5-10</w:t>
            </w:r>
          </w:p>
        </w:tc>
        <w:tc>
          <w:tcPr>
            <w:tcW w:w="7541" w:type="dxa"/>
          </w:tcPr>
          <w:p w:rsidR="00712557" w:rsidRPr="00EB37CC" w:rsidRDefault="00C713EF" w:rsidP="00170FCD">
            <w:pPr>
              <w:snapToGrid w:val="0"/>
              <w:ind w:left="167" w:hanging="167"/>
              <w:rPr>
                <w:rFonts w:ascii="BIZ UDゴシック" w:eastAsia="BIZ UDゴシック" w:hAnsi="BIZ UDゴシック" w:cs="ＭＳ 明朝"/>
                <w:sz w:val="22"/>
              </w:rPr>
            </w:pPr>
            <w:r>
              <w:rPr>
                <w:rFonts w:ascii="BIZ UDゴシック" w:eastAsia="BIZ UDゴシック" w:hAnsi="BIZ UDゴシック" w:cs="ＭＳ 明朝" w:hint="eastAsia"/>
                <w:sz w:val="22"/>
              </w:rPr>
              <w:t>居宅サービス計画等の変更の援助</w:t>
            </w:r>
          </w:p>
        </w:tc>
        <w:tc>
          <w:tcPr>
            <w:tcW w:w="1134" w:type="dxa"/>
          </w:tcPr>
          <w:p w:rsidR="00712557" w:rsidRPr="00EB37CC" w:rsidRDefault="00712557"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8</w:t>
            </w:r>
          </w:p>
        </w:tc>
      </w:tr>
      <w:tr w:rsidR="00C713EF" w:rsidRPr="00EB37CC" w:rsidTr="006819A1">
        <w:trPr>
          <w:trHeight w:val="20"/>
        </w:trPr>
        <w:tc>
          <w:tcPr>
            <w:tcW w:w="1276" w:type="dxa"/>
            <w:vAlign w:val="center"/>
          </w:tcPr>
          <w:p w:rsidR="00C713EF" w:rsidRPr="00EB37CC" w:rsidRDefault="00C713EF"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5-1</w:t>
            </w:r>
            <w:r>
              <w:rPr>
                <w:rFonts w:ascii="BIZ UDゴシック" w:eastAsia="BIZ UDゴシック" w:hAnsi="BIZ UDゴシック" w:cs="ＭＳ 明朝" w:hint="eastAsia"/>
                <w:sz w:val="22"/>
              </w:rPr>
              <w:t>1</w:t>
            </w:r>
          </w:p>
        </w:tc>
        <w:tc>
          <w:tcPr>
            <w:tcW w:w="7541" w:type="dxa"/>
          </w:tcPr>
          <w:p w:rsidR="00C713EF" w:rsidRPr="00EB37CC" w:rsidRDefault="00C713EF"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身分を証する書類の携行</w:t>
            </w:r>
          </w:p>
        </w:tc>
        <w:tc>
          <w:tcPr>
            <w:tcW w:w="1134" w:type="dxa"/>
          </w:tcPr>
          <w:p w:rsidR="00C713EF" w:rsidRPr="00EB37CC" w:rsidRDefault="00C713EF"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8</w:t>
            </w:r>
          </w:p>
        </w:tc>
      </w:tr>
      <w:tr w:rsidR="00C713EF" w:rsidRPr="00EB37CC" w:rsidTr="006819A1">
        <w:trPr>
          <w:trHeight w:val="20"/>
        </w:trPr>
        <w:tc>
          <w:tcPr>
            <w:tcW w:w="1276" w:type="dxa"/>
            <w:vAlign w:val="center"/>
          </w:tcPr>
          <w:p w:rsidR="00C713EF" w:rsidRPr="00EB37CC" w:rsidRDefault="00C713EF"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5-1</w:t>
            </w:r>
            <w:r>
              <w:rPr>
                <w:rFonts w:ascii="BIZ UDゴシック" w:eastAsia="BIZ UDゴシック" w:hAnsi="BIZ UDゴシック" w:cs="ＭＳ 明朝" w:hint="eastAsia"/>
                <w:sz w:val="22"/>
              </w:rPr>
              <w:t>2</w:t>
            </w:r>
          </w:p>
        </w:tc>
        <w:tc>
          <w:tcPr>
            <w:tcW w:w="7541" w:type="dxa"/>
          </w:tcPr>
          <w:p w:rsidR="00C713EF" w:rsidRPr="00EB37CC" w:rsidRDefault="00C713EF"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サービスの提供の記録</w:t>
            </w:r>
          </w:p>
        </w:tc>
        <w:tc>
          <w:tcPr>
            <w:tcW w:w="1134" w:type="dxa"/>
            <w:vAlign w:val="center"/>
          </w:tcPr>
          <w:p w:rsidR="00C713EF" w:rsidRPr="00EB37CC" w:rsidRDefault="00C713EF"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8</w:t>
            </w:r>
          </w:p>
        </w:tc>
      </w:tr>
      <w:tr w:rsidR="00C713EF" w:rsidRPr="00EB37CC" w:rsidTr="006819A1">
        <w:trPr>
          <w:trHeight w:val="20"/>
        </w:trPr>
        <w:tc>
          <w:tcPr>
            <w:tcW w:w="1276" w:type="dxa"/>
            <w:vAlign w:val="center"/>
          </w:tcPr>
          <w:p w:rsidR="00C713EF" w:rsidRPr="00EB37CC" w:rsidRDefault="00C713EF"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5-1</w:t>
            </w:r>
            <w:r>
              <w:rPr>
                <w:rFonts w:ascii="BIZ UDゴシック" w:eastAsia="BIZ UDゴシック" w:hAnsi="BIZ UDゴシック" w:cs="ＭＳ 明朝" w:hint="eastAsia"/>
                <w:sz w:val="22"/>
              </w:rPr>
              <w:t>3</w:t>
            </w:r>
          </w:p>
        </w:tc>
        <w:tc>
          <w:tcPr>
            <w:tcW w:w="7541" w:type="dxa"/>
          </w:tcPr>
          <w:p w:rsidR="00C713EF" w:rsidRPr="00EB37CC" w:rsidRDefault="00C713EF"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利用料等の受領</w:t>
            </w:r>
          </w:p>
        </w:tc>
        <w:tc>
          <w:tcPr>
            <w:tcW w:w="1134" w:type="dxa"/>
            <w:vAlign w:val="center"/>
          </w:tcPr>
          <w:p w:rsidR="00C713EF" w:rsidRPr="00EB37CC" w:rsidRDefault="00C713EF"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9</w:t>
            </w:r>
          </w:p>
        </w:tc>
      </w:tr>
      <w:tr w:rsidR="00C713EF" w:rsidRPr="00EB37CC" w:rsidTr="006819A1">
        <w:trPr>
          <w:trHeight w:val="20"/>
        </w:trPr>
        <w:tc>
          <w:tcPr>
            <w:tcW w:w="1276" w:type="dxa"/>
            <w:vAlign w:val="center"/>
          </w:tcPr>
          <w:p w:rsidR="00C713EF" w:rsidRPr="00EB37CC" w:rsidRDefault="00C713EF"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5-1</w:t>
            </w:r>
            <w:r w:rsidR="00936CF3">
              <w:rPr>
                <w:rFonts w:ascii="BIZ UDゴシック" w:eastAsia="BIZ UDゴシック" w:hAnsi="BIZ UDゴシック" w:cs="ＭＳ 明朝" w:hint="eastAsia"/>
                <w:sz w:val="22"/>
              </w:rPr>
              <w:t>4</w:t>
            </w:r>
          </w:p>
        </w:tc>
        <w:tc>
          <w:tcPr>
            <w:tcW w:w="7541" w:type="dxa"/>
          </w:tcPr>
          <w:p w:rsidR="00C713EF" w:rsidRPr="00EB37CC" w:rsidRDefault="00C713EF"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保険給付の請求のための証明書の交付</w:t>
            </w:r>
          </w:p>
        </w:tc>
        <w:tc>
          <w:tcPr>
            <w:tcW w:w="1134" w:type="dxa"/>
          </w:tcPr>
          <w:p w:rsidR="00C713EF" w:rsidRPr="00EB37CC" w:rsidRDefault="00C713EF"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10</w:t>
            </w:r>
          </w:p>
        </w:tc>
      </w:tr>
      <w:tr w:rsidR="00C713EF" w:rsidRPr="00EB37CC" w:rsidTr="006819A1">
        <w:trPr>
          <w:trHeight w:val="20"/>
        </w:trPr>
        <w:tc>
          <w:tcPr>
            <w:tcW w:w="1276" w:type="dxa"/>
            <w:vAlign w:val="center"/>
          </w:tcPr>
          <w:p w:rsidR="00C713EF" w:rsidRPr="00EB37CC" w:rsidRDefault="00C713EF"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5-1</w:t>
            </w:r>
            <w:r w:rsidR="00936CF3">
              <w:rPr>
                <w:rFonts w:ascii="BIZ UDゴシック" w:eastAsia="BIZ UDゴシック" w:hAnsi="BIZ UDゴシック" w:cs="ＭＳ 明朝" w:hint="eastAsia"/>
                <w:sz w:val="22"/>
              </w:rPr>
              <w:t>5</w:t>
            </w:r>
          </w:p>
        </w:tc>
        <w:tc>
          <w:tcPr>
            <w:tcW w:w="7541" w:type="dxa"/>
          </w:tcPr>
          <w:p w:rsidR="00C713EF" w:rsidRPr="00EB37CC" w:rsidRDefault="00936CF3" w:rsidP="00936CF3">
            <w:pPr>
              <w:snapToGrid w:val="0"/>
              <w:ind w:left="167" w:hanging="167"/>
              <w:rPr>
                <w:rFonts w:ascii="BIZ UDゴシック" w:eastAsia="BIZ UDゴシック" w:hAnsi="BIZ UDゴシック" w:cs="ＭＳ 明朝"/>
                <w:sz w:val="22"/>
              </w:rPr>
            </w:pPr>
            <w:r>
              <w:rPr>
                <w:rFonts w:ascii="BIZ UDゴシック" w:eastAsia="BIZ UDゴシック" w:hAnsi="BIZ UDゴシック" w:cs="ＭＳ 明朝" w:hint="eastAsia"/>
                <w:sz w:val="22"/>
              </w:rPr>
              <w:t>指定訪問リハビリテーションの</w:t>
            </w:r>
            <w:r w:rsidR="00400EC0">
              <w:rPr>
                <w:rFonts w:ascii="BIZ UDゴシック" w:eastAsia="BIZ UDゴシック" w:hAnsi="BIZ UDゴシック" w:cs="ＭＳ 明朝" w:hint="eastAsia"/>
                <w:sz w:val="22"/>
              </w:rPr>
              <w:t>基本取扱</w:t>
            </w:r>
            <w:r w:rsidR="00C713EF" w:rsidRPr="00EB37CC">
              <w:rPr>
                <w:rFonts w:ascii="BIZ UDゴシック" w:eastAsia="BIZ UDゴシック" w:hAnsi="BIZ UDゴシック" w:cs="ＭＳ 明朝" w:hint="eastAsia"/>
                <w:sz w:val="22"/>
              </w:rPr>
              <w:t>方針</w:t>
            </w:r>
          </w:p>
        </w:tc>
        <w:tc>
          <w:tcPr>
            <w:tcW w:w="1134" w:type="dxa"/>
          </w:tcPr>
          <w:p w:rsidR="00C713EF" w:rsidRPr="00EB37CC" w:rsidRDefault="00C713EF"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10</w:t>
            </w:r>
          </w:p>
        </w:tc>
      </w:tr>
      <w:tr w:rsidR="00C713EF" w:rsidRPr="00EB37CC" w:rsidTr="006819A1">
        <w:trPr>
          <w:trHeight w:val="20"/>
        </w:trPr>
        <w:tc>
          <w:tcPr>
            <w:tcW w:w="1276" w:type="dxa"/>
            <w:vAlign w:val="center"/>
          </w:tcPr>
          <w:p w:rsidR="00C713EF" w:rsidRPr="00EB37CC" w:rsidRDefault="00C713EF"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5-1</w:t>
            </w:r>
            <w:r w:rsidR="00936CF3">
              <w:rPr>
                <w:rFonts w:ascii="BIZ UDゴシック" w:eastAsia="BIZ UDゴシック" w:hAnsi="BIZ UDゴシック" w:cs="ＭＳ 明朝" w:hint="eastAsia"/>
                <w:sz w:val="22"/>
              </w:rPr>
              <w:t>6</w:t>
            </w:r>
          </w:p>
        </w:tc>
        <w:tc>
          <w:tcPr>
            <w:tcW w:w="7541" w:type="dxa"/>
          </w:tcPr>
          <w:p w:rsidR="00C713EF" w:rsidRPr="00EB37CC" w:rsidRDefault="00936CF3" w:rsidP="00170FCD">
            <w:pPr>
              <w:snapToGrid w:val="0"/>
              <w:ind w:left="167" w:hanging="167"/>
              <w:rPr>
                <w:rFonts w:ascii="BIZ UDゴシック" w:eastAsia="BIZ UDゴシック" w:hAnsi="BIZ UDゴシック" w:cs="ＭＳ 明朝"/>
                <w:sz w:val="22"/>
              </w:rPr>
            </w:pPr>
            <w:r>
              <w:rPr>
                <w:rFonts w:ascii="BIZ UDゴシック" w:eastAsia="BIZ UDゴシック" w:hAnsi="BIZ UDゴシック" w:cs="ＭＳ 明朝" w:hint="eastAsia"/>
                <w:sz w:val="22"/>
              </w:rPr>
              <w:t>指定介護予防訪問リハビリテーションの</w:t>
            </w:r>
            <w:r w:rsidR="00400EC0">
              <w:rPr>
                <w:rFonts w:ascii="BIZ UDゴシック" w:eastAsia="BIZ UDゴシック" w:hAnsi="BIZ UDゴシック" w:cs="ＭＳ 明朝" w:hint="eastAsia"/>
                <w:sz w:val="22"/>
              </w:rPr>
              <w:t>基本取扱</w:t>
            </w:r>
            <w:r w:rsidR="00C713EF" w:rsidRPr="00EB37CC">
              <w:rPr>
                <w:rFonts w:ascii="BIZ UDゴシック" w:eastAsia="BIZ UDゴシック" w:hAnsi="BIZ UDゴシック" w:cs="ＭＳ 明朝" w:hint="eastAsia"/>
                <w:sz w:val="22"/>
              </w:rPr>
              <w:t>方針</w:t>
            </w:r>
          </w:p>
        </w:tc>
        <w:tc>
          <w:tcPr>
            <w:tcW w:w="1134" w:type="dxa"/>
          </w:tcPr>
          <w:p w:rsidR="00C713EF" w:rsidRPr="00EB37CC" w:rsidRDefault="00C713EF"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1</w:t>
            </w:r>
            <w:r w:rsidR="00936CF3">
              <w:rPr>
                <w:rFonts w:ascii="BIZ UDゴシック" w:eastAsia="BIZ UDゴシック" w:hAnsi="BIZ UDゴシック" w:cs="ＭＳ 明朝" w:hint="eastAsia"/>
                <w:sz w:val="22"/>
              </w:rPr>
              <w:t>0</w:t>
            </w:r>
          </w:p>
        </w:tc>
      </w:tr>
      <w:tr w:rsidR="00C713EF" w:rsidRPr="00EB37CC" w:rsidTr="006819A1">
        <w:trPr>
          <w:trHeight w:val="20"/>
        </w:trPr>
        <w:tc>
          <w:tcPr>
            <w:tcW w:w="1276" w:type="dxa"/>
            <w:vAlign w:val="center"/>
          </w:tcPr>
          <w:p w:rsidR="00C713EF" w:rsidRPr="00EB37CC" w:rsidRDefault="00C713EF"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5-1</w:t>
            </w:r>
            <w:r w:rsidR="00936CF3">
              <w:rPr>
                <w:rFonts w:ascii="BIZ UDゴシック" w:eastAsia="BIZ UDゴシック" w:hAnsi="BIZ UDゴシック" w:cs="ＭＳ 明朝" w:hint="eastAsia"/>
                <w:sz w:val="22"/>
              </w:rPr>
              <w:t>7</w:t>
            </w:r>
          </w:p>
        </w:tc>
        <w:tc>
          <w:tcPr>
            <w:tcW w:w="7541" w:type="dxa"/>
          </w:tcPr>
          <w:p w:rsidR="00C713EF" w:rsidRPr="00EB37CC" w:rsidRDefault="00936CF3" w:rsidP="00936CF3">
            <w:pPr>
              <w:snapToGrid w:val="0"/>
              <w:ind w:left="167" w:hanging="167"/>
              <w:rPr>
                <w:rFonts w:ascii="BIZ UDゴシック" w:eastAsia="BIZ UDゴシック" w:hAnsi="BIZ UDゴシック" w:cs="ＭＳ 明朝"/>
                <w:sz w:val="22"/>
              </w:rPr>
            </w:pPr>
            <w:r>
              <w:rPr>
                <w:rFonts w:ascii="BIZ UDゴシック" w:eastAsia="BIZ UDゴシック" w:hAnsi="BIZ UDゴシック" w:cs="ＭＳ 明朝" w:hint="eastAsia"/>
                <w:sz w:val="22"/>
              </w:rPr>
              <w:t>指定訪問リハビリテーションの</w:t>
            </w:r>
            <w:r w:rsidR="00C713EF" w:rsidRPr="00EB37CC">
              <w:rPr>
                <w:rFonts w:ascii="BIZ UDゴシック" w:eastAsia="BIZ UDゴシック" w:hAnsi="BIZ UDゴシック" w:cs="ＭＳ 明朝" w:hint="eastAsia"/>
                <w:sz w:val="22"/>
              </w:rPr>
              <w:t>具体的取扱方針</w:t>
            </w:r>
          </w:p>
        </w:tc>
        <w:tc>
          <w:tcPr>
            <w:tcW w:w="1134" w:type="dxa"/>
            <w:vAlign w:val="center"/>
          </w:tcPr>
          <w:p w:rsidR="00C713EF" w:rsidRPr="00EB37CC" w:rsidRDefault="00C713EF"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1</w:t>
            </w:r>
            <w:r w:rsidR="00936CF3">
              <w:rPr>
                <w:rFonts w:ascii="BIZ UDゴシック" w:eastAsia="BIZ UDゴシック" w:hAnsi="BIZ UDゴシック" w:cs="ＭＳ 明朝" w:hint="eastAsia"/>
                <w:sz w:val="22"/>
              </w:rPr>
              <w:t>2</w:t>
            </w:r>
          </w:p>
        </w:tc>
      </w:tr>
      <w:tr w:rsidR="00C713EF" w:rsidRPr="00EB37CC" w:rsidTr="006819A1">
        <w:trPr>
          <w:trHeight w:val="20"/>
        </w:trPr>
        <w:tc>
          <w:tcPr>
            <w:tcW w:w="1276" w:type="dxa"/>
            <w:vAlign w:val="center"/>
          </w:tcPr>
          <w:p w:rsidR="00C713EF" w:rsidRPr="00EB37CC" w:rsidRDefault="00C713EF"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5-1</w:t>
            </w:r>
            <w:r w:rsidR="00936CF3">
              <w:rPr>
                <w:rFonts w:ascii="BIZ UDゴシック" w:eastAsia="BIZ UDゴシック" w:hAnsi="BIZ UDゴシック" w:cs="ＭＳ 明朝" w:hint="eastAsia"/>
                <w:sz w:val="22"/>
              </w:rPr>
              <w:t>8</w:t>
            </w:r>
          </w:p>
        </w:tc>
        <w:tc>
          <w:tcPr>
            <w:tcW w:w="7541" w:type="dxa"/>
          </w:tcPr>
          <w:p w:rsidR="00C713EF" w:rsidRPr="00EB37CC" w:rsidRDefault="00936CF3" w:rsidP="00170FCD">
            <w:pPr>
              <w:snapToGrid w:val="0"/>
              <w:ind w:left="167" w:hanging="167"/>
              <w:rPr>
                <w:rFonts w:ascii="BIZ UDゴシック" w:eastAsia="BIZ UDゴシック" w:hAnsi="BIZ UDゴシック" w:cs="ＭＳ 明朝"/>
                <w:sz w:val="22"/>
              </w:rPr>
            </w:pPr>
            <w:r>
              <w:rPr>
                <w:rFonts w:ascii="BIZ UDゴシック" w:eastAsia="BIZ UDゴシック" w:hAnsi="BIZ UDゴシック" w:cs="ＭＳ 明朝" w:hint="eastAsia"/>
                <w:sz w:val="22"/>
              </w:rPr>
              <w:t>指定介護予防訪問リハビリテーション</w:t>
            </w:r>
            <w:r w:rsidR="00C713EF" w:rsidRPr="00EB37CC">
              <w:rPr>
                <w:rFonts w:ascii="BIZ UDゴシック" w:eastAsia="BIZ UDゴシック" w:hAnsi="BIZ UDゴシック" w:cs="ＭＳ 明朝" w:hint="eastAsia"/>
                <w:sz w:val="22"/>
              </w:rPr>
              <w:t>の具体的取扱方針</w:t>
            </w:r>
          </w:p>
        </w:tc>
        <w:tc>
          <w:tcPr>
            <w:tcW w:w="1134" w:type="dxa"/>
            <w:vAlign w:val="center"/>
          </w:tcPr>
          <w:p w:rsidR="00C713EF" w:rsidRPr="00EB37CC" w:rsidRDefault="00567447"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sz w:val="22"/>
              </w:rPr>
              <w:t>14</w:t>
            </w:r>
          </w:p>
        </w:tc>
      </w:tr>
      <w:tr w:rsidR="00C713EF" w:rsidRPr="00EB37CC" w:rsidTr="006819A1">
        <w:trPr>
          <w:trHeight w:val="20"/>
        </w:trPr>
        <w:tc>
          <w:tcPr>
            <w:tcW w:w="1276" w:type="dxa"/>
            <w:vAlign w:val="center"/>
          </w:tcPr>
          <w:p w:rsidR="00C713EF" w:rsidRPr="00EB37CC" w:rsidRDefault="00936CF3"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5-19</w:t>
            </w:r>
          </w:p>
        </w:tc>
        <w:tc>
          <w:tcPr>
            <w:tcW w:w="7541" w:type="dxa"/>
          </w:tcPr>
          <w:p w:rsidR="00C713EF" w:rsidRPr="00EB37CC" w:rsidRDefault="00936CF3" w:rsidP="00170FCD">
            <w:pPr>
              <w:snapToGrid w:val="0"/>
              <w:ind w:left="167" w:hanging="167"/>
              <w:rPr>
                <w:rFonts w:ascii="BIZ UDゴシック" w:eastAsia="BIZ UDゴシック" w:hAnsi="BIZ UDゴシック" w:cs="ＭＳ 明朝"/>
                <w:sz w:val="22"/>
              </w:rPr>
            </w:pPr>
            <w:r>
              <w:rPr>
                <w:rFonts w:ascii="BIZ UDゴシック" w:eastAsia="BIZ UDゴシック" w:hAnsi="BIZ UDゴシック" w:cs="ＭＳ 明朝" w:hint="eastAsia"/>
                <w:sz w:val="22"/>
              </w:rPr>
              <w:t>訪問リハビリテーション計画の作成</w:t>
            </w:r>
          </w:p>
        </w:tc>
        <w:tc>
          <w:tcPr>
            <w:tcW w:w="1134" w:type="dxa"/>
          </w:tcPr>
          <w:p w:rsidR="00C713EF" w:rsidRPr="00EB37CC" w:rsidRDefault="00400EC0"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16</w:t>
            </w:r>
          </w:p>
        </w:tc>
      </w:tr>
      <w:tr w:rsidR="00C713EF" w:rsidRPr="00EB37CC" w:rsidTr="006819A1">
        <w:trPr>
          <w:trHeight w:val="20"/>
        </w:trPr>
        <w:tc>
          <w:tcPr>
            <w:tcW w:w="1276" w:type="dxa"/>
            <w:vAlign w:val="center"/>
          </w:tcPr>
          <w:p w:rsidR="00C713EF" w:rsidRPr="00EB37CC" w:rsidRDefault="00C713EF"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5-2</w:t>
            </w:r>
            <w:r w:rsidR="00936CF3">
              <w:rPr>
                <w:rFonts w:ascii="BIZ UDゴシック" w:eastAsia="BIZ UDゴシック" w:hAnsi="BIZ UDゴシック" w:cs="ＭＳ 明朝" w:hint="eastAsia"/>
                <w:sz w:val="22"/>
              </w:rPr>
              <w:t>0</w:t>
            </w:r>
          </w:p>
        </w:tc>
        <w:tc>
          <w:tcPr>
            <w:tcW w:w="7541" w:type="dxa"/>
          </w:tcPr>
          <w:p w:rsidR="00C713EF" w:rsidRPr="00EB37CC" w:rsidRDefault="00C713EF"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hint="eastAsia"/>
              </w:rPr>
              <w:t>利用者に関する市町村への通知</w:t>
            </w:r>
          </w:p>
        </w:tc>
        <w:tc>
          <w:tcPr>
            <w:tcW w:w="1134" w:type="dxa"/>
          </w:tcPr>
          <w:p w:rsidR="00936CF3" w:rsidRPr="00EB37CC" w:rsidRDefault="00936CF3" w:rsidP="00936CF3">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1</w:t>
            </w:r>
            <w:r w:rsidR="00400EC0">
              <w:rPr>
                <w:rFonts w:ascii="BIZ UDゴシック" w:eastAsia="BIZ UDゴシック" w:hAnsi="BIZ UDゴシック" w:cs="ＭＳ 明朝" w:hint="eastAsia"/>
                <w:sz w:val="22"/>
              </w:rPr>
              <w:t>7</w:t>
            </w:r>
          </w:p>
        </w:tc>
      </w:tr>
      <w:tr w:rsidR="00936CF3" w:rsidRPr="00EB37CC" w:rsidTr="006819A1">
        <w:trPr>
          <w:trHeight w:val="20"/>
        </w:trPr>
        <w:tc>
          <w:tcPr>
            <w:tcW w:w="1276" w:type="dxa"/>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5-2</w:t>
            </w:r>
            <w:r>
              <w:rPr>
                <w:rFonts w:ascii="BIZ UDゴシック" w:eastAsia="BIZ UDゴシック" w:hAnsi="BIZ UDゴシック" w:cs="ＭＳ 明朝" w:hint="eastAsia"/>
                <w:sz w:val="22"/>
              </w:rPr>
              <w:t>1</w:t>
            </w:r>
          </w:p>
        </w:tc>
        <w:tc>
          <w:tcPr>
            <w:tcW w:w="7541" w:type="dxa"/>
          </w:tcPr>
          <w:p w:rsidR="00936CF3" w:rsidRPr="00EB37CC" w:rsidRDefault="00936CF3"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hint="eastAsia"/>
              </w:rPr>
              <w:t>管理者の責務</w:t>
            </w:r>
          </w:p>
        </w:tc>
        <w:tc>
          <w:tcPr>
            <w:tcW w:w="1134" w:type="dxa"/>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1</w:t>
            </w:r>
            <w:r>
              <w:rPr>
                <w:rFonts w:ascii="BIZ UDゴシック" w:eastAsia="BIZ UDゴシック" w:hAnsi="BIZ UDゴシック" w:cs="ＭＳ 明朝" w:hint="eastAsia"/>
                <w:sz w:val="22"/>
              </w:rPr>
              <w:t>7</w:t>
            </w:r>
          </w:p>
        </w:tc>
      </w:tr>
      <w:tr w:rsidR="00936CF3" w:rsidRPr="00EB37CC" w:rsidTr="006819A1">
        <w:trPr>
          <w:trHeight w:val="20"/>
        </w:trPr>
        <w:tc>
          <w:tcPr>
            <w:tcW w:w="1276" w:type="dxa"/>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5-2</w:t>
            </w:r>
            <w:r>
              <w:rPr>
                <w:rFonts w:ascii="BIZ UDゴシック" w:eastAsia="BIZ UDゴシック" w:hAnsi="BIZ UDゴシック" w:cs="ＭＳ 明朝" w:hint="eastAsia"/>
                <w:sz w:val="22"/>
              </w:rPr>
              <w:t>2</w:t>
            </w:r>
          </w:p>
        </w:tc>
        <w:tc>
          <w:tcPr>
            <w:tcW w:w="7541" w:type="dxa"/>
          </w:tcPr>
          <w:p w:rsidR="00936CF3" w:rsidRPr="00EB37CC" w:rsidRDefault="00936CF3"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運営規程</w:t>
            </w:r>
          </w:p>
        </w:tc>
        <w:tc>
          <w:tcPr>
            <w:tcW w:w="1134" w:type="dxa"/>
            <w:vAlign w:val="center"/>
          </w:tcPr>
          <w:p w:rsidR="00936CF3" w:rsidRPr="00EB37CC" w:rsidRDefault="00567447"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sz w:val="22"/>
              </w:rPr>
              <w:t>18</w:t>
            </w:r>
          </w:p>
        </w:tc>
      </w:tr>
      <w:tr w:rsidR="00936CF3" w:rsidRPr="00EB37CC" w:rsidTr="006819A1">
        <w:trPr>
          <w:trHeight w:val="20"/>
        </w:trPr>
        <w:tc>
          <w:tcPr>
            <w:tcW w:w="1276" w:type="dxa"/>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5-2</w:t>
            </w:r>
            <w:r>
              <w:rPr>
                <w:rFonts w:ascii="BIZ UDゴシック" w:eastAsia="BIZ UDゴシック" w:hAnsi="BIZ UDゴシック" w:cs="ＭＳ 明朝" w:hint="eastAsia"/>
                <w:sz w:val="22"/>
              </w:rPr>
              <w:t>3</w:t>
            </w:r>
          </w:p>
        </w:tc>
        <w:tc>
          <w:tcPr>
            <w:tcW w:w="7541" w:type="dxa"/>
          </w:tcPr>
          <w:p w:rsidR="00936CF3" w:rsidRPr="00EB37CC" w:rsidRDefault="00936CF3"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勤務体制の確保等</w:t>
            </w:r>
          </w:p>
        </w:tc>
        <w:tc>
          <w:tcPr>
            <w:tcW w:w="1134" w:type="dxa"/>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1</w:t>
            </w:r>
            <w:r>
              <w:rPr>
                <w:rFonts w:ascii="BIZ UDゴシック" w:eastAsia="BIZ UDゴシック" w:hAnsi="BIZ UDゴシック" w:cs="ＭＳ 明朝" w:hint="eastAsia"/>
                <w:sz w:val="22"/>
              </w:rPr>
              <w:t>8</w:t>
            </w:r>
          </w:p>
        </w:tc>
      </w:tr>
      <w:tr w:rsidR="00936CF3" w:rsidRPr="00EB37CC" w:rsidTr="006819A1">
        <w:trPr>
          <w:trHeight w:val="20"/>
        </w:trPr>
        <w:tc>
          <w:tcPr>
            <w:tcW w:w="1276" w:type="dxa"/>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5-2</w:t>
            </w:r>
            <w:r>
              <w:rPr>
                <w:rFonts w:ascii="BIZ UDゴシック" w:eastAsia="BIZ UDゴシック" w:hAnsi="BIZ UDゴシック" w:cs="ＭＳ 明朝" w:hint="eastAsia"/>
                <w:sz w:val="22"/>
              </w:rPr>
              <w:t>4</w:t>
            </w:r>
          </w:p>
        </w:tc>
        <w:tc>
          <w:tcPr>
            <w:tcW w:w="7541" w:type="dxa"/>
          </w:tcPr>
          <w:p w:rsidR="00936CF3" w:rsidRPr="00EB37CC" w:rsidRDefault="00936CF3"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業務継続計画の策定等</w:t>
            </w:r>
          </w:p>
        </w:tc>
        <w:tc>
          <w:tcPr>
            <w:tcW w:w="1134" w:type="dxa"/>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20</w:t>
            </w:r>
          </w:p>
        </w:tc>
      </w:tr>
      <w:tr w:rsidR="00936CF3" w:rsidRPr="00EB37CC" w:rsidTr="006819A1">
        <w:trPr>
          <w:trHeight w:val="20"/>
        </w:trPr>
        <w:tc>
          <w:tcPr>
            <w:tcW w:w="1276" w:type="dxa"/>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5-2</w:t>
            </w:r>
            <w:r>
              <w:rPr>
                <w:rFonts w:ascii="BIZ UDゴシック" w:eastAsia="BIZ UDゴシック" w:hAnsi="BIZ UDゴシック" w:cs="ＭＳ 明朝" w:hint="eastAsia"/>
                <w:sz w:val="22"/>
              </w:rPr>
              <w:t>5</w:t>
            </w:r>
          </w:p>
        </w:tc>
        <w:tc>
          <w:tcPr>
            <w:tcW w:w="7541" w:type="dxa"/>
          </w:tcPr>
          <w:p w:rsidR="00936CF3" w:rsidRPr="00EB37CC" w:rsidRDefault="00936CF3"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衛生管理等</w:t>
            </w:r>
          </w:p>
        </w:tc>
        <w:tc>
          <w:tcPr>
            <w:tcW w:w="1134" w:type="dxa"/>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2</w:t>
            </w:r>
            <w:r w:rsidR="00400EC0">
              <w:rPr>
                <w:rFonts w:ascii="BIZ UDゴシック" w:eastAsia="BIZ UDゴシック" w:hAnsi="BIZ UDゴシック" w:cs="ＭＳ 明朝" w:hint="eastAsia"/>
                <w:sz w:val="22"/>
              </w:rPr>
              <w:t>2</w:t>
            </w:r>
          </w:p>
        </w:tc>
      </w:tr>
      <w:tr w:rsidR="00936CF3" w:rsidRPr="00EB37CC" w:rsidTr="006819A1">
        <w:trPr>
          <w:trHeight w:val="20"/>
        </w:trPr>
        <w:tc>
          <w:tcPr>
            <w:tcW w:w="1276" w:type="dxa"/>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5-2</w:t>
            </w:r>
            <w:r>
              <w:rPr>
                <w:rFonts w:ascii="BIZ UDゴシック" w:eastAsia="BIZ UDゴシック" w:hAnsi="BIZ UDゴシック" w:cs="ＭＳ 明朝" w:hint="eastAsia"/>
                <w:sz w:val="22"/>
              </w:rPr>
              <w:t>6</w:t>
            </w:r>
          </w:p>
        </w:tc>
        <w:tc>
          <w:tcPr>
            <w:tcW w:w="7541" w:type="dxa"/>
          </w:tcPr>
          <w:p w:rsidR="00936CF3" w:rsidRPr="00EB37CC" w:rsidRDefault="00936CF3"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掲示</w:t>
            </w:r>
          </w:p>
        </w:tc>
        <w:tc>
          <w:tcPr>
            <w:tcW w:w="1134" w:type="dxa"/>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2</w:t>
            </w:r>
            <w:r>
              <w:rPr>
                <w:rFonts w:ascii="BIZ UDゴシック" w:eastAsia="BIZ UDゴシック" w:hAnsi="BIZ UDゴシック" w:cs="ＭＳ 明朝" w:hint="eastAsia"/>
                <w:sz w:val="22"/>
              </w:rPr>
              <w:t>4</w:t>
            </w:r>
          </w:p>
        </w:tc>
      </w:tr>
      <w:tr w:rsidR="00936CF3" w:rsidRPr="00EB37CC" w:rsidTr="006819A1">
        <w:trPr>
          <w:trHeight w:val="20"/>
        </w:trPr>
        <w:tc>
          <w:tcPr>
            <w:tcW w:w="1276" w:type="dxa"/>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5-2</w:t>
            </w:r>
            <w:r>
              <w:rPr>
                <w:rFonts w:ascii="BIZ UDゴシック" w:eastAsia="BIZ UDゴシック" w:hAnsi="BIZ UDゴシック" w:cs="ＭＳ 明朝" w:hint="eastAsia"/>
                <w:sz w:val="22"/>
              </w:rPr>
              <w:t>7</w:t>
            </w:r>
          </w:p>
        </w:tc>
        <w:tc>
          <w:tcPr>
            <w:tcW w:w="7541" w:type="dxa"/>
          </w:tcPr>
          <w:p w:rsidR="00936CF3" w:rsidRPr="00EB37CC" w:rsidRDefault="00936CF3"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秘密保持等</w:t>
            </w:r>
          </w:p>
        </w:tc>
        <w:tc>
          <w:tcPr>
            <w:tcW w:w="1134" w:type="dxa"/>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2</w:t>
            </w:r>
            <w:r w:rsidR="00400EC0">
              <w:rPr>
                <w:rFonts w:ascii="BIZ UDゴシック" w:eastAsia="BIZ UDゴシック" w:hAnsi="BIZ UDゴシック" w:cs="ＭＳ 明朝" w:hint="eastAsia"/>
                <w:sz w:val="22"/>
              </w:rPr>
              <w:t>5</w:t>
            </w:r>
          </w:p>
        </w:tc>
      </w:tr>
      <w:tr w:rsidR="00936CF3" w:rsidRPr="00EB37CC" w:rsidTr="006819A1">
        <w:trPr>
          <w:trHeight w:val="20"/>
        </w:trPr>
        <w:tc>
          <w:tcPr>
            <w:tcW w:w="1276" w:type="dxa"/>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5-28</w:t>
            </w:r>
          </w:p>
        </w:tc>
        <w:tc>
          <w:tcPr>
            <w:tcW w:w="7541" w:type="dxa"/>
          </w:tcPr>
          <w:p w:rsidR="00936CF3" w:rsidRPr="00EB37CC" w:rsidRDefault="00936CF3" w:rsidP="00170FCD">
            <w:pPr>
              <w:snapToGrid w:val="0"/>
              <w:ind w:left="167" w:hanging="167"/>
              <w:rPr>
                <w:rFonts w:ascii="BIZ UDゴシック" w:eastAsia="BIZ UDゴシック" w:hAnsi="BIZ UDゴシック" w:cs="ＭＳ 明朝"/>
                <w:sz w:val="22"/>
              </w:rPr>
            </w:pPr>
            <w:r>
              <w:rPr>
                <w:rFonts w:ascii="BIZ UDゴシック" w:eastAsia="BIZ UDゴシック" w:hAnsi="BIZ UDゴシック" w:hint="eastAsia"/>
              </w:rPr>
              <w:t>居宅介護支援事業者に対する利益供与の禁止</w:t>
            </w:r>
          </w:p>
        </w:tc>
        <w:tc>
          <w:tcPr>
            <w:tcW w:w="1134" w:type="dxa"/>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2</w:t>
            </w:r>
            <w:r w:rsidR="00400EC0">
              <w:rPr>
                <w:rFonts w:ascii="BIZ UDゴシック" w:eastAsia="BIZ UDゴシック" w:hAnsi="BIZ UDゴシック" w:cs="ＭＳ 明朝" w:hint="eastAsia"/>
                <w:sz w:val="22"/>
              </w:rPr>
              <w:t>6</w:t>
            </w:r>
          </w:p>
        </w:tc>
      </w:tr>
      <w:tr w:rsidR="00936CF3" w:rsidRPr="00EB37CC" w:rsidTr="006819A1">
        <w:trPr>
          <w:trHeight w:val="20"/>
        </w:trPr>
        <w:tc>
          <w:tcPr>
            <w:tcW w:w="1276" w:type="dxa"/>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5-29</w:t>
            </w:r>
          </w:p>
        </w:tc>
        <w:tc>
          <w:tcPr>
            <w:tcW w:w="7541" w:type="dxa"/>
          </w:tcPr>
          <w:p w:rsidR="00936CF3" w:rsidRPr="00EB37CC" w:rsidRDefault="00936CF3"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苦情処理</w:t>
            </w:r>
          </w:p>
        </w:tc>
        <w:tc>
          <w:tcPr>
            <w:tcW w:w="1134" w:type="dxa"/>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2</w:t>
            </w:r>
            <w:r>
              <w:rPr>
                <w:rFonts w:ascii="BIZ UDゴシック" w:eastAsia="BIZ UDゴシック" w:hAnsi="BIZ UDゴシック" w:cs="ＭＳ 明朝" w:hint="eastAsia"/>
                <w:sz w:val="22"/>
              </w:rPr>
              <w:t>6</w:t>
            </w:r>
          </w:p>
        </w:tc>
      </w:tr>
      <w:tr w:rsidR="00936CF3" w:rsidRPr="00EB37CC" w:rsidTr="006819A1">
        <w:trPr>
          <w:trHeight w:val="20"/>
        </w:trPr>
        <w:tc>
          <w:tcPr>
            <w:tcW w:w="1276" w:type="dxa"/>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5-3</w:t>
            </w:r>
            <w:r>
              <w:rPr>
                <w:rFonts w:ascii="BIZ UDゴシック" w:eastAsia="BIZ UDゴシック" w:hAnsi="BIZ UDゴシック" w:cs="ＭＳ 明朝" w:hint="eastAsia"/>
                <w:sz w:val="22"/>
              </w:rPr>
              <w:t>0</w:t>
            </w:r>
          </w:p>
        </w:tc>
        <w:tc>
          <w:tcPr>
            <w:tcW w:w="7541" w:type="dxa"/>
          </w:tcPr>
          <w:p w:rsidR="00936CF3" w:rsidRPr="00EB37CC" w:rsidRDefault="00936CF3" w:rsidP="00170FCD">
            <w:pPr>
              <w:snapToGrid w:val="0"/>
              <w:ind w:left="73" w:hangingChars="34" w:hanging="73"/>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地域との連携等</w:t>
            </w:r>
          </w:p>
        </w:tc>
        <w:tc>
          <w:tcPr>
            <w:tcW w:w="1134" w:type="dxa"/>
            <w:vAlign w:val="center"/>
          </w:tcPr>
          <w:p w:rsidR="00400EC0" w:rsidRPr="00EB37CC" w:rsidRDefault="00936CF3" w:rsidP="00400EC0">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2</w:t>
            </w:r>
            <w:r w:rsidR="00400EC0">
              <w:rPr>
                <w:rFonts w:ascii="BIZ UDゴシック" w:eastAsia="BIZ UDゴシック" w:hAnsi="BIZ UDゴシック" w:cs="ＭＳ 明朝" w:hint="eastAsia"/>
                <w:sz w:val="22"/>
              </w:rPr>
              <w:t>8</w:t>
            </w:r>
          </w:p>
        </w:tc>
      </w:tr>
      <w:tr w:rsidR="00936CF3" w:rsidRPr="00EB37CC" w:rsidTr="006819A1">
        <w:trPr>
          <w:trHeight w:val="20"/>
        </w:trPr>
        <w:tc>
          <w:tcPr>
            <w:tcW w:w="1276" w:type="dxa"/>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5-3</w:t>
            </w:r>
            <w:r>
              <w:rPr>
                <w:rFonts w:ascii="BIZ UDゴシック" w:eastAsia="BIZ UDゴシック" w:hAnsi="BIZ UDゴシック" w:cs="ＭＳ 明朝" w:hint="eastAsia"/>
                <w:sz w:val="22"/>
              </w:rPr>
              <w:t>1</w:t>
            </w:r>
          </w:p>
        </w:tc>
        <w:tc>
          <w:tcPr>
            <w:tcW w:w="7541" w:type="dxa"/>
          </w:tcPr>
          <w:p w:rsidR="00936CF3" w:rsidRPr="00EB37CC" w:rsidRDefault="00936CF3"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事故発生時の対応</w:t>
            </w:r>
          </w:p>
        </w:tc>
        <w:tc>
          <w:tcPr>
            <w:tcW w:w="1134" w:type="dxa"/>
            <w:vAlign w:val="center"/>
          </w:tcPr>
          <w:p w:rsidR="00936CF3" w:rsidRPr="00EB37CC" w:rsidRDefault="00400EC0"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28</w:t>
            </w:r>
          </w:p>
        </w:tc>
      </w:tr>
      <w:tr w:rsidR="00936CF3" w:rsidRPr="00EB37CC" w:rsidTr="006819A1">
        <w:trPr>
          <w:trHeight w:val="20"/>
        </w:trPr>
        <w:tc>
          <w:tcPr>
            <w:tcW w:w="1276" w:type="dxa"/>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5-3</w:t>
            </w:r>
            <w:r w:rsidR="00465639">
              <w:rPr>
                <w:rFonts w:ascii="BIZ UDゴシック" w:eastAsia="BIZ UDゴシック" w:hAnsi="BIZ UDゴシック" w:cs="ＭＳ 明朝" w:hint="eastAsia"/>
                <w:sz w:val="22"/>
              </w:rPr>
              <w:t>2</w:t>
            </w:r>
          </w:p>
        </w:tc>
        <w:tc>
          <w:tcPr>
            <w:tcW w:w="7541" w:type="dxa"/>
          </w:tcPr>
          <w:p w:rsidR="00936CF3" w:rsidRPr="00EB37CC" w:rsidRDefault="00936CF3" w:rsidP="00170FCD">
            <w:pPr>
              <w:tabs>
                <w:tab w:val="left" w:pos="4404"/>
              </w:tabs>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虐待の防止</w:t>
            </w:r>
          </w:p>
        </w:tc>
        <w:tc>
          <w:tcPr>
            <w:tcW w:w="1134" w:type="dxa"/>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2</w:t>
            </w:r>
            <w:r w:rsidR="00400EC0">
              <w:rPr>
                <w:rFonts w:ascii="BIZ UDゴシック" w:eastAsia="BIZ UDゴシック" w:hAnsi="BIZ UDゴシック" w:cs="ＭＳ 明朝" w:hint="eastAsia"/>
                <w:sz w:val="22"/>
              </w:rPr>
              <w:t>9</w:t>
            </w:r>
          </w:p>
        </w:tc>
      </w:tr>
      <w:tr w:rsidR="00936CF3" w:rsidRPr="00EB37CC" w:rsidTr="006819A1">
        <w:trPr>
          <w:trHeight w:val="20"/>
        </w:trPr>
        <w:tc>
          <w:tcPr>
            <w:tcW w:w="1276" w:type="dxa"/>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5-3</w:t>
            </w:r>
            <w:r w:rsidR="0006011B">
              <w:rPr>
                <w:rFonts w:ascii="BIZ UDゴシック" w:eastAsia="BIZ UDゴシック" w:hAnsi="BIZ UDゴシック" w:cs="ＭＳ 明朝" w:hint="eastAsia"/>
                <w:sz w:val="22"/>
              </w:rPr>
              <w:t>3</w:t>
            </w:r>
          </w:p>
        </w:tc>
        <w:tc>
          <w:tcPr>
            <w:tcW w:w="7541" w:type="dxa"/>
          </w:tcPr>
          <w:p w:rsidR="00936CF3" w:rsidRPr="00EB37CC" w:rsidRDefault="00936CF3"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会計の区分</w:t>
            </w:r>
          </w:p>
        </w:tc>
        <w:tc>
          <w:tcPr>
            <w:tcW w:w="1134" w:type="dxa"/>
            <w:vAlign w:val="center"/>
          </w:tcPr>
          <w:p w:rsidR="00936CF3" w:rsidRPr="00EB37CC" w:rsidRDefault="0006011B"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3</w:t>
            </w:r>
            <w:r w:rsidR="00400EC0">
              <w:rPr>
                <w:rFonts w:ascii="BIZ UDゴシック" w:eastAsia="BIZ UDゴシック" w:hAnsi="BIZ UDゴシック" w:cs="ＭＳ 明朝" w:hint="eastAsia"/>
                <w:sz w:val="22"/>
              </w:rPr>
              <w:t>2</w:t>
            </w:r>
          </w:p>
        </w:tc>
      </w:tr>
      <w:tr w:rsidR="00936CF3" w:rsidRPr="00EB37CC" w:rsidTr="006819A1">
        <w:trPr>
          <w:trHeight w:val="20"/>
        </w:trPr>
        <w:tc>
          <w:tcPr>
            <w:tcW w:w="1276" w:type="dxa"/>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5-3</w:t>
            </w:r>
            <w:r w:rsidR="0006011B">
              <w:rPr>
                <w:rFonts w:ascii="BIZ UDゴシック" w:eastAsia="BIZ UDゴシック" w:hAnsi="BIZ UDゴシック" w:cs="ＭＳ 明朝" w:hint="eastAsia"/>
                <w:sz w:val="22"/>
              </w:rPr>
              <w:t>4</w:t>
            </w:r>
          </w:p>
        </w:tc>
        <w:tc>
          <w:tcPr>
            <w:tcW w:w="7541" w:type="dxa"/>
          </w:tcPr>
          <w:p w:rsidR="00936CF3" w:rsidRPr="00EB37CC" w:rsidRDefault="00936CF3"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記録の整備</w:t>
            </w:r>
          </w:p>
        </w:tc>
        <w:tc>
          <w:tcPr>
            <w:tcW w:w="1134" w:type="dxa"/>
            <w:vAlign w:val="center"/>
          </w:tcPr>
          <w:p w:rsidR="00936CF3" w:rsidRPr="00EB37CC" w:rsidRDefault="0006011B"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3</w:t>
            </w:r>
            <w:r w:rsidR="00400EC0">
              <w:rPr>
                <w:rFonts w:ascii="BIZ UDゴシック" w:eastAsia="BIZ UDゴシック" w:hAnsi="BIZ UDゴシック" w:cs="ＭＳ 明朝" w:hint="eastAsia"/>
                <w:sz w:val="22"/>
              </w:rPr>
              <w:t>2</w:t>
            </w:r>
          </w:p>
        </w:tc>
      </w:tr>
      <w:tr w:rsidR="00936CF3" w:rsidRPr="00EB37CC" w:rsidTr="006819A1">
        <w:trPr>
          <w:trHeight w:val="20"/>
        </w:trPr>
        <w:tc>
          <w:tcPr>
            <w:tcW w:w="1276" w:type="dxa"/>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5-3</w:t>
            </w:r>
            <w:r w:rsidR="0006011B">
              <w:rPr>
                <w:rFonts w:ascii="BIZ UDゴシック" w:eastAsia="BIZ UDゴシック" w:hAnsi="BIZ UDゴシック" w:cs="ＭＳ 明朝" w:hint="eastAsia"/>
                <w:sz w:val="22"/>
              </w:rPr>
              <w:t>5</w:t>
            </w:r>
          </w:p>
        </w:tc>
        <w:tc>
          <w:tcPr>
            <w:tcW w:w="7541" w:type="dxa"/>
          </w:tcPr>
          <w:p w:rsidR="00936CF3" w:rsidRPr="00EB37CC" w:rsidRDefault="00936CF3"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電磁的記録等</w:t>
            </w:r>
          </w:p>
        </w:tc>
        <w:tc>
          <w:tcPr>
            <w:tcW w:w="1134" w:type="dxa"/>
            <w:vAlign w:val="center"/>
          </w:tcPr>
          <w:p w:rsidR="00936CF3" w:rsidRPr="00EB37CC" w:rsidRDefault="0006011B"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3</w:t>
            </w:r>
            <w:r w:rsidR="00400EC0">
              <w:rPr>
                <w:rFonts w:ascii="BIZ UDゴシック" w:eastAsia="BIZ UDゴシック" w:hAnsi="BIZ UDゴシック" w:cs="ＭＳ 明朝" w:hint="eastAsia"/>
                <w:sz w:val="22"/>
              </w:rPr>
              <w:t>3</w:t>
            </w:r>
          </w:p>
        </w:tc>
      </w:tr>
      <w:tr w:rsidR="00936CF3" w:rsidRPr="00EB37CC" w:rsidTr="006819A1">
        <w:trPr>
          <w:trHeight w:val="20"/>
        </w:trPr>
        <w:tc>
          <w:tcPr>
            <w:tcW w:w="1276" w:type="dxa"/>
            <w:shd w:val="clear" w:color="auto" w:fill="DAEEF3"/>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b/>
                <w:sz w:val="22"/>
              </w:rPr>
              <w:lastRenderedPageBreak/>
              <w:t>第6</w:t>
            </w:r>
          </w:p>
        </w:tc>
        <w:tc>
          <w:tcPr>
            <w:tcW w:w="7541" w:type="dxa"/>
            <w:tcBorders>
              <w:right w:val="nil"/>
            </w:tcBorders>
            <w:shd w:val="clear" w:color="auto" w:fill="DAEEF3"/>
          </w:tcPr>
          <w:p w:rsidR="00936CF3" w:rsidRPr="00EB37CC" w:rsidRDefault="00936CF3"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b/>
                <w:sz w:val="22"/>
              </w:rPr>
              <w:t>変更の届出等</w:t>
            </w:r>
          </w:p>
        </w:tc>
        <w:tc>
          <w:tcPr>
            <w:tcW w:w="1134" w:type="dxa"/>
            <w:tcBorders>
              <w:left w:val="nil"/>
              <w:right w:val="single" w:sz="4" w:space="0" w:color="auto"/>
            </w:tcBorders>
            <w:shd w:val="clear" w:color="auto" w:fill="DAEEF3"/>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p>
        </w:tc>
      </w:tr>
      <w:tr w:rsidR="00936CF3" w:rsidRPr="00EB37CC" w:rsidTr="006819A1">
        <w:trPr>
          <w:trHeight w:val="20"/>
        </w:trPr>
        <w:tc>
          <w:tcPr>
            <w:tcW w:w="1276" w:type="dxa"/>
            <w:shd w:val="clear" w:color="auto" w:fill="auto"/>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6-1</w:t>
            </w:r>
          </w:p>
        </w:tc>
        <w:tc>
          <w:tcPr>
            <w:tcW w:w="7541" w:type="dxa"/>
          </w:tcPr>
          <w:p w:rsidR="00936CF3" w:rsidRPr="00EB37CC" w:rsidRDefault="00936CF3"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変更の届出等</w:t>
            </w:r>
          </w:p>
        </w:tc>
        <w:tc>
          <w:tcPr>
            <w:tcW w:w="1134" w:type="dxa"/>
            <w:vAlign w:val="center"/>
          </w:tcPr>
          <w:p w:rsidR="00936CF3" w:rsidRPr="00EB37CC" w:rsidRDefault="0006011B"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3</w:t>
            </w:r>
            <w:r w:rsidR="00400EC0">
              <w:rPr>
                <w:rFonts w:ascii="BIZ UDゴシック" w:eastAsia="BIZ UDゴシック" w:hAnsi="BIZ UDゴシック" w:cs="ＭＳ 明朝" w:hint="eastAsia"/>
                <w:sz w:val="22"/>
              </w:rPr>
              <w:t>4</w:t>
            </w:r>
          </w:p>
        </w:tc>
      </w:tr>
      <w:tr w:rsidR="00936CF3" w:rsidRPr="00EB37CC" w:rsidTr="006819A1">
        <w:trPr>
          <w:trHeight w:val="20"/>
        </w:trPr>
        <w:tc>
          <w:tcPr>
            <w:tcW w:w="1276" w:type="dxa"/>
            <w:shd w:val="clear" w:color="auto" w:fill="DAEEF3"/>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b/>
                <w:sz w:val="22"/>
              </w:rPr>
              <w:t>第7</w:t>
            </w:r>
          </w:p>
        </w:tc>
        <w:tc>
          <w:tcPr>
            <w:tcW w:w="7541" w:type="dxa"/>
            <w:tcBorders>
              <w:right w:val="nil"/>
            </w:tcBorders>
            <w:shd w:val="clear" w:color="auto" w:fill="DAEEF3"/>
          </w:tcPr>
          <w:p w:rsidR="00936CF3" w:rsidRPr="00EB37CC" w:rsidRDefault="00936CF3" w:rsidP="00170FCD">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b/>
                <w:sz w:val="22"/>
              </w:rPr>
              <w:t>介護給付費の算定及び取扱い</w:t>
            </w:r>
          </w:p>
        </w:tc>
        <w:tc>
          <w:tcPr>
            <w:tcW w:w="1134" w:type="dxa"/>
            <w:tcBorders>
              <w:left w:val="nil"/>
              <w:right w:val="single" w:sz="4" w:space="0" w:color="auto"/>
            </w:tcBorders>
            <w:shd w:val="clear" w:color="auto" w:fill="DAEEF3"/>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p>
        </w:tc>
      </w:tr>
      <w:tr w:rsidR="00936CF3" w:rsidRPr="00EB37CC" w:rsidTr="00400EC0">
        <w:trPr>
          <w:trHeight w:val="20"/>
        </w:trPr>
        <w:tc>
          <w:tcPr>
            <w:tcW w:w="1276" w:type="dxa"/>
            <w:shd w:val="clear" w:color="auto" w:fill="auto"/>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7-1</w:t>
            </w:r>
          </w:p>
        </w:tc>
        <w:tc>
          <w:tcPr>
            <w:tcW w:w="7541" w:type="dxa"/>
            <w:tcBorders>
              <w:right w:val="single" w:sz="4" w:space="0" w:color="auto"/>
            </w:tcBorders>
            <w:shd w:val="clear" w:color="auto" w:fill="auto"/>
          </w:tcPr>
          <w:p w:rsidR="00936CF3" w:rsidRPr="00E85125" w:rsidRDefault="00F64C13" w:rsidP="00170FCD">
            <w:pPr>
              <w:snapToGrid w:val="0"/>
              <w:ind w:left="167" w:hanging="167"/>
              <w:rPr>
                <w:rFonts w:ascii="BIZ UDゴシック" w:eastAsia="BIZ UDゴシック" w:hAnsi="BIZ UDゴシック" w:cs="ＭＳ 明朝"/>
                <w:sz w:val="22"/>
                <w:szCs w:val="22"/>
              </w:rPr>
            </w:pPr>
            <w:r w:rsidRPr="00E85125">
              <w:rPr>
                <w:rFonts w:ascii="BIZ UDゴシック" w:eastAsia="BIZ UDゴシック" w:hAnsi="BIZ UDゴシック" w:cs="ＭＳ 明朝" w:hint="eastAsia"/>
                <w:sz w:val="22"/>
                <w:szCs w:val="22"/>
              </w:rPr>
              <w:t>(介護予防)訪問リハビリテーション費の算定</w:t>
            </w:r>
          </w:p>
        </w:tc>
        <w:tc>
          <w:tcPr>
            <w:tcW w:w="1134" w:type="dxa"/>
            <w:tcBorders>
              <w:left w:val="single" w:sz="4" w:space="0" w:color="auto"/>
              <w:right w:val="single" w:sz="4" w:space="0" w:color="auto"/>
            </w:tcBorders>
            <w:shd w:val="clear" w:color="auto" w:fill="auto"/>
            <w:vAlign w:val="center"/>
          </w:tcPr>
          <w:p w:rsidR="00936CF3" w:rsidRPr="00EB37CC" w:rsidRDefault="00F64C13"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3</w:t>
            </w:r>
            <w:r w:rsidR="00400EC0">
              <w:rPr>
                <w:rFonts w:ascii="BIZ UDゴシック" w:eastAsia="BIZ UDゴシック" w:hAnsi="BIZ UDゴシック" w:cs="ＭＳ 明朝" w:hint="eastAsia"/>
                <w:sz w:val="22"/>
              </w:rPr>
              <w:t>5</w:t>
            </w:r>
          </w:p>
        </w:tc>
      </w:tr>
      <w:tr w:rsidR="00936CF3" w:rsidRPr="00EB37CC" w:rsidTr="00400EC0">
        <w:trPr>
          <w:trHeight w:val="150"/>
        </w:trPr>
        <w:tc>
          <w:tcPr>
            <w:tcW w:w="1276" w:type="dxa"/>
            <w:shd w:val="clear" w:color="auto" w:fill="auto"/>
            <w:vAlign w:val="center"/>
          </w:tcPr>
          <w:p w:rsidR="00936CF3" w:rsidRPr="00EB37CC" w:rsidRDefault="00400EC0"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7-2</w:t>
            </w:r>
          </w:p>
        </w:tc>
        <w:tc>
          <w:tcPr>
            <w:tcW w:w="7541" w:type="dxa"/>
            <w:tcBorders>
              <w:right w:val="single" w:sz="4" w:space="0" w:color="auto"/>
            </w:tcBorders>
            <w:shd w:val="clear" w:color="auto" w:fill="auto"/>
          </w:tcPr>
          <w:p w:rsidR="00936CF3" w:rsidRPr="00E85125" w:rsidRDefault="0080066C" w:rsidP="00B16F65">
            <w:pPr>
              <w:snapToGrid w:val="0"/>
              <w:ind w:left="167" w:hanging="167"/>
              <w:rPr>
                <w:rFonts w:ascii="BIZ UDゴシック" w:eastAsia="BIZ UDゴシック" w:hAnsi="BIZ UDゴシック" w:cs="ＭＳ 明朝"/>
                <w:sz w:val="22"/>
                <w:szCs w:val="22"/>
              </w:rPr>
            </w:pPr>
            <w:r w:rsidRPr="00E85125">
              <w:rPr>
                <w:rFonts w:ascii="BIZ UDゴシック" w:eastAsia="BIZ UDゴシック" w:hAnsi="BIZ UDゴシック" w:cs="ＭＳ 明朝" w:hint="eastAsia"/>
                <w:sz w:val="22"/>
                <w:szCs w:val="22"/>
              </w:rPr>
              <w:t>【新】</w:t>
            </w:r>
            <w:r w:rsidR="00B16F65" w:rsidRPr="00E85125">
              <w:rPr>
                <w:rFonts w:ascii="BIZ UDゴシック" w:eastAsia="BIZ UDゴシック" w:hAnsi="BIZ UDゴシック" w:cs="ＭＳ 明朝" w:hint="eastAsia"/>
                <w:sz w:val="22"/>
                <w:szCs w:val="22"/>
              </w:rPr>
              <w:t>高齢者虐待防止措置未実施減算（介護予防も同様）</w:t>
            </w:r>
          </w:p>
        </w:tc>
        <w:tc>
          <w:tcPr>
            <w:tcW w:w="1134" w:type="dxa"/>
            <w:tcBorders>
              <w:left w:val="single" w:sz="4" w:space="0" w:color="auto"/>
              <w:right w:val="single" w:sz="4" w:space="0" w:color="auto"/>
            </w:tcBorders>
            <w:shd w:val="clear" w:color="auto" w:fill="auto"/>
            <w:vAlign w:val="center"/>
          </w:tcPr>
          <w:p w:rsidR="00936CF3" w:rsidRPr="00EB37CC" w:rsidRDefault="0086128C"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38</w:t>
            </w:r>
          </w:p>
        </w:tc>
      </w:tr>
      <w:tr w:rsidR="00400EC0" w:rsidRPr="00EB37CC" w:rsidTr="00400EC0">
        <w:trPr>
          <w:trHeight w:val="95"/>
        </w:trPr>
        <w:tc>
          <w:tcPr>
            <w:tcW w:w="1276" w:type="dxa"/>
            <w:shd w:val="clear" w:color="auto" w:fill="auto"/>
            <w:vAlign w:val="center"/>
          </w:tcPr>
          <w:p w:rsidR="00400EC0" w:rsidRPr="00EB37CC" w:rsidRDefault="00400EC0"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7-3</w:t>
            </w:r>
          </w:p>
        </w:tc>
        <w:tc>
          <w:tcPr>
            <w:tcW w:w="7541" w:type="dxa"/>
            <w:tcBorders>
              <w:right w:val="single" w:sz="4" w:space="0" w:color="auto"/>
            </w:tcBorders>
            <w:shd w:val="clear" w:color="auto" w:fill="auto"/>
          </w:tcPr>
          <w:p w:rsidR="00400EC0" w:rsidRPr="00E85125" w:rsidRDefault="0080066C" w:rsidP="00B16F65">
            <w:pPr>
              <w:snapToGrid w:val="0"/>
              <w:ind w:left="167" w:hanging="167"/>
              <w:rPr>
                <w:rFonts w:ascii="BIZ UDゴシック" w:eastAsia="BIZ UDゴシック" w:hAnsi="BIZ UDゴシック" w:cs="ＭＳ 明朝"/>
                <w:sz w:val="22"/>
                <w:szCs w:val="22"/>
              </w:rPr>
            </w:pPr>
            <w:r w:rsidRPr="00E85125">
              <w:rPr>
                <w:rFonts w:ascii="BIZ UDゴシック" w:eastAsia="BIZ UDゴシック" w:hAnsi="BIZ UDゴシック" w:cs="ＭＳ 明朝" w:hint="eastAsia"/>
                <w:sz w:val="22"/>
                <w:szCs w:val="22"/>
              </w:rPr>
              <w:t>【新】</w:t>
            </w:r>
            <w:r w:rsidR="00B16F65" w:rsidRPr="00E85125">
              <w:rPr>
                <w:rFonts w:ascii="BIZ UDゴシック" w:eastAsia="BIZ UDゴシック" w:hAnsi="BIZ UDゴシック" w:cs="ＭＳ 明朝" w:hint="eastAsia"/>
                <w:sz w:val="22"/>
                <w:szCs w:val="22"/>
              </w:rPr>
              <w:t>業務継続計画未策定減算（介護予防も同様）</w:t>
            </w:r>
          </w:p>
        </w:tc>
        <w:tc>
          <w:tcPr>
            <w:tcW w:w="1134" w:type="dxa"/>
            <w:tcBorders>
              <w:left w:val="single" w:sz="4" w:space="0" w:color="auto"/>
              <w:right w:val="single" w:sz="4" w:space="0" w:color="auto"/>
            </w:tcBorders>
            <w:shd w:val="clear" w:color="auto" w:fill="auto"/>
            <w:vAlign w:val="center"/>
          </w:tcPr>
          <w:p w:rsidR="00400EC0" w:rsidRDefault="0086128C"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38</w:t>
            </w:r>
          </w:p>
        </w:tc>
      </w:tr>
      <w:tr w:rsidR="00400EC0" w:rsidRPr="00EB37CC" w:rsidTr="00400EC0">
        <w:trPr>
          <w:trHeight w:val="299"/>
        </w:trPr>
        <w:tc>
          <w:tcPr>
            <w:tcW w:w="1276" w:type="dxa"/>
            <w:shd w:val="clear" w:color="auto" w:fill="auto"/>
            <w:vAlign w:val="center"/>
          </w:tcPr>
          <w:p w:rsidR="00400EC0" w:rsidRPr="00EB37CC" w:rsidRDefault="00400EC0"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7-</w:t>
            </w:r>
            <w:r>
              <w:rPr>
                <w:rFonts w:ascii="BIZ UDゴシック" w:eastAsia="BIZ UDゴシック" w:hAnsi="BIZ UDゴシック" w:cs="ＭＳ 明朝" w:hint="eastAsia"/>
                <w:sz w:val="22"/>
              </w:rPr>
              <w:t>4</w:t>
            </w:r>
          </w:p>
        </w:tc>
        <w:tc>
          <w:tcPr>
            <w:tcW w:w="7541" w:type="dxa"/>
            <w:tcBorders>
              <w:right w:val="single" w:sz="4" w:space="0" w:color="auto"/>
            </w:tcBorders>
            <w:shd w:val="clear" w:color="auto" w:fill="auto"/>
          </w:tcPr>
          <w:p w:rsidR="00400EC0" w:rsidRPr="00E85125" w:rsidRDefault="00400EC0" w:rsidP="00400EC0">
            <w:pPr>
              <w:snapToGrid w:val="0"/>
              <w:rPr>
                <w:rFonts w:ascii="BIZ UDゴシック" w:eastAsia="BIZ UDゴシック" w:hAnsi="BIZ UDゴシック" w:cs="ＭＳ 明朝"/>
                <w:sz w:val="22"/>
                <w:szCs w:val="22"/>
              </w:rPr>
            </w:pPr>
            <w:r w:rsidRPr="00E85125">
              <w:rPr>
                <w:rFonts w:ascii="BIZ UDゴシック" w:eastAsia="BIZ UDゴシック" w:hAnsi="BIZ UDゴシック" w:cs="ＭＳ 明朝" w:hint="eastAsia"/>
                <w:sz w:val="22"/>
                <w:szCs w:val="22"/>
              </w:rPr>
              <w:t>同一の敷地内若しくは隣接する敷地内の建物若しくは同一の建物等に居住する利用者に対する取扱い</w:t>
            </w:r>
          </w:p>
        </w:tc>
        <w:tc>
          <w:tcPr>
            <w:tcW w:w="1134" w:type="dxa"/>
            <w:tcBorders>
              <w:left w:val="single" w:sz="4" w:space="0" w:color="auto"/>
              <w:right w:val="single" w:sz="4" w:space="0" w:color="auto"/>
            </w:tcBorders>
            <w:shd w:val="clear" w:color="auto" w:fill="auto"/>
            <w:vAlign w:val="center"/>
          </w:tcPr>
          <w:p w:rsidR="00400EC0" w:rsidRDefault="00400EC0"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39</w:t>
            </w:r>
          </w:p>
        </w:tc>
      </w:tr>
      <w:tr w:rsidR="00936CF3" w:rsidRPr="00EB37CC" w:rsidTr="006819A1">
        <w:trPr>
          <w:trHeight w:val="20"/>
        </w:trPr>
        <w:tc>
          <w:tcPr>
            <w:tcW w:w="1276" w:type="dxa"/>
            <w:tcBorders>
              <w:bottom w:val="nil"/>
            </w:tcBorders>
            <w:shd w:val="clear" w:color="auto" w:fill="auto"/>
            <w:vAlign w:val="center"/>
          </w:tcPr>
          <w:p w:rsidR="00936CF3" w:rsidRPr="00EB37CC" w:rsidRDefault="00936CF3"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7-</w:t>
            </w:r>
            <w:r w:rsidR="00400EC0">
              <w:rPr>
                <w:rFonts w:ascii="BIZ UDゴシック" w:eastAsia="BIZ UDゴシック" w:hAnsi="BIZ UDゴシック" w:cs="ＭＳ 明朝" w:hint="eastAsia"/>
                <w:sz w:val="22"/>
              </w:rPr>
              <w:t>5</w:t>
            </w:r>
          </w:p>
        </w:tc>
        <w:tc>
          <w:tcPr>
            <w:tcW w:w="7541" w:type="dxa"/>
          </w:tcPr>
          <w:p w:rsidR="00936CF3" w:rsidRPr="00E85125" w:rsidRDefault="00F64C13" w:rsidP="00170FCD">
            <w:pPr>
              <w:snapToGrid w:val="0"/>
              <w:ind w:left="167" w:hanging="167"/>
              <w:rPr>
                <w:rFonts w:ascii="BIZ UDゴシック" w:eastAsia="BIZ UDゴシック" w:hAnsi="BIZ UDゴシック" w:cs="ＭＳ 明朝"/>
                <w:sz w:val="22"/>
                <w:szCs w:val="22"/>
              </w:rPr>
            </w:pPr>
            <w:r w:rsidRPr="00E85125">
              <w:rPr>
                <w:rFonts w:ascii="BIZ UDゴシック" w:eastAsia="BIZ UDゴシック" w:hAnsi="BIZ UDゴシック" w:hint="eastAsia"/>
                <w:sz w:val="22"/>
                <w:szCs w:val="22"/>
              </w:rPr>
              <w:t>短期集中リハビリテーション実施加算</w:t>
            </w:r>
          </w:p>
        </w:tc>
        <w:tc>
          <w:tcPr>
            <w:tcW w:w="1134" w:type="dxa"/>
          </w:tcPr>
          <w:p w:rsidR="00936CF3" w:rsidRPr="00EB37CC" w:rsidRDefault="00400EC0"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40</w:t>
            </w:r>
          </w:p>
        </w:tc>
      </w:tr>
      <w:tr w:rsidR="00400EC0" w:rsidRPr="00EB37CC" w:rsidTr="006819A1">
        <w:trPr>
          <w:trHeight w:val="20"/>
        </w:trPr>
        <w:tc>
          <w:tcPr>
            <w:tcW w:w="1276" w:type="dxa"/>
            <w:shd w:val="clear" w:color="auto" w:fill="auto"/>
            <w:vAlign w:val="center"/>
          </w:tcPr>
          <w:p w:rsidR="00400EC0" w:rsidRPr="00EB37CC" w:rsidRDefault="00400EC0" w:rsidP="00170FCD">
            <w:pPr>
              <w:snapToGrid w:val="0"/>
              <w:ind w:left="167" w:hanging="167"/>
              <w:jc w:val="center"/>
              <w:rPr>
                <w:rFonts w:ascii="BIZ UDゴシック" w:eastAsia="BIZ UDゴシック" w:hAnsi="BIZ UDゴシック" w:cs="ＭＳ 明朝"/>
                <w:b/>
                <w:sz w:val="22"/>
              </w:rPr>
            </w:pPr>
            <w:r w:rsidRPr="00EB37CC">
              <w:rPr>
                <w:rFonts w:ascii="BIZ UDゴシック" w:eastAsia="BIZ UDゴシック" w:hAnsi="BIZ UDゴシック" w:cs="ＭＳ 明朝" w:hint="eastAsia"/>
                <w:sz w:val="22"/>
              </w:rPr>
              <w:t>7-</w:t>
            </w:r>
            <w:r>
              <w:rPr>
                <w:rFonts w:ascii="BIZ UDゴシック" w:eastAsia="BIZ UDゴシック" w:hAnsi="BIZ UDゴシック" w:cs="ＭＳ 明朝" w:hint="eastAsia"/>
                <w:sz w:val="22"/>
              </w:rPr>
              <w:t>6</w:t>
            </w:r>
          </w:p>
        </w:tc>
        <w:tc>
          <w:tcPr>
            <w:tcW w:w="7541" w:type="dxa"/>
          </w:tcPr>
          <w:p w:rsidR="00400EC0" w:rsidRPr="00E85125" w:rsidRDefault="00400EC0" w:rsidP="00170FCD">
            <w:pPr>
              <w:snapToGrid w:val="0"/>
              <w:ind w:left="167" w:hanging="167"/>
              <w:rPr>
                <w:rFonts w:ascii="BIZ UDゴシック" w:eastAsia="BIZ UDゴシック" w:hAnsi="BIZ UDゴシック" w:cs="ＭＳ 明朝"/>
                <w:b/>
                <w:sz w:val="22"/>
                <w:szCs w:val="22"/>
              </w:rPr>
            </w:pPr>
            <w:r w:rsidRPr="00E85125">
              <w:rPr>
                <w:rFonts w:ascii="BIZ UDゴシック" w:eastAsia="BIZ UDゴシック" w:hAnsi="BIZ UDゴシック" w:hint="eastAsia"/>
                <w:sz w:val="22"/>
                <w:szCs w:val="22"/>
              </w:rPr>
              <w:t>リハビリテーションマネジメント加算(介護予防はなし)</w:t>
            </w:r>
          </w:p>
        </w:tc>
        <w:tc>
          <w:tcPr>
            <w:tcW w:w="1134" w:type="dxa"/>
            <w:vAlign w:val="center"/>
          </w:tcPr>
          <w:p w:rsidR="00400EC0" w:rsidRPr="00EB37CC" w:rsidRDefault="00400EC0" w:rsidP="00567447">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4</w:t>
            </w:r>
            <w:r w:rsidR="00567447">
              <w:rPr>
                <w:rFonts w:ascii="BIZ UDゴシック" w:eastAsia="BIZ UDゴシック" w:hAnsi="BIZ UDゴシック" w:cs="ＭＳ 明朝"/>
                <w:sz w:val="22"/>
              </w:rPr>
              <w:t>0</w:t>
            </w:r>
          </w:p>
        </w:tc>
      </w:tr>
      <w:tr w:rsidR="00400EC0" w:rsidRPr="00EB37CC" w:rsidTr="00400EC0">
        <w:trPr>
          <w:trHeight w:val="109"/>
        </w:trPr>
        <w:tc>
          <w:tcPr>
            <w:tcW w:w="1276" w:type="dxa"/>
            <w:shd w:val="clear" w:color="auto" w:fill="auto"/>
            <w:vAlign w:val="center"/>
          </w:tcPr>
          <w:p w:rsidR="00400EC0" w:rsidRPr="00EB37CC" w:rsidRDefault="00400EC0"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7-7</w:t>
            </w:r>
          </w:p>
        </w:tc>
        <w:tc>
          <w:tcPr>
            <w:tcW w:w="7541" w:type="dxa"/>
          </w:tcPr>
          <w:p w:rsidR="00400EC0" w:rsidRPr="00E85125" w:rsidRDefault="00B16F65" w:rsidP="00170FCD">
            <w:pPr>
              <w:snapToGrid w:val="0"/>
              <w:ind w:left="167" w:hanging="167"/>
              <w:rPr>
                <w:rFonts w:ascii="BIZ UDゴシック" w:eastAsia="BIZ UDゴシック" w:hAnsi="BIZ UDゴシック" w:cs="ＭＳ 明朝"/>
                <w:sz w:val="22"/>
                <w:szCs w:val="22"/>
              </w:rPr>
            </w:pPr>
            <w:r w:rsidRPr="00E85125">
              <w:rPr>
                <w:rFonts w:ascii="BIZ UDゴシック" w:eastAsia="BIZ UDゴシック" w:hAnsi="BIZ UDゴシック" w:cs="ＭＳ 明朝" w:hint="eastAsia"/>
                <w:sz w:val="22"/>
                <w:szCs w:val="22"/>
              </w:rPr>
              <w:t>【新】認知症短期集中リハビリテーション加算（介護予防はなし）</w:t>
            </w:r>
          </w:p>
        </w:tc>
        <w:tc>
          <w:tcPr>
            <w:tcW w:w="1134" w:type="dxa"/>
            <w:vAlign w:val="center"/>
          </w:tcPr>
          <w:p w:rsidR="00400EC0" w:rsidRPr="00EB37CC" w:rsidRDefault="0086128C" w:rsidP="00400EC0">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43</w:t>
            </w:r>
          </w:p>
        </w:tc>
      </w:tr>
      <w:tr w:rsidR="00400EC0" w:rsidRPr="00EB37CC" w:rsidTr="00400EC0">
        <w:trPr>
          <w:trHeight w:val="163"/>
        </w:trPr>
        <w:tc>
          <w:tcPr>
            <w:tcW w:w="1276" w:type="dxa"/>
            <w:shd w:val="clear" w:color="auto" w:fill="auto"/>
            <w:vAlign w:val="center"/>
          </w:tcPr>
          <w:p w:rsidR="00400EC0" w:rsidRPr="00EB37CC" w:rsidRDefault="00400EC0"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7-8</w:t>
            </w:r>
          </w:p>
        </w:tc>
        <w:tc>
          <w:tcPr>
            <w:tcW w:w="7541" w:type="dxa"/>
          </w:tcPr>
          <w:p w:rsidR="00400EC0" w:rsidRPr="00E85125" w:rsidRDefault="00B16F65" w:rsidP="00170FCD">
            <w:pPr>
              <w:snapToGrid w:val="0"/>
              <w:ind w:left="167" w:hanging="167"/>
              <w:rPr>
                <w:rFonts w:ascii="BIZ UDゴシック" w:eastAsia="BIZ UDゴシック" w:hAnsi="BIZ UDゴシック"/>
                <w:sz w:val="22"/>
                <w:szCs w:val="22"/>
              </w:rPr>
            </w:pPr>
            <w:r w:rsidRPr="00E85125">
              <w:rPr>
                <w:rFonts w:ascii="BIZ UDゴシック" w:eastAsia="BIZ UDゴシック" w:hAnsi="BIZ UDゴシック" w:hint="eastAsia"/>
                <w:sz w:val="22"/>
                <w:szCs w:val="22"/>
              </w:rPr>
              <w:t>【新】口腔連携強化加算（介護予防も同様）</w:t>
            </w:r>
          </w:p>
        </w:tc>
        <w:tc>
          <w:tcPr>
            <w:tcW w:w="1134" w:type="dxa"/>
            <w:vAlign w:val="center"/>
          </w:tcPr>
          <w:p w:rsidR="00400EC0" w:rsidRDefault="0086128C" w:rsidP="00567447">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4</w:t>
            </w:r>
            <w:r w:rsidR="00567447">
              <w:rPr>
                <w:rFonts w:ascii="BIZ UDゴシック" w:eastAsia="BIZ UDゴシック" w:hAnsi="BIZ UDゴシック" w:cs="ＭＳ 明朝"/>
                <w:sz w:val="22"/>
              </w:rPr>
              <w:t>3</w:t>
            </w:r>
          </w:p>
        </w:tc>
      </w:tr>
      <w:tr w:rsidR="00400EC0" w:rsidRPr="00EB37CC" w:rsidTr="00400EC0">
        <w:trPr>
          <w:trHeight w:val="435"/>
        </w:trPr>
        <w:tc>
          <w:tcPr>
            <w:tcW w:w="1276" w:type="dxa"/>
            <w:shd w:val="clear" w:color="auto" w:fill="auto"/>
            <w:vAlign w:val="center"/>
          </w:tcPr>
          <w:p w:rsidR="00400EC0" w:rsidRPr="00EB37CC" w:rsidRDefault="00400EC0" w:rsidP="00170FCD">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7-</w:t>
            </w:r>
            <w:r>
              <w:rPr>
                <w:rFonts w:ascii="BIZ UDゴシック" w:eastAsia="BIZ UDゴシック" w:hAnsi="BIZ UDゴシック" w:cs="ＭＳ 明朝" w:hint="eastAsia"/>
                <w:sz w:val="22"/>
              </w:rPr>
              <w:t>9</w:t>
            </w:r>
          </w:p>
        </w:tc>
        <w:tc>
          <w:tcPr>
            <w:tcW w:w="7541" w:type="dxa"/>
          </w:tcPr>
          <w:p w:rsidR="00400EC0" w:rsidRPr="00E85125" w:rsidRDefault="00400EC0" w:rsidP="00400EC0">
            <w:pPr>
              <w:snapToGrid w:val="0"/>
              <w:rPr>
                <w:rFonts w:ascii="BIZ UDゴシック" w:eastAsia="BIZ UDゴシック" w:hAnsi="BIZ UDゴシック"/>
                <w:sz w:val="22"/>
                <w:szCs w:val="22"/>
              </w:rPr>
            </w:pPr>
            <w:r w:rsidRPr="00E85125">
              <w:rPr>
                <w:rFonts w:ascii="BIZ UDゴシック" w:eastAsia="BIZ UDゴシック" w:hAnsi="BIZ UDゴシック" w:hint="eastAsia"/>
                <w:sz w:val="22"/>
                <w:szCs w:val="22"/>
              </w:rPr>
              <w:t>事業所の医師が計画作成に係る診療を行わなかった場合の取扱い(介護予防も同様)</w:t>
            </w:r>
          </w:p>
        </w:tc>
        <w:tc>
          <w:tcPr>
            <w:tcW w:w="1134" w:type="dxa"/>
            <w:vAlign w:val="center"/>
          </w:tcPr>
          <w:p w:rsidR="00400EC0" w:rsidRDefault="00400EC0" w:rsidP="00400EC0">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45</w:t>
            </w:r>
          </w:p>
        </w:tc>
      </w:tr>
      <w:tr w:rsidR="00400EC0" w:rsidRPr="00EB37CC" w:rsidTr="006819A1">
        <w:trPr>
          <w:trHeight w:val="20"/>
        </w:trPr>
        <w:tc>
          <w:tcPr>
            <w:tcW w:w="1276" w:type="dxa"/>
            <w:shd w:val="clear" w:color="auto" w:fill="auto"/>
            <w:vAlign w:val="center"/>
          </w:tcPr>
          <w:p w:rsidR="00400EC0" w:rsidRPr="00EB37CC" w:rsidRDefault="00400EC0" w:rsidP="00170FCD">
            <w:pPr>
              <w:snapToGrid w:val="0"/>
              <w:ind w:left="167" w:hanging="167"/>
              <w:jc w:val="center"/>
              <w:rPr>
                <w:rFonts w:ascii="BIZ UDゴシック" w:eastAsia="BIZ UDゴシック" w:hAnsi="BIZ UDゴシック" w:cs="ＭＳ 明朝"/>
                <w:b/>
                <w:sz w:val="22"/>
              </w:rPr>
            </w:pPr>
            <w:r w:rsidRPr="00EB37CC">
              <w:rPr>
                <w:rFonts w:ascii="BIZ UDゴシック" w:eastAsia="BIZ UDゴシック" w:hAnsi="BIZ UDゴシック" w:cs="ＭＳ 明朝" w:hint="eastAsia"/>
                <w:sz w:val="22"/>
              </w:rPr>
              <w:t>7-</w:t>
            </w:r>
            <w:r>
              <w:rPr>
                <w:rFonts w:ascii="BIZ UDゴシック" w:eastAsia="BIZ UDゴシック" w:hAnsi="BIZ UDゴシック" w:cs="ＭＳ 明朝" w:hint="eastAsia"/>
                <w:sz w:val="22"/>
              </w:rPr>
              <w:t>10</w:t>
            </w:r>
          </w:p>
        </w:tc>
        <w:tc>
          <w:tcPr>
            <w:tcW w:w="7541" w:type="dxa"/>
          </w:tcPr>
          <w:p w:rsidR="00400EC0" w:rsidRPr="00E85125" w:rsidRDefault="00400EC0" w:rsidP="00F64C13">
            <w:pPr>
              <w:snapToGrid w:val="0"/>
              <w:ind w:left="167" w:hanging="167"/>
              <w:rPr>
                <w:rFonts w:ascii="BIZ UDゴシック" w:eastAsia="BIZ UDゴシック" w:hAnsi="BIZ UDゴシック"/>
                <w:sz w:val="22"/>
                <w:szCs w:val="22"/>
              </w:rPr>
            </w:pPr>
            <w:r w:rsidRPr="00E85125">
              <w:rPr>
                <w:rFonts w:ascii="BIZ UDゴシック" w:eastAsia="BIZ UDゴシック" w:hAnsi="BIZ UDゴシック" w:hint="eastAsia"/>
                <w:sz w:val="22"/>
                <w:szCs w:val="22"/>
              </w:rPr>
              <w:t>長期間利用の減算(介護予防のみ)</w:t>
            </w:r>
          </w:p>
        </w:tc>
        <w:tc>
          <w:tcPr>
            <w:tcW w:w="1134" w:type="dxa"/>
          </w:tcPr>
          <w:p w:rsidR="00400EC0" w:rsidRPr="00EB37CC" w:rsidRDefault="00400EC0" w:rsidP="00400EC0">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46</w:t>
            </w:r>
          </w:p>
        </w:tc>
      </w:tr>
      <w:tr w:rsidR="00400EC0" w:rsidRPr="00EB37CC" w:rsidTr="0086128C">
        <w:trPr>
          <w:trHeight w:val="109"/>
        </w:trPr>
        <w:tc>
          <w:tcPr>
            <w:tcW w:w="1276" w:type="dxa"/>
            <w:shd w:val="clear" w:color="auto" w:fill="auto"/>
            <w:vAlign w:val="center"/>
          </w:tcPr>
          <w:p w:rsidR="00400EC0" w:rsidRPr="00EB37CC" w:rsidRDefault="0086128C"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7-11</w:t>
            </w:r>
          </w:p>
        </w:tc>
        <w:tc>
          <w:tcPr>
            <w:tcW w:w="7541" w:type="dxa"/>
          </w:tcPr>
          <w:p w:rsidR="00400EC0" w:rsidRPr="00E85125" w:rsidRDefault="00B16F65" w:rsidP="00B16F65">
            <w:pPr>
              <w:snapToGrid w:val="0"/>
              <w:ind w:left="167" w:hanging="167"/>
              <w:rPr>
                <w:rFonts w:ascii="BIZ UDゴシック" w:eastAsia="BIZ UDゴシック" w:hAnsi="BIZ UDゴシック" w:cs="ＭＳ 明朝"/>
                <w:sz w:val="22"/>
                <w:szCs w:val="22"/>
              </w:rPr>
            </w:pPr>
            <w:r w:rsidRPr="00E85125">
              <w:rPr>
                <w:rFonts w:ascii="BIZ UDゴシック" w:eastAsia="BIZ UDゴシック" w:hAnsi="BIZ UDゴシック" w:cs="ＭＳ 明朝" w:hint="eastAsia"/>
                <w:sz w:val="22"/>
                <w:szCs w:val="22"/>
              </w:rPr>
              <w:t>【新】退院時共同指導加算（介護予防も同様）</w:t>
            </w:r>
          </w:p>
        </w:tc>
        <w:tc>
          <w:tcPr>
            <w:tcW w:w="1134" w:type="dxa"/>
          </w:tcPr>
          <w:p w:rsidR="00400EC0" w:rsidRPr="00EB37CC" w:rsidRDefault="0086128C" w:rsidP="00170FCD">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46</w:t>
            </w:r>
            <w:bookmarkStart w:id="0" w:name="_GoBack"/>
            <w:bookmarkEnd w:id="0"/>
          </w:p>
        </w:tc>
      </w:tr>
      <w:tr w:rsidR="0086128C" w:rsidRPr="00EB37CC" w:rsidTr="006819A1">
        <w:trPr>
          <w:trHeight w:val="163"/>
        </w:trPr>
        <w:tc>
          <w:tcPr>
            <w:tcW w:w="1276" w:type="dxa"/>
            <w:shd w:val="clear" w:color="auto" w:fill="auto"/>
            <w:vAlign w:val="center"/>
          </w:tcPr>
          <w:p w:rsidR="0086128C" w:rsidRPr="00EB37CC" w:rsidRDefault="0086128C" w:rsidP="0086128C">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7-</w:t>
            </w:r>
            <w:r>
              <w:rPr>
                <w:rFonts w:ascii="BIZ UDゴシック" w:eastAsia="BIZ UDゴシック" w:hAnsi="BIZ UDゴシック" w:cs="ＭＳ 明朝" w:hint="eastAsia"/>
                <w:sz w:val="22"/>
              </w:rPr>
              <w:t>12</w:t>
            </w:r>
          </w:p>
        </w:tc>
        <w:tc>
          <w:tcPr>
            <w:tcW w:w="7541" w:type="dxa"/>
          </w:tcPr>
          <w:p w:rsidR="0086128C" w:rsidRPr="00E85125" w:rsidRDefault="0086128C" w:rsidP="0086128C">
            <w:pPr>
              <w:snapToGrid w:val="0"/>
              <w:ind w:left="167" w:hanging="167"/>
              <w:rPr>
                <w:rFonts w:ascii="BIZ UDゴシック" w:eastAsia="BIZ UDゴシック" w:hAnsi="BIZ UDゴシック" w:cs="ＭＳ 明朝"/>
                <w:sz w:val="22"/>
                <w:szCs w:val="22"/>
              </w:rPr>
            </w:pPr>
            <w:r w:rsidRPr="00E85125">
              <w:rPr>
                <w:rFonts w:ascii="BIZ UDゴシック" w:eastAsia="BIZ UDゴシック" w:hAnsi="BIZ UDゴシック" w:hint="eastAsia"/>
                <w:sz w:val="22"/>
                <w:szCs w:val="22"/>
              </w:rPr>
              <w:t>主治の医師の特別な指示があった場合の取扱い(介護予防も同様)</w:t>
            </w:r>
          </w:p>
        </w:tc>
        <w:tc>
          <w:tcPr>
            <w:tcW w:w="1134" w:type="dxa"/>
          </w:tcPr>
          <w:p w:rsidR="0086128C" w:rsidRDefault="0086128C" w:rsidP="0086128C">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47</w:t>
            </w:r>
          </w:p>
        </w:tc>
      </w:tr>
      <w:tr w:rsidR="0086128C" w:rsidRPr="00EB37CC" w:rsidTr="00D24D57">
        <w:trPr>
          <w:trHeight w:val="20"/>
        </w:trPr>
        <w:tc>
          <w:tcPr>
            <w:tcW w:w="1276" w:type="dxa"/>
            <w:shd w:val="clear" w:color="auto" w:fill="auto"/>
            <w:vAlign w:val="center"/>
          </w:tcPr>
          <w:p w:rsidR="0086128C" w:rsidRPr="00EB37CC" w:rsidRDefault="0086128C" w:rsidP="0086128C">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7-1</w:t>
            </w:r>
            <w:r>
              <w:rPr>
                <w:rFonts w:ascii="BIZ UDゴシック" w:eastAsia="BIZ UDゴシック" w:hAnsi="BIZ UDゴシック" w:cs="ＭＳ 明朝" w:hint="eastAsia"/>
                <w:sz w:val="22"/>
              </w:rPr>
              <w:t>3</w:t>
            </w:r>
          </w:p>
        </w:tc>
        <w:tc>
          <w:tcPr>
            <w:tcW w:w="7541" w:type="dxa"/>
          </w:tcPr>
          <w:p w:rsidR="0086128C" w:rsidRPr="00E85125" w:rsidRDefault="0086128C" w:rsidP="0086128C">
            <w:pPr>
              <w:snapToGrid w:val="0"/>
              <w:ind w:left="167" w:hanging="167"/>
              <w:rPr>
                <w:rFonts w:ascii="BIZ UDゴシック" w:eastAsia="BIZ UDゴシック" w:hAnsi="BIZ UDゴシック" w:cs="ＭＳ 明朝"/>
                <w:sz w:val="22"/>
                <w:szCs w:val="22"/>
              </w:rPr>
            </w:pPr>
            <w:r w:rsidRPr="00E85125">
              <w:rPr>
                <w:rFonts w:ascii="BIZ UDゴシック" w:eastAsia="BIZ UDゴシック" w:hAnsi="BIZ UDゴシック" w:hint="eastAsia"/>
                <w:sz w:val="22"/>
                <w:szCs w:val="22"/>
              </w:rPr>
              <w:t>サービス種類相互の算定関係</w:t>
            </w:r>
          </w:p>
        </w:tc>
        <w:tc>
          <w:tcPr>
            <w:tcW w:w="1134" w:type="dxa"/>
            <w:vAlign w:val="center"/>
          </w:tcPr>
          <w:p w:rsidR="0086128C" w:rsidRPr="00EB37CC" w:rsidRDefault="0086128C" w:rsidP="0086128C">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47</w:t>
            </w:r>
          </w:p>
        </w:tc>
      </w:tr>
      <w:tr w:rsidR="0086128C" w:rsidRPr="00EB37CC" w:rsidTr="00D24D57">
        <w:trPr>
          <w:trHeight w:val="20"/>
        </w:trPr>
        <w:tc>
          <w:tcPr>
            <w:tcW w:w="1276" w:type="dxa"/>
            <w:shd w:val="clear" w:color="auto" w:fill="auto"/>
            <w:vAlign w:val="center"/>
          </w:tcPr>
          <w:p w:rsidR="0086128C" w:rsidRPr="00EB37CC" w:rsidRDefault="0086128C" w:rsidP="0086128C">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7-1</w:t>
            </w:r>
            <w:r>
              <w:rPr>
                <w:rFonts w:ascii="BIZ UDゴシック" w:eastAsia="BIZ UDゴシック" w:hAnsi="BIZ UDゴシック" w:cs="ＭＳ 明朝" w:hint="eastAsia"/>
                <w:sz w:val="22"/>
              </w:rPr>
              <w:t>4</w:t>
            </w:r>
          </w:p>
        </w:tc>
        <w:tc>
          <w:tcPr>
            <w:tcW w:w="7541" w:type="dxa"/>
          </w:tcPr>
          <w:p w:rsidR="0086128C" w:rsidRPr="00E85125" w:rsidRDefault="0086128C" w:rsidP="0086128C">
            <w:pPr>
              <w:snapToGrid w:val="0"/>
              <w:ind w:left="167" w:hanging="167"/>
              <w:rPr>
                <w:rFonts w:ascii="BIZ UDゴシック" w:eastAsia="BIZ UDゴシック" w:hAnsi="BIZ UDゴシック" w:cs="ＭＳ 明朝"/>
                <w:sz w:val="22"/>
                <w:szCs w:val="22"/>
              </w:rPr>
            </w:pPr>
            <w:r w:rsidRPr="00E85125">
              <w:rPr>
                <w:rFonts w:ascii="BIZ UDゴシック" w:eastAsia="BIZ UDゴシック" w:hAnsi="BIZ UDゴシック" w:hint="eastAsia"/>
                <w:sz w:val="22"/>
                <w:szCs w:val="22"/>
              </w:rPr>
              <w:t>移行支援加算</w:t>
            </w:r>
          </w:p>
        </w:tc>
        <w:tc>
          <w:tcPr>
            <w:tcW w:w="1134" w:type="dxa"/>
            <w:vAlign w:val="center"/>
          </w:tcPr>
          <w:p w:rsidR="0086128C" w:rsidRPr="00EB37CC" w:rsidRDefault="0086128C" w:rsidP="0086128C">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47</w:t>
            </w:r>
          </w:p>
        </w:tc>
      </w:tr>
      <w:tr w:rsidR="0086128C" w:rsidRPr="00EB37CC" w:rsidTr="0086128C">
        <w:trPr>
          <w:trHeight w:val="123"/>
        </w:trPr>
        <w:tc>
          <w:tcPr>
            <w:tcW w:w="1276" w:type="dxa"/>
            <w:shd w:val="clear" w:color="auto" w:fill="auto"/>
            <w:vAlign w:val="center"/>
          </w:tcPr>
          <w:p w:rsidR="0086128C" w:rsidRPr="00EB37CC" w:rsidRDefault="0086128C" w:rsidP="0086128C">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7-1</w:t>
            </w:r>
            <w:r>
              <w:rPr>
                <w:rFonts w:ascii="BIZ UDゴシック" w:eastAsia="BIZ UDゴシック" w:hAnsi="BIZ UDゴシック" w:cs="ＭＳ 明朝" w:hint="eastAsia"/>
                <w:sz w:val="22"/>
              </w:rPr>
              <w:t>5</w:t>
            </w:r>
          </w:p>
        </w:tc>
        <w:tc>
          <w:tcPr>
            <w:tcW w:w="7541" w:type="dxa"/>
          </w:tcPr>
          <w:p w:rsidR="0086128C" w:rsidRPr="00E85125" w:rsidRDefault="0086128C" w:rsidP="0086128C">
            <w:pPr>
              <w:snapToGrid w:val="0"/>
              <w:ind w:left="73" w:hangingChars="34" w:hanging="73"/>
              <w:rPr>
                <w:rFonts w:ascii="BIZ UDゴシック" w:eastAsia="BIZ UDゴシック" w:hAnsi="BIZ UDゴシック" w:cs="ＭＳ 明朝"/>
                <w:sz w:val="22"/>
                <w:szCs w:val="22"/>
              </w:rPr>
            </w:pPr>
            <w:r w:rsidRPr="00E85125">
              <w:rPr>
                <w:rFonts w:ascii="BIZ UDゴシック" w:eastAsia="BIZ UDゴシック" w:hAnsi="BIZ UDゴシック" w:hint="eastAsia"/>
                <w:sz w:val="22"/>
                <w:szCs w:val="22"/>
              </w:rPr>
              <w:t>サービス提供体制強化加算(介護予防も同様)</w:t>
            </w:r>
          </w:p>
        </w:tc>
        <w:tc>
          <w:tcPr>
            <w:tcW w:w="1134" w:type="dxa"/>
            <w:vAlign w:val="center"/>
          </w:tcPr>
          <w:p w:rsidR="0086128C" w:rsidRPr="00EB37CC" w:rsidRDefault="0086128C" w:rsidP="0086128C">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49</w:t>
            </w:r>
          </w:p>
        </w:tc>
      </w:tr>
      <w:tr w:rsidR="0086128C" w:rsidRPr="00EB37CC" w:rsidTr="006819A1">
        <w:trPr>
          <w:trHeight w:val="149"/>
        </w:trPr>
        <w:tc>
          <w:tcPr>
            <w:tcW w:w="1276" w:type="dxa"/>
            <w:shd w:val="clear" w:color="auto" w:fill="auto"/>
            <w:vAlign w:val="center"/>
          </w:tcPr>
          <w:p w:rsidR="0086128C" w:rsidRPr="00EB37CC" w:rsidRDefault="0086128C" w:rsidP="0086128C">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7-16</w:t>
            </w:r>
          </w:p>
        </w:tc>
        <w:tc>
          <w:tcPr>
            <w:tcW w:w="7541" w:type="dxa"/>
          </w:tcPr>
          <w:p w:rsidR="0086128C" w:rsidRPr="00E85125" w:rsidRDefault="000B18EC" w:rsidP="000B18EC">
            <w:pPr>
              <w:snapToGrid w:val="0"/>
              <w:ind w:left="73" w:hangingChars="34" w:hanging="73"/>
              <w:rPr>
                <w:rFonts w:ascii="BIZ UDゴシック" w:eastAsia="BIZ UDゴシック" w:hAnsi="BIZ UDゴシック"/>
                <w:sz w:val="22"/>
                <w:szCs w:val="22"/>
              </w:rPr>
            </w:pPr>
            <w:r w:rsidRPr="00E85125">
              <w:rPr>
                <w:rFonts w:ascii="BIZ UDゴシック" w:eastAsia="BIZ UDゴシック" w:hAnsi="BIZ UDゴシック" w:hint="eastAsia"/>
                <w:sz w:val="22"/>
                <w:szCs w:val="22"/>
              </w:rPr>
              <w:t>記録の整備（介護予防も同様）</w:t>
            </w:r>
          </w:p>
        </w:tc>
        <w:tc>
          <w:tcPr>
            <w:tcW w:w="1134" w:type="dxa"/>
            <w:vAlign w:val="center"/>
          </w:tcPr>
          <w:p w:rsidR="0086128C" w:rsidRDefault="0086128C" w:rsidP="0086128C">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50</w:t>
            </w:r>
          </w:p>
        </w:tc>
      </w:tr>
      <w:tr w:rsidR="0086128C" w:rsidRPr="00EB37CC" w:rsidTr="002B7864">
        <w:trPr>
          <w:trHeight w:val="20"/>
        </w:trPr>
        <w:tc>
          <w:tcPr>
            <w:tcW w:w="1276" w:type="dxa"/>
            <w:shd w:val="clear" w:color="auto" w:fill="DAEEF3"/>
            <w:vAlign w:val="center"/>
          </w:tcPr>
          <w:p w:rsidR="0086128C" w:rsidRPr="00EB37CC" w:rsidRDefault="0086128C" w:rsidP="0086128C">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b/>
                <w:sz w:val="22"/>
              </w:rPr>
              <w:t>第8</w:t>
            </w:r>
          </w:p>
        </w:tc>
        <w:tc>
          <w:tcPr>
            <w:tcW w:w="7541" w:type="dxa"/>
            <w:tcBorders>
              <w:right w:val="nil"/>
            </w:tcBorders>
            <w:shd w:val="clear" w:color="auto" w:fill="DAEEF3"/>
          </w:tcPr>
          <w:p w:rsidR="0086128C" w:rsidRPr="00EB37CC" w:rsidRDefault="0086128C" w:rsidP="0086128C">
            <w:pPr>
              <w:snapToGrid w:val="0"/>
              <w:ind w:left="167" w:hanging="167"/>
              <w:rPr>
                <w:rFonts w:ascii="BIZ UDゴシック" w:eastAsia="BIZ UDゴシック" w:hAnsi="BIZ UDゴシック" w:cs="ＭＳ 明朝"/>
                <w:sz w:val="22"/>
              </w:rPr>
            </w:pPr>
            <w:r w:rsidRPr="00EB37CC">
              <w:rPr>
                <w:rFonts w:ascii="BIZ UDゴシック" w:eastAsia="BIZ UDゴシック" w:hAnsi="BIZ UDゴシック" w:cs="ＭＳ 明朝" w:hint="eastAsia"/>
                <w:b/>
                <w:sz w:val="22"/>
              </w:rPr>
              <w:t>その他</w:t>
            </w:r>
          </w:p>
        </w:tc>
        <w:tc>
          <w:tcPr>
            <w:tcW w:w="1134" w:type="dxa"/>
            <w:tcBorders>
              <w:left w:val="nil"/>
              <w:right w:val="single" w:sz="4" w:space="0" w:color="auto"/>
            </w:tcBorders>
            <w:shd w:val="clear" w:color="auto" w:fill="DAEEF3"/>
            <w:vAlign w:val="center"/>
          </w:tcPr>
          <w:p w:rsidR="0086128C" w:rsidRPr="00EB37CC" w:rsidRDefault="0086128C" w:rsidP="0086128C">
            <w:pPr>
              <w:snapToGrid w:val="0"/>
              <w:ind w:left="167" w:hanging="167"/>
              <w:jc w:val="center"/>
              <w:rPr>
                <w:rFonts w:ascii="BIZ UDゴシック" w:eastAsia="BIZ UDゴシック" w:hAnsi="BIZ UDゴシック" w:cs="ＭＳ 明朝"/>
                <w:sz w:val="22"/>
              </w:rPr>
            </w:pPr>
          </w:p>
        </w:tc>
      </w:tr>
      <w:tr w:rsidR="0086128C" w:rsidRPr="00EB37CC" w:rsidTr="00D24D57">
        <w:trPr>
          <w:trHeight w:val="20"/>
        </w:trPr>
        <w:tc>
          <w:tcPr>
            <w:tcW w:w="1276" w:type="dxa"/>
            <w:shd w:val="clear" w:color="auto" w:fill="auto"/>
            <w:vAlign w:val="center"/>
          </w:tcPr>
          <w:p w:rsidR="0086128C" w:rsidRPr="00EB37CC" w:rsidRDefault="0086128C" w:rsidP="0086128C">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8-1</w:t>
            </w:r>
          </w:p>
        </w:tc>
        <w:tc>
          <w:tcPr>
            <w:tcW w:w="7541" w:type="dxa"/>
          </w:tcPr>
          <w:p w:rsidR="0086128C" w:rsidRPr="00EB37CC" w:rsidRDefault="0086128C" w:rsidP="0086128C">
            <w:pPr>
              <w:snapToGrid w:val="0"/>
              <w:ind w:left="167" w:hanging="167"/>
              <w:rPr>
                <w:rFonts w:ascii="BIZ UDゴシック" w:eastAsia="BIZ UDゴシック" w:hAnsi="BIZ UDゴシック" w:cs="ＭＳ 明朝"/>
                <w:sz w:val="22"/>
              </w:rPr>
            </w:pPr>
            <w:r>
              <w:rPr>
                <w:rFonts w:ascii="BIZ UDゴシック" w:eastAsia="BIZ UDゴシック" w:hAnsi="BIZ UDゴシック" w:cs="ＭＳ 明朝" w:hint="eastAsia"/>
                <w:sz w:val="22"/>
              </w:rPr>
              <w:t>介護サービス情報の報告及び公表</w:t>
            </w:r>
          </w:p>
        </w:tc>
        <w:tc>
          <w:tcPr>
            <w:tcW w:w="1134" w:type="dxa"/>
            <w:vAlign w:val="center"/>
          </w:tcPr>
          <w:p w:rsidR="0086128C" w:rsidRPr="00EB37CC" w:rsidRDefault="0086128C" w:rsidP="0086128C">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50</w:t>
            </w:r>
          </w:p>
        </w:tc>
      </w:tr>
      <w:tr w:rsidR="0086128C" w:rsidRPr="00EB37CC" w:rsidTr="00D24D57">
        <w:trPr>
          <w:trHeight w:val="20"/>
        </w:trPr>
        <w:tc>
          <w:tcPr>
            <w:tcW w:w="1276" w:type="dxa"/>
            <w:shd w:val="clear" w:color="auto" w:fill="auto"/>
            <w:vAlign w:val="center"/>
          </w:tcPr>
          <w:p w:rsidR="0086128C" w:rsidRPr="00EB37CC" w:rsidRDefault="0086128C" w:rsidP="0086128C">
            <w:pPr>
              <w:snapToGrid w:val="0"/>
              <w:ind w:left="167" w:hanging="167"/>
              <w:jc w:val="center"/>
              <w:rPr>
                <w:rFonts w:ascii="BIZ UDゴシック" w:eastAsia="BIZ UDゴシック" w:hAnsi="BIZ UDゴシック" w:cs="ＭＳ 明朝"/>
                <w:sz w:val="22"/>
              </w:rPr>
            </w:pPr>
            <w:r w:rsidRPr="00EB37CC">
              <w:rPr>
                <w:rFonts w:ascii="BIZ UDゴシック" w:eastAsia="BIZ UDゴシック" w:hAnsi="BIZ UDゴシック" w:cs="ＭＳ 明朝" w:hint="eastAsia"/>
                <w:sz w:val="22"/>
              </w:rPr>
              <w:t>8-2</w:t>
            </w:r>
          </w:p>
        </w:tc>
        <w:tc>
          <w:tcPr>
            <w:tcW w:w="7541" w:type="dxa"/>
          </w:tcPr>
          <w:p w:rsidR="0086128C" w:rsidRPr="00E85125" w:rsidRDefault="0086128C" w:rsidP="0086128C">
            <w:pPr>
              <w:snapToGrid w:val="0"/>
              <w:ind w:left="167" w:hanging="167"/>
              <w:rPr>
                <w:rFonts w:ascii="BIZ UDゴシック" w:eastAsia="BIZ UDゴシック" w:hAnsi="BIZ UDゴシック"/>
                <w:sz w:val="22"/>
                <w:szCs w:val="22"/>
              </w:rPr>
            </w:pPr>
            <w:r w:rsidRPr="00E85125">
              <w:rPr>
                <w:rFonts w:ascii="BIZ UDゴシック" w:eastAsia="BIZ UDゴシック" w:hAnsi="BIZ UDゴシック" w:hint="eastAsia"/>
                <w:sz w:val="22"/>
                <w:szCs w:val="22"/>
              </w:rPr>
              <w:t>法令遵守等の業務管理体制の整備</w:t>
            </w:r>
          </w:p>
        </w:tc>
        <w:tc>
          <w:tcPr>
            <w:tcW w:w="1134" w:type="dxa"/>
            <w:vAlign w:val="center"/>
          </w:tcPr>
          <w:p w:rsidR="0086128C" w:rsidRPr="00EB37CC" w:rsidRDefault="0086128C" w:rsidP="00567447">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5</w:t>
            </w:r>
            <w:r w:rsidR="00567447">
              <w:rPr>
                <w:rFonts w:ascii="BIZ UDゴシック" w:eastAsia="BIZ UDゴシック" w:hAnsi="BIZ UDゴシック" w:cs="ＭＳ 明朝"/>
                <w:sz w:val="22"/>
              </w:rPr>
              <w:t>0</w:t>
            </w:r>
          </w:p>
        </w:tc>
      </w:tr>
    </w:tbl>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pPr>
    </w:p>
    <w:p w:rsidR="00712557" w:rsidRPr="00EB37CC" w:rsidRDefault="00712557" w:rsidP="00712557">
      <w:pPr>
        <w:autoSpaceDE w:val="0"/>
        <w:autoSpaceDN w:val="0"/>
        <w:adjustRightInd w:val="0"/>
        <w:snapToGrid w:val="0"/>
        <w:ind w:leftChars="100" w:left="412" w:hangingChars="100" w:hanging="206"/>
        <w:rPr>
          <w:rFonts w:asciiTheme="minorEastAsia" w:hAnsiTheme="minorEastAsia"/>
          <w:szCs w:val="24"/>
        </w:rPr>
        <w:sectPr w:rsidR="00712557" w:rsidRPr="00EB37CC" w:rsidSect="00170FCD">
          <w:pgSz w:w="11906" w:h="16838" w:code="9"/>
          <w:pgMar w:top="720" w:right="720" w:bottom="720" w:left="720" w:header="851" w:footer="992" w:gutter="0"/>
          <w:cols w:space="425"/>
          <w:docGrid w:type="lines" w:linePitch="360"/>
        </w:sectPr>
      </w:pPr>
    </w:p>
    <w:p w:rsidR="00712557" w:rsidRPr="00EB37CC" w:rsidRDefault="00712557" w:rsidP="00712557">
      <w:pPr>
        <w:widowControl/>
        <w:snapToGrid w:val="0"/>
        <w:jc w:val="center"/>
        <w:rPr>
          <w:rFonts w:ascii="ＭＳ Ｐゴシック" w:eastAsia="ＭＳ Ｐゴシック" w:hAnsi="ＭＳ Ｐゴシック" w:cs="ＭＳ Ｐゴシック"/>
          <w:b/>
          <w:sz w:val="28"/>
          <w:szCs w:val="28"/>
        </w:rPr>
      </w:pPr>
      <w:r w:rsidRPr="00EB37CC">
        <w:rPr>
          <w:rFonts w:ascii="ＭＳ Ｐゴシック" w:eastAsia="ＭＳ Ｐゴシック" w:hAnsi="ＭＳ Ｐゴシック" w:cs="ＭＳ Ｐゴシック" w:hint="eastAsia"/>
          <w:b/>
          <w:sz w:val="28"/>
          <w:szCs w:val="28"/>
        </w:rPr>
        <w:lastRenderedPageBreak/>
        <w:t>事業所概要</w:t>
      </w:r>
    </w:p>
    <w:p w:rsidR="00712557" w:rsidRPr="00EB37CC" w:rsidRDefault="00712557" w:rsidP="00712557">
      <w:pPr>
        <w:widowControl/>
        <w:snapToGrid w:val="0"/>
        <w:rPr>
          <w:rFonts w:ascii="ＭＳ Ｐゴシック" w:eastAsia="ＭＳ Ｐゴシック" w:hAnsi="ＭＳ Ｐゴシック" w:cs="ＭＳ Ｐゴシック"/>
          <w:b/>
        </w:rPr>
      </w:pPr>
    </w:p>
    <w:p w:rsidR="00712557" w:rsidRPr="00EB37CC" w:rsidRDefault="00712557" w:rsidP="00712557">
      <w:pPr>
        <w:widowControl/>
        <w:snapToGrid w:val="0"/>
        <w:jc w:val="left"/>
        <w:rPr>
          <w:rFonts w:ascii="ＭＳ Ｐゴシック" w:eastAsia="ＭＳ Ｐゴシック" w:hAnsi="ＭＳ Ｐゴシック" w:cs="ＭＳ Ｐゴシック"/>
          <w:b/>
          <w:bCs/>
        </w:rPr>
      </w:pPr>
      <w:r w:rsidRPr="00EB37CC">
        <w:rPr>
          <w:rFonts w:ascii="ＭＳ Ｐゴシック" w:eastAsia="ＭＳ Ｐゴシック" w:hAnsi="ＭＳ Ｐゴシック" w:cs="ＭＳ Ｐゴシック" w:hint="eastAsia"/>
          <w:b/>
          <w:bCs/>
        </w:rPr>
        <w:t>サービス提供体制等</w:t>
      </w:r>
    </w:p>
    <w:tbl>
      <w:tblPr>
        <w:tblStyle w:val="a4"/>
        <w:tblW w:w="10476" w:type="dxa"/>
        <w:tblLook w:val="04A0" w:firstRow="1" w:lastRow="0" w:firstColumn="1" w:lastColumn="0" w:noHBand="0" w:noVBand="1"/>
      </w:tblPr>
      <w:tblGrid>
        <w:gridCol w:w="4106"/>
        <w:gridCol w:w="5245"/>
        <w:gridCol w:w="1125"/>
      </w:tblGrid>
      <w:tr w:rsidR="00712557" w:rsidRPr="00EB37CC" w:rsidTr="00170FCD">
        <w:trPr>
          <w:trHeight w:val="53"/>
        </w:trPr>
        <w:tc>
          <w:tcPr>
            <w:tcW w:w="4106" w:type="dxa"/>
            <w:tcMar>
              <w:top w:w="57" w:type="dxa"/>
              <w:bottom w:w="57" w:type="dxa"/>
            </w:tcMar>
            <w:vAlign w:val="center"/>
          </w:tcPr>
          <w:p w:rsidR="00712557" w:rsidRPr="00EB37CC" w:rsidRDefault="00223378" w:rsidP="00170FCD">
            <w:pPr>
              <w:widowControl/>
              <w:snapToGrid w:val="0"/>
              <w:rPr>
                <w:rFonts w:ascii="ＭＳ Ｐゴシック" w:eastAsia="ＭＳ Ｐゴシック" w:hAnsi="ＭＳ Ｐゴシック" w:cs="ＭＳ Ｐゴシック"/>
                <w:sz w:val="18"/>
                <w:szCs w:val="18"/>
              </w:rPr>
            </w:pPr>
            <w:r w:rsidRPr="00EB37CC">
              <w:rPr>
                <w:rFonts w:ascii="ＭＳ Ｐゴシック" w:eastAsia="ＭＳ Ｐゴシック" w:hAnsi="ＭＳ Ｐゴシック" w:hint="eastAsia"/>
                <w:bCs/>
                <w:sz w:val="18"/>
                <w:szCs w:val="18"/>
              </w:rPr>
              <w:t>たんの吸引等を行う事業所の登録</w:t>
            </w:r>
          </w:p>
        </w:tc>
        <w:tc>
          <w:tcPr>
            <w:tcW w:w="5245" w:type="dxa"/>
            <w:tcMar>
              <w:top w:w="57" w:type="dxa"/>
              <w:bottom w:w="57" w:type="dxa"/>
            </w:tcMar>
          </w:tcPr>
          <w:p w:rsidR="00223378" w:rsidRPr="00EB37CC" w:rsidRDefault="003750E5" w:rsidP="00223378">
            <w:pPr>
              <w:widowControl/>
              <w:snapToGrid w:val="0"/>
              <w:rPr>
                <w:rFonts w:ascii="ＭＳ Ｐゴシック" w:eastAsia="ＭＳ Ｐゴシック" w:hAnsi="ＭＳ Ｐゴシック"/>
                <w:bCs/>
                <w:sz w:val="18"/>
                <w:szCs w:val="18"/>
              </w:rPr>
            </w:pPr>
            <w:sdt>
              <w:sdtPr>
                <w:rPr>
                  <w:rFonts w:ascii="BIZ UD明朝 Medium" w:eastAsia="BIZ UD明朝 Medium" w:hAnsi="BIZ UD明朝 Medium" w:hint="eastAsia"/>
                  <w:spacing w:val="2"/>
                  <w:sz w:val="20"/>
                  <w:szCs w:val="20"/>
                </w:rPr>
                <w:id w:val="596070094"/>
                <w14:checkbox>
                  <w14:checked w14:val="0"/>
                  <w14:checkedState w14:val="2611" w14:font="ＭＳ 明朝"/>
                  <w14:uncheckedState w14:val="2610" w14:font="ＭＳ ゴシック"/>
                </w14:checkbox>
              </w:sdtPr>
              <w:sdtContent>
                <w:r w:rsidR="00223378">
                  <w:rPr>
                    <w:rFonts w:ascii="ＭＳ ゴシック" w:eastAsia="ＭＳ ゴシック" w:hAnsi="ＭＳ ゴシック" w:hint="eastAsia"/>
                    <w:spacing w:val="2"/>
                    <w:sz w:val="20"/>
                    <w:szCs w:val="20"/>
                  </w:rPr>
                  <w:t>☐</w:t>
                </w:r>
              </w:sdtContent>
            </w:sdt>
            <w:r w:rsidR="00223378" w:rsidRPr="00EB37CC">
              <w:rPr>
                <w:rFonts w:ascii="ＭＳ Ｐゴシック" w:eastAsia="ＭＳ Ｐゴシック" w:hAnsi="ＭＳ Ｐゴシック" w:hint="eastAsia"/>
                <w:bCs/>
                <w:sz w:val="18"/>
                <w:szCs w:val="18"/>
              </w:rPr>
              <w:t xml:space="preserve">　登録喀痰吸引等事業者</w:t>
            </w:r>
          </w:p>
          <w:p w:rsidR="00712557" w:rsidRPr="00EB37CC" w:rsidRDefault="003750E5" w:rsidP="00223378">
            <w:pPr>
              <w:widowControl/>
              <w:snapToGrid w:val="0"/>
              <w:rPr>
                <w:rFonts w:ascii="ＭＳ Ｐゴシック" w:eastAsia="ＭＳ Ｐゴシック" w:hAnsi="ＭＳ Ｐゴシック" w:cs="ＭＳ Ｐゴシック"/>
                <w:bCs/>
                <w:sz w:val="18"/>
                <w:szCs w:val="18"/>
              </w:rPr>
            </w:pPr>
            <w:sdt>
              <w:sdtPr>
                <w:rPr>
                  <w:rFonts w:ascii="BIZ UD明朝 Medium" w:eastAsia="BIZ UD明朝 Medium" w:hAnsi="BIZ UD明朝 Medium" w:hint="eastAsia"/>
                  <w:spacing w:val="2"/>
                  <w:sz w:val="20"/>
                  <w:szCs w:val="20"/>
                </w:rPr>
                <w:id w:val="-2021375197"/>
                <w14:checkbox>
                  <w14:checked w14:val="0"/>
                  <w14:checkedState w14:val="2611" w14:font="ＭＳ 明朝"/>
                  <w14:uncheckedState w14:val="2610" w14:font="ＭＳ ゴシック"/>
                </w14:checkbox>
              </w:sdtPr>
              <w:sdtContent>
                <w:r w:rsidR="00223378">
                  <w:rPr>
                    <w:rFonts w:ascii="ＭＳ ゴシック" w:eastAsia="ＭＳ ゴシック" w:hAnsi="ＭＳ ゴシック" w:hint="eastAsia"/>
                    <w:spacing w:val="2"/>
                    <w:sz w:val="20"/>
                    <w:szCs w:val="20"/>
                  </w:rPr>
                  <w:t>☐</w:t>
                </w:r>
              </w:sdtContent>
            </w:sdt>
            <w:r w:rsidR="00223378" w:rsidRPr="00EB37CC">
              <w:rPr>
                <w:rFonts w:ascii="ＭＳ Ｐゴシック" w:eastAsia="ＭＳ Ｐゴシック" w:hAnsi="ＭＳ Ｐゴシック" w:hint="eastAsia"/>
                <w:bCs/>
                <w:sz w:val="18"/>
                <w:szCs w:val="18"/>
              </w:rPr>
              <w:t xml:space="preserve">　登録特定行為事業者</w:t>
            </w:r>
          </w:p>
        </w:tc>
        <w:tc>
          <w:tcPr>
            <w:tcW w:w="1125" w:type="dxa"/>
            <w:vMerge w:val="restart"/>
            <w:tcMar>
              <w:top w:w="57" w:type="dxa"/>
              <w:bottom w:w="57" w:type="dxa"/>
            </w:tcMar>
            <w:vAlign w:val="center"/>
          </w:tcPr>
          <w:p w:rsidR="00712557" w:rsidRPr="00EB37CC" w:rsidRDefault="00712557" w:rsidP="00170FCD">
            <w:pPr>
              <w:snapToGrid w:val="0"/>
              <w:ind w:left="163" w:hangingChars="100" w:hanging="163"/>
              <w:rPr>
                <w:rFonts w:ascii="ＭＳ Ｐゴシック" w:eastAsia="ＭＳ Ｐゴシック" w:hAnsi="ＭＳ Ｐゴシック" w:cs="ＭＳ Ｐゴシック"/>
                <w:sz w:val="18"/>
                <w:szCs w:val="18"/>
              </w:rPr>
            </w:pPr>
            <w:r w:rsidRPr="00EB37CC">
              <w:rPr>
                <w:rFonts w:ascii="ＭＳ Ｐゴシック" w:eastAsia="ＭＳ Ｐゴシック" w:hAnsi="ＭＳ Ｐゴシック" w:cs="ＭＳ Ｐゴシック" w:hint="eastAsia"/>
                <w:sz w:val="18"/>
                <w:szCs w:val="18"/>
              </w:rPr>
              <w:t>※該当する区分にチェックを入れてください</w:t>
            </w:r>
          </w:p>
        </w:tc>
      </w:tr>
      <w:tr w:rsidR="00712557" w:rsidRPr="00EB37CC" w:rsidTr="00170FCD">
        <w:trPr>
          <w:trHeight w:val="20"/>
        </w:trPr>
        <w:tc>
          <w:tcPr>
            <w:tcW w:w="4106" w:type="dxa"/>
            <w:tcMar>
              <w:top w:w="57" w:type="dxa"/>
              <w:bottom w:w="57" w:type="dxa"/>
            </w:tcMar>
            <w:vAlign w:val="center"/>
          </w:tcPr>
          <w:p w:rsidR="00223378" w:rsidRPr="00EB37CC" w:rsidRDefault="00223378" w:rsidP="00223378">
            <w:pPr>
              <w:widowControl/>
              <w:snapToGrid w:val="0"/>
              <w:rPr>
                <w:rFonts w:ascii="ＭＳ Ｐゴシック" w:eastAsia="ＭＳ Ｐゴシック" w:hAnsi="ＭＳ Ｐゴシック" w:cs="ＭＳ Ｐゴシック"/>
                <w:bCs/>
                <w:sz w:val="18"/>
                <w:szCs w:val="18"/>
              </w:rPr>
            </w:pPr>
            <w:r w:rsidRPr="00EB37CC">
              <w:rPr>
                <w:rFonts w:ascii="ＭＳ Ｐゴシック" w:eastAsia="ＭＳ Ｐゴシック" w:hAnsi="ＭＳ Ｐゴシック" w:cs="ＭＳ Ｐゴシック" w:hint="eastAsia"/>
                <w:bCs/>
                <w:sz w:val="18"/>
                <w:szCs w:val="18"/>
              </w:rPr>
              <w:t>併設又は隣接する高齢者向け集合住宅</w:t>
            </w:r>
          </w:p>
          <w:p w:rsidR="00712557" w:rsidRPr="00EB37CC" w:rsidRDefault="00223378" w:rsidP="00223378">
            <w:pPr>
              <w:widowControl/>
              <w:snapToGrid w:val="0"/>
              <w:rPr>
                <w:rFonts w:ascii="ＭＳ Ｐゴシック" w:eastAsia="ＭＳ Ｐゴシック" w:hAnsi="ＭＳ Ｐゴシック" w:cs="ＭＳ Ｐゴシック"/>
                <w:sz w:val="18"/>
                <w:szCs w:val="18"/>
              </w:rPr>
            </w:pPr>
            <w:r w:rsidRPr="00EB37CC">
              <w:rPr>
                <w:rFonts w:ascii="ＭＳ Ｐゴシック" w:eastAsia="ＭＳ Ｐゴシック" w:hAnsi="ＭＳ Ｐゴシック" w:cs="ＭＳ Ｐゴシック" w:hint="eastAsia"/>
                <w:bCs/>
                <w:sz w:val="18"/>
                <w:szCs w:val="18"/>
              </w:rPr>
              <w:t>（特定施設入居者生活介護の指定を受けていない「住宅型有料老人ホーム」又は「サービス付き高齢者向け住宅」）</w:t>
            </w:r>
          </w:p>
        </w:tc>
        <w:tc>
          <w:tcPr>
            <w:tcW w:w="5245" w:type="dxa"/>
            <w:tcMar>
              <w:top w:w="57" w:type="dxa"/>
              <w:bottom w:w="57" w:type="dxa"/>
            </w:tcMar>
            <w:vAlign w:val="center"/>
          </w:tcPr>
          <w:p w:rsidR="00223378" w:rsidRPr="00EB37CC" w:rsidRDefault="00223378" w:rsidP="00223378">
            <w:pPr>
              <w:widowControl/>
              <w:snapToGrid w:val="0"/>
              <w:rPr>
                <w:rFonts w:ascii="ＭＳ Ｐゴシック" w:eastAsia="ＭＳ Ｐゴシック" w:hAnsi="ＭＳ Ｐゴシック" w:cs="ＭＳ Ｐゴシック"/>
                <w:bCs/>
                <w:sz w:val="18"/>
                <w:szCs w:val="18"/>
              </w:rPr>
            </w:pPr>
            <w:r w:rsidRPr="00EB37CC">
              <w:rPr>
                <w:rFonts w:ascii="ＭＳ Ｐゴシック" w:eastAsia="ＭＳ Ｐゴシック" w:hAnsi="ＭＳ Ｐゴシック" w:cs="ＭＳ Ｐゴシック" w:hint="eastAsia"/>
                <w:bCs/>
                <w:sz w:val="18"/>
                <w:szCs w:val="18"/>
              </w:rPr>
              <w:t xml:space="preserve">（　</w:t>
            </w:r>
            <w:sdt>
              <w:sdtPr>
                <w:rPr>
                  <w:rFonts w:ascii="BIZ UD明朝 Medium" w:eastAsia="BIZ UD明朝 Medium" w:hAnsi="BIZ UD明朝 Medium" w:hint="eastAsia"/>
                  <w:spacing w:val="2"/>
                  <w:sz w:val="20"/>
                  <w:szCs w:val="20"/>
                </w:rPr>
                <w:id w:val="1279529407"/>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pacing w:val="2"/>
                    <w:sz w:val="20"/>
                    <w:szCs w:val="20"/>
                  </w:rPr>
                  <w:t>☐</w:t>
                </w:r>
              </w:sdtContent>
            </w:sdt>
            <w:r w:rsidRPr="00EB37CC">
              <w:rPr>
                <w:rFonts w:ascii="ＭＳ Ｐゴシック" w:eastAsia="ＭＳ Ｐゴシック" w:hAnsi="ＭＳ Ｐゴシック" w:cs="ＭＳ Ｐゴシック" w:hint="eastAsia"/>
                <w:bCs/>
                <w:sz w:val="18"/>
                <w:szCs w:val="18"/>
              </w:rPr>
              <w:t xml:space="preserve">有　・　</w:t>
            </w:r>
            <w:sdt>
              <w:sdtPr>
                <w:rPr>
                  <w:rFonts w:ascii="BIZ UD明朝 Medium" w:eastAsia="BIZ UD明朝 Medium" w:hAnsi="BIZ UD明朝 Medium" w:hint="eastAsia"/>
                  <w:spacing w:val="2"/>
                  <w:sz w:val="20"/>
                  <w:szCs w:val="20"/>
                </w:rPr>
                <w:id w:val="44088965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pacing w:val="2"/>
                    <w:sz w:val="20"/>
                    <w:szCs w:val="20"/>
                  </w:rPr>
                  <w:t>☐</w:t>
                </w:r>
              </w:sdtContent>
            </w:sdt>
            <w:r w:rsidRPr="00EB37CC">
              <w:rPr>
                <w:rFonts w:ascii="ＭＳ Ｐゴシック" w:eastAsia="ＭＳ Ｐゴシック" w:hAnsi="ＭＳ Ｐゴシック" w:cs="ＭＳ Ｐゴシック" w:hint="eastAsia"/>
                <w:bCs/>
                <w:sz w:val="18"/>
                <w:szCs w:val="18"/>
              </w:rPr>
              <w:t>無　）</w:t>
            </w:r>
          </w:p>
          <w:p w:rsidR="00223378" w:rsidRPr="00EB37CC" w:rsidRDefault="00223378" w:rsidP="00223378">
            <w:pPr>
              <w:widowControl/>
              <w:snapToGrid w:val="0"/>
              <w:rPr>
                <w:rFonts w:ascii="ＭＳ Ｐゴシック" w:eastAsia="ＭＳ Ｐゴシック" w:hAnsi="ＭＳ Ｐゴシック" w:cs="ＭＳ Ｐゴシック"/>
                <w:bCs/>
                <w:sz w:val="18"/>
                <w:szCs w:val="18"/>
              </w:rPr>
            </w:pPr>
            <w:r w:rsidRPr="00EB37CC">
              <w:rPr>
                <w:rFonts w:ascii="ＭＳ Ｐゴシック" w:eastAsia="ＭＳ Ｐゴシック" w:hAnsi="ＭＳ Ｐゴシック" w:cs="ＭＳ Ｐゴシック" w:hint="eastAsia"/>
                <w:bCs/>
                <w:sz w:val="18"/>
                <w:szCs w:val="18"/>
              </w:rPr>
              <w:t>「有」の場合、当該高齢者向け集合住宅の名称</w:t>
            </w:r>
          </w:p>
          <w:p w:rsidR="00712557" w:rsidRPr="00EB37CC" w:rsidRDefault="00223378" w:rsidP="00223378">
            <w:pPr>
              <w:snapToGrid w:val="0"/>
              <w:rPr>
                <w:rFonts w:ascii="ＭＳ Ｐゴシック" w:eastAsia="ＭＳ Ｐゴシック" w:hAnsi="ＭＳ Ｐゴシック" w:cs="ＭＳ Ｐゴシック"/>
                <w:sz w:val="18"/>
                <w:szCs w:val="18"/>
              </w:rPr>
            </w:pPr>
            <w:r w:rsidRPr="00EB37CC">
              <w:rPr>
                <w:rFonts w:ascii="ＭＳ Ｐゴシック" w:eastAsia="ＭＳ Ｐゴシック" w:hAnsi="ＭＳ Ｐゴシック" w:cs="ＭＳ Ｐゴシック" w:hint="eastAsia"/>
                <w:sz w:val="18"/>
                <w:szCs w:val="18"/>
              </w:rPr>
              <w:t>（　　　　　　　　　　　　　　　　　　　　　　　）</w:t>
            </w:r>
          </w:p>
        </w:tc>
        <w:tc>
          <w:tcPr>
            <w:tcW w:w="1125" w:type="dxa"/>
            <w:vMerge/>
            <w:tcMar>
              <w:top w:w="57" w:type="dxa"/>
              <w:bottom w:w="57" w:type="dxa"/>
            </w:tcMar>
            <w:vAlign w:val="center"/>
          </w:tcPr>
          <w:p w:rsidR="00712557" w:rsidRPr="00EB37CC" w:rsidRDefault="00712557" w:rsidP="00170FCD">
            <w:pPr>
              <w:widowControl/>
              <w:snapToGrid w:val="0"/>
              <w:ind w:left="163" w:hangingChars="100" w:hanging="163"/>
              <w:rPr>
                <w:rFonts w:ascii="ＭＳ Ｐゴシック" w:eastAsia="ＭＳ Ｐゴシック" w:hAnsi="ＭＳ Ｐゴシック" w:cs="ＭＳ Ｐゴシック"/>
                <w:sz w:val="18"/>
                <w:szCs w:val="18"/>
              </w:rPr>
            </w:pPr>
          </w:p>
        </w:tc>
      </w:tr>
      <w:tr w:rsidR="00712557" w:rsidRPr="00EB37CC" w:rsidTr="00170FCD">
        <w:trPr>
          <w:trHeight w:val="22"/>
        </w:trPr>
        <w:tc>
          <w:tcPr>
            <w:tcW w:w="4106" w:type="dxa"/>
            <w:tcMar>
              <w:top w:w="57" w:type="dxa"/>
              <w:bottom w:w="57" w:type="dxa"/>
            </w:tcMar>
            <w:vAlign w:val="center"/>
          </w:tcPr>
          <w:p w:rsidR="00712557" w:rsidRPr="00EB37CC" w:rsidRDefault="00712557" w:rsidP="00170FCD">
            <w:pPr>
              <w:widowControl/>
              <w:snapToGrid w:val="0"/>
              <w:rPr>
                <w:rFonts w:ascii="ＭＳ Ｐゴシック" w:eastAsia="ＭＳ Ｐゴシック" w:hAnsi="ＭＳ Ｐゴシック" w:cs="ＭＳ Ｐゴシック"/>
                <w:sz w:val="18"/>
                <w:szCs w:val="18"/>
              </w:rPr>
            </w:pPr>
            <w:bookmarkStart w:id="1" w:name="_Hlk157587700"/>
          </w:p>
        </w:tc>
        <w:tc>
          <w:tcPr>
            <w:tcW w:w="5245" w:type="dxa"/>
            <w:tcMar>
              <w:top w:w="57" w:type="dxa"/>
              <w:bottom w:w="57" w:type="dxa"/>
            </w:tcMar>
            <w:vAlign w:val="center"/>
          </w:tcPr>
          <w:p w:rsidR="00712557" w:rsidRPr="00EB37CC" w:rsidRDefault="00712557" w:rsidP="00170FCD">
            <w:pPr>
              <w:widowControl/>
              <w:snapToGrid w:val="0"/>
              <w:rPr>
                <w:rFonts w:ascii="ＭＳ Ｐゴシック" w:eastAsia="ＭＳ Ｐゴシック" w:hAnsi="ＭＳ Ｐゴシック" w:cs="ＭＳ Ｐゴシック"/>
                <w:bCs/>
                <w:sz w:val="18"/>
                <w:szCs w:val="18"/>
              </w:rPr>
            </w:pPr>
          </w:p>
        </w:tc>
        <w:tc>
          <w:tcPr>
            <w:tcW w:w="1125" w:type="dxa"/>
            <w:vMerge/>
            <w:tcMar>
              <w:top w:w="57" w:type="dxa"/>
              <w:bottom w:w="57" w:type="dxa"/>
            </w:tcMar>
            <w:vAlign w:val="center"/>
          </w:tcPr>
          <w:p w:rsidR="00712557" w:rsidRPr="00EB37CC" w:rsidRDefault="00712557" w:rsidP="00170FCD">
            <w:pPr>
              <w:widowControl/>
              <w:snapToGrid w:val="0"/>
              <w:rPr>
                <w:rFonts w:ascii="ＭＳ Ｐゴシック" w:eastAsia="ＭＳ Ｐゴシック" w:hAnsi="ＭＳ Ｐゴシック" w:cs="ＭＳ Ｐゴシック"/>
                <w:sz w:val="18"/>
                <w:szCs w:val="18"/>
              </w:rPr>
            </w:pPr>
          </w:p>
        </w:tc>
      </w:tr>
      <w:bookmarkEnd w:id="1"/>
      <w:tr w:rsidR="00712557" w:rsidRPr="00EB37CC" w:rsidTr="00170FCD">
        <w:trPr>
          <w:trHeight w:val="22"/>
        </w:trPr>
        <w:tc>
          <w:tcPr>
            <w:tcW w:w="4106" w:type="dxa"/>
            <w:shd w:val="clear" w:color="auto" w:fill="auto"/>
            <w:tcMar>
              <w:top w:w="57" w:type="dxa"/>
              <w:bottom w:w="57" w:type="dxa"/>
            </w:tcMar>
            <w:vAlign w:val="center"/>
          </w:tcPr>
          <w:p w:rsidR="00712557" w:rsidRPr="00EB37CC" w:rsidRDefault="00712557" w:rsidP="00170FCD">
            <w:pPr>
              <w:widowControl/>
              <w:snapToGrid w:val="0"/>
              <w:rPr>
                <w:rFonts w:ascii="ＭＳ Ｐゴシック" w:eastAsia="ＭＳ Ｐゴシック" w:hAnsi="ＭＳ Ｐゴシック" w:cs="ＭＳ Ｐゴシック"/>
                <w:sz w:val="18"/>
                <w:szCs w:val="18"/>
              </w:rPr>
            </w:pPr>
          </w:p>
        </w:tc>
        <w:tc>
          <w:tcPr>
            <w:tcW w:w="5245" w:type="dxa"/>
            <w:shd w:val="clear" w:color="auto" w:fill="auto"/>
            <w:tcMar>
              <w:top w:w="57" w:type="dxa"/>
              <w:bottom w:w="57" w:type="dxa"/>
            </w:tcMar>
            <w:vAlign w:val="center"/>
          </w:tcPr>
          <w:p w:rsidR="00712557" w:rsidRPr="00EB37CC" w:rsidRDefault="00712557" w:rsidP="00170FCD">
            <w:pPr>
              <w:widowControl/>
              <w:snapToGrid w:val="0"/>
              <w:rPr>
                <w:rFonts w:ascii="ＭＳ Ｐゴシック" w:eastAsia="ＭＳ Ｐゴシック" w:hAnsi="ＭＳ Ｐゴシック" w:cs="ＭＳ Ｐゴシック"/>
                <w:bCs/>
                <w:sz w:val="18"/>
                <w:szCs w:val="18"/>
              </w:rPr>
            </w:pPr>
          </w:p>
        </w:tc>
        <w:tc>
          <w:tcPr>
            <w:tcW w:w="1125" w:type="dxa"/>
            <w:vMerge/>
            <w:tcMar>
              <w:top w:w="57" w:type="dxa"/>
              <w:bottom w:w="57" w:type="dxa"/>
            </w:tcMar>
            <w:vAlign w:val="center"/>
          </w:tcPr>
          <w:p w:rsidR="00712557" w:rsidRPr="00EB37CC" w:rsidRDefault="00712557" w:rsidP="00170FCD">
            <w:pPr>
              <w:widowControl/>
              <w:snapToGrid w:val="0"/>
              <w:rPr>
                <w:rFonts w:ascii="ＭＳ Ｐゴシック" w:eastAsia="ＭＳ Ｐゴシック" w:hAnsi="ＭＳ Ｐゴシック" w:cs="ＭＳ Ｐゴシック"/>
                <w:sz w:val="18"/>
                <w:szCs w:val="18"/>
              </w:rPr>
            </w:pPr>
          </w:p>
        </w:tc>
      </w:tr>
      <w:tr w:rsidR="00712557" w:rsidRPr="00EB37CC" w:rsidTr="00170FCD">
        <w:trPr>
          <w:trHeight w:val="22"/>
        </w:trPr>
        <w:tc>
          <w:tcPr>
            <w:tcW w:w="4106" w:type="dxa"/>
            <w:shd w:val="clear" w:color="auto" w:fill="auto"/>
            <w:tcMar>
              <w:top w:w="57" w:type="dxa"/>
              <w:bottom w:w="57" w:type="dxa"/>
            </w:tcMar>
            <w:vAlign w:val="center"/>
          </w:tcPr>
          <w:p w:rsidR="00712557" w:rsidRPr="00EB37CC" w:rsidRDefault="00712557" w:rsidP="00170FCD">
            <w:pPr>
              <w:widowControl/>
              <w:snapToGrid w:val="0"/>
              <w:rPr>
                <w:rFonts w:ascii="ＭＳ Ｐゴシック" w:eastAsia="ＭＳ Ｐゴシック" w:hAnsi="ＭＳ Ｐゴシック"/>
                <w:bCs/>
                <w:sz w:val="18"/>
                <w:szCs w:val="18"/>
              </w:rPr>
            </w:pPr>
          </w:p>
        </w:tc>
        <w:tc>
          <w:tcPr>
            <w:tcW w:w="5245" w:type="dxa"/>
            <w:shd w:val="clear" w:color="auto" w:fill="auto"/>
            <w:tcMar>
              <w:top w:w="57" w:type="dxa"/>
              <w:bottom w:w="57" w:type="dxa"/>
            </w:tcMar>
            <w:vAlign w:val="center"/>
          </w:tcPr>
          <w:p w:rsidR="00712557" w:rsidRPr="00EB37CC" w:rsidRDefault="00712557" w:rsidP="00170FCD">
            <w:pPr>
              <w:widowControl/>
              <w:snapToGrid w:val="0"/>
              <w:rPr>
                <w:rFonts w:ascii="ＭＳ Ｐゴシック" w:eastAsia="ＭＳ Ｐゴシック" w:hAnsi="ＭＳ Ｐゴシック"/>
                <w:bCs/>
                <w:sz w:val="18"/>
                <w:szCs w:val="18"/>
              </w:rPr>
            </w:pPr>
          </w:p>
        </w:tc>
        <w:tc>
          <w:tcPr>
            <w:tcW w:w="1125" w:type="dxa"/>
            <w:vMerge/>
            <w:tcMar>
              <w:top w:w="57" w:type="dxa"/>
              <w:bottom w:w="57" w:type="dxa"/>
            </w:tcMar>
            <w:vAlign w:val="center"/>
          </w:tcPr>
          <w:p w:rsidR="00712557" w:rsidRPr="00EB37CC" w:rsidRDefault="00712557" w:rsidP="00170FCD">
            <w:pPr>
              <w:widowControl/>
              <w:snapToGrid w:val="0"/>
              <w:rPr>
                <w:rFonts w:ascii="ＭＳ Ｐゴシック" w:eastAsia="ＭＳ Ｐゴシック" w:hAnsi="ＭＳ Ｐゴシック" w:cs="ＭＳ Ｐゴシック"/>
                <w:sz w:val="18"/>
                <w:szCs w:val="18"/>
              </w:rPr>
            </w:pPr>
          </w:p>
        </w:tc>
      </w:tr>
      <w:tr w:rsidR="00712557" w:rsidRPr="00EB37CC" w:rsidTr="00170FCD">
        <w:trPr>
          <w:trHeight w:val="22"/>
        </w:trPr>
        <w:tc>
          <w:tcPr>
            <w:tcW w:w="4106" w:type="dxa"/>
            <w:shd w:val="clear" w:color="auto" w:fill="auto"/>
            <w:tcMar>
              <w:top w:w="57" w:type="dxa"/>
              <w:bottom w:w="57" w:type="dxa"/>
            </w:tcMar>
            <w:vAlign w:val="center"/>
          </w:tcPr>
          <w:p w:rsidR="00712557" w:rsidRPr="00EB37CC" w:rsidRDefault="00712557" w:rsidP="00170FCD">
            <w:pPr>
              <w:widowControl/>
              <w:snapToGrid w:val="0"/>
              <w:rPr>
                <w:rFonts w:ascii="ＭＳ Ｐゴシック" w:eastAsia="ＭＳ Ｐゴシック" w:hAnsi="ＭＳ Ｐゴシック"/>
                <w:bCs/>
                <w:sz w:val="18"/>
                <w:szCs w:val="18"/>
              </w:rPr>
            </w:pPr>
          </w:p>
        </w:tc>
        <w:tc>
          <w:tcPr>
            <w:tcW w:w="5245" w:type="dxa"/>
            <w:shd w:val="clear" w:color="auto" w:fill="auto"/>
            <w:tcMar>
              <w:top w:w="57" w:type="dxa"/>
              <w:bottom w:w="57" w:type="dxa"/>
            </w:tcMar>
            <w:vAlign w:val="center"/>
          </w:tcPr>
          <w:p w:rsidR="00712557" w:rsidRPr="00EB37CC" w:rsidRDefault="00712557" w:rsidP="00170FCD">
            <w:pPr>
              <w:widowControl/>
              <w:snapToGrid w:val="0"/>
              <w:rPr>
                <w:rFonts w:ascii="ＭＳ Ｐゴシック" w:eastAsia="ＭＳ Ｐゴシック" w:hAnsi="ＭＳ Ｐゴシック"/>
                <w:bCs/>
                <w:sz w:val="18"/>
                <w:szCs w:val="18"/>
              </w:rPr>
            </w:pPr>
          </w:p>
        </w:tc>
        <w:tc>
          <w:tcPr>
            <w:tcW w:w="1125" w:type="dxa"/>
            <w:vMerge/>
            <w:tcMar>
              <w:top w:w="57" w:type="dxa"/>
              <w:bottom w:w="57" w:type="dxa"/>
            </w:tcMar>
            <w:vAlign w:val="center"/>
          </w:tcPr>
          <w:p w:rsidR="00712557" w:rsidRPr="00EB37CC" w:rsidRDefault="00712557" w:rsidP="00170FCD">
            <w:pPr>
              <w:widowControl/>
              <w:snapToGrid w:val="0"/>
              <w:rPr>
                <w:rFonts w:ascii="ＭＳ Ｐゴシック" w:eastAsia="ＭＳ Ｐゴシック" w:hAnsi="ＭＳ Ｐゴシック" w:cs="ＭＳ Ｐゴシック"/>
                <w:sz w:val="18"/>
                <w:szCs w:val="18"/>
              </w:rPr>
            </w:pPr>
          </w:p>
        </w:tc>
      </w:tr>
      <w:tr w:rsidR="00712557" w:rsidRPr="00EB37CC" w:rsidTr="00170FCD">
        <w:trPr>
          <w:trHeight w:val="22"/>
        </w:trPr>
        <w:tc>
          <w:tcPr>
            <w:tcW w:w="4106" w:type="dxa"/>
            <w:tcMar>
              <w:top w:w="57" w:type="dxa"/>
              <w:bottom w:w="57" w:type="dxa"/>
            </w:tcMar>
            <w:vAlign w:val="center"/>
          </w:tcPr>
          <w:p w:rsidR="00712557" w:rsidRPr="00EB37CC" w:rsidRDefault="00712557" w:rsidP="00170FCD">
            <w:pPr>
              <w:widowControl/>
              <w:snapToGrid w:val="0"/>
              <w:ind w:left="163" w:hangingChars="100" w:hanging="163"/>
              <w:rPr>
                <w:rFonts w:ascii="ＭＳ Ｐゴシック" w:eastAsia="ＭＳ Ｐゴシック" w:hAnsi="ＭＳ Ｐゴシック" w:cs="ＭＳ Ｐゴシック"/>
                <w:sz w:val="18"/>
                <w:szCs w:val="18"/>
              </w:rPr>
            </w:pPr>
          </w:p>
        </w:tc>
        <w:tc>
          <w:tcPr>
            <w:tcW w:w="6370" w:type="dxa"/>
            <w:gridSpan w:val="2"/>
            <w:tcMar>
              <w:top w:w="57" w:type="dxa"/>
              <w:bottom w:w="57" w:type="dxa"/>
            </w:tcMar>
            <w:vAlign w:val="center"/>
          </w:tcPr>
          <w:p w:rsidR="00712557" w:rsidRPr="00EB37CC" w:rsidRDefault="00712557" w:rsidP="00170FCD">
            <w:pPr>
              <w:widowControl/>
              <w:snapToGrid w:val="0"/>
              <w:rPr>
                <w:rFonts w:ascii="ＭＳ Ｐゴシック" w:eastAsia="ＭＳ Ｐゴシック" w:hAnsi="ＭＳ Ｐゴシック" w:cs="ＭＳ Ｐゴシック"/>
                <w:sz w:val="18"/>
                <w:szCs w:val="18"/>
              </w:rPr>
            </w:pPr>
          </w:p>
        </w:tc>
      </w:tr>
      <w:tr w:rsidR="00712557" w:rsidRPr="00EB37CC" w:rsidTr="00170FCD">
        <w:trPr>
          <w:trHeight w:val="22"/>
        </w:trPr>
        <w:tc>
          <w:tcPr>
            <w:tcW w:w="4106" w:type="dxa"/>
            <w:tcMar>
              <w:top w:w="57" w:type="dxa"/>
              <w:bottom w:w="57" w:type="dxa"/>
            </w:tcMar>
            <w:vAlign w:val="center"/>
          </w:tcPr>
          <w:p w:rsidR="00712557" w:rsidRPr="00EB37CC" w:rsidRDefault="00712557" w:rsidP="00170FCD">
            <w:pPr>
              <w:widowControl/>
              <w:snapToGrid w:val="0"/>
              <w:rPr>
                <w:rFonts w:ascii="ＭＳ Ｐゴシック" w:eastAsia="ＭＳ Ｐゴシック" w:hAnsi="ＭＳ Ｐゴシック" w:cs="ＭＳ Ｐゴシック"/>
                <w:bCs/>
                <w:sz w:val="18"/>
                <w:szCs w:val="18"/>
              </w:rPr>
            </w:pPr>
            <w:r w:rsidRPr="00EB37CC">
              <w:rPr>
                <w:rFonts w:ascii="ＭＳ Ｐゴシック" w:eastAsia="ＭＳ Ｐゴシック" w:hAnsi="ＭＳ Ｐゴシック" w:cs="ＭＳ Ｐゴシック" w:hint="eastAsia"/>
                <w:bCs/>
                <w:sz w:val="18"/>
                <w:szCs w:val="18"/>
              </w:rPr>
              <w:t>他の併設事業所の種別（介護サービス）</w:t>
            </w:r>
          </w:p>
        </w:tc>
        <w:tc>
          <w:tcPr>
            <w:tcW w:w="6370" w:type="dxa"/>
            <w:gridSpan w:val="2"/>
            <w:tcMar>
              <w:top w:w="57" w:type="dxa"/>
              <w:bottom w:w="57" w:type="dxa"/>
            </w:tcMar>
            <w:vAlign w:val="center"/>
          </w:tcPr>
          <w:p w:rsidR="00712557" w:rsidRPr="00EB37CC" w:rsidRDefault="00712557" w:rsidP="00170FCD">
            <w:pPr>
              <w:widowControl/>
              <w:snapToGrid w:val="0"/>
              <w:rPr>
                <w:rFonts w:ascii="ＭＳ Ｐゴシック" w:eastAsia="ＭＳ Ｐゴシック" w:hAnsi="ＭＳ Ｐゴシック" w:cs="ＭＳ Ｐゴシック"/>
                <w:bCs/>
                <w:sz w:val="18"/>
                <w:szCs w:val="18"/>
              </w:rPr>
            </w:pPr>
            <w:r w:rsidRPr="00EB37CC">
              <w:rPr>
                <w:rFonts w:ascii="ＭＳ Ｐゴシック" w:eastAsia="ＭＳ Ｐゴシック" w:hAnsi="ＭＳ Ｐゴシック" w:cs="ＭＳ Ｐゴシック" w:hint="eastAsia"/>
                <w:bCs/>
                <w:sz w:val="18"/>
                <w:szCs w:val="18"/>
              </w:rPr>
              <w:t>例）居宅介護支援、訪問看護</w:t>
            </w:r>
          </w:p>
        </w:tc>
      </w:tr>
    </w:tbl>
    <w:p w:rsidR="00712557" w:rsidRPr="00EB37CC" w:rsidRDefault="00712557" w:rsidP="00712557">
      <w:pPr>
        <w:widowControl/>
        <w:snapToGrid w:val="0"/>
        <w:rPr>
          <w:rFonts w:ascii="ＭＳ 明朝" w:hAnsi="ＭＳ 明朝" w:cs="ＭＳ Ｐゴシック"/>
          <w:sz w:val="22"/>
        </w:rPr>
      </w:pPr>
    </w:p>
    <w:p w:rsidR="00712557" w:rsidRPr="00EB37CC" w:rsidRDefault="00712557" w:rsidP="00712557">
      <w:pPr>
        <w:widowControl/>
        <w:snapToGrid w:val="0"/>
        <w:rPr>
          <w:rFonts w:ascii="ＭＳ 明朝" w:hAnsi="ＭＳ 明朝" w:cs="ＭＳ Ｐゴシック"/>
          <w:sz w:val="22"/>
        </w:rPr>
      </w:pPr>
    </w:p>
    <w:p w:rsidR="00712557" w:rsidRPr="00EB37CC" w:rsidRDefault="00712557" w:rsidP="00712557">
      <w:pPr>
        <w:widowControl/>
        <w:snapToGrid w:val="0"/>
        <w:rPr>
          <w:rFonts w:ascii="ＭＳ 明朝" w:hAnsi="ＭＳ 明朝" w:cs="ＭＳ Ｐゴシック"/>
          <w:sz w:val="22"/>
        </w:rPr>
      </w:pPr>
    </w:p>
    <w:p w:rsidR="00712557" w:rsidRPr="00EB37CC" w:rsidRDefault="00712557" w:rsidP="00712557">
      <w:pPr>
        <w:widowControl/>
        <w:snapToGrid w:val="0"/>
        <w:jc w:val="left"/>
        <w:rPr>
          <w:rFonts w:ascii="ＭＳ Ｐゴシック" w:eastAsia="ＭＳ Ｐゴシック" w:hAnsi="ＭＳ Ｐゴシック"/>
          <w:b/>
          <w:sz w:val="28"/>
          <w:szCs w:val="28"/>
        </w:rPr>
      </w:pPr>
      <w:r w:rsidRPr="00EB37CC">
        <w:rPr>
          <w:rFonts w:ascii="ＭＳ Ｐゴシック" w:eastAsia="ＭＳ Ｐゴシック" w:hAnsi="ＭＳ Ｐゴシック" w:hint="eastAsia"/>
          <w:b/>
        </w:rPr>
        <w:t>実利用者数　（利用者の区分・</w:t>
      </w:r>
      <w:r w:rsidR="00173F5E">
        <w:rPr>
          <w:rFonts w:ascii="ＭＳ Ｐゴシック" w:eastAsia="ＭＳ Ｐゴシック" w:hAnsi="ＭＳ Ｐゴシック" w:hint="eastAsia"/>
          <w:b/>
        </w:rPr>
        <w:t>暦</w:t>
      </w:r>
      <w:r w:rsidRPr="00EB37CC">
        <w:rPr>
          <w:rFonts w:ascii="ＭＳ Ｐゴシック" w:eastAsia="ＭＳ Ｐゴシック" w:hAnsi="ＭＳ Ｐゴシック" w:hint="eastAsia"/>
          <w:b/>
        </w:rPr>
        <w:t>月ごとの実利用者の数）</w:t>
      </w:r>
    </w:p>
    <w:tbl>
      <w:tblPr>
        <w:tblStyle w:val="a4"/>
        <w:tblW w:w="0" w:type="auto"/>
        <w:tblLook w:val="04A0" w:firstRow="1" w:lastRow="0" w:firstColumn="1" w:lastColumn="0" w:noHBand="0" w:noVBand="1"/>
      </w:tblPr>
      <w:tblGrid>
        <w:gridCol w:w="4677"/>
        <w:gridCol w:w="1839"/>
        <w:gridCol w:w="1833"/>
        <w:gridCol w:w="1845"/>
      </w:tblGrid>
      <w:tr w:rsidR="00712557" w:rsidRPr="00EB37CC" w:rsidTr="00170FCD">
        <w:tc>
          <w:tcPr>
            <w:tcW w:w="4815" w:type="dxa"/>
            <w:vMerge w:val="restart"/>
            <w:tcMar>
              <w:top w:w="57" w:type="dxa"/>
              <w:bottom w:w="57" w:type="dxa"/>
            </w:tcMar>
            <w:vAlign w:val="center"/>
          </w:tcPr>
          <w:p w:rsidR="00712557" w:rsidRPr="00EB37CC" w:rsidRDefault="00712557" w:rsidP="00170FCD">
            <w:pPr>
              <w:widowControl/>
              <w:snapToGrid w:val="0"/>
              <w:jc w:val="center"/>
              <w:rPr>
                <w:rFonts w:ascii="ＭＳ Ｐゴシック" w:eastAsia="ＭＳ Ｐゴシック" w:hAnsi="ＭＳ Ｐゴシック"/>
                <w:bCs/>
                <w:sz w:val="18"/>
                <w:szCs w:val="18"/>
              </w:rPr>
            </w:pPr>
            <w:r w:rsidRPr="00EB37CC">
              <w:rPr>
                <w:rFonts w:ascii="ＭＳ Ｐゴシック" w:eastAsia="ＭＳ Ｐゴシック" w:hAnsi="ＭＳ Ｐゴシック" w:hint="eastAsia"/>
                <w:bCs/>
                <w:sz w:val="18"/>
                <w:szCs w:val="18"/>
              </w:rPr>
              <w:t>利用者の区分</w:t>
            </w:r>
          </w:p>
        </w:tc>
        <w:tc>
          <w:tcPr>
            <w:tcW w:w="1880" w:type="dxa"/>
            <w:tcBorders>
              <w:bottom w:val="dashed" w:sz="4" w:space="0" w:color="auto"/>
            </w:tcBorders>
            <w:tcMar>
              <w:top w:w="57" w:type="dxa"/>
              <w:bottom w:w="57" w:type="dxa"/>
            </w:tcMar>
            <w:vAlign w:val="center"/>
          </w:tcPr>
          <w:p w:rsidR="00712557" w:rsidRPr="00EB37CC" w:rsidRDefault="00712557" w:rsidP="00170FCD">
            <w:pPr>
              <w:widowControl/>
              <w:snapToGrid w:val="0"/>
              <w:jc w:val="center"/>
              <w:rPr>
                <w:rFonts w:ascii="ＭＳ Ｐゴシック" w:eastAsia="ＭＳ Ｐゴシック" w:hAnsi="ＭＳ Ｐゴシック"/>
                <w:bCs/>
                <w:sz w:val="18"/>
                <w:szCs w:val="18"/>
              </w:rPr>
            </w:pPr>
            <w:r w:rsidRPr="00EB37CC">
              <w:rPr>
                <w:rFonts w:ascii="ＭＳ Ｐゴシック" w:eastAsia="ＭＳ Ｐゴシック" w:hAnsi="ＭＳ Ｐゴシック" w:hint="eastAsia"/>
                <w:sz w:val="18"/>
                <w:szCs w:val="18"/>
              </w:rPr>
              <w:t>基準月の前々月</w:t>
            </w:r>
          </w:p>
        </w:tc>
        <w:tc>
          <w:tcPr>
            <w:tcW w:w="1880" w:type="dxa"/>
            <w:tcBorders>
              <w:bottom w:val="dashed" w:sz="4" w:space="0" w:color="auto"/>
            </w:tcBorders>
            <w:tcMar>
              <w:top w:w="57" w:type="dxa"/>
              <w:bottom w:w="57" w:type="dxa"/>
            </w:tcMar>
            <w:vAlign w:val="center"/>
          </w:tcPr>
          <w:p w:rsidR="00712557" w:rsidRPr="00EB37CC" w:rsidRDefault="00712557" w:rsidP="00170FCD">
            <w:pPr>
              <w:widowControl/>
              <w:snapToGrid w:val="0"/>
              <w:jc w:val="center"/>
              <w:rPr>
                <w:rFonts w:ascii="ＭＳ Ｐゴシック" w:eastAsia="ＭＳ Ｐゴシック" w:hAnsi="ＭＳ Ｐゴシック"/>
                <w:bCs/>
                <w:sz w:val="18"/>
                <w:szCs w:val="18"/>
              </w:rPr>
            </w:pPr>
            <w:r w:rsidRPr="00EB37CC">
              <w:rPr>
                <w:rFonts w:ascii="ＭＳ Ｐゴシック" w:eastAsia="ＭＳ Ｐゴシック" w:hAnsi="ＭＳ Ｐゴシック" w:hint="eastAsia"/>
                <w:sz w:val="18"/>
                <w:szCs w:val="18"/>
              </w:rPr>
              <w:t>基準月の前月</w:t>
            </w:r>
          </w:p>
        </w:tc>
        <w:tc>
          <w:tcPr>
            <w:tcW w:w="1881" w:type="dxa"/>
            <w:tcBorders>
              <w:bottom w:val="dashed" w:sz="4" w:space="0" w:color="auto"/>
            </w:tcBorders>
            <w:tcMar>
              <w:top w:w="57" w:type="dxa"/>
              <w:bottom w:w="57" w:type="dxa"/>
            </w:tcMar>
            <w:vAlign w:val="center"/>
          </w:tcPr>
          <w:p w:rsidR="00712557" w:rsidRPr="00EB37CC" w:rsidRDefault="00712557" w:rsidP="00170FCD">
            <w:pPr>
              <w:spacing w:line="240" w:lineRule="exact"/>
              <w:ind w:left="163" w:hangingChars="100" w:hanging="163"/>
              <w:jc w:val="center"/>
              <w:rPr>
                <w:rFonts w:ascii="ＭＳ Ｐゴシック" w:eastAsia="ＭＳ Ｐゴシック" w:hAnsi="ＭＳ Ｐゴシック"/>
                <w:bCs/>
                <w:sz w:val="18"/>
                <w:szCs w:val="18"/>
              </w:rPr>
            </w:pPr>
            <w:r w:rsidRPr="00EB37CC">
              <w:rPr>
                <w:rFonts w:ascii="ＭＳ Ｐゴシック" w:eastAsia="ＭＳ Ｐゴシック" w:hAnsi="ＭＳ Ｐゴシック" w:hint="eastAsia"/>
                <w:sz w:val="18"/>
                <w:szCs w:val="18"/>
              </w:rPr>
              <w:t>基準月</w:t>
            </w:r>
            <w:r w:rsidRPr="00EB37CC">
              <w:rPr>
                <w:rFonts w:ascii="ＭＳ ゴシック" w:eastAsia="ＭＳ ゴシック" w:hAnsi="ＭＳ ゴシック" w:hint="eastAsia"/>
                <w:sz w:val="18"/>
                <w:szCs w:val="18"/>
              </w:rPr>
              <w:t>：</w:t>
            </w:r>
            <w:r w:rsidRPr="00EB37CC">
              <w:rPr>
                <w:rFonts w:ascii="ＭＳ Ｐゴシック" w:eastAsia="ＭＳ Ｐゴシック" w:hAnsi="ＭＳ Ｐゴシック" w:hint="eastAsia"/>
                <w:sz w:val="18"/>
                <w:szCs w:val="18"/>
              </w:rPr>
              <w:t>運営指導の実施月の前々月</w:t>
            </w:r>
          </w:p>
        </w:tc>
      </w:tr>
      <w:tr w:rsidR="00712557" w:rsidRPr="00EB37CC" w:rsidTr="00170FCD">
        <w:tc>
          <w:tcPr>
            <w:tcW w:w="4815" w:type="dxa"/>
            <w:vMerge/>
            <w:tcMar>
              <w:top w:w="57" w:type="dxa"/>
              <w:bottom w:w="57" w:type="dxa"/>
            </w:tcMar>
          </w:tcPr>
          <w:p w:rsidR="00712557" w:rsidRPr="00EB37CC" w:rsidRDefault="00712557" w:rsidP="00170FCD">
            <w:pPr>
              <w:widowControl/>
              <w:snapToGrid w:val="0"/>
              <w:jc w:val="left"/>
              <w:rPr>
                <w:rFonts w:ascii="ＭＳ Ｐゴシック" w:eastAsia="ＭＳ Ｐゴシック" w:hAnsi="ＭＳ Ｐゴシック"/>
                <w:bCs/>
                <w:sz w:val="18"/>
                <w:szCs w:val="18"/>
              </w:rPr>
            </w:pPr>
          </w:p>
        </w:tc>
        <w:tc>
          <w:tcPr>
            <w:tcW w:w="1880" w:type="dxa"/>
            <w:tcBorders>
              <w:top w:val="dashed" w:sz="4" w:space="0" w:color="auto"/>
            </w:tcBorders>
            <w:tcMar>
              <w:top w:w="57" w:type="dxa"/>
              <w:bottom w:w="57" w:type="dxa"/>
            </w:tcMar>
          </w:tcPr>
          <w:p w:rsidR="00712557" w:rsidRPr="00EB37CC" w:rsidRDefault="00712557" w:rsidP="00170FCD">
            <w:pPr>
              <w:widowControl/>
              <w:snapToGrid w:val="0"/>
              <w:jc w:val="center"/>
              <w:rPr>
                <w:rFonts w:ascii="ＭＳ Ｐゴシック" w:eastAsia="ＭＳ Ｐゴシック" w:hAnsi="ＭＳ Ｐゴシック"/>
                <w:bCs/>
                <w:sz w:val="18"/>
                <w:szCs w:val="18"/>
              </w:rPr>
            </w:pPr>
            <w:r w:rsidRPr="00EB37CC">
              <w:rPr>
                <w:rFonts w:ascii="ＭＳ Ｐゴシック" w:eastAsia="ＭＳ Ｐゴシック" w:hAnsi="ＭＳ Ｐゴシック" w:hint="eastAsia"/>
                <w:sz w:val="18"/>
                <w:szCs w:val="18"/>
              </w:rPr>
              <w:t>令和　　年　　月</w:t>
            </w:r>
          </w:p>
        </w:tc>
        <w:tc>
          <w:tcPr>
            <w:tcW w:w="1880" w:type="dxa"/>
            <w:tcBorders>
              <w:top w:val="dashed" w:sz="4" w:space="0" w:color="auto"/>
            </w:tcBorders>
            <w:tcMar>
              <w:top w:w="57" w:type="dxa"/>
              <w:bottom w:w="57" w:type="dxa"/>
            </w:tcMar>
          </w:tcPr>
          <w:p w:rsidR="00712557" w:rsidRPr="00EB37CC" w:rsidRDefault="00712557" w:rsidP="00170FCD">
            <w:pPr>
              <w:widowControl/>
              <w:snapToGrid w:val="0"/>
              <w:jc w:val="center"/>
              <w:rPr>
                <w:rFonts w:ascii="ＭＳ Ｐゴシック" w:eastAsia="ＭＳ Ｐゴシック" w:hAnsi="ＭＳ Ｐゴシック"/>
                <w:bCs/>
                <w:sz w:val="18"/>
                <w:szCs w:val="18"/>
              </w:rPr>
            </w:pPr>
            <w:r w:rsidRPr="00EB37CC">
              <w:rPr>
                <w:rFonts w:ascii="ＭＳ Ｐゴシック" w:eastAsia="ＭＳ Ｐゴシック" w:hAnsi="ＭＳ Ｐゴシック" w:hint="eastAsia"/>
                <w:sz w:val="18"/>
                <w:szCs w:val="18"/>
              </w:rPr>
              <w:t>令和　　年　　月</w:t>
            </w:r>
          </w:p>
        </w:tc>
        <w:tc>
          <w:tcPr>
            <w:tcW w:w="1881" w:type="dxa"/>
            <w:tcBorders>
              <w:top w:val="dashed" w:sz="4" w:space="0" w:color="auto"/>
            </w:tcBorders>
            <w:tcMar>
              <w:top w:w="57" w:type="dxa"/>
              <w:bottom w:w="57" w:type="dxa"/>
            </w:tcMar>
          </w:tcPr>
          <w:p w:rsidR="00712557" w:rsidRPr="00EB37CC" w:rsidRDefault="00712557" w:rsidP="00170FCD">
            <w:pPr>
              <w:widowControl/>
              <w:snapToGrid w:val="0"/>
              <w:jc w:val="center"/>
              <w:rPr>
                <w:rFonts w:ascii="ＭＳ Ｐゴシック" w:eastAsia="ＭＳ Ｐゴシック" w:hAnsi="ＭＳ Ｐゴシック"/>
                <w:bCs/>
                <w:sz w:val="18"/>
                <w:szCs w:val="18"/>
              </w:rPr>
            </w:pPr>
            <w:r w:rsidRPr="00EB37CC">
              <w:rPr>
                <w:rFonts w:ascii="ＭＳ Ｐゴシック" w:eastAsia="ＭＳ Ｐゴシック" w:hAnsi="ＭＳ Ｐゴシック" w:hint="eastAsia"/>
                <w:sz w:val="18"/>
                <w:szCs w:val="18"/>
              </w:rPr>
              <w:t>令和　　年　　月</w:t>
            </w:r>
          </w:p>
        </w:tc>
      </w:tr>
      <w:tr w:rsidR="00712557" w:rsidRPr="00EB37CC" w:rsidTr="00170FCD">
        <w:tc>
          <w:tcPr>
            <w:tcW w:w="4815" w:type="dxa"/>
            <w:tcMar>
              <w:top w:w="57" w:type="dxa"/>
              <w:bottom w:w="57" w:type="dxa"/>
            </w:tcMar>
            <w:vAlign w:val="center"/>
          </w:tcPr>
          <w:p w:rsidR="00712557" w:rsidRPr="00EB37CC" w:rsidRDefault="00712557" w:rsidP="00E32632">
            <w:pPr>
              <w:widowControl/>
              <w:snapToGrid w:val="0"/>
              <w:jc w:val="left"/>
              <w:rPr>
                <w:rFonts w:ascii="ＭＳ Ｐゴシック" w:eastAsia="ＭＳ Ｐゴシック" w:hAnsi="ＭＳ Ｐゴシック"/>
                <w:bCs/>
                <w:sz w:val="18"/>
                <w:szCs w:val="18"/>
              </w:rPr>
            </w:pPr>
            <w:r w:rsidRPr="00EB37CC">
              <w:rPr>
                <w:rFonts w:ascii="ＭＳ Ｐゴシック" w:eastAsia="ＭＳ Ｐゴシック" w:hAnsi="ＭＳ Ｐゴシック" w:hint="eastAsia"/>
                <w:sz w:val="18"/>
                <w:szCs w:val="18"/>
              </w:rPr>
              <w:t>要介護者</w:t>
            </w:r>
          </w:p>
        </w:tc>
        <w:tc>
          <w:tcPr>
            <w:tcW w:w="1880" w:type="dxa"/>
            <w:tcMar>
              <w:top w:w="57" w:type="dxa"/>
              <w:bottom w:w="57" w:type="dxa"/>
            </w:tcMar>
            <w:vAlign w:val="center"/>
          </w:tcPr>
          <w:p w:rsidR="00712557" w:rsidRPr="00EB37CC" w:rsidRDefault="00712557" w:rsidP="00170FCD">
            <w:pPr>
              <w:widowControl/>
              <w:snapToGrid w:val="0"/>
              <w:jc w:val="center"/>
              <w:rPr>
                <w:rFonts w:ascii="ＭＳ Ｐゴシック" w:eastAsia="ＭＳ Ｐゴシック" w:hAnsi="ＭＳ Ｐゴシック"/>
                <w:bCs/>
              </w:rPr>
            </w:pPr>
          </w:p>
        </w:tc>
        <w:tc>
          <w:tcPr>
            <w:tcW w:w="1880" w:type="dxa"/>
            <w:tcMar>
              <w:top w:w="57" w:type="dxa"/>
              <w:bottom w:w="57" w:type="dxa"/>
            </w:tcMar>
            <w:vAlign w:val="center"/>
          </w:tcPr>
          <w:p w:rsidR="00712557" w:rsidRPr="00EB37CC" w:rsidRDefault="00712557" w:rsidP="00170FCD">
            <w:pPr>
              <w:widowControl/>
              <w:snapToGrid w:val="0"/>
              <w:jc w:val="center"/>
              <w:rPr>
                <w:rFonts w:ascii="ＭＳ Ｐゴシック" w:eastAsia="ＭＳ Ｐゴシック" w:hAnsi="ＭＳ Ｐゴシック"/>
                <w:bCs/>
              </w:rPr>
            </w:pPr>
          </w:p>
        </w:tc>
        <w:tc>
          <w:tcPr>
            <w:tcW w:w="1881" w:type="dxa"/>
            <w:tcMar>
              <w:top w:w="57" w:type="dxa"/>
              <w:bottom w:w="57" w:type="dxa"/>
            </w:tcMar>
            <w:vAlign w:val="center"/>
          </w:tcPr>
          <w:p w:rsidR="00712557" w:rsidRPr="00EB37CC" w:rsidRDefault="00712557" w:rsidP="00170FCD">
            <w:pPr>
              <w:widowControl/>
              <w:snapToGrid w:val="0"/>
              <w:jc w:val="center"/>
              <w:rPr>
                <w:rFonts w:ascii="ＭＳ Ｐゴシック" w:eastAsia="ＭＳ Ｐゴシック" w:hAnsi="ＭＳ Ｐゴシック"/>
                <w:bCs/>
              </w:rPr>
            </w:pPr>
          </w:p>
        </w:tc>
      </w:tr>
      <w:tr w:rsidR="00712557" w:rsidRPr="00EB37CC" w:rsidTr="00170FCD">
        <w:tc>
          <w:tcPr>
            <w:tcW w:w="4815" w:type="dxa"/>
            <w:tcMar>
              <w:top w:w="57" w:type="dxa"/>
              <w:bottom w:w="57" w:type="dxa"/>
            </w:tcMar>
            <w:vAlign w:val="center"/>
          </w:tcPr>
          <w:p w:rsidR="00712557" w:rsidRPr="00EB37CC" w:rsidRDefault="00E32632" w:rsidP="00170FCD">
            <w:pPr>
              <w:widowControl/>
              <w:snapToGrid w:val="0"/>
              <w:jc w:val="left"/>
              <w:rPr>
                <w:rFonts w:ascii="ＭＳ Ｐゴシック" w:eastAsia="ＭＳ Ｐゴシック" w:hAnsi="ＭＳ Ｐゴシック" w:cs="ＭＳ Ｐゴシック"/>
                <w:bCs/>
                <w:sz w:val="18"/>
                <w:szCs w:val="18"/>
              </w:rPr>
            </w:pPr>
            <w:r w:rsidRPr="00EB37CC">
              <w:rPr>
                <w:rFonts w:ascii="ＭＳ Ｐゴシック" w:eastAsia="ＭＳ Ｐゴシック" w:hAnsi="ＭＳ Ｐゴシック" w:hint="eastAsia"/>
                <w:sz w:val="18"/>
                <w:szCs w:val="18"/>
              </w:rPr>
              <w:t>要</w:t>
            </w:r>
            <w:r>
              <w:rPr>
                <w:rFonts w:ascii="ＭＳ Ｐゴシック" w:eastAsia="ＭＳ Ｐゴシック" w:hAnsi="ＭＳ Ｐゴシック" w:hint="eastAsia"/>
                <w:sz w:val="18"/>
                <w:szCs w:val="18"/>
              </w:rPr>
              <w:t>支援</w:t>
            </w:r>
            <w:r w:rsidRPr="00EB37CC">
              <w:rPr>
                <w:rFonts w:ascii="ＭＳ Ｐゴシック" w:eastAsia="ＭＳ Ｐゴシック" w:hAnsi="ＭＳ Ｐゴシック" w:hint="eastAsia"/>
                <w:sz w:val="18"/>
                <w:szCs w:val="18"/>
              </w:rPr>
              <w:t>者</w:t>
            </w:r>
          </w:p>
        </w:tc>
        <w:tc>
          <w:tcPr>
            <w:tcW w:w="1880" w:type="dxa"/>
            <w:tcMar>
              <w:top w:w="57" w:type="dxa"/>
              <w:bottom w:w="57" w:type="dxa"/>
            </w:tcMar>
            <w:vAlign w:val="center"/>
          </w:tcPr>
          <w:p w:rsidR="00712557" w:rsidRPr="00EB37CC" w:rsidRDefault="00712557" w:rsidP="00170FCD">
            <w:pPr>
              <w:widowControl/>
              <w:snapToGrid w:val="0"/>
              <w:jc w:val="center"/>
              <w:rPr>
                <w:rFonts w:ascii="ＭＳ Ｐゴシック" w:eastAsia="ＭＳ Ｐゴシック" w:hAnsi="ＭＳ Ｐゴシック"/>
                <w:bCs/>
              </w:rPr>
            </w:pPr>
          </w:p>
        </w:tc>
        <w:tc>
          <w:tcPr>
            <w:tcW w:w="1880" w:type="dxa"/>
            <w:tcMar>
              <w:top w:w="57" w:type="dxa"/>
              <w:bottom w:w="57" w:type="dxa"/>
            </w:tcMar>
            <w:vAlign w:val="center"/>
          </w:tcPr>
          <w:p w:rsidR="00712557" w:rsidRPr="00EB37CC" w:rsidRDefault="00712557" w:rsidP="00170FCD">
            <w:pPr>
              <w:widowControl/>
              <w:snapToGrid w:val="0"/>
              <w:jc w:val="center"/>
              <w:rPr>
                <w:rFonts w:ascii="ＭＳ Ｐゴシック" w:eastAsia="ＭＳ Ｐゴシック" w:hAnsi="ＭＳ Ｐゴシック"/>
                <w:bCs/>
              </w:rPr>
            </w:pPr>
          </w:p>
        </w:tc>
        <w:tc>
          <w:tcPr>
            <w:tcW w:w="1881" w:type="dxa"/>
            <w:tcMar>
              <w:top w:w="57" w:type="dxa"/>
              <w:bottom w:w="57" w:type="dxa"/>
            </w:tcMar>
            <w:vAlign w:val="center"/>
          </w:tcPr>
          <w:p w:rsidR="00712557" w:rsidRPr="00EB37CC" w:rsidRDefault="00712557" w:rsidP="00170FCD">
            <w:pPr>
              <w:widowControl/>
              <w:snapToGrid w:val="0"/>
              <w:jc w:val="center"/>
              <w:rPr>
                <w:rFonts w:ascii="ＭＳ Ｐゴシック" w:eastAsia="ＭＳ Ｐゴシック" w:hAnsi="ＭＳ Ｐゴシック"/>
                <w:bCs/>
              </w:rPr>
            </w:pPr>
          </w:p>
        </w:tc>
      </w:tr>
      <w:tr w:rsidR="00712557" w:rsidRPr="00EB37CC" w:rsidTr="00170FCD">
        <w:tc>
          <w:tcPr>
            <w:tcW w:w="4815" w:type="dxa"/>
            <w:shd w:val="clear" w:color="auto" w:fill="auto"/>
            <w:tcMar>
              <w:top w:w="57" w:type="dxa"/>
              <w:bottom w:w="57" w:type="dxa"/>
            </w:tcMar>
          </w:tcPr>
          <w:p w:rsidR="00712557" w:rsidRPr="00EB37CC" w:rsidRDefault="00712557" w:rsidP="00170FCD">
            <w:pPr>
              <w:widowControl/>
              <w:snapToGrid w:val="0"/>
              <w:jc w:val="left"/>
              <w:rPr>
                <w:rFonts w:ascii="ＭＳ Ｐゴシック" w:eastAsia="ＭＳ Ｐゴシック" w:hAnsi="ＭＳ Ｐゴシック"/>
                <w:bCs/>
                <w:sz w:val="18"/>
                <w:szCs w:val="18"/>
              </w:rPr>
            </w:pPr>
          </w:p>
        </w:tc>
        <w:tc>
          <w:tcPr>
            <w:tcW w:w="1880" w:type="dxa"/>
            <w:tcMar>
              <w:top w:w="57" w:type="dxa"/>
              <w:bottom w:w="57" w:type="dxa"/>
            </w:tcMar>
            <w:vAlign w:val="center"/>
          </w:tcPr>
          <w:p w:rsidR="00712557" w:rsidRPr="00EB37CC" w:rsidRDefault="00712557" w:rsidP="00170FCD">
            <w:pPr>
              <w:widowControl/>
              <w:snapToGrid w:val="0"/>
              <w:jc w:val="center"/>
              <w:rPr>
                <w:rFonts w:ascii="ＭＳ Ｐゴシック" w:eastAsia="ＭＳ Ｐゴシック" w:hAnsi="ＭＳ Ｐゴシック"/>
                <w:bCs/>
              </w:rPr>
            </w:pPr>
          </w:p>
        </w:tc>
        <w:tc>
          <w:tcPr>
            <w:tcW w:w="1880" w:type="dxa"/>
            <w:tcMar>
              <w:top w:w="57" w:type="dxa"/>
              <w:bottom w:w="57" w:type="dxa"/>
            </w:tcMar>
            <w:vAlign w:val="center"/>
          </w:tcPr>
          <w:p w:rsidR="00712557" w:rsidRPr="00EB37CC" w:rsidRDefault="00712557" w:rsidP="00170FCD">
            <w:pPr>
              <w:widowControl/>
              <w:snapToGrid w:val="0"/>
              <w:jc w:val="center"/>
              <w:rPr>
                <w:rFonts w:ascii="ＭＳ Ｐゴシック" w:eastAsia="ＭＳ Ｐゴシック" w:hAnsi="ＭＳ Ｐゴシック"/>
                <w:bCs/>
              </w:rPr>
            </w:pPr>
          </w:p>
        </w:tc>
        <w:tc>
          <w:tcPr>
            <w:tcW w:w="1881" w:type="dxa"/>
            <w:tcMar>
              <w:top w:w="57" w:type="dxa"/>
              <w:bottom w:w="57" w:type="dxa"/>
            </w:tcMar>
            <w:vAlign w:val="center"/>
          </w:tcPr>
          <w:p w:rsidR="00712557" w:rsidRPr="00EB37CC" w:rsidRDefault="00712557" w:rsidP="00170FCD">
            <w:pPr>
              <w:widowControl/>
              <w:snapToGrid w:val="0"/>
              <w:jc w:val="center"/>
              <w:rPr>
                <w:rFonts w:ascii="ＭＳ Ｐゴシック" w:eastAsia="ＭＳ Ｐゴシック" w:hAnsi="ＭＳ Ｐゴシック"/>
                <w:bCs/>
              </w:rPr>
            </w:pPr>
          </w:p>
        </w:tc>
      </w:tr>
      <w:tr w:rsidR="00712557" w:rsidRPr="00EB37CC" w:rsidTr="00170FCD">
        <w:tc>
          <w:tcPr>
            <w:tcW w:w="4815" w:type="dxa"/>
            <w:tcBorders>
              <w:bottom w:val="single" w:sz="4" w:space="0" w:color="auto"/>
            </w:tcBorders>
            <w:shd w:val="clear" w:color="auto" w:fill="auto"/>
            <w:tcMar>
              <w:top w:w="57" w:type="dxa"/>
              <w:bottom w:w="57" w:type="dxa"/>
            </w:tcMar>
          </w:tcPr>
          <w:p w:rsidR="00712557" w:rsidRPr="00EB37CC" w:rsidRDefault="00712557" w:rsidP="00170FCD">
            <w:pPr>
              <w:widowControl/>
              <w:snapToGrid w:val="0"/>
              <w:jc w:val="left"/>
              <w:rPr>
                <w:rFonts w:ascii="ＭＳ Ｐゴシック" w:eastAsia="ＭＳ Ｐゴシック" w:hAnsi="ＭＳ Ｐゴシック"/>
                <w:bCs/>
                <w:sz w:val="18"/>
                <w:szCs w:val="18"/>
              </w:rPr>
            </w:pPr>
          </w:p>
        </w:tc>
        <w:tc>
          <w:tcPr>
            <w:tcW w:w="1880" w:type="dxa"/>
            <w:tcMar>
              <w:top w:w="57" w:type="dxa"/>
              <w:bottom w:w="57" w:type="dxa"/>
            </w:tcMar>
            <w:vAlign w:val="center"/>
          </w:tcPr>
          <w:p w:rsidR="00712557" w:rsidRPr="00EB37CC" w:rsidRDefault="00712557" w:rsidP="00170FCD">
            <w:pPr>
              <w:widowControl/>
              <w:snapToGrid w:val="0"/>
              <w:jc w:val="center"/>
              <w:rPr>
                <w:rFonts w:ascii="ＭＳ Ｐゴシック" w:eastAsia="ＭＳ Ｐゴシック" w:hAnsi="ＭＳ Ｐゴシック"/>
                <w:bCs/>
              </w:rPr>
            </w:pPr>
          </w:p>
        </w:tc>
        <w:tc>
          <w:tcPr>
            <w:tcW w:w="1880" w:type="dxa"/>
            <w:tcMar>
              <w:top w:w="57" w:type="dxa"/>
              <w:bottom w:w="57" w:type="dxa"/>
            </w:tcMar>
            <w:vAlign w:val="center"/>
          </w:tcPr>
          <w:p w:rsidR="00712557" w:rsidRPr="00EB37CC" w:rsidRDefault="00712557" w:rsidP="00170FCD">
            <w:pPr>
              <w:widowControl/>
              <w:snapToGrid w:val="0"/>
              <w:jc w:val="center"/>
              <w:rPr>
                <w:rFonts w:ascii="ＭＳ Ｐゴシック" w:eastAsia="ＭＳ Ｐゴシック" w:hAnsi="ＭＳ Ｐゴシック"/>
                <w:bCs/>
              </w:rPr>
            </w:pPr>
          </w:p>
        </w:tc>
        <w:tc>
          <w:tcPr>
            <w:tcW w:w="1881" w:type="dxa"/>
            <w:tcMar>
              <w:top w:w="57" w:type="dxa"/>
              <w:bottom w:w="57" w:type="dxa"/>
            </w:tcMar>
            <w:vAlign w:val="center"/>
          </w:tcPr>
          <w:p w:rsidR="00712557" w:rsidRPr="00EB37CC" w:rsidRDefault="00712557" w:rsidP="00170FCD">
            <w:pPr>
              <w:widowControl/>
              <w:snapToGrid w:val="0"/>
              <w:jc w:val="center"/>
              <w:rPr>
                <w:rFonts w:ascii="ＭＳ Ｐゴシック" w:eastAsia="ＭＳ Ｐゴシック" w:hAnsi="ＭＳ Ｐゴシック"/>
                <w:bCs/>
              </w:rPr>
            </w:pPr>
          </w:p>
        </w:tc>
      </w:tr>
      <w:tr w:rsidR="00712557" w:rsidRPr="00EB37CC" w:rsidTr="00170FCD">
        <w:tc>
          <w:tcPr>
            <w:tcW w:w="4815" w:type="dxa"/>
            <w:tcBorders>
              <w:bottom w:val="double" w:sz="4" w:space="0" w:color="auto"/>
            </w:tcBorders>
            <w:tcMar>
              <w:top w:w="142" w:type="dxa"/>
              <w:bottom w:w="142" w:type="dxa"/>
            </w:tcMar>
            <w:vAlign w:val="center"/>
          </w:tcPr>
          <w:p w:rsidR="00712557" w:rsidRPr="00EB37CC" w:rsidRDefault="00712557" w:rsidP="00170FCD">
            <w:pPr>
              <w:widowControl/>
              <w:snapToGrid w:val="0"/>
              <w:jc w:val="center"/>
              <w:rPr>
                <w:rFonts w:ascii="ＭＳ Ｐゴシック" w:eastAsia="ＭＳ Ｐゴシック" w:hAnsi="ＭＳ Ｐゴシック"/>
                <w:bCs/>
                <w:sz w:val="18"/>
                <w:szCs w:val="18"/>
              </w:rPr>
            </w:pPr>
            <w:r w:rsidRPr="00EB37CC">
              <w:rPr>
                <w:rFonts w:ascii="ＭＳ Ｐゴシック" w:eastAsia="ＭＳ Ｐゴシック" w:hAnsi="ＭＳ Ｐゴシック" w:hint="eastAsia"/>
                <w:sz w:val="18"/>
                <w:szCs w:val="18"/>
              </w:rPr>
              <w:t>合計</w:t>
            </w:r>
          </w:p>
        </w:tc>
        <w:tc>
          <w:tcPr>
            <w:tcW w:w="1880" w:type="dxa"/>
            <w:tcBorders>
              <w:bottom w:val="double" w:sz="4" w:space="0" w:color="auto"/>
            </w:tcBorders>
            <w:tcMar>
              <w:top w:w="142" w:type="dxa"/>
              <w:bottom w:w="142" w:type="dxa"/>
            </w:tcMar>
            <w:vAlign w:val="center"/>
          </w:tcPr>
          <w:p w:rsidR="00712557" w:rsidRPr="00EB37CC" w:rsidRDefault="00712557" w:rsidP="00170FCD">
            <w:pPr>
              <w:widowControl/>
              <w:snapToGrid w:val="0"/>
              <w:jc w:val="center"/>
              <w:rPr>
                <w:rFonts w:ascii="ＭＳ Ｐゴシック" w:eastAsia="ＭＳ Ｐゴシック" w:hAnsi="ＭＳ Ｐゴシック"/>
                <w:bCs/>
              </w:rPr>
            </w:pPr>
          </w:p>
        </w:tc>
        <w:tc>
          <w:tcPr>
            <w:tcW w:w="1880" w:type="dxa"/>
            <w:tcBorders>
              <w:bottom w:val="double" w:sz="4" w:space="0" w:color="auto"/>
            </w:tcBorders>
            <w:tcMar>
              <w:top w:w="142" w:type="dxa"/>
              <w:bottom w:w="142" w:type="dxa"/>
            </w:tcMar>
            <w:vAlign w:val="center"/>
          </w:tcPr>
          <w:p w:rsidR="00712557" w:rsidRPr="00EB37CC" w:rsidRDefault="00712557" w:rsidP="00170FCD">
            <w:pPr>
              <w:widowControl/>
              <w:snapToGrid w:val="0"/>
              <w:jc w:val="center"/>
              <w:rPr>
                <w:rFonts w:ascii="ＭＳ Ｐゴシック" w:eastAsia="ＭＳ Ｐゴシック" w:hAnsi="ＭＳ Ｐゴシック"/>
                <w:bCs/>
              </w:rPr>
            </w:pPr>
          </w:p>
        </w:tc>
        <w:tc>
          <w:tcPr>
            <w:tcW w:w="1881" w:type="dxa"/>
            <w:tcBorders>
              <w:bottom w:val="double" w:sz="4" w:space="0" w:color="auto"/>
            </w:tcBorders>
            <w:tcMar>
              <w:top w:w="142" w:type="dxa"/>
              <w:bottom w:w="142" w:type="dxa"/>
            </w:tcMar>
            <w:vAlign w:val="center"/>
          </w:tcPr>
          <w:p w:rsidR="00712557" w:rsidRPr="00EB37CC" w:rsidRDefault="00712557" w:rsidP="00170FCD">
            <w:pPr>
              <w:widowControl/>
              <w:snapToGrid w:val="0"/>
              <w:jc w:val="center"/>
              <w:rPr>
                <w:rFonts w:ascii="ＭＳ Ｐゴシック" w:eastAsia="ＭＳ Ｐゴシック" w:hAnsi="ＭＳ Ｐゴシック"/>
                <w:bCs/>
              </w:rPr>
            </w:pPr>
          </w:p>
        </w:tc>
      </w:tr>
      <w:tr w:rsidR="00712557" w:rsidRPr="00EB37CC" w:rsidTr="00170FCD">
        <w:tc>
          <w:tcPr>
            <w:tcW w:w="4815" w:type="dxa"/>
            <w:tcMar>
              <w:top w:w="142" w:type="dxa"/>
              <w:bottom w:w="142" w:type="dxa"/>
            </w:tcMar>
          </w:tcPr>
          <w:p w:rsidR="00712557" w:rsidRPr="00EB37CC" w:rsidRDefault="00712557" w:rsidP="00170FCD">
            <w:pPr>
              <w:widowControl/>
              <w:snapToGrid w:val="0"/>
              <w:jc w:val="center"/>
              <w:rPr>
                <w:rFonts w:ascii="ＭＳ Ｐゴシック" w:eastAsia="ＭＳ Ｐゴシック" w:hAnsi="ＭＳ Ｐゴシック"/>
                <w:bCs/>
                <w:sz w:val="18"/>
                <w:szCs w:val="18"/>
              </w:rPr>
            </w:pPr>
            <w:r w:rsidRPr="00EB37CC">
              <w:rPr>
                <w:rFonts w:ascii="ＭＳ Ｐゴシック" w:eastAsia="ＭＳ Ｐゴシック" w:hAnsi="ＭＳ Ｐゴシック" w:hint="eastAsia"/>
                <w:bCs/>
                <w:sz w:val="18"/>
                <w:szCs w:val="18"/>
              </w:rPr>
              <w:t>３か月間の利用者数の平均　（合計 ÷ ３）</w:t>
            </w:r>
          </w:p>
        </w:tc>
        <w:tc>
          <w:tcPr>
            <w:tcW w:w="5641" w:type="dxa"/>
            <w:gridSpan w:val="3"/>
            <w:tcBorders>
              <w:top w:val="double" w:sz="4" w:space="0" w:color="auto"/>
            </w:tcBorders>
            <w:tcMar>
              <w:top w:w="142" w:type="dxa"/>
              <w:bottom w:w="142" w:type="dxa"/>
            </w:tcMar>
            <w:vAlign w:val="center"/>
          </w:tcPr>
          <w:p w:rsidR="00712557" w:rsidRPr="00EB37CC" w:rsidRDefault="00712557" w:rsidP="00170FCD">
            <w:pPr>
              <w:widowControl/>
              <w:snapToGrid w:val="0"/>
              <w:jc w:val="center"/>
              <w:rPr>
                <w:rFonts w:ascii="ＭＳ Ｐゴシック" w:eastAsia="ＭＳ Ｐゴシック" w:hAnsi="ＭＳ Ｐゴシック"/>
                <w:bCs/>
              </w:rPr>
            </w:pPr>
          </w:p>
        </w:tc>
      </w:tr>
    </w:tbl>
    <w:p w:rsidR="00E32632" w:rsidRDefault="00E32632" w:rsidP="00712557">
      <w:pPr>
        <w:widowControl/>
        <w:snapToGrid w:val="0"/>
        <w:rPr>
          <w:rFonts w:ascii="ＭＳ Ｐゴシック" w:eastAsia="ＭＳ Ｐゴシック" w:hAnsi="ＭＳ Ｐゴシック" w:cs="ＭＳ Ｐゴシック"/>
          <w:b/>
          <w:sz w:val="28"/>
          <w:szCs w:val="28"/>
        </w:rPr>
      </w:pPr>
      <w:r>
        <w:rPr>
          <w:rFonts w:ascii="ＭＳ Ｐゴシック" w:eastAsia="ＭＳ Ｐゴシック" w:hAnsi="ＭＳ Ｐゴシック" w:cs="ＭＳ Ｐゴシック"/>
          <w:b/>
          <w:sz w:val="28"/>
          <w:szCs w:val="28"/>
        </w:rPr>
        <w:br w:type="page"/>
      </w:r>
    </w:p>
    <w:p w:rsidR="00712557" w:rsidRPr="00EB37CC" w:rsidRDefault="00712557" w:rsidP="00712557">
      <w:pPr>
        <w:widowControl/>
        <w:snapToGrid w:val="0"/>
        <w:rPr>
          <w:rFonts w:ascii="ＭＳ Ｐゴシック" w:eastAsia="ＭＳ Ｐゴシック" w:hAnsi="ＭＳ Ｐゴシック" w:cs="ＭＳ Ｐゴシック"/>
          <w:b/>
          <w:sz w:val="28"/>
          <w:szCs w:val="28"/>
        </w:rPr>
      </w:pPr>
    </w:p>
    <w:p w:rsidR="00712557" w:rsidRPr="00712557" w:rsidRDefault="00E95D9F" w:rsidP="00DC42E7">
      <w:pPr>
        <w:jc w:val="center"/>
        <w:rPr>
          <w:rFonts w:ascii="ＭＳ ゴシック" w:eastAsia="ＭＳ ゴシック" w:hAnsi="ＭＳ ゴシック"/>
          <w:sz w:val="40"/>
          <w:szCs w:val="40"/>
        </w:rPr>
      </w:pPr>
      <w:r>
        <w:rPr>
          <w:rFonts w:ascii="ＭＳ ゴシック" w:eastAsia="ＭＳ ゴシック" w:hAnsi="ＭＳ ゴシック"/>
          <w:noProof/>
          <w:snapToGrid/>
          <w:sz w:val="40"/>
          <w:szCs w:val="40"/>
        </w:rPr>
        <mc:AlternateContent>
          <mc:Choice Requires="wps">
            <w:drawing>
              <wp:anchor distT="0" distB="0" distL="114300" distR="114300" simplePos="0" relativeHeight="251661824" behindDoc="0" locked="0" layoutInCell="1" allowOverlap="1">
                <wp:simplePos x="0" y="0"/>
                <wp:positionH relativeFrom="column">
                  <wp:posOffset>-52705</wp:posOffset>
                </wp:positionH>
                <wp:positionV relativeFrom="paragraph">
                  <wp:posOffset>-6985</wp:posOffset>
                </wp:positionV>
                <wp:extent cx="4953000" cy="3429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4953000" cy="342900"/>
                        </a:xfrm>
                        <a:prstGeom prst="rect">
                          <a:avLst/>
                        </a:prstGeom>
                        <a:solidFill>
                          <a:schemeClr val="lt1"/>
                        </a:solidFill>
                        <a:ln w="6350">
                          <a:solidFill>
                            <a:schemeClr val="bg1"/>
                          </a:solidFill>
                        </a:ln>
                      </wps:spPr>
                      <wps:txbx>
                        <w:txbxContent>
                          <w:p w:rsidR="00CD56D8" w:rsidRDefault="00CD56D8">
                            <w:r>
                              <w:rPr>
                                <w:rFonts w:hint="eastAsia"/>
                              </w:rPr>
                              <w:t>基準確認</w:t>
                            </w:r>
                            <w:r w:rsidRPr="00E95D9F">
                              <w:rPr>
                                <w:rFonts w:hint="eastAsia"/>
                              </w:rPr>
                              <w:t>シート（訪問リハビリテーション・介護予防訪問リハビリテーション）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15pt;margin-top:-.55pt;width:390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4gaQIAALIEAAAOAAAAZHJzL2Uyb0RvYy54bWysVEtu2zAQ3RfoHQjua8m/tBEsB66DFAWC&#10;JEBSZE1TlCWA4rAkbSldxkDQQ/QKRdc9jy7SISUnTppV0Q01wxk+ct680eykqSTZCmNLUCkdDmJK&#10;hOKQlWqd0i83Z+8+UGIdUxmToERK74SlJ/O3b2a1TsQICpCZMARBlE1qndLCOZ1EkeWFqJgdgBYK&#10;gzmYijl0zTrKDKsRvZLRKI6PohpMpg1wYS3unnZBOg/4eS64u8xzKxyRKcW3ubCasK78Gs1nLFkb&#10;pouS989g//CKipUKL32EOmWOkY0p/4KqSm7AQu4GHKoI8rzkItSA1QzjF9VcF0yLUAuSY/UjTfb/&#10;wfKL7ZUhZZbSMSWKVdiidvfQ3v9s73+3u++k3f1od7v2/hf6ZOzpqrVN8NS1xnOu+QgNtn2/b3HT&#10;s9DkpvJfrI9gHIm/eyRbNI5w3JwcT8dxjCGOsfFkdIw2wkdPp7Wx7pOAingjpQabGThm23PrutR9&#10;ir/Mgiyzs1LK4HgBiaU0ZMuw9dKFNyL4syypSJ3So/E0DsDPYkGCTwir9SsIiCcVvtlz0tXuLdes&#10;mp6oFWR3yJOBTnhW87MSizln1l0xg0rD+nF63CUuuQR8DPQWJQWYb6/t+3wUAEYpqVG5KbVfN8wI&#10;SuRnhdI4Hk4mXurBmUzfj9Axh5HVYURtqiUgQ0OcU82D6fOd3Ju5geoWh2zhb8UQUxzvTqnbm0vX&#10;zRMOKReLRUhCcWvmztW15h7ad8S36qa5ZUb3/XSohAvYa5wlL9ra5fqTChYbB3kZeu4J7ljtecfB&#10;CKrph9hP3qEfsp5+NfM/AAAA//8DAFBLAwQUAAYACAAAACEA8gaFOt8AAAAIAQAADwAAAGRycy9k&#10;b3ducmV2LnhtbEyPQUvDQBCF74L/YRnBW7tJW02M2ZSgiKCCWHvpbZqMSTA7G7LbNv33jic9PYb3&#10;eO+bfD3ZXh1p9J1jA/E8AkVcubrjxsD282mWgvIBucbeMRk4k4d1cXmRY1a7E3/QcRMaJSXsMzTQ&#10;hjBkWvuqJYt+7gZi8b7caDHIOTa6HvEk5bbXiyi61RY7loUWB3poqfreHKyBl9UOH5fhlc6Bp/ey&#10;fE6HlX8z5vpqKu9BBZrCXxh+8QUdCmHauwPXXvUGZulSkqJxDEr8JIkTUHsDN4s70EWu/z9Q/AAA&#10;AP//AwBQSwECLQAUAAYACAAAACEAtoM4kv4AAADhAQAAEwAAAAAAAAAAAAAAAAAAAAAAW0NvbnRl&#10;bnRfVHlwZXNdLnhtbFBLAQItABQABgAIAAAAIQA4/SH/1gAAAJQBAAALAAAAAAAAAAAAAAAAAC8B&#10;AABfcmVscy8ucmVsc1BLAQItABQABgAIAAAAIQBatx4gaQIAALIEAAAOAAAAAAAAAAAAAAAAAC4C&#10;AABkcnMvZTJvRG9jLnhtbFBLAQItABQABgAIAAAAIQDyBoU63wAAAAgBAAAPAAAAAAAAAAAAAAAA&#10;AMMEAABkcnMvZG93bnJldi54bWxQSwUGAAAAAAQABADzAAAAzwUAAAAA&#10;" fillcolor="white [3201]" strokecolor="white [3212]" strokeweight=".5pt">
                <v:textbox>
                  <w:txbxContent>
                    <w:p w:rsidR="00CD56D8" w:rsidRDefault="00CD56D8">
                      <w:r>
                        <w:rPr>
                          <w:rFonts w:hint="eastAsia"/>
                        </w:rPr>
                        <w:t>基準確認</w:t>
                      </w:r>
                      <w:r w:rsidRPr="00E95D9F">
                        <w:rPr>
                          <w:rFonts w:hint="eastAsia"/>
                        </w:rPr>
                        <w:t>シート（訪問リハビリテーション・介護予防訪問リハビリテーション）</w:t>
                      </w:r>
                    </w:p>
                  </w:txbxContent>
                </v:textbox>
              </v:shape>
            </w:pict>
          </mc:Fallback>
        </mc:AlternateContent>
      </w:r>
    </w:p>
    <w:tbl>
      <w:tblPr>
        <w:tblStyle w:val="a4"/>
        <w:tblW w:w="10057" w:type="dxa"/>
        <w:tblLook w:val="04A0" w:firstRow="1" w:lastRow="0" w:firstColumn="1" w:lastColumn="0" w:noHBand="0" w:noVBand="1"/>
      </w:tblPr>
      <w:tblGrid>
        <w:gridCol w:w="1921"/>
        <w:gridCol w:w="5502"/>
        <w:gridCol w:w="1174"/>
        <w:gridCol w:w="1460"/>
      </w:tblGrid>
      <w:tr w:rsidR="00C62E21" w:rsidTr="00F06AC1">
        <w:tc>
          <w:tcPr>
            <w:tcW w:w="1921" w:type="dxa"/>
          </w:tcPr>
          <w:p w:rsidR="00C62E21" w:rsidRDefault="00C62E21" w:rsidP="00E95D9F">
            <w:pPr>
              <w:widowControl/>
              <w:jc w:val="center"/>
            </w:pPr>
            <w:r>
              <w:rPr>
                <w:rFonts w:hint="eastAsia"/>
              </w:rPr>
              <w:t>自主点検項目</w:t>
            </w:r>
          </w:p>
        </w:tc>
        <w:tc>
          <w:tcPr>
            <w:tcW w:w="5502" w:type="dxa"/>
          </w:tcPr>
          <w:p w:rsidR="00C62E21" w:rsidRDefault="00C62E21" w:rsidP="00E95D9F">
            <w:pPr>
              <w:widowControl/>
              <w:jc w:val="center"/>
            </w:pPr>
            <w:r>
              <w:rPr>
                <w:rFonts w:hint="eastAsia"/>
              </w:rPr>
              <w:t>自主点検のポイント</w:t>
            </w:r>
          </w:p>
        </w:tc>
        <w:tc>
          <w:tcPr>
            <w:tcW w:w="1174" w:type="dxa"/>
          </w:tcPr>
          <w:p w:rsidR="00C62E21" w:rsidRDefault="00C62E21" w:rsidP="00E95D9F">
            <w:pPr>
              <w:widowControl/>
              <w:jc w:val="center"/>
            </w:pPr>
          </w:p>
        </w:tc>
        <w:tc>
          <w:tcPr>
            <w:tcW w:w="1460" w:type="dxa"/>
          </w:tcPr>
          <w:p w:rsidR="00C62E21" w:rsidRDefault="00C62E21" w:rsidP="00E95D9F">
            <w:pPr>
              <w:widowControl/>
              <w:jc w:val="center"/>
            </w:pPr>
            <w:r>
              <w:rPr>
                <w:rFonts w:hint="eastAsia"/>
              </w:rPr>
              <w:t>根拠法令</w:t>
            </w:r>
          </w:p>
        </w:tc>
      </w:tr>
      <w:tr w:rsidR="003B4312" w:rsidTr="00F56BDC">
        <w:tc>
          <w:tcPr>
            <w:tcW w:w="10057" w:type="dxa"/>
            <w:gridSpan w:val="4"/>
          </w:tcPr>
          <w:p w:rsidR="003B4312" w:rsidRDefault="003B4312" w:rsidP="00170FCD">
            <w:pPr>
              <w:widowControl/>
              <w:jc w:val="left"/>
            </w:pPr>
            <w:r>
              <w:rPr>
                <w:rFonts w:hint="eastAsia"/>
              </w:rPr>
              <w:t>第１　一般原則</w:t>
            </w:r>
          </w:p>
        </w:tc>
      </w:tr>
      <w:tr w:rsidR="00835C66" w:rsidTr="00F06AC1">
        <w:trPr>
          <w:trHeight w:val="850"/>
        </w:trPr>
        <w:tc>
          <w:tcPr>
            <w:tcW w:w="1921" w:type="dxa"/>
            <w:vMerge w:val="restart"/>
          </w:tcPr>
          <w:p w:rsidR="00835C66" w:rsidRDefault="007D34E7" w:rsidP="00170FCD">
            <w:pPr>
              <w:widowControl/>
              <w:jc w:val="left"/>
            </w:pPr>
            <w:r>
              <w:rPr>
                <w:rFonts w:hint="eastAsia"/>
              </w:rPr>
              <w:t>1-1　一般原則</w:t>
            </w:r>
          </w:p>
        </w:tc>
        <w:tc>
          <w:tcPr>
            <w:tcW w:w="5502" w:type="dxa"/>
          </w:tcPr>
          <w:p w:rsidR="00835C66" w:rsidRPr="003B4312" w:rsidRDefault="003750E5" w:rsidP="003750E5">
            <w:pPr>
              <w:pStyle w:val="a9"/>
              <w:widowControl/>
              <w:ind w:leftChars="-3" w:left="177" w:hangingChars="95" w:hanging="183"/>
              <w:jc w:val="left"/>
            </w:pPr>
            <w:r>
              <w:rPr>
                <w:rFonts w:hint="eastAsia"/>
              </w:rPr>
              <w:t xml:space="preserve">①　</w:t>
            </w:r>
            <w:r w:rsidR="00835C66" w:rsidRPr="003B4312">
              <w:rPr>
                <w:rFonts w:hint="eastAsia"/>
              </w:rPr>
              <w:t>利用者の意思及び人格を尊重して、常に利用者の立場に立ったサービスの提供に努めていますか。</w:t>
            </w:r>
          </w:p>
        </w:tc>
        <w:tc>
          <w:tcPr>
            <w:tcW w:w="1174" w:type="dxa"/>
          </w:tcPr>
          <w:p w:rsidR="00835C66" w:rsidRDefault="003750E5" w:rsidP="00170FCD">
            <w:pPr>
              <w:widowControl/>
              <w:jc w:val="left"/>
            </w:pPr>
            <w:sdt>
              <w:sdtPr>
                <w:rPr>
                  <w:rFonts w:ascii="BIZ UD明朝 Medium" w:eastAsia="BIZ UD明朝 Medium" w:hAnsi="BIZ UD明朝 Medium" w:hint="eastAsia"/>
                  <w:spacing w:val="2"/>
                  <w:sz w:val="20"/>
                  <w:szCs w:val="20"/>
                </w:rPr>
                <w:id w:val="-1805835568"/>
                <w14:checkbox>
                  <w14:checked w14:val="0"/>
                  <w14:checkedState w14:val="2611" w14:font="ＭＳ 明朝"/>
                  <w14:uncheckedState w14:val="2610" w14:font="ＭＳ ゴシック"/>
                </w14:checkbox>
              </w:sdtPr>
              <w:sdtContent>
                <w:r w:rsidR="0011451B">
                  <w:rPr>
                    <w:rFonts w:ascii="ＭＳ ゴシック" w:eastAsia="ＭＳ ゴシック" w:hAnsi="ＭＳ ゴシック" w:hint="eastAsia"/>
                    <w:spacing w:val="2"/>
                    <w:sz w:val="20"/>
                    <w:szCs w:val="20"/>
                  </w:rPr>
                  <w:t>☐</w:t>
                </w:r>
              </w:sdtContent>
            </w:sdt>
            <w:r w:rsidR="00835C66">
              <w:rPr>
                <w:rFonts w:hint="eastAsia"/>
              </w:rPr>
              <w:t>はい</w:t>
            </w:r>
          </w:p>
          <w:p w:rsidR="00835C66" w:rsidRDefault="003750E5" w:rsidP="00170FCD">
            <w:pPr>
              <w:widowControl/>
              <w:jc w:val="left"/>
            </w:pPr>
            <w:sdt>
              <w:sdtPr>
                <w:rPr>
                  <w:rFonts w:ascii="BIZ UD明朝 Medium" w:eastAsia="BIZ UD明朝 Medium" w:hAnsi="BIZ UD明朝 Medium" w:hint="eastAsia"/>
                  <w:spacing w:val="2"/>
                  <w:sz w:val="20"/>
                  <w:szCs w:val="20"/>
                </w:rPr>
                <w:id w:val="1366478376"/>
                <w14:checkbox>
                  <w14:checked w14:val="0"/>
                  <w14:checkedState w14:val="2611" w14:font="ＭＳ 明朝"/>
                  <w14:uncheckedState w14:val="2610" w14:font="ＭＳ ゴシック"/>
                </w14:checkbox>
              </w:sdtPr>
              <w:sdtContent>
                <w:r w:rsidR="009C33C6">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3B4312">
            <w:pPr>
              <w:widowControl/>
              <w:jc w:val="left"/>
            </w:pPr>
            <w:r>
              <w:rPr>
                <w:rFonts w:hint="eastAsia"/>
              </w:rPr>
              <w:t>条例第</w:t>
            </w:r>
            <w:r w:rsidR="00AF3771">
              <w:rPr>
                <w:rFonts w:hint="eastAsia"/>
              </w:rPr>
              <w:t>3</w:t>
            </w:r>
            <w:r>
              <w:rPr>
                <w:rFonts w:hint="eastAsia"/>
              </w:rPr>
              <w:t>条第1項                                                                                                                                                                                              平11厚令37</w:t>
            </w:r>
          </w:p>
          <w:p w:rsidR="00835C66" w:rsidRDefault="00835C66" w:rsidP="003B4312">
            <w:pPr>
              <w:widowControl/>
              <w:jc w:val="left"/>
            </w:pPr>
            <w:r>
              <w:rPr>
                <w:rFonts w:hint="eastAsia"/>
              </w:rPr>
              <w:t>第3条第1項</w:t>
            </w:r>
          </w:p>
        </w:tc>
      </w:tr>
      <w:tr w:rsidR="00835C66" w:rsidTr="00F06AC1">
        <w:tc>
          <w:tcPr>
            <w:tcW w:w="1921" w:type="dxa"/>
            <w:vMerge/>
          </w:tcPr>
          <w:p w:rsidR="00835C66" w:rsidRDefault="00835C66" w:rsidP="00170FCD">
            <w:pPr>
              <w:widowControl/>
              <w:jc w:val="left"/>
            </w:pPr>
          </w:p>
        </w:tc>
        <w:tc>
          <w:tcPr>
            <w:tcW w:w="5502" w:type="dxa"/>
          </w:tcPr>
          <w:p w:rsidR="00835C66" w:rsidRPr="003B4312" w:rsidRDefault="003750E5" w:rsidP="003750E5">
            <w:pPr>
              <w:pStyle w:val="a9"/>
              <w:widowControl/>
              <w:ind w:leftChars="-3" w:left="177" w:hangingChars="95" w:hanging="183"/>
              <w:jc w:val="left"/>
            </w:pPr>
            <w:r>
              <w:rPr>
                <w:rFonts w:hint="eastAsia"/>
              </w:rPr>
              <w:t xml:space="preserve">②　</w:t>
            </w:r>
            <w:r w:rsidR="00835C66" w:rsidRPr="003B4312">
              <w:rPr>
                <w:rFonts w:hint="eastAsia"/>
              </w:rPr>
              <w:t>地域との結び付きを重視し、市町村、他の居宅サービス事業者その他の保健医療サービス及び福祉サービスを提供する者との連携に努めていますか。</w:t>
            </w:r>
          </w:p>
        </w:tc>
        <w:tc>
          <w:tcPr>
            <w:tcW w:w="1174" w:type="dxa"/>
          </w:tcPr>
          <w:p w:rsidR="00835C66" w:rsidRDefault="003750E5" w:rsidP="003B4312">
            <w:pPr>
              <w:widowControl/>
              <w:jc w:val="left"/>
            </w:pPr>
            <w:sdt>
              <w:sdtPr>
                <w:rPr>
                  <w:rFonts w:ascii="BIZ UD明朝 Medium" w:eastAsia="BIZ UD明朝 Medium" w:hAnsi="BIZ UD明朝 Medium" w:hint="eastAsia"/>
                  <w:spacing w:val="2"/>
                  <w:sz w:val="20"/>
                  <w:szCs w:val="20"/>
                </w:rPr>
                <w:id w:val="-1535655588"/>
                <w14:checkbox>
                  <w14:checked w14:val="0"/>
                  <w14:checkedState w14:val="2611" w14:font="ＭＳ 明朝"/>
                  <w14:uncheckedState w14:val="2610" w14:font="ＭＳ ゴシック"/>
                </w14:checkbox>
              </w:sdtPr>
              <w:sdtContent>
                <w:r w:rsidR="009C33C6">
                  <w:rPr>
                    <w:rFonts w:hAnsi="ＭＳ ゴシック" w:hint="eastAsia"/>
                    <w:spacing w:val="2"/>
                    <w:sz w:val="20"/>
                    <w:szCs w:val="20"/>
                  </w:rPr>
                  <w:t>☐</w:t>
                </w:r>
              </w:sdtContent>
            </w:sdt>
            <w:r w:rsidR="00835C66">
              <w:rPr>
                <w:rFonts w:hint="eastAsia"/>
              </w:rPr>
              <w:t>はい</w:t>
            </w:r>
          </w:p>
          <w:p w:rsidR="00835C66" w:rsidRDefault="003750E5" w:rsidP="003B4312">
            <w:pPr>
              <w:widowControl/>
              <w:jc w:val="left"/>
            </w:pPr>
            <w:sdt>
              <w:sdtPr>
                <w:rPr>
                  <w:rFonts w:ascii="BIZ UD明朝 Medium" w:eastAsia="BIZ UD明朝 Medium" w:hAnsi="BIZ UD明朝 Medium" w:hint="eastAsia"/>
                  <w:spacing w:val="2"/>
                  <w:sz w:val="20"/>
                  <w:szCs w:val="20"/>
                </w:rPr>
                <w:id w:val="1337882190"/>
                <w14:checkbox>
                  <w14:checked w14:val="0"/>
                  <w14:checkedState w14:val="2611" w14:font="ＭＳ 明朝"/>
                  <w14:uncheckedState w14:val="2610" w14:font="ＭＳ ゴシック"/>
                </w14:checkbox>
              </w:sdtPr>
              <w:sdtContent>
                <w:r w:rsidR="009C33C6">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3B4312">
            <w:pPr>
              <w:widowControl/>
              <w:jc w:val="left"/>
            </w:pPr>
            <w:r>
              <w:rPr>
                <w:rFonts w:hint="eastAsia"/>
              </w:rPr>
              <w:t>条例第</w:t>
            </w:r>
            <w:r w:rsidR="00AF3771">
              <w:rPr>
                <w:rFonts w:hint="eastAsia"/>
              </w:rPr>
              <w:t>3</w:t>
            </w:r>
            <w:r>
              <w:rPr>
                <w:rFonts w:hint="eastAsia"/>
              </w:rPr>
              <w:t>条第2項                                                                                                                                                                                              平11厚令37</w:t>
            </w:r>
          </w:p>
          <w:p w:rsidR="00835C66" w:rsidRDefault="00835C66" w:rsidP="003B4312">
            <w:pPr>
              <w:widowControl/>
              <w:jc w:val="left"/>
            </w:pPr>
            <w:r>
              <w:rPr>
                <w:rFonts w:hint="eastAsia"/>
              </w:rPr>
              <w:t>第3条第2項</w:t>
            </w:r>
          </w:p>
        </w:tc>
      </w:tr>
      <w:tr w:rsidR="00835C66" w:rsidTr="00F06AC1">
        <w:tc>
          <w:tcPr>
            <w:tcW w:w="1921" w:type="dxa"/>
            <w:vMerge/>
          </w:tcPr>
          <w:p w:rsidR="00835C66" w:rsidRDefault="00835C66" w:rsidP="00170FCD">
            <w:pPr>
              <w:widowControl/>
              <w:jc w:val="left"/>
            </w:pPr>
          </w:p>
        </w:tc>
        <w:tc>
          <w:tcPr>
            <w:tcW w:w="5502" w:type="dxa"/>
          </w:tcPr>
          <w:p w:rsidR="00835C66" w:rsidRPr="00E32632" w:rsidRDefault="003750E5" w:rsidP="003750E5">
            <w:pPr>
              <w:pStyle w:val="a9"/>
              <w:widowControl/>
              <w:ind w:leftChars="-3" w:left="177" w:hangingChars="95" w:hanging="183"/>
              <w:jc w:val="left"/>
            </w:pPr>
            <w:r>
              <w:rPr>
                <w:rFonts w:hint="eastAsia"/>
              </w:rPr>
              <w:t xml:space="preserve">③　</w:t>
            </w:r>
            <w:r w:rsidR="00835C66">
              <w:rPr>
                <w:rFonts w:hint="eastAsia"/>
              </w:rPr>
              <w:t>利用者の人権の擁護、虐待の防止等のため、必要な体制の整備を行うとともに、その従業者に対し、研修を実施する等の措置を講じるよう努めていますか。</w:t>
            </w:r>
          </w:p>
        </w:tc>
        <w:tc>
          <w:tcPr>
            <w:tcW w:w="1174" w:type="dxa"/>
          </w:tcPr>
          <w:p w:rsidR="00835C66" w:rsidRDefault="003750E5" w:rsidP="003B4312">
            <w:pPr>
              <w:widowControl/>
              <w:jc w:val="left"/>
            </w:pPr>
            <w:sdt>
              <w:sdtPr>
                <w:rPr>
                  <w:rFonts w:ascii="BIZ UD明朝 Medium" w:eastAsia="BIZ UD明朝 Medium" w:hAnsi="BIZ UD明朝 Medium" w:hint="eastAsia"/>
                  <w:spacing w:val="2"/>
                  <w:sz w:val="20"/>
                  <w:szCs w:val="20"/>
                </w:rPr>
                <w:id w:val="-312494227"/>
                <w14:checkbox>
                  <w14:checked w14:val="0"/>
                  <w14:checkedState w14:val="2611" w14:font="ＭＳ 明朝"/>
                  <w14:uncheckedState w14:val="2610" w14:font="ＭＳ ゴシック"/>
                </w14:checkbox>
              </w:sdtPr>
              <w:sdtContent>
                <w:r w:rsidR="009C33C6">
                  <w:rPr>
                    <w:rFonts w:hAnsi="ＭＳ ゴシック" w:hint="eastAsia"/>
                    <w:spacing w:val="2"/>
                    <w:sz w:val="20"/>
                    <w:szCs w:val="20"/>
                  </w:rPr>
                  <w:t>☐</w:t>
                </w:r>
              </w:sdtContent>
            </w:sdt>
            <w:r w:rsidR="00835C66">
              <w:rPr>
                <w:rFonts w:hint="eastAsia"/>
              </w:rPr>
              <w:t>はい</w:t>
            </w:r>
          </w:p>
          <w:p w:rsidR="00835C66" w:rsidRDefault="003750E5" w:rsidP="003B4312">
            <w:pPr>
              <w:widowControl/>
              <w:jc w:val="left"/>
            </w:pPr>
            <w:sdt>
              <w:sdtPr>
                <w:rPr>
                  <w:rFonts w:ascii="BIZ UD明朝 Medium" w:eastAsia="BIZ UD明朝 Medium" w:hAnsi="BIZ UD明朝 Medium" w:hint="eastAsia"/>
                  <w:spacing w:val="2"/>
                  <w:sz w:val="20"/>
                  <w:szCs w:val="20"/>
                </w:rPr>
                <w:id w:val="787929303"/>
                <w14:checkbox>
                  <w14:checked w14:val="0"/>
                  <w14:checkedState w14:val="2611" w14:font="ＭＳ 明朝"/>
                  <w14:uncheckedState w14:val="2610" w14:font="ＭＳ ゴシック"/>
                </w14:checkbox>
              </w:sdtPr>
              <w:sdtContent>
                <w:r w:rsidR="009C33C6">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3B4312">
            <w:pPr>
              <w:widowControl/>
              <w:jc w:val="left"/>
            </w:pPr>
            <w:r>
              <w:rPr>
                <w:rFonts w:hint="eastAsia"/>
              </w:rPr>
              <w:t>条例第</w:t>
            </w:r>
            <w:r w:rsidR="00AF3771">
              <w:rPr>
                <w:rFonts w:hint="eastAsia"/>
              </w:rPr>
              <w:t>3</w:t>
            </w:r>
            <w:r>
              <w:rPr>
                <w:rFonts w:hint="eastAsia"/>
              </w:rPr>
              <w:t>条第3項                                                                                                                                                                                              平11厚令37</w:t>
            </w:r>
          </w:p>
          <w:p w:rsidR="00835C66" w:rsidRDefault="00835C66" w:rsidP="003B4312">
            <w:pPr>
              <w:widowControl/>
              <w:jc w:val="left"/>
            </w:pPr>
            <w:r>
              <w:rPr>
                <w:rFonts w:hint="eastAsia"/>
              </w:rPr>
              <w:t>第3条第3項</w:t>
            </w:r>
          </w:p>
        </w:tc>
      </w:tr>
      <w:tr w:rsidR="00835C66" w:rsidTr="00F06AC1">
        <w:trPr>
          <w:trHeight w:val="1371"/>
        </w:trPr>
        <w:tc>
          <w:tcPr>
            <w:tcW w:w="1921" w:type="dxa"/>
            <w:vMerge/>
          </w:tcPr>
          <w:p w:rsidR="00835C66" w:rsidRDefault="00835C66" w:rsidP="00170FCD">
            <w:pPr>
              <w:widowControl/>
              <w:jc w:val="left"/>
            </w:pPr>
          </w:p>
        </w:tc>
        <w:tc>
          <w:tcPr>
            <w:tcW w:w="5502" w:type="dxa"/>
            <w:tcBorders>
              <w:bottom w:val="nil"/>
            </w:tcBorders>
          </w:tcPr>
          <w:p w:rsidR="00835C66" w:rsidRPr="003B4312" w:rsidRDefault="003750E5" w:rsidP="003750E5">
            <w:pPr>
              <w:pStyle w:val="a9"/>
              <w:widowControl/>
              <w:ind w:leftChars="0" w:left="175" w:hangingChars="91" w:hanging="175"/>
              <w:jc w:val="left"/>
            </w:pPr>
            <w:r>
              <w:rPr>
                <w:rFonts w:hint="eastAsia"/>
              </w:rPr>
              <w:t xml:space="preserve">④　</w:t>
            </w:r>
            <w:r w:rsidR="00835C66" w:rsidRPr="003B4312">
              <w:rPr>
                <w:rFonts w:hint="eastAsia"/>
              </w:rPr>
              <w:t>法第</w:t>
            </w:r>
            <w:r w:rsidR="00D56472">
              <w:rPr>
                <w:rFonts w:hint="eastAsia"/>
              </w:rPr>
              <w:t>118</w:t>
            </w:r>
            <w:r w:rsidR="00835C66" w:rsidRPr="003B4312">
              <w:rPr>
                <w:rFonts w:hint="eastAsia"/>
              </w:rPr>
              <w:t>条の</w:t>
            </w:r>
            <w:r w:rsidR="00D56472">
              <w:rPr>
                <w:rFonts w:hint="eastAsia"/>
              </w:rPr>
              <w:t>2</w:t>
            </w:r>
            <w:r w:rsidR="00835C66" w:rsidRPr="003B4312">
              <w:rPr>
                <w:rFonts w:hint="eastAsia"/>
              </w:rPr>
              <w:t>第</w:t>
            </w:r>
            <w:r w:rsidR="00D56472">
              <w:rPr>
                <w:rFonts w:hint="eastAsia"/>
              </w:rPr>
              <w:t>1</w:t>
            </w:r>
            <w:r w:rsidR="00835C66" w:rsidRPr="003B4312">
              <w:rPr>
                <w:rFonts w:hint="eastAsia"/>
              </w:rPr>
              <w:t>項に規定する介護保険等関連情報その他必要な情報を活用し、適切かつ有効に行うよう努めていますか。</w:t>
            </w:r>
          </w:p>
        </w:tc>
        <w:tc>
          <w:tcPr>
            <w:tcW w:w="1174" w:type="dxa"/>
            <w:tcBorders>
              <w:bottom w:val="nil"/>
            </w:tcBorders>
          </w:tcPr>
          <w:p w:rsidR="00835C66" w:rsidRDefault="003750E5" w:rsidP="003B4312">
            <w:pPr>
              <w:widowControl/>
              <w:jc w:val="left"/>
            </w:pPr>
            <w:sdt>
              <w:sdtPr>
                <w:rPr>
                  <w:rFonts w:ascii="BIZ UD明朝 Medium" w:eastAsia="BIZ UD明朝 Medium" w:hAnsi="BIZ UD明朝 Medium" w:hint="eastAsia"/>
                  <w:spacing w:val="2"/>
                  <w:sz w:val="20"/>
                  <w:szCs w:val="20"/>
                </w:rPr>
                <w:id w:val="661584337"/>
                <w14:checkbox>
                  <w14:checked w14:val="0"/>
                  <w14:checkedState w14:val="2611" w14:font="ＭＳ 明朝"/>
                  <w14:uncheckedState w14:val="2610" w14:font="ＭＳ ゴシック"/>
                </w14:checkbox>
              </w:sdtPr>
              <w:sdtContent>
                <w:r w:rsidR="009C33C6">
                  <w:rPr>
                    <w:rFonts w:hAnsi="ＭＳ ゴシック" w:hint="eastAsia"/>
                    <w:spacing w:val="2"/>
                    <w:sz w:val="20"/>
                    <w:szCs w:val="20"/>
                  </w:rPr>
                  <w:t>☐</w:t>
                </w:r>
              </w:sdtContent>
            </w:sdt>
            <w:r w:rsidR="00835C66">
              <w:rPr>
                <w:rFonts w:hint="eastAsia"/>
              </w:rPr>
              <w:t>はい</w:t>
            </w:r>
          </w:p>
          <w:p w:rsidR="00835C66" w:rsidRDefault="003750E5" w:rsidP="003B4312">
            <w:pPr>
              <w:widowControl/>
              <w:jc w:val="left"/>
            </w:pPr>
            <w:sdt>
              <w:sdtPr>
                <w:rPr>
                  <w:rFonts w:ascii="BIZ UD明朝 Medium" w:eastAsia="BIZ UD明朝 Medium" w:hAnsi="BIZ UD明朝 Medium" w:hint="eastAsia"/>
                  <w:spacing w:val="2"/>
                  <w:sz w:val="20"/>
                  <w:szCs w:val="20"/>
                </w:rPr>
                <w:id w:val="908203734"/>
                <w14:checkbox>
                  <w14:checked w14:val="0"/>
                  <w14:checkedState w14:val="2611" w14:font="ＭＳ 明朝"/>
                  <w14:uncheckedState w14:val="2610" w14:font="ＭＳ ゴシック"/>
                </w14:checkbox>
              </w:sdtPr>
              <w:sdtContent>
                <w:r w:rsidR="009C33C6">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835C66" w:rsidRDefault="00835C66" w:rsidP="003B4312">
            <w:pPr>
              <w:widowControl/>
              <w:jc w:val="left"/>
            </w:pPr>
            <w:r>
              <w:rPr>
                <w:rFonts w:hint="eastAsia"/>
              </w:rPr>
              <w:t>条例第</w:t>
            </w:r>
            <w:r w:rsidR="00AF3771">
              <w:rPr>
                <w:rFonts w:hint="eastAsia"/>
              </w:rPr>
              <w:t>3</w:t>
            </w:r>
            <w:r>
              <w:rPr>
                <w:rFonts w:hint="eastAsia"/>
              </w:rPr>
              <w:t>条第4項                                                                                                                                                                                              平11厚令37</w:t>
            </w:r>
          </w:p>
          <w:p w:rsidR="00835C66" w:rsidRDefault="00835C66" w:rsidP="003B4312">
            <w:pPr>
              <w:widowControl/>
              <w:jc w:val="left"/>
            </w:pPr>
            <w:r>
              <w:rPr>
                <w:rFonts w:hint="eastAsia"/>
              </w:rPr>
              <w:t>第3条第4項</w:t>
            </w:r>
          </w:p>
        </w:tc>
      </w:tr>
      <w:tr w:rsidR="003C2980" w:rsidTr="00F06AC1">
        <w:trPr>
          <w:trHeight w:val="2910"/>
        </w:trPr>
        <w:tc>
          <w:tcPr>
            <w:tcW w:w="1921" w:type="dxa"/>
            <w:vMerge/>
          </w:tcPr>
          <w:p w:rsidR="003C2980" w:rsidRDefault="003C2980" w:rsidP="00170FCD">
            <w:pPr>
              <w:widowControl/>
              <w:jc w:val="left"/>
            </w:pPr>
          </w:p>
        </w:tc>
        <w:tc>
          <w:tcPr>
            <w:tcW w:w="5502" w:type="dxa"/>
            <w:tcBorders>
              <w:top w:val="nil"/>
            </w:tcBorders>
          </w:tcPr>
          <w:p w:rsidR="003C2980" w:rsidRDefault="003C2980" w:rsidP="003750E5">
            <w:pPr>
              <w:widowControl/>
              <w:ind w:leftChars="1" w:left="175" w:hangingChars="90" w:hanging="173"/>
              <w:jc w:val="left"/>
            </w:pPr>
            <w:r>
              <w:rPr>
                <w:rFonts w:hint="eastAsia"/>
              </w:rPr>
              <w:t>※</w:t>
            </w:r>
            <w:r w:rsidR="003750E5">
              <w:rPr>
                <w:rFonts w:hint="eastAsia"/>
              </w:rPr>
              <w:t xml:space="preserve">　</w:t>
            </w:r>
            <w:r>
              <w:rPr>
                <w:rFonts w:hint="eastAsia"/>
              </w:rPr>
              <w:t>居宅サービスの提供に当たっては、法第</w:t>
            </w:r>
            <w:r w:rsidR="00D56472">
              <w:rPr>
                <w:rFonts w:hint="eastAsia"/>
              </w:rPr>
              <w:t>118</w:t>
            </w:r>
            <w:r>
              <w:rPr>
                <w:rFonts w:hint="eastAsia"/>
              </w:rPr>
              <w:t>条の</w:t>
            </w:r>
            <w:r w:rsidR="00D56472">
              <w:rPr>
                <w:rFonts w:hint="eastAsia"/>
              </w:rPr>
              <w:t>2</w:t>
            </w:r>
            <w:r>
              <w:rPr>
                <w:rFonts w:hint="eastAsia"/>
              </w:rPr>
              <w:t>第</w:t>
            </w:r>
            <w:r w:rsidR="00D56472">
              <w:rPr>
                <w:rFonts w:hint="eastAsia"/>
              </w:rPr>
              <w:t>1</w:t>
            </w:r>
            <w:r>
              <w:rPr>
                <w:rFonts w:hint="eastAsia"/>
              </w:rPr>
              <w:t>項に規定する介護保険等関連情報等を活用し、事業所単位でＰＤＣＡサイクルを構築・推進することにより、提供するサービスの質の向上に努めなければならないこととしたものです。</w:t>
            </w:r>
          </w:p>
          <w:p w:rsidR="003C2980" w:rsidRDefault="003C2980" w:rsidP="003750E5">
            <w:pPr>
              <w:widowControl/>
              <w:ind w:leftChars="1" w:left="175" w:hangingChars="90" w:hanging="173"/>
              <w:jc w:val="left"/>
            </w:pPr>
            <w:r>
              <w:rPr>
                <w:rFonts w:hint="eastAsia"/>
              </w:rPr>
              <w:t xml:space="preserve">　この場合において、「科学的介護情報システム（ＬＩＦＥ：Long-term care Information system For  Evidence）」に情報を提出し、当該情報及びフィードバック情報を活用することが望ましいです。</w:t>
            </w:r>
          </w:p>
        </w:tc>
        <w:tc>
          <w:tcPr>
            <w:tcW w:w="1174" w:type="dxa"/>
            <w:tcBorders>
              <w:top w:val="nil"/>
            </w:tcBorders>
          </w:tcPr>
          <w:p w:rsidR="003C2980" w:rsidRDefault="003C2980" w:rsidP="00170FCD">
            <w:pPr>
              <w:widowControl/>
              <w:jc w:val="left"/>
            </w:pPr>
          </w:p>
        </w:tc>
        <w:tc>
          <w:tcPr>
            <w:tcW w:w="1460" w:type="dxa"/>
            <w:tcBorders>
              <w:top w:val="nil"/>
            </w:tcBorders>
          </w:tcPr>
          <w:p w:rsidR="003C2980" w:rsidRDefault="003C2980" w:rsidP="003B4312">
            <w:pPr>
              <w:widowControl/>
              <w:jc w:val="left"/>
            </w:pPr>
            <w:r>
              <w:rPr>
                <w:rFonts w:hint="eastAsia"/>
              </w:rPr>
              <w:t>準用(平11老企25</w:t>
            </w:r>
          </w:p>
          <w:p w:rsidR="003C2980" w:rsidRDefault="003C2980" w:rsidP="003B4312">
            <w:pPr>
              <w:widowControl/>
              <w:jc w:val="left"/>
            </w:pPr>
            <w:r>
              <w:rPr>
                <w:rFonts w:hint="eastAsia"/>
              </w:rPr>
              <w:t>第3の1の3(1))</w:t>
            </w:r>
          </w:p>
        </w:tc>
      </w:tr>
      <w:tr w:rsidR="00835C66" w:rsidTr="00F56BDC">
        <w:tc>
          <w:tcPr>
            <w:tcW w:w="10057" w:type="dxa"/>
            <w:gridSpan w:val="4"/>
          </w:tcPr>
          <w:p w:rsidR="00835C66" w:rsidRDefault="00835C66" w:rsidP="00835C66">
            <w:pPr>
              <w:widowControl/>
              <w:jc w:val="left"/>
            </w:pPr>
            <w:r>
              <w:rPr>
                <w:rFonts w:hint="eastAsia"/>
              </w:rPr>
              <w:t>第２　基本方針</w:t>
            </w:r>
          </w:p>
        </w:tc>
      </w:tr>
      <w:tr w:rsidR="00835C66" w:rsidTr="00F06AC1">
        <w:tc>
          <w:tcPr>
            <w:tcW w:w="1921" w:type="dxa"/>
          </w:tcPr>
          <w:p w:rsidR="00835C66" w:rsidRDefault="00835C66" w:rsidP="00835C66">
            <w:pPr>
              <w:widowControl/>
              <w:jc w:val="left"/>
            </w:pPr>
            <w:r>
              <w:rPr>
                <w:rFonts w:hint="eastAsia"/>
              </w:rPr>
              <w:t xml:space="preserve">2-1　</w:t>
            </w:r>
            <w:r w:rsidRPr="003B4312">
              <w:rPr>
                <w:rFonts w:hint="eastAsia"/>
              </w:rPr>
              <w:t>指定訪問リハビリテーションの基本方針</w:t>
            </w:r>
          </w:p>
        </w:tc>
        <w:tc>
          <w:tcPr>
            <w:tcW w:w="5502" w:type="dxa"/>
          </w:tcPr>
          <w:p w:rsidR="00835C66" w:rsidRPr="003B4312" w:rsidRDefault="00835C66" w:rsidP="003750E5">
            <w:pPr>
              <w:widowControl/>
              <w:ind w:firstLineChars="91" w:firstLine="175"/>
              <w:jc w:val="left"/>
            </w:pPr>
            <w:r w:rsidRPr="003B4312">
              <w:rPr>
                <w:rFonts w:hint="eastAsia"/>
              </w:rPr>
              <w:t>訪問リハビリテーションの事業は、要介護状態となった場合においても、その利用者が可能な限りその居宅において、その有する能力に応じ自立した日常生活を営むことができるよう生活機能の維持又は向上を目指し、利用者の居宅において、理学療法、作業療法その他必要なリハビリテーションを行うことにより、利用者の心身の機能の維持回復を図るものとなっ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1650169201"/>
                <w14:checkbox>
                  <w14:checked w14:val="0"/>
                  <w14:checkedState w14:val="2611" w14:font="ＭＳ 明朝"/>
                  <w14:uncheckedState w14:val="2610" w14:font="ＭＳ ゴシック"/>
                </w14:checkbox>
              </w:sdtPr>
              <w:sdtContent>
                <w:r w:rsidR="009C33C6">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752003650"/>
                <w14:checkbox>
                  <w14:checked w14:val="0"/>
                  <w14:checkedState w14:val="2611" w14:font="ＭＳ 明朝"/>
                  <w14:uncheckedState w14:val="2610" w14:font="ＭＳ ゴシック"/>
                </w14:checkbox>
              </w:sdtPr>
              <w:sdtContent>
                <w:r w:rsidR="009C33C6">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r>
              <w:rPr>
                <w:rFonts w:hint="eastAsia"/>
              </w:rPr>
              <w:t>条例第</w:t>
            </w:r>
            <w:r w:rsidR="00AF3771">
              <w:rPr>
                <w:rFonts w:hint="eastAsia"/>
              </w:rPr>
              <w:t>71</w:t>
            </w:r>
            <w:r>
              <w:rPr>
                <w:rFonts w:hint="eastAsia"/>
              </w:rPr>
              <w:t>条                                                                                                                                                                                              平11厚令37</w:t>
            </w:r>
          </w:p>
          <w:p w:rsidR="00835C66" w:rsidRDefault="00835C66" w:rsidP="00835C66">
            <w:pPr>
              <w:widowControl/>
              <w:jc w:val="left"/>
            </w:pPr>
            <w:r>
              <w:rPr>
                <w:rFonts w:hint="eastAsia"/>
              </w:rPr>
              <w:t>第75条</w:t>
            </w:r>
          </w:p>
        </w:tc>
      </w:tr>
      <w:tr w:rsidR="00835C66" w:rsidTr="00F06AC1">
        <w:tc>
          <w:tcPr>
            <w:tcW w:w="1921" w:type="dxa"/>
          </w:tcPr>
          <w:p w:rsidR="00835C66" w:rsidRDefault="00835C66" w:rsidP="00835C66">
            <w:pPr>
              <w:widowControl/>
              <w:jc w:val="left"/>
            </w:pPr>
            <w:r>
              <w:rPr>
                <w:rFonts w:hint="eastAsia"/>
              </w:rPr>
              <w:t xml:space="preserve">2-2　</w:t>
            </w:r>
            <w:r w:rsidRPr="003B4312">
              <w:rPr>
                <w:rFonts w:hint="eastAsia"/>
              </w:rPr>
              <w:t>指定介護予防訪問リハビリテーションの基本方針</w:t>
            </w:r>
          </w:p>
        </w:tc>
        <w:tc>
          <w:tcPr>
            <w:tcW w:w="5502" w:type="dxa"/>
          </w:tcPr>
          <w:p w:rsidR="00835C66" w:rsidRDefault="00835C66" w:rsidP="003750E5">
            <w:pPr>
              <w:widowControl/>
              <w:ind w:firstLineChars="91" w:firstLine="175"/>
              <w:jc w:val="left"/>
            </w:pPr>
            <w:r w:rsidRPr="003B4312">
              <w:rPr>
                <w:rFonts w:hint="eastAsia"/>
              </w:rPr>
              <w:t>介護予防訪問リハビリテーションの事業は、その利用者が可能な限りその居宅において、自立した日常生活を営むことができるよう、利用者の居宅において、理学療法、作業療法その他必要なリハビリテーションを行うことにより、利用者の心身機能の維持回復を図り、もって利用者の生活機能の維持又は向上を目指すものとなっ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1445651611"/>
                <w14:checkbox>
                  <w14:checked w14:val="0"/>
                  <w14:checkedState w14:val="2611" w14:font="ＭＳ 明朝"/>
                  <w14:uncheckedState w14:val="2610" w14:font="ＭＳ ゴシック"/>
                </w14:checkbox>
              </w:sdtPr>
              <w:sdtContent>
                <w:r w:rsidR="009C33C6">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992596812"/>
                <w14:checkbox>
                  <w14:checked w14:val="0"/>
                  <w14:checkedState w14:val="2611" w14:font="ＭＳ 明朝"/>
                  <w14:uncheckedState w14:val="2610" w14:font="ＭＳ ゴシック"/>
                </w14:checkbox>
              </w:sdtPr>
              <w:sdtContent>
                <w:r w:rsidR="009C33C6">
                  <w:rPr>
                    <w:rFonts w:hAnsi="ＭＳ ゴシック" w:hint="eastAsia"/>
                    <w:spacing w:val="2"/>
                    <w:sz w:val="20"/>
                    <w:szCs w:val="20"/>
                  </w:rPr>
                  <w:t>☐</w:t>
                </w:r>
              </w:sdtContent>
            </w:sdt>
            <w:r w:rsidR="00835C66">
              <w:rPr>
                <w:rFonts w:hint="eastAsia"/>
              </w:rPr>
              <w:t>いいえ</w:t>
            </w:r>
          </w:p>
        </w:tc>
        <w:tc>
          <w:tcPr>
            <w:tcW w:w="1460" w:type="dxa"/>
          </w:tcPr>
          <w:p w:rsidR="00835C66" w:rsidRDefault="00AF3771" w:rsidP="00835C66">
            <w:pPr>
              <w:widowControl/>
              <w:jc w:val="left"/>
            </w:pPr>
            <w:r>
              <w:rPr>
                <w:rFonts w:hint="eastAsia"/>
              </w:rPr>
              <w:t>予防</w:t>
            </w:r>
            <w:r w:rsidR="00835C66">
              <w:rPr>
                <w:rFonts w:hint="eastAsia"/>
              </w:rPr>
              <w:t>条例第</w:t>
            </w:r>
            <w:r>
              <w:rPr>
                <w:rFonts w:hint="eastAsia"/>
              </w:rPr>
              <w:t>70</w:t>
            </w:r>
            <w:r w:rsidR="00835C66">
              <w:rPr>
                <w:rFonts w:hint="eastAsia"/>
              </w:rPr>
              <w:t>条</w:t>
            </w:r>
          </w:p>
          <w:p w:rsidR="00835C66" w:rsidRDefault="00835C66" w:rsidP="00835C66">
            <w:pPr>
              <w:widowControl/>
              <w:jc w:val="left"/>
            </w:pPr>
            <w:r>
              <w:rPr>
                <w:rFonts w:hint="eastAsia"/>
              </w:rPr>
              <w:t>平18厚労令35第78条</w:t>
            </w:r>
          </w:p>
        </w:tc>
      </w:tr>
      <w:tr w:rsidR="00835C66" w:rsidTr="00F56BDC">
        <w:tc>
          <w:tcPr>
            <w:tcW w:w="10057" w:type="dxa"/>
            <w:gridSpan w:val="4"/>
          </w:tcPr>
          <w:p w:rsidR="00835C66" w:rsidRDefault="00835C66" w:rsidP="00835C66">
            <w:pPr>
              <w:widowControl/>
              <w:jc w:val="left"/>
            </w:pPr>
            <w:r>
              <w:rPr>
                <w:rFonts w:hint="eastAsia"/>
              </w:rPr>
              <w:t>第３　人員に関する基準</w:t>
            </w:r>
          </w:p>
        </w:tc>
      </w:tr>
      <w:tr w:rsidR="00835C66" w:rsidTr="00F06AC1">
        <w:tc>
          <w:tcPr>
            <w:tcW w:w="1921" w:type="dxa"/>
            <w:vMerge w:val="restart"/>
          </w:tcPr>
          <w:p w:rsidR="00835C66" w:rsidRDefault="00835C66" w:rsidP="00835C66">
            <w:pPr>
              <w:widowControl/>
              <w:jc w:val="left"/>
            </w:pPr>
          </w:p>
        </w:tc>
        <w:tc>
          <w:tcPr>
            <w:tcW w:w="5502" w:type="dxa"/>
          </w:tcPr>
          <w:p w:rsidR="00835C66" w:rsidRDefault="00835C66" w:rsidP="00835C66">
            <w:pPr>
              <w:pStyle w:val="a9"/>
              <w:widowControl/>
              <w:numPr>
                <w:ilvl w:val="0"/>
                <w:numId w:val="11"/>
              </w:numPr>
              <w:ind w:leftChars="0"/>
              <w:jc w:val="left"/>
            </w:pPr>
            <w:r>
              <w:rPr>
                <w:rFonts w:hint="eastAsia"/>
              </w:rPr>
              <w:t>「常勤」（用語の定義）</w:t>
            </w:r>
          </w:p>
          <w:p w:rsidR="00835C66" w:rsidRDefault="00835C66" w:rsidP="00835C66">
            <w:pPr>
              <w:pStyle w:val="a9"/>
              <w:widowControl/>
              <w:ind w:leftChars="0" w:left="360"/>
              <w:jc w:val="left"/>
            </w:pPr>
            <w:r>
              <w:rPr>
                <w:rFonts w:hint="eastAsia"/>
              </w:rPr>
              <w:t xml:space="preserve">　当該事業所における勤務時間が、当該事業所において定められている常勤の従業者が勤務すべき時間</w:t>
            </w:r>
            <w:r>
              <w:rPr>
                <w:rFonts w:hint="eastAsia"/>
              </w:rPr>
              <w:lastRenderedPageBreak/>
              <w:t>数（週</w:t>
            </w:r>
            <w:r w:rsidR="00D56472">
              <w:rPr>
                <w:rFonts w:hint="eastAsia"/>
              </w:rPr>
              <w:t>32</w:t>
            </w:r>
            <w:r>
              <w:rPr>
                <w:rFonts w:hint="eastAsia"/>
              </w:rPr>
              <w:t>時間を下回る場合は週</w:t>
            </w:r>
            <w:r w:rsidR="00D56472">
              <w:rPr>
                <w:rFonts w:hint="eastAsia"/>
              </w:rPr>
              <w:t>32</w:t>
            </w:r>
            <w:r>
              <w:rPr>
                <w:rFonts w:hint="eastAsia"/>
              </w:rPr>
              <w:t>時間を基本とする。）に達していることをいうものです。</w:t>
            </w:r>
          </w:p>
          <w:p w:rsidR="00835C66" w:rsidRDefault="00835C66" w:rsidP="00835C66">
            <w:pPr>
              <w:pStyle w:val="a9"/>
              <w:widowControl/>
              <w:ind w:leftChars="0" w:left="360"/>
              <w:jc w:val="left"/>
            </w:pPr>
            <w:r w:rsidRPr="002F25F5">
              <w:rPr>
                <w:rFonts w:hint="eastAsia"/>
              </w:rPr>
              <w:t>ただし、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30時間として取扱うことを可能とします。</w:t>
            </w:r>
          </w:p>
          <w:p w:rsidR="00835C66" w:rsidRPr="002F25F5" w:rsidRDefault="00835C66" w:rsidP="00835C66">
            <w:pPr>
              <w:pStyle w:val="a9"/>
              <w:widowControl/>
              <w:ind w:leftChars="0" w:left="360"/>
              <w:jc w:val="left"/>
            </w:pPr>
            <w:r w:rsidRPr="002F25F5">
              <w:rPr>
                <w:rFonts w:hint="eastAsia"/>
              </w:rPr>
              <w:t xml:space="preserve">　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w:t>
            </w:r>
            <w:r w:rsidR="00D56472">
              <w:rPr>
                <w:rFonts w:hint="eastAsia"/>
              </w:rPr>
              <w:t>1</w:t>
            </w:r>
            <w:r w:rsidRPr="002F25F5">
              <w:rPr>
                <w:rFonts w:hint="eastAsia"/>
              </w:rPr>
              <w:t>の事業者によって行われる訪問リハビリテーション事業所と居宅介護支援事業所が併設されている場合、訪問リハビリテーション事業所の管理者と居宅介護支援事業所の管理者を兼務している者は、その勤務時間の合計が所定の時間に達していれば、常勤要件を満たすことになります。</w:t>
            </w:r>
          </w:p>
        </w:tc>
        <w:tc>
          <w:tcPr>
            <w:tcW w:w="1174" w:type="dxa"/>
          </w:tcPr>
          <w:p w:rsidR="00835C66" w:rsidRDefault="00835C66" w:rsidP="00835C66">
            <w:pPr>
              <w:widowControl/>
              <w:jc w:val="left"/>
            </w:pPr>
          </w:p>
        </w:tc>
        <w:tc>
          <w:tcPr>
            <w:tcW w:w="1460" w:type="dxa"/>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第2の二の(3)</w:t>
            </w:r>
          </w:p>
        </w:tc>
      </w:tr>
      <w:tr w:rsidR="00835C66" w:rsidTr="00F06AC1">
        <w:tc>
          <w:tcPr>
            <w:tcW w:w="1921" w:type="dxa"/>
            <w:vMerge/>
          </w:tcPr>
          <w:p w:rsidR="00835C66" w:rsidRDefault="00835C66" w:rsidP="00835C66">
            <w:pPr>
              <w:widowControl/>
              <w:jc w:val="left"/>
            </w:pPr>
          </w:p>
        </w:tc>
        <w:tc>
          <w:tcPr>
            <w:tcW w:w="5502" w:type="dxa"/>
          </w:tcPr>
          <w:p w:rsidR="00835C66" w:rsidRDefault="00835C66" w:rsidP="00835C66">
            <w:pPr>
              <w:widowControl/>
              <w:jc w:val="left"/>
            </w:pPr>
            <w:r>
              <w:rPr>
                <w:rFonts w:hint="eastAsia"/>
              </w:rPr>
              <w:t>※「常勤換算方法」（用語の定義）</w:t>
            </w:r>
          </w:p>
          <w:p w:rsidR="00835C66" w:rsidRDefault="00835C66" w:rsidP="00835C66">
            <w:pPr>
              <w:widowControl/>
              <w:jc w:val="left"/>
            </w:pPr>
            <w:r>
              <w:rPr>
                <w:rFonts w:hint="eastAsia"/>
              </w:rPr>
              <w:t xml:space="preserve">　当該事業所の従業者の勤務延時間数を当該事業所において常勤の従業者が勤務すべき時間数（週</w:t>
            </w:r>
            <w:r w:rsidR="00D56472">
              <w:rPr>
                <w:rFonts w:hint="eastAsia"/>
              </w:rPr>
              <w:t>32</w:t>
            </w:r>
            <w:r>
              <w:rPr>
                <w:rFonts w:hint="eastAsia"/>
              </w:rPr>
              <w:t>時間を下回る場合は週</w:t>
            </w:r>
            <w:r w:rsidR="00D56472">
              <w:rPr>
                <w:rFonts w:hint="eastAsia"/>
              </w:rPr>
              <w:t>32</w:t>
            </w:r>
            <w:r>
              <w:rPr>
                <w:rFonts w:hint="eastAsia"/>
              </w:rPr>
              <w:t>時間を基本とする。）で除することにより、当該事業所の従業者の員数を常勤の従業者の員数に換算する方法をいうものです。</w:t>
            </w:r>
          </w:p>
          <w:p w:rsidR="00835C66" w:rsidRDefault="00835C66" w:rsidP="00835C66">
            <w:pPr>
              <w:widowControl/>
              <w:jc w:val="left"/>
            </w:pPr>
            <w:r>
              <w:rPr>
                <w:rFonts w:hint="eastAsia"/>
              </w:rPr>
              <w:t xml:space="preserve">　この場合の勤務延時間数は、当該事業所の指定に係る事業のサービスに従事する勤務時間の延べ数であり、例えば、当該事業所が訪問リハビリテーションと訪問看護の指定を重複して受ける場合であって、ある従業員が訪問リハビリテーション従業者と看護職員等を兼務する場合、訪問リハビリテーション従業者の勤務延時間数には、訪問リハビリテーション従業者としての勤務時間だけを算入することとなるものです。</w:t>
            </w:r>
          </w:p>
          <w:p w:rsidR="00835C66" w:rsidRDefault="00835C66" w:rsidP="003750E5">
            <w:pPr>
              <w:widowControl/>
              <w:ind w:firstLineChars="91" w:firstLine="175"/>
              <w:jc w:val="left"/>
            </w:pPr>
            <w:r w:rsidRPr="002F25F5">
              <w:rPr>
                <w:rFonts w:hint="eastAsia"/>
              </w:rPr>
              <w:t>ただし、雇用の分野における男女の均等な機会及び待遇の確保等に関する法律（昭和47年法律第113号）第</w:t>
            </w:r>
            <w:r w:rsidR="00D56472">
              <w:rPr>
                <w:rFonts w:hint="eastAsia"/>
              </w:rPr>
              <w:t>13</w:t>
            </w:r>
            <w:r w:rsidRPr="002F25F5">
              <w:rPr>
                <w:rFonts w:hint="eastAsia"/>
              </w:rPr>
              <w:t>条第</w:t>
            </w:r>
            <w:r w:rsidR="00D56472">
              <w:rPr>
                <w:rFonts w:hint="eastAsia"/>
              </w:rPr>
              <w:t>1</w:t>
            </w:r>
            <w:r w:rsidRPr="002F25F5">
              <w:rPr>
                <w:rFonts w:hint="eastAsia"/>
              </w:rPr>
              <w:t>項に規定する措置（以下「母性健康管理措置」という。）又は育児休業、介護休業等育児又は家族介護を行う労働者の福祉に関する法律（平成3年法律第76 号。以下「育児・介護休業法」という。）第</w:t>
            </w:r>
            <w:r w:rsidR="00D56472">
              <w:rPr>
                <w:rFonts w:hint="eastAsia"/>
              </w:rPr>
              <w:t>23</w:t>
            </w:r>
            <w:r w:rsidRPr="002F25F5">
              <w:rPr>
                <w:rFonts w:hint="eastAsia"/>
              </w:rPr>
              <w:t xml:space="preserve"> 条第</w:t>
            </w:r>
            <w:r w:rsidR="00D56472">
              <w:rPr>
                <w:rFonts w:hint="eastAsia"/>
              </w:rPr>
              <w:t>1</w:t>
            </w:r>
            <w:r w:rsidRPr="002F25F5">
              <w:rPr>
                <w:rFonts w:hint="eastAsia"/>
              </w:rPr>
              <w:t>項、同条第</w:t>
            </w:r>
            <w:r w:rsidR="00D56472">
              <w:rPr>
                <w:rFonts w:hint="eastAsia"/>
              </w:rPr>
              <w:t>3</w:t>
            </w:r>
            <w:r w:rsidRPr="002F25F5">
              <w:rPr>
                <w:rFonts w:hint="eastAsia"/>
              </w:rPr>
              <w:t>項又は同法第24 条に規定する所定労働時間の短縮等の措置（以下「育児及び介護のための所定労働時間の短縮等の措置」という。）が講じられている場合、</w:t>
            </w:r>
            <w:r w:rsidR="00D56472">
              <w:rPr>
                <w:rFonts w:hint="eastAsia"/>
              </w:rPr>
              <w:t>30</w:t>
            </w:r>
            <w:r w:rsidRPr="002F25F5">
              <w:rPr>
                <w:rFonts w:hint="eastAsia"/>
              </w:rPr>
              <w:t>時間以上の勤務で、常勤換算方法での計算に当たり、常勤の従業者が勤務すべき時間数を満たしたものとし、</w:t>
            </w:r>
            <w:r w:rsidR="00D56472">
              <w:rPr>
                <w:rFonts w:hint="eastAsia"/>
              </w:rPr>
              <w:t>1</w:t>
            </w:r>
            <w:r w:rsidRPr="002F25F5">
              <w:rPr>
                <w:rFonts w:hint="eastAsia"/>
              </w:rPr>
              <w:t>として取り扱うことを可能とします。</w:t>
            </w:r>
          </w:p>
        </w:tc>
        <w:tc>
          <w:tcPr>
            <w:tcW w:w="1174" w:type="dxa"/>
          </w:tcPr>
          <w:p w:rsidR="00835C66" w:rsidRDefault="00835C66" w:rsidP="00835C66">
            <w:pPr>
              <w:widowControl/>
              <w:jc w:val="left"/>
            </w:pPr>
          </w:p>
        </w:tc>
        <w:tc>
          <w:tcPr>
            <w:tcW w:w="1460" w:type="dxa"/>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第2の二の(1)</w:t>
            </w:r>
          </w:p>
        </w:tc>
      </w:tr>
      <w:tr w:rsidR="00835C66" w:rsidTr="00F06AC1">
        <w:tc>
          <w:tcPr>
            <w:tcW w:w="1921" w:type="dxa"/>
            <w:vMerge/>
          </w:tcPr>
          <w:p w:rsidR="00835C66" w:rsidRDefault="00835C66" w:rsidP="00835C66">
            <w:pPr>
              <w:widowControl/>
              <w:jc w:val="left"/>
            </w:pPr>
          </w:p>
        </w:tc>
        <w:tc>
          <w:tcPr>
            <w:tcW w:w="5502" w:type="dxa"/>
          </w:tcPr>
          <w:p w:rsidR="00835C66" w:rsidRDefault="00835C66" w:rsidP="00835C66">
            <w:pPr>
              <w:widowControl/>
              <w:jc w:val="left"/>
            </w:pPr>
            <w:r>
              <w:rPr>
                <w:rFonts w:hint="eastAsia"/>
              </w:rPr>
              <w:t>※「勤務延時間数」（用語の定義）</w:t>
            </w:r>
          </w:p>
          <w:p w:rsidR="003750E5" w:rsidRDefault="00835C66" w:rsidP="00835C66">
            <w:pPr>
              <w:widowControl/>
              <w:jc w:val="left"/>
            </w:pPr>
            <w:r>
              <w:rPr>
                <w:rFonts w:hint="eastAsia"/>
              </w:rPr>
              <w:t xml:space="preserve">　勤務表上、当該事業に係るサービスの提供に従事する時間又は当該事業に係るサービスの提供のための準備等を行う時間（待機の時間を含む。）として明確に位置付けられている時間の合計数とします。</w:t>
            </w:r>
          </w:p>
          <w:p w:rsidR="00835C66" w:rsidRDefault="00835C66" w:rsidP="003750E5">
            <w:pPr>
              <w:widowControl/>
              <w:ind w:firstLineChars="91" w:firstLine="175"/>
              <w:jc w:val="left"/>
            </w:pPr>
            <w:r>
              <w:rPr>
                <w:rFonts w:hint="eastAsia"/>
              </w:rPr>
              <w:lastRenderedPageBreak/>
              <w:t>なお、従業者１人につき、勤務延時間数に算入することができる時間数は、当該事業所において常勤の従業者が勤務すべき勤務時間数を上限とします。</w:t>
            </w:r>
          </w:p>
        </w:tc>
        <w:tc>
          <w:tcPr>
            <w:tcW w:w="1174" w:type="dxa"/>
          </w:tcPr>
          <w:p w:rsidR="00835C66" w:rsidRDefault="00835C66" w:rsidP="00835C66">
            <w:pPr>
              <w:widowControl/>
              <w:jc w:val="left"/>
            </w:pPr>
          </w:p>
        </w:tc>
        <w:tc>
          <w:tcPr>
            <w:tcW w:w="1460" w:type="dxa"/>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第2の二の(2)</w:t>
            </w:r>
          </w:p>
        </w:tc>
      </w:tr>
      <w:tr w:rsidR="00835C66" w:rsidTr="00F06AC1">
        <w:tc>
          <w:tcPr>
            <w:tcW w:w="1921" w:type="dxa"/>
            <w:vMerge w:val="restart"/>
          </w:tcPr>
          <w:p w:rsidR="00835C66" w:rsidRDefault="00835C66" w:rsidP="00835C66">
            <w:pPr>
              <w:widowControl/>
              <w:jc w:val="left"/>
            </w:pPr>
            <w:r>
              <w:rPr>
                <w:rFonts w:hint="eastAsia"/>
              </w:rPr>
              <w:t>3-1　医師</w:t>
            </w:r>
          </w:p>
        </w:tc>
        <w:tc>
          <w:tcPr>
            <w:tcW w:w="5502" w:type="dxa"/>
          </w:tcPr>
          <w:p w:rsidR="00835C66" w:rsidRDefault="00835C66" w:rsidP="003750E5">
            <w:pPr>
              <w:widowControl/>
              <w:ind w:firstLineChars="91" w:firstLine="175"/>
              <w:jc w:val="left"/>
            </w:pPr>
            <w:r w:rsidRPr="002F25F5">
              <w:rPr>
                <w:rFonts w:hint="eastAsia"/>
              </w:rPr>
              <w:t>訪問リハビリテーションの提供に当たらせるために必要な</w:t>
            </w:r>
            <w:r w:rsidR="00D56472">
              <w:rPr>
                <w:rFonts w:hint="eastAsia"/>
              </w:rPr>
              <w:t>1</w:t>
            </w:r>
            <w:r w:rsidRPr="002F25F5">
              <w:rPr>
                <w:rFonts w:hint="eastAsia"/>
              </w:rPr>
              <w:t xml:space="preserve">人以上の数になっていますか。 </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322246524"/>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004399997"/>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r>
              <w:rPr>
                <w:rFonts w:hint="eastAsia"/>
              </w:rPr>
              <w:t>条例第</w:t>
            </w:r>
            <w:r w:rsidR="00AF3771">
              <w:rPr>
                <w:rFonts w:hint="eastAsia"/>
              </w:rPr>
              <w:t>72</w:t>
            </w:r>
            <w:r>
              <w:rPr>
                <w:rFonts w:hint="eastAsia"/>
              </w:rPr>
              <w:t>条</w:t>
            </w:r>
            <w:r w:rsidR="00AF3771">
              <w:rPr>
                <w:rFonts w:hint="eastAsia"/>
              </w:rPr>
              <w:t>第1項</w:t>
            </w:r>
          </w:p>
          <w:p w:rsidR="00835C66" w:rsidRDefault="00835C66" w:rsidP="00835C66">
            <w:pPr>
              <w:widowControl/>
              <w:jc w:val="left"/>
            </w:pPr>
            <w:r>
              <w:rPr>
                <w:rFonts w:hint="eastAsia"/>
              </w:rPr>
              <w:t>平11厚令37</w:t>
            </w:r>
          </w:p>
          <w:p w:rsidR="00835C66" w:rsidRDefault="00835C66" w:rsidP="00835C66">
            <w:pPr>
              <w:widowControl/>
              <w:jc w:val="left"/>
            </w:pPr>
            <w:r>
              <w:rPr>
                <w:rFonts w:hint="eastAsia"/>
              </w:rPr>
              <w:t>第76条第1項</w:t>
            </w:r>
          </w:p>
          <w:p w:rsidR="00835C66" w:rsidRDefault="00835C66" w:rsidP="00835C66">
            <w:pPr>
              <w:widowControl/>
              <w:jc w:val="left"/>
            </w:pPr>
            <w:r>
              <w:rPr>
                <w:rFonts w:hint="eastAsia"/>
              </w:rPr>
              <w:t>第1号</w:t>
            </w:r>
          </w:p>
        </w:tc>
      </w:tr>
      <w:tr w:rsidR="00835C66" w:rsidTr="00F06AC1">
        <w:tc>
          <w:tcPr>
            <w:tcW w:w="1921" w:type="dxa"/>
            <w:vMerge/>
          </w:tcPr>
          <w:p w:rsidR="00835C66" w:rsidRDefault="00835C66" w:rsidP="00835C66">
            <w:pPr>
              <w:widowControl/>
              <w:jc w:val="left"/>
            </w:pPr>
          </w:p>
        </w:tc>
        <w:tc>
          <w:tcPr>
            <w:tcW w:w="5502" w:type="dxa"/>
          </w:tcPr>
          <w:p w:rsidR="00835C66" w:rsidRDefault="00835C66" w:rsidP="003750E5">
            <w:pPr>
              <w:widowControl/>
              <w:ind w:firstLineChars="91" w:firstLine="175"/>
              <w:jc w:val="left"/>
            </w:pPr>
            <w:r w:rsidRPr="002F25F5">
              <w:rPr>
                <w:rFonts w:hint="eastAsia"/>
              </w:rPr>
              <w:t>常勤の医師がいますか。</w:t>
            </w:r>
          </w:p>
          <w:p w:rsidR="00835C66" w:rsidRDefault="00835C66" w:rsidP="00835C66">
            <w:pPr>
              <w:widowControl/>
              <w:jc w:val="left"/>
            </w:pPr>
          </w:p>
          <w:p w:rsidR="00835C66" w:rsidRDefault="00835C66" w:rsidP="003750E5">
            <w:pPr>
              <w:widowControl/>
              <w:ind w:leftChars="1" w:left="175" w:hangingChars="90" w:hanging="173"/>
              <w:jc w:val="left"/>
            </w:pPr>
            <w:r>
              <w:rPr>
                <w:rFonts w:hint="eastAsia"/>
              </w:rPr>
              <w:t>※　併設の病院、診療所、介護老人保健施設、介護医療院の常勤医師との兼務で差し支えありません。</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995991165"/>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949201926"/>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r>
              <w:rPr>
                <w:rFonts w:hint="eastAsia"/>
              </w:rPr>
              <w:t>条例第</w:t>
            </w:r>
            <w:r w:rsidR="00AF3771">
              <w:rPr>
                <w:rFonts w:hint="eastAsia"/>
              </w:rPr>
              <w:t>72</w:t>
            </w:r>
            <w:r>
              <w:rPr>
                <w:rFonts w:hint="eastAsia"/>
              </w:rPr>
              <w:t>条</w:t>
            </w:r>
            <w:r w:rsidR="00AF3771">
              <w:rPr>
                <w:rFonts w:hint="eastAsia"/>
              </w:rPr>
              <w:t>第２項</w:t>
            </w:r>
          </w:p>
          <w:p w:rsidR="00835C66" w:rsidRDefault="00835C66" w:rsidP="00835C66">
            <w:pPr>
              <w:widowControl/>
              <w:jc w:val="left"/>
            </w:pPr>
            <w:r>
              <w:rPr>
                <w:rFonts w:hint="eastAsia"/>
              </w:rPr>
              <w:t>平11厚令37</w:t>
            </w:r>
          </w:p>
          <w:p w:rsidR="00835C66" w:rsidRDefault="00835C66" w:rsidP="00835C66">
            <w:pPr>
              <w:widowControl/>
              <w:jc w:val="left"/>
            </w:pPr>
            <w:r>
              <w:rPr>
                <w:rFonts w:hint="eastAsia"/>
              </w:rPr>
              <w:t>第76条第1項第1号</w:t>
            </w:r>
          </w:p>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第3の四の1の①</w:t>
            </w:r>
          </w:p>
        </w:tc>
      </w:tr>
      <w:tr w:rsidR="00835C66" w:rsidTr="00F06AC1">
        <w:tc>
          <w:tcPr>
            <w:tcW w:w="1921" w:type="dxa"/>
          </w:tcPr>
          <w:p w:rsidR="00835C66" w:rsidRDefault="00835C66" w:rsidP="00835C66">
            <w:pPr>
              <w:widowControl/>
              <w:jc w:val="left"/>
            </w:pPr>
            <w:r>
              <w:rPr>
                <w:rFonts w:hint="eastAsia"/>
              </w:rPr>
              <w:t xml:space="preserve">3-2　</w:t>
            </w:r>
            <w:r w:rsidRPr="00D91DA4">
              <w:rPr>
                <w:rFonts w:hint="eastAsia"/>
              </w:rPr>
              <w:t>理学療法士、作業療法士又は言語聴覚士</w:t>
            </w:r>
          </w:p>
        </w:tc>
        <w:tc>
          <w:tcPr>
            <w:tcW w:w="5502" w:type="dxa"/>
          </w:tcPr>
          <w:p w:rsidR="00835C66" w:rsidRDefault="00835C66" w:rsidP="003750E5">
            <w:pPr>
              <w:widowControl/>
              <w:ind w:firstLineChars="91" w:firstLine="175"/>
              <w:jc w:val="left"/>
            </w:pPr>
            <w:r w:rsidRPr="00D91DA4">
              <w:rPr>
                <w:rFonts w:hint="eastAsia"/>
              </w:rPr>
              <w:t>訪問リハビリテーションの事業所ごとに</w:t>
            </w:r>
            <w:r w:rsidR="00D56472">
              <w:rPr>
                <w:rFonts w:hint="eastAsia"/>
              </w:rPr>
              <w:t>1</w:t>
            </w:r>
            <w:r w:rsidRPr="00D91DA4">
              <w:rPr>
                <w:rFonts w:hint="eastAsia"/>
              </w:rPr>
              <w:t>人以上の数になっていますか。</w:t>
            </w:r>
          </w:p>
          <w:p w:rsidR="00835C66" w:rsidRDefault="00835C66" w:rsidP="00835C66">
            <w:pPr>
              <w:widowControl/>
              <w:jc w:val="left"/>
            </w:pPr>
          </w:p>
          <w:p w:rsidR="00835C66" w:rsidRDefault="00835C66" w:rsidP="003750E5">
            <w:pPr>
              <w:widowControl/>
              <w:ind w:leftChars="1" w:left="175" w:hangingChars="90" w:hanging="173"/>
              <w:jc w:val="left"/>
            </w:pPr>
            <w:r>
              <w:rPr>
                <w:rFonts w:hint="eastAsia"/>
              </w:rPr>
              <w:t>※　事業所ごとに、訪問リハビリテーションの提供に当たる理学療法士、作業療法士又は言語聴覚士を適当数置かなければなりません。</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491000737"/>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258552343"/>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1E27C5" w:rsidRDefault="00835C66" w:rsidP="00835C66">
            <w:pPr>
              <w:widowControl/>
              <w:jc w:val="left"/>
            </w:pPr>
            <w:r>
              <w:rPr>
                <w:rFonts w:hint="eastAsia"/>
              </w:rPr>
              <w:t>条例第</w:t>
            </w:r>
            <w:r w:rsidR="001E27C5">
              <w:rPr>
                <w:rFonts w:hint="eastAsia"/>
              </w:rPr>
              <w:t>72</w:t>
            </w:r>
            <w:r>
              <w:rPr>
                <w:rFonts w:hint="eastAsia"/>
              </w:rPr>
              <w:t>条</w:t>
            </w:r>
            <w:r w:rsidR="001E27C5">
              <w:rPr>
                <w:rFonts w:hint="eastAsia"/>
              </w:rPr>
              <w:t>第１項</w:t>
            </w:r>
            <w:r>
              <w:rPr>
                <w:rFonts w:hint="eastAsia"/>
              </w:rPr>
              <w:t xml:space="preserve">　　　</w:t>
            </w:r>
          </w:p>
          <w:p w:rsidR="00835C66" w:rsidRDefault="00835C66" w:rsidP="00835C66">
            <w:pPr>
              <w:widowControl/>
              <w:jc w:val="left"/>
            </w:pPr>
            <w:r>
              <w:rPr>
                <w:rFonts w:hint="eastAsia"/>
              </w:rPr>
              <w:t>平11厚令37</w:t>
            </w:r>
          </w:p>
          <w:p w:rsidR="00835C66" w:rsidRDefault="00835C66" w:rsidP="00835C66">
            <w:pPr>
              <w:widowControl/>
              <w:jc w:val="left"/>
            </w:pPr>
            <w:r>
              <w:rPr>
                <w:rFonts w:hint="eastAsia"/>
              </w:rPr>
              <w:t>第76条第1項第2号</w:t>
            </w:r>
          </w:p>
          <w:p w:rsidR="00835C66" w:rsidRDefault="00835C66" w:rsidP="00835C66">
            <w:pPr>
              <w:widowControl/>
              <w:jc w:val="left"/>
            </w:pPr>
          </w:p>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第3の四の1の②</w:t>
            </w:r>
          </w:p>
        </w:tc>
      </w:tr>
      <w:tr w:rsidR="00835C66" w:rsidTr="00F06AC1">
        <w:tc>
          <w:tcPr>
            <w:tcW w:w="1921" w:type="dxa"/>
          </w:tcPr>
          <w:p w:rsidR="00835C66" w:rsidRDefault="00835C66" w:rsidP="00835C66">
            <w:pPr>
              <w:widowControl/>
              <w:jc w:val="left"/>
            </w:pPr>
            <w:r>
              <w:rPr>
                <w:rFonts w:hint="eastAsia"/>
              </w:rPr>
              <w:t xml:space="preserve">3-3　</w:t>
            </w:r>
            <w:r w:rsidRPr="000A2F1F">
              <w:rPr>
                <w:rFonts w:hint="eastAsia"/>
              </w:rPr>
              <w:t>指定介護予防訪問リハビリテーションの人員基準</w:t>
            </w:r>
          </w:p>
        </w:tc>
        <w:tc>
          <w:tcPr>
            <w:tcW w:w="5502" w:type="dxa"/>
          </w:tcPr>
          <w:p w:rsidR="00835C66" w:rsidRDefault="00835C66" w:rsidP="003750E5">
            <w:pPr>
              <w:widowControl/>
              <w:ind w:firstLineChars="91" w:firstLine="175"/>
              <w:jc w:val="left"/>
            </w:pPr>
            <w:r w:rsidRPr="00435940">
              <w:rPr>
                <w:rFonts w:hint="eastAsia"/>
              </w:rPr>
              <w:t>介護予防訪問リハビリテーション事業者が訪問リハビリテーション事業者の指定を併せて受け、かつ、介護予防訪問リハビリテーションの事業と訪問リハビリテーションの事業とが同一の事業所において一体的に運営されている場合については、訪問リハビリテーション事業における人員基準を満たすことをもって、介護予防訪問リハビリテーションにおける当該基準を満たしているものとみなすことができます。</w:t>
            </w:r>
          </w:p>
        </w:tc>
        <w:tc>
          <w:tcPr>
            <w:tcW w:w="1174" w:type="dxa"/>
          </w:tcPr>
          <w:p w:rsidR="00835C66" w:rsidRDefault="00835C66" w:rsidP="00835C66">
            <w:pPr>
              <w:widowControl/>
              <w:jc w:val="left"/>
            </w:pPr>
          </w:p>
        </w:tc>
        <w:tc>
          <w:tcPr>
            <w:tcW w:w="1460" w:type="dxa"/>
          </w:tcPr>
          <w:p w:rsidR="001E27C5" w:rsidRDefault="00835C66" w:rsidP="00835C66">
            <w:pPr>
              <w:widowControl/>
              <w:jc w:val="left"/>
            </w:pPr>
            <w:r>
              <w:rPr>
                <w:rFonts w:hint="eastAsia"/>
              </w:rPr>
              <w:t>条例第</w:t>
            </w:r>
            <w:r w:rsidR="001E27C5">
              <w:rPr>
                <w:rFonts w:hint="eastAsia"/>
              </w:rPr>
              <w:t>72</w:t>
            </w:r>
            <w:r>
              <w:rPr>
                <w:rFonts w:hint="eastAsia"/>
              </w:rPr>
              <w:t>条</w:t>
            </w:r>
            <w:r w:rsidR="001E27C5">
              <w:rPr>
                <w:rFonts w:hint="eastAsia"/>
              </w:rPr>
              <w:t>第３項</w:t>
            </w:r>
            <w:r>
              <w:rPr>
                <w:rFonts w:hint="eastAsia"/>
              </w:rPr>
              <w:t xml:space="preserve">　</w:t>
            </w:r>
          </w:p>
          <w:p w:rsidR="00835C66" w:rsidRDefault="00835C66" w:rsidP="00835C66">
            <w:pPr>
              <w:widowControl/>
              <w:jc w:val="left"/>
            </w:pPr>
            <w:r>
              <w:rPr>
                <w:rFonts w:hint="eastAsia"/>
              </w:rPr>
              <w:t>平11厚令37</w:t>
            </w:r>
          </w:p>
          <w:p w:rsidR="00835C66" w:rsidRDefault="00835C66" w:rsidP="00835C66">
            <w:pPr>
              <w:widowControl/>
              <w:jc w:val="left"/>
            </w:pPr>
            <w:r>
              <w:rPr>
                <w:rFonts w:hint="eastAsia"/>
              </w:rPr>
              <w:t>第76条第3項</w:t>
            </w:r>
          </w:p>
          <w:p w:rsidR="00835C66" w:rsidRDefault="00835C66" w:rsidP="00835C66">
            <w:pPr>
              <w:widowControl/>
              <w:jc w:val="left"/>
            </w:pPr>
            <w:r>
              <w:rPr>
                <w:rFonts w:hint="eastAsia"/>
              </w:rPr>
              <w:t>平18厚労令35</w:t>
            </w:r>
          </w:p>
          <w:p w:rsidR="00835C66" w:rsidRDefault="00835C66" w:rsidP="00835C66">
            <w:pPr>
              <w:widowControl/>
              <w:jc w:val="left"/>
            </w:pPr>
            <w:r>
              <w:rPr>
                <w:rFonts w:hint="eastAsia"/>
              </w:rPr>
              <w:t>第79条第1項,第3項</w:t>
            </w:r>
          </w:p>
        </w:tc>
      </w:tr>
      <w:tr w:rsidR="00835C66" w:rsidTr="00F56BDC">
        <w:tc>
          <w:tcPr>
            <w:tcW w:w="10057" w:type="dxa"/>
            <w:gridSpan w:val="4"/>
          </w:tcPr>
          <w:p w:rsidR="00835C66" w:rsidRDefault="00835C66" w:rsidP="00835C66">
            <w:pPr>
              <w:widowControl/>
              <w:jc w:val="left"/>
            </w:pPr>
            <w:r>
              <w:rPr>
                <w:rFonts w:hint="eastAsia"/>
              </w:rPr>
              <w:t>第４　設備に関する基準</w:t>
            </w:r>
          </w:p>
        </w:tc>
      </w:tr>
      <w:tr w:rsidR="00835C66" w:rsidTr="00F06AC1">
        <w:tc>
          <w:tcPr>
            <w:tcW w:w="1921" w:type="dxa"/>
            <w:vMerge w:val="restart"/>
          </w:tcPr>
          <w:p w:rsidR="00835C66" w:rsidRDefault="00835C66" w:rsidP="00835C66">
            <w:pPr>
              <w:widowControl/>
              <w:jc w:val="left"/>
            </w:pPr>
            <w:r>
              <w:rPr>
                <w:rFonts w:hint="eastAsia"/>
              </w:rPr>
              <w:t>4-1　設備及び備品等</w:t>
            </w:r>
          </w:p>
        </w:tc>
        <w:tc>
          <w:tcPr>
            <w:tcW w:w="5502" w:type="dxa"/>
          </w:tcPr>
          <w:p w:rsidR="00835C66" w:rsidRDefault="00835C66" w:rsidP="003750E5">
            <w:pPr>
              <w:widowControl/>
              <w:ind w:firstLineChars="91" w:firstLine="175"/>
              <w:jc w:val="left"/>
            </w:pPr>
            <w:r w:rsidRPr="00D81AA8">
              <w:rPr>
                <w:rFonts w:hint="eastAsia"/>
              </w:rPr>
              <w:t>訪問リハビリテーション事業所は、病院、診療所、介護老人保健施設又は介護医療院であって、事業の運営を行うために必要な広さを有する専用の区画を設けているとともに、訪問リハビリテーションの提供に必要な設備及び備品等を備え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1562597304"/>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784721922"/>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r>
              <w:rPr>
                <w:rFonts w:hint="eastAsia"/>
              </w:rPr>
              <w:t>条例第</w:t>
            </w:r>
            <w:r w:rsidR="001E27C5">
              <w:rPr>
                <w:rFonts w:hint="eastAsia"/>
              </w:rPr>
              <w:t>73</w:t>
            </w:r>
            <w:r>
              <w:rPr>
                <w:rFonts w:hint="eastAsia"/>
              </w:rPr>
              <w:t>条第1項</w:t>
            </w:r>
          </w:p>
          <w:p w:rsidR="00835C66" w:rsidRDefault="00835C66" w:rsidP="00835C66">
            <w:pPr>
              <w:widowControl/>
              <w:jc w:val="left"/>
            </w:pPr>
            <w:r>
              <w:rPr>
                <w:rFonts w:hint="eastAsia"/>
              </w:rPr>
              <w:t>平11厚令37</w:t>
            </w:r>
          </w:p>
          <w:p w:rsidR="00835C66" w:rsidRDefault="00835C66" w:rsidP="00835C66">
            <w:pPr>
              <w:widowControl/>
              <w:jc w:val="left"/>
            </w:pPr>
            <w:r>
              <w:rPr>
                <w:rFonts w:hint="eastAsia"/>
              </w:rPr>
              <w:t>第77条第1項</w:t>
            </w:r>
          </w:p>
        </w:tc>
      </w:tr>
      <w:tr w:rsidR="00835C66" w:rsidTr="00F06AC1">
        <w:tc>
          <w:tcPr>
            <w:tcW w:w="1921" w:type="dxa"/>
            <w:vMerge/>
          </w:tcPr>
          <w:p w:rsidR="00835C66" w:rsidRDefault="00835C66" w:rsidP="00835C66">
            <w:pPr>
              <w:widowControl/>
              <w:jc w:val="left"/>
            </w:pPr>
          </w:p>
        </w:tc>
        <w:tc>
          <w:tcPr>
            <w:tcW w:w="5502" w:type="dxa"/>
          </w:tcPr>
          <w:p w:rsidR="00835C66" w:rsidRDefault="00835C66" w:rsidP="003750E5">
            <w:pPr>
              <w:widowControl/>
              <w:ind w:leftChars="18" w:left="176" w:hangingChars="73" w:hanging="141"/>
              <w:jc w:val="left"/>
            </w:pPr>
            <w:r>
              <w:rPr>
                <w:rFonts w:hint="eastAsia"/>
              </w:rPr>
              <w:t>※</w:t>
            </w:r>
            <w:r w:rsidR="003750E5">
              <w:rPr>
                <w:rFonts w:hint="eastAsia"/>
              </w:rPr>
              <w:t xml:space="preserve">　</w:t>
            </w:r>
            <w:r w:rsidRPr="00D81AA8">
              <w:rPr>
                <w:rFonts w:hint="eastAsia"/>
              </w:rPr>
              <w:t>訪問リハビリテーションの事業の運営を行うために必要な広さ（利用申込の受付、相談等に対応するのに適切なスペース）を有する専用の区画を設けてください。なお、業務に支障がないときは、訪問リハビリテーションの事業を行うための区画が明確に特定されていれば足りるものとします。</w:t>
            </w:r>
          </w:p>
        </w:tc>
        <w:tc>
          <w:tcPr>
            <w:tcW w:w="1174" w:type="dxa"/>
          </w:tcPr>
          <w:p w:rsidR="00835C66" w:rsidRDefault="00835C66" w:rsidP="00835C66">
            <w:pPr>
              <w:widowControl/>
              <w:jc w:val="left"/>
            </w:pPr>
          </w:p>
        </w:tc>
        <w:tc>
          <w:tcPr>
            <w:tcW w:w="1460" w:type="dxa"/>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第3の四の2(1)②</w:t>
            </w:r>
          </w:p>
        </w:tc>
      </w:tr>
      <w:tr w:rsidR="00835C66" w:rsidTr="00F06AC1">
        <w:tc>
          <w:tcPr>
            <w:tcW w:w="1921" w:type="dxa"/>
            <w:tcBorders>
              <w:top w:val="nil"/>
            </w:tcBorders>
          </w:tcPr>
          <w:p w:rsidR="00835C66" w:rsidRDefault="00835C66" w:rsidP="00835C66">
            <w:pPr>
              <w:widowControl/>
              <w:jc w:val="left"/>
            </w:pPr>
          </w:p>
        </w:tc>
        <w:tc>
          <w:tcPr>
            <w:tcW w:w="5502" w:type="dxa"/>
            <w:tcBorders>
              <w:top w:val="nil"/>
            </w:tcBorders>
          </w:tcPr>
          <w:p w:rsidR="00835C66" w:rsidRDefault="00835C66" w:rsidP="003750E5">
            <w:pPr>
              <w:widowControl/>
              <w:ind w:leftChars="1" w:left="175" w:hangingChars="90" w:hanging="173"/>
              <w:jc w:val="left"/>
            </w:pPr>
            <w:r>
              <w:rPr>
                <w:rFonts w:hint="eastAsia"/>
              </w:rPr>
              <w:t>※</w:t>
            </w:r>
            <w:r w:rsidR="003750E5">
              <w:rPr>
                <w:rFonts w:hint="eastAsia"/>
              </w:rPr>
              <w:t xml:space="preserve">　</w:t>
            </w:r>
            <w:r w:rsidRPr="00D81AA8">
              <w:rPr>
                <w:rFonts w:hint="eastAsia"/>
              </w:rPr>
              <w:t>設備及び備品等については、当該病院、診療所、介護老人保健施設又は介護医療院における診療用に備え付けられたものを使用することができます。</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第3の四の2(2)</w:t>
            </w:r>
          </w:p>
        </w:tc>
      </w:tr>
      <w:tr w:rsidR="00835C66" w:rsidTr="00F06AC1">
        <w:tc>
          <w:tcPr>
            <w:tcW w:w="1921" w:type="dxa"/>
          </w:tcPr>
          <w:p w:rsidR="00835C66" w:rsidRDefault="00835C66" w:rsidP="00835C66">
            <w:pPr>
              <w:widowControl/>
              <w:jc w:val="left"/>
            </w:pPr>
            <w:r>
              <w:rPr>
                <w:rFonts w:hint="eastAsia"/>
              </w:rPr>
              <w:lastRenderedPageBreak/>
              <w:t xml:space="preserve">4-2　</w:t>
            </w:r>
            <w:r w:rsidRPr="00D81AA8">
              <w:rPr>
                <w:rFonts w:hint="eastAsia"/>
              </w:rPr>
              <w:t>指定介護予防訪問リハビリテーションの設備基準</w:t>
            </w:r>
          </w:p>
        </w:tc>
        <w:tc>
          <w:tcPr>
            <w:tcW w:w="5502" w:type="dxa"/>
          </w:tcPr>
          <w:p w:rsidR="00835C66" w:rsidRDefault="00746ACD" w:rsidP="003750E5">
            <w:pPr>
              <w:widowControl/>
              <w:ind w:firstLineChars="91" w:firstLine="175"/>
              <w:jc w:val="left"/>
            </w:pPr>
            <w:r>
              <w:rPr>
                <w:rFonts w:hint="eastAsia"/>
              </w:rPr>
              <w:t>介</w:t>
            </w:r>
            <w:r w:rsidR="00835C66" w:rsidRPr="00D81AA8">
              <w:rPr>
                <w:rFonts w:hint="eastAsia"/>
              </w:rPr>
              <w:t>護予防訪問リハビリテーション事業者が訪問リハビリテーション事業者の指定を併せて受け、かつ、介護予防訪問リハビリテーションの事業と訪問リハビリテーションの事業とが同一の事業所において一体的に運営されている場合については、訪問リハビリテーション事業における設備及び備品等の基準を満たすことをもって、介護予防訪問リハビリテーションにおける当該基準を満たしているものとみなすことができます。</w:t>
            </w:r>
          </w:p>
        </w:tc>
        <w:tc>
          <w:tcPr>
            <w:tcW w:w="1174" w:type="dxa"/>
          </w:tcPr>
          <w:p w:rsidR="00835C66" w:rsidRDefault="00835C66" w:rsidP="00835C66">
            <w:pPr>
              <w:widowControl/>
              <w:jc w:val="left"/>
            </w:pPr>
          </w:p>
        </w:tc>
        <w:tc>
          <w:tcPr>
            <w:tcW w:w="1460" w:type="dxa"/>
          </w:tcPr>
          <w:p w:rsidR="00835C66" w:rsidRDefault="001E27C5" w:rsidP="00835C66">
            <w:pPr>
              <w:widowControl/>
              <w:jc w:val="left"/>
            </w:pPr>
            <w:r>
              <w:rPr>
                <w:rFonts w:hint="eastAsia"/>
              </w:rPr>
              <w:t>予防</w:t>
            </w:r>
            <w:r w:rsidR="00835C66">
              <w:rPr>
                <w:rFonts w:hint="eastAsia"/>
              </w:rPr>
              <w:t>条例第</w:t>
            </w:r>
            <w:r>
              <w:rPr>
                <w:rFonts w:hint="eastAsia"/>
              </w:rPr>
              <w:t>72</w:t>
            </w:r>
            <w:r w:rsidR="00835C66">
              <w:rPr>
                <w:rFonts w:hint="eastAsia"/>
              </w:rPr>
              <w:t>条第2項　　　　　　平18厚労令35</w:t>
            </w:r>
          </w:p>
          <w:p w:rsidR="00835C66" w:rsidRDefault="00835C66" w:rsidP="00835C66">
            <w:pPr>
              <w:widowControl/>
              <w:jc w:val="left"/>
            </w:pPr>
            <w:r>
              <w:rPr>
                <w:rFonts w:hint="eastAsia"/>
              </w:rPr>
              <w:t>第80条第2項</w:t>
            </w:r>
          </w:p>
        </w:tc>
      </w:tr>
      <w:tr w:rsidR="00835C66" w:rsidTr="00F56BDC">
        <w:tc>
          <w:tcPr>
            <w:tcW w:w="10057" w:type="dxa"/>
            <w:gridSpan w:val="4"/>
          </w:tcPr>
          <w:p w:rsidR="00835C66" w:rsidRDefault="00835C66" w:rsidP="00835C66">
            <w:pPr>
              <w:widowControl/>
              <w:jc w:val="left"/>
            </w:pPr>
            <w:r>
              <w:rPr>
                <w:rFonts w:hint="eastAsia"/>
              </w:rPr>
              <w:t>第５　運営に関する基準</w:t>
            </w:r>
          </w:p>
        </w:tc>
      </w:tr>
      <w:tr w:rsidR="00835C66" w:rsidTr="00F06AC1">
        <w:tc>
          <w:tcPr>
            <w:tcW w:w="1921" w:type="dxa"/>
            <w:vMerge w:val="restart"/>
          </w:tcPr>
          <w:p w:rsidR="00835C66" w:rsidRDefault="00835C66" w:rsidP="00835C66">
            <w:pPr>
              <w:widowControl/>
              <w:jc w:val="left"/>
            </w:pPr>
            <w:r>
              <w:rPr>
                <w:rFonts w:hint="eastAsia"/>
              </w:rPr>
              <w:t xml:space="preserve">5-1　</w:t>
            </w:r>
            <w:r w:rsidRPr="00DF6C21">
              <w:rPr>
                <w:rFonts w:hint="eastAsia"/>
              </w:rPr>
              <w:t>内容及び手続の説明及び同意</w:t>
            </w:r>
          </w:p>
        </w:tc>
        <w:tc>
          <w:tcPr>
            <w:tcW w:w="5502" w:type="dxa"/>
            <w:tcBorders>
              <w:bottom w:val="nil"/>
            </w:tcBorders>
          </w:tcPr>
          <w:p w:rsidR="00835C66" w:rsidRDefault="00835C66" w:rsidP="003750E5">
            <w:pPr>
              <w:widowControl/>
              <w:ind w:firstLineChars="91" w:firstLine="175"/>
              <w:jc w:val="left"/>
            </w:pPr>
            <w:r w:rsidRPr="00DF6C21">
              <w:rPr>
                <w:rFonts w:hint="eastAsia"/>
              </w:rPr>
              <w:t>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1328875005"/>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04855452"/>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835C66" w:rsidRDefault="00835C66" w:rsidP="00835C66">
            <w:pPr>
              <w:widowControl/>
              <w:jc w:val="left"/>
            </w:pPr>
            <w:r>
              <w:rPr>
                <w:rFonts w:hint="eastAsia"/>
              </w:rPr>
              <w:t>条例第</w:t>
            </w:r>
            <w:r w:rsidR="001E27C5">
              <w:rPr>
                <w:rFonts w:hint="eastAsia"/>
              </w:rPr>
              <w:t>80</w:t>
            </w:r>
            <w:r>
              <w:rPr>
                <w:rFonts w:hint="eastAsia"/>
              </w:rPr>
              <w:t>条</w:t>
            </w:r>
          </w:p>
          <w:p w:rsidR="001E27C5" w:rsidRDefault="00835C66" w:rsidP="00835C66">
            <w:pPr>
              <w:widowControl/>
              <w:jc w:val="left"/>
            </w:pPr>
            <w:r>
              <w:rPr>
                <w:rFonts w:hint="eastAsia"/>
              </w:rPr>
              <w:t>準用(第9条</w:t>
            </w:r>
            <w:r w:rsidR="001E27C5">
              <w:rPr>
                <w:rFonts w:hint="eastAsia"/>
              </w:rPr>
              <w:t>第１項</w:t>
            </w:r>
            <w:r>
              <w:rPr>
                <w:rFonts w:hint="eastAsia"/>
              </w:rPr>
              <w:t xml:space="preserve">)  </w:t>
            </w:r>
          </w:p>
          <w:p w:rsidR="00835C66" w:rsidRDefault="00835C66" w:rsidP="00835C66">
            <w:pPr>
              <w:widowControl/>
              <w:jc w:val="left"/>
            </w:pPr>
            <w:r>
              <w:rPr>
                <w:rFonts w:hint="eastAsia"/>
              </w:rPr>
              <w:t>平11厚令37第83条</w:t>
            </w:r>
          </w:p>
          <w:p w:rsidR="00835C66" w:rsidRDefault="00835C66" w:rsidP="00835C66">
            <w:pPr>
              <w:widowControl/>
              <w:jc w:val="left"/>
            </w:pPr>
            <w:r>
              <w:rPr>
                <w:rFonts w:hint="eastAsia"/>
              </w:rPr>
              <w:t>準用(第8条)</w:t>
            </w: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3750E5">
            <w:pPr>
              <w:widowControl/>
              <w:ind w:leftChars="92" w:left="316" w:hangingChars="72" w:hanging="139"/>
              <w:jc w:val="left"/>
            </w:pPr>
            <w:r>
              <w:rPr>
                <w:rFonts w:hint="eastAsia"/>
              </w:rPr>
              <w:t>※　サービスの選択に資すると認められる重要事項を記した文書の内容は、次のとおりです。</w:t>
            </w:r>
          </w:p>
          <w:p w:rsidR="00835C66" w:rsidRDefault="00835C66" w:rsidP="003750E5">
            <w:pPr>
              <w:widowControl/>
              <w:ind w:leftChars="239" w:left="599" w:hangingChars="72" w:hanging="139"/>
              <w:jc w:val="left"/>
            </w:pPr>
            <w:r>
              <w:rPr>
                <w:rFonts w:hint="eastAsia"/>
              </w:rPr>
              <w:t>ア　運営規程の概要</w:t>
            </w:r>
          </w:p>
          <w:p w:rsidR="00835C66" w:rsidRDefault="00835C66" w:rsidP="003750E5">
            <w:pPr>
              <w:widowControl/>
              <w:ind w:leftChars="239" w:left="599" w:hangingChars="72" w:hanging="139"/>
              <w:jc w:val="left"/>
            </w:pPr>
            <w:r>
              <w:rPr>
                <w:rFonts w:hint="eastAsia"/>
              </w:rPr>
              <w:t>イ　理学療法士、作業療法士又は言語聴覚士の勤務体制</w:t>
            </w:r>
          </w:p>
          <w:p w:rsidR="00835C66" w:rsidRDefault="00835C66" w:rsidP="003750E5">
            <w:pPr>
              <w:widowControl/>
              <w:ind w:leftChars="239" w:left="599" w:hangingChars="72" w:hanging="139"/>
              <w:jc w:val="left"/>
            </w:pPr>
            <w:r>
              <w:rPr>
                <w:rFonts w:hint="eastAsia"/>
              </w:rPr>
              <w:t>ウ　事故発生時の対応</w:t>
            </w:r>
          </w:p>
          <w:p w:rsidR="00835C66" w:rsidRDefault="00835C66" w:rsidP="003750E5">
            <w:pPr>
              <w:widowControl/>
              <w:ind w:leftChars="239" w:left="599" w:hangingChars="72" w:hanging="139"/>
              <w:jc w:val="left"/>
            </w:pPr>
            <w:r>
              <w:rPr>
                <w:rFonts w:hint="eastAsia"/>
              </w:rPr>
              <w:t>エ　苦情処理の体制 　等</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r>
              <w:rPr>
                <w:rFonts w:hint="eastAsia"/>
              </w:rPr>
              <w:t>準用(平11老企25</w:t>
            </w:r>
          </w:p>
          <w:p w:rsidR="00835C66" w:rsidRDefault="00835C66" w:rsidP="00835C66">
            <w:pPr>
              <w:widowControl/>
              <w:jc w:val="left"/>
            </w:pPr>
            <w:r>
              <w:rPr>
                <w:rFonts w:hint="eastAsia"/>
              </w:rPr>
              <w:t>第3の一の3(2))</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3750E5">
            <w:pPr>
              <w:widowControl/>
              <w:ind w:leftChars="91" w:left="316" w:hangingChars="73" w:hanging="141"/>
              <w:jc w:val="left"/>
            </w:pPr>
            <w:r>
              <w:rPr>
                <w:rFonts w:hint="eastAsia"/>
              </w:rPr>
              <w:t>※</w:t>
            </w:r>
            <w:r w:rsidR="003750E5">
              <w:rPr>
                <w:rFonts w:hint="eastAsia"/>
              </w:rPr>
              <w:t xml:space="preserve">　</w:t>
            </w:r>
            <w:r w:rsidRPr="00DF6C21">
              <w:rPr>
                <w:rFonts w:hint="eastAsia"/>
              </w:rPr>
              <w:t>同意は、利用者及び訪問リハビリテーション事業者双方の保護の立場から書面によって確認することが望ましいです。</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準用(平11老企25</w:t>
            </w:r>
          </w:p>
          <w:p w:rsidR="00835C66" w:rsidRDefault="00835C66" w:rsidP="00835C66">
            <w:pPr>
              <w:widowControl/>
              <w:jc w:val="left"/>
            </w:pPr>
            <w:r>
              <w:rPr>
                <w:rFonts w:hint="eastAsia"/>
              </w:rPr>
              <w:t>第③の一の3(2))</w:t>
            </w: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Default="004F58B2" w:rsidP="00835C66">
            <w:pPr>
              <w:widowControl/>
              <w:jc w:val="left"/>
            </w:pPr>
            <w:r>
              <w:rPr>
                <w:rFonts w:hint="eastAsia"/>
              </w:rPr>
              <w:t>※</w:t>
            </w:r>
            <w:r w:rsidR="003750E5">
              <w:rPr>
                <w:rFonts w:hint="eastAsia"/>
              </w:rPr>
              <w:t xml:space="preserve">　</w:t>
            </w:r>
            <w:r>
              <w:rPr>
                <w:rFonts w:hint="eastAsia"/>
              </w:rPr>
              <w:t>（電磁的</w:t>
            </w:r>
            <w:r w:rsidR="00835C66">
              <w:rPr>
                <w:rFonts w:hint="eastAsia"/>
              </w:rPr>
              <w:t>方法による重要事項の提供）</w:t>
            </w:r>
          </w:p>
          <w:p w:rsidR="00835C66" w:rsidRDefault="00835C66" w:rsidP="003750E5">
            <w:pPr>
              <w:widowControl/>
              <w:ind w:leftChars="1" w:left="175" w:hangingChars="90" w:hanging="173"/>
              <w:jc w:val="left"/>
            </w:pPr>
            <w:r>
              <w:rPr>
                <w:rFonts w:hint="eastAsia"/>
              </w:rPr>
              <w:t>①　事業者は、利用申込者又はその家族からの申出があった場合には、文書の交付に代えて、当該利用申込者又はその家族の承諾を得て、当該文書に記すべき重要事項を電子情報処理組織を使用する方法その他の情報通信の技術を利用する方法であって次に掲げるもの(以下「電磁的方法」という。)により提供することができます。この場合において、当該事業者は、当該文書を交付したものとみなされます。</w:t>
            </w:r>
          </w:p>
        </w:tc>
        <w:tc>
          <w:tcPr>
            <w:tcW w:w="1174" w:type="dxa"/>
            <w:tcBorders>
              <w:bottom w:val="nil"/>
            </w:tcBorders>
          </w:tcPr>
          <w:p w:rsidR="00835C66" w:rsidRDefault="00835C66" w:rsidP="00835C66">
            <w:pPr>
              <w:widowControl/>
              <w:jc w:val="left"/>
            </w:pPr>
          </w:p>
        </w:tc>
        <w:tc>
          <w:tcPr>
            <w:tcW w:w="1460" w:type="dxa"/>
            <w:tcBorders>
              <w:bottom w:val="nil"/>
            </w:tcBorders>
          </w:tcPr>
          <w:p w:rsidR="001E27C5" w:rsidRDefault="001E27C5" w:rsidP="001E27C5">
            <w:pPr>
              <w:widowControl/>
              <w:jc w:val="left"/>
            </w:pPr>
            <w:r>
              <w:rPr>
                <w:rFonts w:hint="eastAsia"/>
              </w:rPr>
              <w:t>条例第80条</w:t>
            </w:r>
          </w:p>
          <w:p w:rsidR="001E27C5" w:rsidRDefault="001E27C5" w:rsidP="001E27C5">
            <w:pPr>
              <w:widowControl/>
              <w:jc w:val="left"/>
            </w:pPr>
            <w:r>
              <w:rPr>
                <w:rFonts w:hint="eastAsia"/>
              </w:rPr>
              <w:t xml:space="preserve">準用(第9条第2項)  </w:t>
            </w:r>
          </w:p>
          <w:p w:rsidR="001E27C5" w:rsidRPr="001E27C5" w:rsidRDefault="001E27C5" w:rsidP="00835C66">
            <w:pPr>
              <w:widowControl/>
              <w:jc w:val="left"/>
            </w:pPr>
          </w:p>
          <w:p w:rsidR="00835C66" w:rsidRDefault="00835C66" w:rsidP="00835C66">
            <w:pPr>
              <w:widowControl/>
              <w:jc w:val="left"/>
            </w:pPr>
            <w:r>
              <w:rPr>
                <w:rFonts w:hint="eastAsia"/>
              </w:rPr>
              <w:t>平11厚令37</w:t>
            </w:r>
          </w:p>
          <w:p w:rsidR="00835C66" w:rsidRDefault="00835C66" w:rsidP="00835C66">
            <w:pPr>
              <w:widowControl/>
              <w:jc w:val="left"/>
            </w:pPr>
            <w:r>
              <w:rPr>
                <w:rFonts w:hint="eastAsia"/>
              </w:rPr>
              <w:t>第8条第2項</w:t>
            </w: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3750E5">
            <w:pPr>
              <w:widowControl/>
              <w:ind w:leftChars="118" w:left="599" w:hangingChars="193" w:hanging="372"/>
              <w:jc w:val="left"/>
            </w:pPr>
            <w:r>
              <w:rPr>
                <w:rFonts w:hint="eastAsia"/>
              </w:rPr>
              <w:t>一　電子情報処理組織を使用する方法のうちイ又はロに掲げるもの</w:t>
            </w:r>
          </w:p>
          <w:p w:rsidR="00835C66" w:rsidRPr="00E3011A" w:rsidRDefault="00835C66" w:rsidP="003750E5">
            <w:pPr>
              <w:widowControl/>
              <w:ind w:leftChars="239" w:left="599" w:hangingChars="72" w:hanging="139"/>
              <w:jc w:val="left"/>
            </w:pPr>
            <w:r>
              <w:rPr>
                <w:rFonts w:hint="eastAsia"/>
              </w:rPr>
              <w:t>イ　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p>
        </w:tc>
      </w:tr>
      <w:tr w:rsidR="00564A99" w:rsidTr="00F06AC1">
        <w:trPr>
          <w:trHeight w:val="1440"/>
        </w:trPr>
        <w:tc>
          <w:tcPr>
            <w:tcW w:w="1921" w:type="dxa"/>
            <w:vMerge/>
          </w:tcPr>
          <w:p w:rsidR="00564A99" w:rsidRDefault="00564A99" w:rsidP="00835C66">
            <w:pPr>
              <w:widowControl/>
              <w:jc w:val="left"/>
            </w:pPr>
          </w:p>
        </w:tc>
        <w:tc>
          <w:tcPr>
            <w:tcW w:w="5502" w:type="dxa"/>
            <w:vMerge w:val="restart"/>
            <w:tcBorders>
              <w:top w:val="nil"/>
            </w:tcBorders>
          </w:tcPr>
          <w:p w:rsidR="00564A99" w:rsidRDefault="00564A99" w:rsidP="003750E5">
            <w:pPr>
              <w:widowControl/>
              <w:ind w:leftChars="239" w:left="599" w:hangingChars="72" w:hanging="139"/>
              <w:jc w:val="left"/>
            </w:pPr>
            <w:r>
              <w:rPr>
                <w:rFonts w:hint="eastAsia"/>
              </w:rPr>
              <w:t>ロ　事業者の使用に係る電子計算機に備えられたファイルに記録された事項を電気通信回線を通じて利用申込者又はその家族の閲覧に供し、当該利用申込者又はその家族の使用に係る電子計算機に備えられたファイルに当該事項を記録する方法（電磁的方法による提供を受ける旨の承諾又は受けない旨の申出をする場合にあっては、事業者の使用に係る電子計算機に備えられたファイルにその旨を記録する方法)</w:t>
            </w:r>
          </w:p>
        </w:tc>
        <w:tc>
          <w:tcPr>
            <w:tcW w:w="1174" w:type="dxa"/>
            <w:tcBorders>
              <w:top w:val="nil"/>
              <w:bottom w:val="nil"/>
            </w:tcBorders>
          </w:tcPr>
          <w:p w:rsidR="00564A99" w:rsidRDefault="00564A99" w:rsidP="00835C66">
            <w:pPr>
              <w:widowControl/>
              <w:jc w:val="left"/>
            </w:pPr>
          </w:p>
        </w:tc>
        <w:tc>
          <w:tcPr>
            <w:tcW w:w="1460" w:type="dxa"/>
            <w:tcBorders>
              <w:top w:val="nil"/>
              <w:bottom w:val="nil"/>
            </w:tcBorders>
          </w:tcPr>
          <w:p w:rsidR="00564A99" w:rsidRDefault="00564A99" w:rsidP="00835C66">
            <w:pPr>
              <w:widowControl/>
              <w:jc w:val="left"/>
            </w:pPr>
          </w:p>
        </w:tc>
      </w:tr>
      <w:tr w:rsidR="00564A99" w:rsidTr="00F06AC1">
        <w:trPr>
          <w:trHeight w:val="13"/>
        </w:trPr>
        <w:tc>
          <w:tcPr>
            <w:tcW w:w="1921" w:type="dxa"/>
            <w:vMerge/>
          </w:tcPr>
          <w:p w:rsidR="00564A99" w:rsidRDefault="00564A99" w:rsidP="00835C66">
            <w:pPr>
              <w:widowControl/>
              <w:jc w:val="left"/>
            </w:pPr>
          </w:p>
        </w:tc>
        <w:tc>
          <w:tcPr>
            <w:tcW w:w="5502" w:type="dxa"/>
            <w:vMerge/>
            <w:tcBorders>
              <w:bottom w:val="nil"/>
            </w:tcBorders>
          </w:tcPr>
          <w:p w:rsidR="00564A99" w:rsidRDefault="00564A99" w:rsidP="00835C66">
            <w:pPr>
              <w:widowControl/>
              <w:jc w:val="left"/>
            </w:pPr>
          </w:p>
        </w:tc>
        <w:tc>
          <w:tcPr>
            <w:tcW w:w="1174" w:type="dxa"/>
            <w:tcBorders>
              <w:top w:val="nil"/>
              <w:bottom w:val="nil"/>
            </w:tcBorders>
          </w:tcPr>
          <w:p w:rsidR="00564A99" w:rsidRDefault="00564A99" w:rsidP="00835C66">
            <w:pPr>
              <w:widowControl/>
              <w:jc w:val="left"/>
            </w:pPr>
          </w:p>
        </w:tc>
        <w:tc>
          <w:tcPr>
            <w:tcW w:w="1460" w:type="dxa"/>
            <w:tcBorders>
              <w:top w:val="nil"/>
              <w:bottom w:val="nil"/>
            </w:tcBorders>
          </w:tcPr>
          <w:p w:rsidR="00564A99" w:rsidRDefault="00564A99" w:rsidP="00835C66">
            <w:pPr>
              <w:widowControl/>
              <w:jc w:val="left"/>
            </w:pP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3750E5">
            <w:pPr>
              <w:widowControl/>
              <w:ind w:leftChars="115" w:left="458" w:hangingChars="123" w:hanging="237"/>
              <w:jc w:val="left"/>
            </w:pPr>
            <w:r>
              <w:rPr>
                <w:rFonts w:hint="eastAsia"/>
              </w:rPr>
              <w:t>二　磁気ディスク、シー・ディー・ロムその他これらに準ずる方法により一定の事項を確実に記録しておくことができる物をもって調製するファイルに前項に規定する事項を記録したものを交付する方法</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3750E5">
            <w:pPr>
              <w:widowControl/>
              <w:ind w:leftChars="20" w:left="318" w:hangingChars="145" w:hanging="279"/>
              <w:jc w:val="left"/>
            </w:pPr>
            <w:r>
              <w:rPr>
                <w:rFonts w:hint="eastAsia"/>
              </w:rPr>
              <w:t>②　前記①に掲げる方法は、利用申込者又はその家族がファイルへの記録を出力することによる文書を作成することができるものでなければなりません。</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3750E5">
            <w:pPr>
              <w:widowControl/>
              <w:ind w:leftChars="19" w:left="318" w:hangingChars="146" w:hanging="281"/>
              <w:jc w:val="left"/>
            </w:pPr>
            <w:r>
              <w:rPr>
                <w:rFonts w:hint="eastAsia"/>
              </w:rPr>
              <w:t>③　上記①の「電子情報処理組織」とは、事業者の使用に係る電子計算機と、利用申込者又はその家族の使用に係る電子計算機とを電気通信回線で接続した電子情報処理組織をいいます。</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3750E5">
            <w:pPr>
              <w:widowControl/>
              <w:ind w:leftChars="19" w:left="318" w:hangingChars="146" w:hanging="281"/>
              <w:jc w:val="left"/>
            </w:pPr>
            <w:r>
              <w:rPr>
                <w:rFonts w:hint="eastAsia"/>
              </w:rPr>
              <w:t>④　上記①の規定により重要事項を提供しようとするときは、あらかじめ、当該利用申込者又はその家族に対し、その用いる次に掲げる電磁的方法の種類及び内容を示し、文書又は電磁的方法による承諾を得なければなりません。</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B94A3D">
            <w:pPr>
              <w:widowControl/>
              <w:ind w:leftChars="126" w:left="663" w:hangingChars="218" w:hanging="420"/>
              <w:jc w:val="left"/>
            </w:pPr>
            <w:r>
              <w:rPr>
                <w:rFonts w:hint="eastAsia"/>
              </w:rPr>
              <w:t xml:space="preserve">　一　上記①各号に規定する方法のうち事業者が使用するもの</w:t>
            </w:r>
          </w:p>
          <w:p w:rsidR="00835C66" w:rsidRDefault="00835C66" w:rsidP="00B94A3D">
            <w:pPr>
              <w:widowControl/>
              <w:ind w:leftChars="126" w:left="663" w:hangingChars="218" w:hanging="420"/>
              <w:jc w:val="left"/>
            </w:pPr>
            <w:r>
              <w:rPr>
                <w:rFonts w:hint="eastAsia"/>
              </w:rPr>
              <w:t xml:space="preserve">　二　ファイルへの記録の方式</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3750E5">
            <w:pPr>
              <w:widowControl/>
              <w:ind w:leftChars="19" w:left="318" w:hangingChars="146" w:hanging="281"/>
              <w:jc w:val="left"/>
            </w:pPr>
            <w:r>
              <w:rPr>
                <w:rFonts w:hint="eastAsia"/>
              </w:rPr>
              <w:t>⑤　上記④の規定による承諾を得た事業者は、当該利用申込者又はその家族から文書又は電磁的方法により電磁的方法による提供を受けない旨の申出があったときは、当該利用申込者又はその家族に対し、重要事項の提供を電磁的方法によってしてはなりません。ただし、当該利用申込者又はその家族が再び上記④の規定による承諾をした場合は、この限りではありません。</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p>
        </w:tc>
      </w:tr>
      <w:tr w:rsidR="00835C66" w:rsidTr="00F06AC1">
        <w:tc>
          <w:tcPr>
            <w:tcW w:w="1921" w:type="dxa"/>
            <w:vMerge w:val="restart"/>
          </w:tcPr>
          <w:p w:rsidR="00835C66" w:rsidRDefault="00835C66" w:rsidP="00835C66">
            <w:pPr>
              <w:widowControl/>
              <w:jc w:val="left"/>
            </w:pPr>
            <w:r>
              <w:rPr>
                <w:rFonts w:hint="eastAsia"/>
              </w:rPr>
              <w:t>5-2　提供拒否の禁止</w:t>
            </w:r>
          </w:p>
          <w:p w:rsidR="00835C66" w:rsidRDefault="00835C66" w:rsidP="00835C66">
            <w:pPr>
              <w:widowControl/>
              <w:jc w:val="left"/>
            </w:pPr>
          </w:p>
        </w:tc>
        <w:tc>
          <w:tcPr>
            <w:tcW w:w="5502" w:type="dxa"/>
            <w:tcBorders>
              <w:bottom w:val="nil"/>
            </w:tcBorders>
          </w:tcPr>
          <w:p w:rsidR="00835C66" w:rsidRDefault="00835C66" w:rsidP="003750E5">
            <w:pPr>
              <w:widowControl/>
              <w:ind w:firstLineChars="100" w:firstLine="193"/>
              <w:jc w:val="left"/>
            </w:pPr>
            <w:r w:rsidRPr="00B74D52">
              <w:rPr>
                <w:rFonts w:hint="eastAsia"/>
              </w:rPr>
              <w:t>正当な理由なくサービスの提供を拒んでいませんか。</w:t>
            </w:r>
          </w:p>
          <w:p w:rsidR="00835C66" w:rsidRDefault="00835C66" w:rsidP="00835C66">
            <w:pPr>
              <w:widowControl/>
              <w:jc w:val="left"/>
            </w:pPr>
          </w:p>
          <w:p w:rsidR="00835C66" w:rsidRDefault="00835C66" w:rsidP="003750E5">
            <w:pPr>
              <w:widowControl/>
              <w:ind w:leftChars="18" w:left="316" w:hangingChars="146" w:hanging="281"/>
              <w:jc w:val="left"/>
            </w:pPr>
            <w:r>
              <w:rPr>
                <w:rFonts w:hint="eastAsia"/>
              </w:rPr>
              <w:t>※</w:t>
            </w:r>
            <w:r w:rsidR="003750E5">
              <w:rPr>
                <w:rFonts w:hint="eastAsia"/>
              </w:rPr>
              <w:t xml:space="preserve">　</w:t>
            </w:r>
            <w:r w:rsidRPr="00B74D52">
              <w:rPr>
                <w:rFonts w:hint="eastAsia"/>
              </w:rPr>
              <w:t>特に、要介護度や所得の多寡を理由にサービスの提供を拒否することはできません。</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2017222777"/>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いる</w:t>
            </w:r>
          </w:p>
          <w:p w:rsidR="00835C66" w:rsidRDefault="003750E5" w:rsidP="00835C66">
            <w:pPr>
              <w:widowControl/>
              <w:jc w:val="left"/>
            </w:pPr>
            <w:sdt>
              <w:sdtPr>
                <w:rPr>
                  <w:rFonts w:ascii="BIZ UD明朝 Medium" w:eastAsia="BIZ UD明朝 Medium" w:hAnsi="BIZ UD明朝 Medium" w:hint="eastAsia"/>
                  <w:spacing w:val="2"/>
                  <w:sz w:val="20"/>
                  <w:szCs w:val="20"/>
                </w:rPr>
                <w:id w:val="1643543577"/>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いない</w:t>
            </w:r>
          </w:p>
        </w:tc>
        <w:tc>
          <w:tcPr>
            <w:tcW w:w="1460" w:type="dxa"/>
            <w:tcBorders>
              <w:bottom w:val="nil"/>
            </w:tcBorders>
          </w:tcPr>
          <w:p w:rsidR="00835C66" w:rsidRDefault="001A2645" w:rsidP="00835C66">
            <w:pPr>
              <w:widowControl/>
              <w:jc w:val="left"/>
            </w:pPr>
            <w:r>
              <w:rPr>
                <w:rFonts w:hint="eastAsia"/>
              </w:rPr>
              <w:t>条</w:t>
            </w:r>
            <w:r w:rsidR="00835C66">
              <w:rPr>
                <w:rFonts w:hint="eastAsia"/>
              </w:rPr>
              <w:t>例第</w:t>
            </w:r>
            <w:r>
              <w:rPr>
                <w:rFonts w:hint="eastAsia"/>
              </w:rPr>
              <w:t>80</w:t>
            </w:r>
            <w:r w:rsidR="00835C66">
              <w:rPr>
                <w:rFonts w:hint="eastAsia"/>
              </w:rPr>
              <w:t>条</w:t>
            </w:r>
          </w:p>
          <w:p w:rsidR="00835C66" w:rsidRDefault="00835C66" w:rsidP="00835C66">
            <w:pPr>
              <w:widowControl/>
              <w:jc w:val="left"/>
            </w:pPr>
            <w:r>
              <w:rPr>
                <w:rFonts w:hint="eastAsia"/>
              </w:rPr>
              <w:t>準用(第10条)　　　　平11厚令37第83条</w:t>
            </w:r>
          </w:p>
          <w:p w:rsidR="00835C66" w:rsidRDefault="00835C66" w:rsidP="00835C66">
            <w:pPr>
              <w:widowControl/>
              <w:jc w:val="left"/>
            </w:pPr>
            <w:r>
              <w:rPr>
                <w:rFonts w:hint="eastAsia"/>
              </w:rPr>
              <w:t>準用(第9条)</w:t>
            </w:r>
          </w:p>
          <w:p w:rsidR="00835C66" w:rsidRDefault="00835C66" w:rsidP="00835C66">
            <w:pPr>
              <w:widowControl/>
              <w:jc w:val="left"/>
            </w:pPr>
          </w:p>
          <w:p w:rsidR="00835C66" w:rsidRDefault="00835C66" w:rsidP="00835C66">
            <w:pPr>
              <w:widowControl/>
              <w:jc w:val="left"/>
            </w:pPr>
            <w:r>
              <w:rPr>
                <w:rFonts w:hint="eastAsia"/>
              </w:rPr>
              <w:t>準用(平11老企25</w:t>
            </w:r>
          </w:p>
          <w:p w:rsidR="00835C66" w:rsidRDefault="00835C66" w:rsidP="00835C66">
            <w:pPr>
              <w:widowControl/>
              <w:jc w:val="left"/>
            </w:pPr>
            <w:r>
              <w:rPr>
                <w:rFonts w:hint="eastAsia"/>
              </w:rPr>
              <w:t>第3の一の3(3))</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3750E5">
            <w:pPr>
              <w:widowControl/>
              <w:ind w:leftChars="1" w:left="175" w:hangingChars="90" w:hanging="173"/>
              <w:jc w:val="left"/>
            </w:pPr>
            <w:r>
              <w:rPr>
                <w:rFonts w:hint="eastAsia"/>
              </w:rPr>
              <w:t>※</w:t>
            </w:r>
            <w:r w:rsidR="003750E5">
              <w:rPr>
                <w:rFonts w:hint="eastAsia"/>
              </w:rPr>
              <w:t xml:space="preserve">　</w:t>
            </w:r>
            <w:r>
              <w:rPr>
                <w:rFonts w:hint="eastAsia"/>
              </w:rPr>
              <w:t>サービスの提供を拒むことのできる正当な理由がある場合とは、次の場合です。</w:t>
            </w:r>
          </w:p>
          <w:p w:rsidR="00835C66" w:rsidRDefault="00835C66" w:rsidP="003750E5">
            <w:pPr>
              <w:widowControl/>
              <w:ind w:leftChars="166" w:left="459" w:hangingChars="72" w:hanging="139"/>
              <w:jc w:val="left"/>
            </w:pPr>
            <w:r>
              <w:rPr>
                <w:rFonts w:hint="eastAsia"/>
              </w:rPr>
              <w:t>ア　当該事業所の現員からは利用申込に応じきれない場合</w:t>
            </w:r>
          </w:p>
          <w:p w:rsidR="00835C66" w:rsidRDefault="00835C66" w:rsidP="003750E5">
            <w:pPr>
              <w:widowControl/>
              <w:ind w:leftChars="166" w:left="459" w:hangingChars="72" w:hanging="139"/>
              <w:jc w:val="left"/>
            </w:pPr>
            <w:r>
              <w:rPr>
                <w:rFonts w:hint="eastAsia"/>
              </w:rPr>
              <w:t>イ　利用申込者の居住地が当該事業所の通常の事業の実施地域外である場合</w:t>
            </w:r>
          </w:p>
          <w:p w:rsidR="00835C66" w:rsidRDefault="00835C66" w:rsidP="003750E5">
            <w:pPr>
              <w:widowControl/>
              <w:ind w:leftChars="166" w:left="459" w:hangingChars="72" w:hanging="139"/>
              <w:jc w:val="left"/>
            </w:pPr>
            <w:r>
              <w:rPr>
                <w:rFonts w:hint="eastAsia"/>
              </w:rPr>
              <w:t>ウ　その他利用申込者に対し、自ら適切なサービスを提供することが困難な場合</w:t>
            </w:r>
          </w:p>
          <w:p w:rsidR="00835C66" w:rsidRDefault="00835C66" w:rsidP="00835C66">
            <w:pPr>
              <w:widowControl/>
              <w:jc w:val="left"/>
            </w:pP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準用(平11老企25</w:t>
            </w:r>
          </w:p>
          <w:p w:rsidR="00835C66" w:rsidRPr="00B74D52" w:rsidRDefault="00835C66" w:rsidP="00835C66">
            <w:pPr>
              <w:widowControl/>
              <w:jc w:val="left"/>
            </w:pPr>
            <w:r>
              <w:rPr>
                <w:rFonts w:hint="eastAsia"/>
              </w:rPr>
              <w:t>第3の一の3(3))</w:t>
            </w:r>
          </w:p>
        </w:tc>
      </w:tr>
      <w:tr w:rsidR="00835C66" w:rsidTr="00F06AC1">
        <w:tc>
          <w:tcPr>
            <w:tcW w:w="1921" w:type="dxa"/>
          </w:tcPr>
          <w:p w:rsidR="00835C66" w:rsidRDefault="00835C66" w:rsidP="00835C66">
            <w:pPr>
              <w:widowControl/>
              <w:jc w:val="left"/>
            </w:pPr>
            <w:r>
              <w:rPr>
                <w:rFonts w:hint="eastAsia"/>
              </w:rPr>
              <w:t xml:space="preserve">5-3　</w:t>
            </w:r>
            <w:r w:rsidRPr="00B74D52">
              <w:rPr>
                <w:rFonts w:hint="eastAsia"/>
              </w:rPr>
              <w:t>サービス提供困難時の対応</w:t>
            </w:r>
          </w:p>
        </w:tc>
        <w:tc>
          <w:tcPr>
            <w:tcW w:w="5502" w:type="dxa"/>
          </w:tcPr>
          <w:p w:rsidR="00835C66" w:rsidRDefault="00835C66" w:rsidP="003750E5">
            <w:pPr>
              <w:widowControl/>
              <w:ind w:firstLineChars="91" w:firstLine="175"/>
              <w:jc w:val="left"/>
            </w:pPr>
            <w:r w:rsidRPr="00B74D52">
              <w:rPr>
                <w:rFonts w:hint="eastAsia"/>
              </w:rPr>
              <w:t>通常の事業の実施地域等を勘案し、利用申込者に対し自ら適切なサービスを提供することが困難であると認めた場合は、当該利用申込者に係る居宅介護支援事業者への連絡、適当な他の訪問リハビリテーション事業者等の紹介その他必要な措置を速やかに講じ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543565324"/>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323273471"/>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r>
              <w:rPr>
                <w:rFonts w:hint="eastAsia"/>
              </w:rPr>
              <w:t>条例第</w:t>
            </w:r>
            <w:r w:rsidR="001A2645">
              <w:rPr>
                <w:rFonts w:hint="eastAsia"/>
              </w:rPr>
              <w:t>80</w:t>
            </w:r>
            <w:r>
              <w:rPr>
                <w:rFonts w:hint="eastAsia"/>
              </w:rPr>
              <w:t>条</w:t>
            </w:r>
          </w:p>
          <w:p w:rsidR="00835C66" w:rsidRDefault="00835C66" w:rsidP="00835C66">
            <w:pPr>
              <w:widowControl/>
              <w:jc w:val="left"/>
            </w:pPr>
            <w:r>
              <w:rPr>
                <w:rFonts w:hint="eastAsia"/>
              </w:rPr>
              <w:t>準用(第11条)    平11厚令37第83条</w:t>
            </w:r>
          </w:p>
          <w:p w:rsidR="00835C66" w:rsidRDefault="00835C66" w:rsidP="00835C66">
            <w:pPr>
              <w:widowControl/>
              <w:jc w:val="left"/>
            </w:pPr>
            <w:r>
              <w:rPr>
                <w:rFonts w:hint="eastAsia"/>
              </w:rPr>
              <w:lastRenderedPageBreak/>
              <w:t>準用(第10条)</w:t>
            </w:r>
          </w:p>
        </w:tc>
      </w:tr>
      <w:tr w:rsidR="00835C66" w:rsidTr="00F06AC1">
        <w:tc>
          <w:tcPr>
            <w:tcW w:w="1921" w:type="dxa"/>
            <w:vMerge w:val="restart"/>
          </w:tcPr>
          <w:p w:rsidR="00835C66" w:rsidRDefault="00835C66" w:rsidP="00835C66">
            <w:pPr>
              <w:widowControl/>
              <w:jc w:val="left"/>
            </w:pPr>
            <w:r>
              <w:rPr>
                <w:rFonts w:hint="eastAsia"/>
              </w:rPr>
              <w:lastRenderedPageBreak/>
              <w:t xml:space="preserve">5-4　</w:t>
            </w:r>
            <w:r w:rsidRPr="00B74D52">
              <w:rPr>
                <w:rFonts w:hint="eastAsia"/>
              </w:rPr>
              <w:t>受給資格等の確認</w:t>
            </w:r>
          </w:p>
        </w:tc>
        <w:tc>
          <w:tcPr>
            <w:tcW w:w="5502" w:type="dxa"/>
          </w:tcPr>
          <w:p w:rsidR="00835C66" w:rsidRDefault="00835C66" w:rsidP="00FE3796">
            <w:pPr>
              <w:widowControl/>
              <w:ind w:leftChars="1" w:left="231" w:hangingChars="119" w:hanging="229"/>
              <w:jc w:val="left"/>
            </w:pPr>
            <w:r>
              <w:rPr>
                <w:rFonts w:hint="eastAsia"/>
              </w:rPr>
              <w:t>①</w:t>
            </w:r>
            <w:r w:rsidR="003750E5">
              <w:rPr>
                <w:rFonts w:hint="eastAsia"/>
              </w:rPr>
              <w:t xml:space="preserve">　</w:t>
            </w:r>
            <w:r w:rsidRPr="00B74D52">
              <w:rPr>
                <w:rFonts w:hint="eastAsia"/>
              </w:rPr>
              <w:t>サービスの提供を求められた場合は、その者の提示する被保険者証によって、被保険者資格（被保険者番号）、要介護認定の有無及び要介護認定の有効期間を確かめていますか。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1512285127"/>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262186631"/>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r>
              <w:rPr>
                <w:rFonts w:hint="eastAsia"/>
              </w:rPr>
              <w:t>条例第</w:t>
            </w:r>
            <w:r w:rsidR="001A2645">
              <w:rPr>
                <w:rFonts w:hint="eastAsia"/>
              </w:rPr>
              <w:t>80</w:t>
            </w:r>
            <w:r>
              <w:rPr>
                <w:rFonts w:hint="eastAsia"/>
              </w:rPr>
              <w:t>条</w:t>
            </w:r>
          </w:p>
          <w:p w:rsidR="00835C66" w:rsidRDefault="00835C66" w:rsidP="00835C66">
            <w:pPr>
              <w:widowControl/>
              <w:jc w:val="left"/>
            </w:pPr>
            <w:r>
              <w:rPr>
                <w:rFonts w:hint="eastAsia"/>
              </w:rPr>
              <w:t>準用(第12条)</w:t>
            </w:r>
          </w:p>
          <w:p w:rsidR="00835C66" w:rsidRDefault="00835C66" w:rsidP="00835C66">
            <w:pPr>
              <w:widowControl/>
              <w:jc w:val="left"/>
            </w:pPr>
            <w:r>
              <w:rPr>
                <w:rFonts w:hint="eastAsia"/>
              </w:rPr>
              <w:t>平11厚令37第83条</w:t>
            </w:r>
          </w:p>
          <w:p w:rsidR="00835C66" w:rsidRDefault="00835C66" w:rsidP="00835C66">
            <w:pPr>
              <w:widowControl/>
              <w:jc w:val="left"/>
            </w:pPr>
            <w:r>
              <w:rPr>
                <w:rFonts w:hint="eastAsia"/>
              </w:rPr>
              <w:t>準用(第11条)</w:t>
            </w:r>
          </w:p>
        </w:tc>
      </w:tr>
      <w:tr w:rsidR="00835C66" w:rsidTr="00F06AC1">
        <w:tc>
          <w:tcPr>
            <w:tcW w:w="1921" w:type="dxa"/>
            <w:vMerge/>
          </w:tcPr>
          <w:p w:rsidR="00835C66" w:rsidRDefault="00835C66" w:rsidP="00835C66">
            <w:pPr>
              <w:widowControl/>
              <w:jc w:val="left"/>
            </w:pPr>
          </w:p>
        </w:tc>
        <w:tc>
          <w:tcPr>
            <w:tcW w:w="5502" w:type="dxa"/>
          </w:tcPr>
          <w:p w:rsidR="00835C66" w:rsidRDefault="00835C66" w:rsidP="00FE3796">
            <w:pPr>
              <w:widowControl/>
              <w:ind w:leftChars="1" w:left="231" w:hangingChars="119" w:hanging="229"/>
              <w:jc w:val="left"/>
            </w:pPr>
            <w:r>
              <w:rPr>
                <w:rFonts w:hint="eastAsia"/>
              </w:rPr>
              <w:t>②</w:t>
            </w:r>
            <w:r w:rsidR="003750E5">
              <w:rPr>
                <w:rFonts w:hint="eastAsia"/>
              </w:rPr>
              <w:t xml:space="preserve">　</w:t>
            </w:r>
            <w:r w:rsidRPr="00B74D52">
              <w:rPr>
                <w:rFonts w:hint="eastAsia"/>
              </w:rPr>
              <w:t>被保険者証に認定審査会の意見が記載されているときは、当該認定審査会の意見に配慮して、サービスを提供するように努めていますか。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1234900331"/>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58752602"/>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p>
        </w:tc>
      </w:tr>
      <w:tr w:rsidR="00835C66" w:rsidTr="00F06AC1">
        <w:tc>
          <w:tcPr>
            <w:tcW w:w="1921" w:type="dxa"/>
            <w:vMerge w:val="restart"/>
          </w:tcPr>
          <w:p w:rsidR="00835C66" w:rsidRDefault="00835C66" w:rsidP="00835C66">
            <w:pPr>
              <w:widowControl/>
              <w:jc w:val="left"/>
            </w:pPr>
            <w:r>
              <w:rPr>
                <w:rFonts w:hint="eastAsia"/>
              </w:rPr>
              <w:t xml:space="preserve">5-5　</w:t>
            </w:r>
            <w:r w:rsidRPr="00375233">
              <w:rPr>
                <w:rFonts w:hint="eastAsia"/>
              </w:rPr>
              <w:t>要介護認定の申請に係る援助</w:t>
            </w:r>
          </w:p>
        </w:tc>
        <w:tc>
          <w:tcPr>
            <w:tcW w:w="5502" w:type="dxa"/>
          </w:tcPr>
          <w:p w:rsidR="00835C66" w:rsidRDefault="00835C66" w:rsidP="00FE3796">
            <w:pPr>
              <w:widowControl/>
              <w:ind w:leftChars="1" w:left="229" w:hangingChars="118" w:hanging="227"/>
              <w:jc w:val="left"/>
            </w:pPr>
            <w:r>
              <w:rPr>
                <w:rFonts w:hint="eastAsia"/>
              </w:rPr>
              <w:t>①</w:t>
            </w:r>
            <w:r w:rsidR="003750E5">
              <w:rPr>
                <w:rFonts w:hint="eastAsia"/>
              </w:rPr>
              <w:t xml:space="preserve">　</w:t>
            </w:r>
            <w:r w:rsidR="00FE3796">
              <w:rPr>
                <w:rFonts w:hint="eastAsia"/>
              </w:rPr>
              <w:t>サービス</w:t>
            </w:r>
            <w:r w:rsidRPr="00375233">
              <w:rPr>
                <w:rFonts w:hint="eastAsia"/>
              </w:rPr>
              <w:t>の提供の開始に際し、要介護認定を受けていない利用申込者については、要介護認定の申請が既に行われているかどうかを確認し、申請が行われていない場合は、利用申込者の意思を踏まえて速やかに当該申請が行われるよう必要な援助を行っ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1834212901"/>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97670568"/>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r>
              <w:rPr>
                <w:rFonts w:hint="eastAsia"/>
              </w:rPr>
              <w:t>条例第</w:t>
            </w:r>
            <w:r w:rsidR="000C7247">
              <w:rPr>
                <w:rFonts w:hint="eastAsia"/>
              </w:rPr>
              <w:t>80</w:t>
            </w:r>
            <w:r>
              <w:rPr>
                <w:rFonts w:hint="eastAsia"/>
              </w:rPr>
              <w:t>条</w:t>
            </w:r>
          </w:p>
          <w:p w:rsidR="00835C66" w:rsidRDefault="00835C66" w:rsidP="00835C66">
            <w:pPr>
              <w:widowControl/>
              <w:jc w:val="left"/>
            </w:pPr>
            <w:r>
              <w:rPr>
                <w:rFonts w:hint="eastAsia"/>
              </w:rPr>
              <w:t>準用(第13条)</w:t>
            </w:r>
          </w:p>
          <w:p w:rsidR="00835C66" w:rsidRDefault="00835C66" w:rsidP="00835C66">
            <w:pPr>
              <w:widowControl/>
              <w:jc w:val="left"/>
            </w:pPr>
            <w:r>
              <w:rPr>
                <w:rFonts w:hint="eastAsia"/>
              </w:rPr>
              <w:t>平11厚令37第83条</w:t>
            </w:r>
          </w:p>
          <w:p w:rsidR="00835C66" w:rsidRDefault="00835C66" w:rsidP="00835C66">
            <w:pPr>
              <w:widowControl/>
              <w:jc w:val="left"/>
            </w:pPr>
            <w:r>
              <w:rPr>
                <w:rFonts w:hint="eastAsia"/>
              </w:rPr>
              <w:t>準用(第12条)</w:t>
            </w:r>
          </w:p>
        </w:tc>
      </w:tr>
      <w:tr w:rsidR="00835C66" w:rsidTr="00F06AC1">
        <w:tc>
          <w:tcPr>
            <w:tcW w:w="1921" w:type="dxa"/>
            <w:vMerge/>
          </w:tcPr>
          <w:p w:rsidR="00835C66" w:rsidRDefault="00835C66" w:rsidP="00835C66">
            <w:pPr>
              <w:widowControl/>
              <w:jc w:val="left"/>
            </w:pPr>
          </w:p>
        </w:tc>
        <w:tc>
          <w:tcPr>
            <w:tcW w:w="5502" w:type="dxa"/>
          </w:tcPr>
          <w:p w:rsidR="00835C66" w:rsidRDefault="00835C66" w:rsidP="00FE3796">
            <w:pPr>
              <w:widowControl/>
              <w:ind w:leftChars="1" w:left="229" w:hangingChars="118" w:hanging="227"/>
              <w:jc w:val="left"/>
            </w:pPr>
            <w:r>
              <w:rPr>
                <w:rFonts w:hint="eastAsia"/>
              </w:rPr>
              <w:t>②</w:t>
            </w:r>
            <w:r w:rsidR="003750E5">
              <w:rPr>
                <w:rFonts w:hint="eastAsia"/>
              </w:rPr>
              <w:t xml:space="preserve">　</w:t>
            </w:r>
            <w:r w:rsidRPr="00375233">
              <w:rPr>
                <w:rFonts w:hint="eastAsia"/>
              </w:rPr>
              <w:t>居宅介護支援が利用者に対して行われていない等の場合であって必要と認めるときは、要介護認定の更新の申請が、遅くとも要介護認定の有効期間が終了する３０日前までにはなされるよう、必要な援助を行っ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717859742"/>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856386680"/>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p>
        </w:tc>
      </w:tr>
      <w:tr w:rsidR="00835C66" w:rsidTr="00F06AC1">
        <w:tc>
          <w:tcPr>
            <w:tcW w:w="1921" w:type="dxa"/>
          </w:tcPr>
          <w:p w:rsidR="00835C66" w:rsidRDefault="00835C66" w:rsidP="00835C66">
            <w:pPr>
              <w:widowControl/>
              <w:jc w:val="left"/>
            </w:pPr>
            <w:r>
              <w:rPr>
                <w:rFonts w:hint="eastAsia"/>
              </w:rPr>
              <w:t xml:space="preserve">5-6　</w:t>
            </w:r>
            <w:r w:rsidRPr="00375233">
              <w:rPr>
                <w:rFonts w:hint="eastAsia"/>
              </w:rPr>
              <w:t>心身の状況等の把握</w:t>
            </w:r>
          </w:p>
        </w:tc>
        <w:tc>
          <w:tcPr>
            <w:tcW w:w="5502" w:type="dxa"/>
          </w:tcPr>
          <w:p w:rsidR="00835C66" w:rsidRDefault="00835C66" w:rsidP="00835C66">
            <w:pPr>
              <w:widowControl/>
              <w:jc w:val="left"/>
            </w:pPr>
            <w:r w:rsidRPr="00375233">
              <w:rPr>
                <w:rFonts w:hint="eastAsia"/>
              </w:rPr>
              <w:t xml:space="preserve">　サービスの提供に当たっては、サービス担当者会議等を通じて、利用者の心身の状況、病歴、その置かれている環境、他の保健医療サービス又は福祉サービスの利用状況等の把握に努めていますか。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2061851018"/>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309591482"/>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r>
              <w:rPr>
                <w:rFonts w:hint="eastAsia"/>
              </w:rPr>
              <w:t>条例第</w:t>
            </w:r>
            <w:r w:rsidR="000C7247">
              <w:rPr>
                <w:rFonts w:hint="eastAsia"/>
              </w:rPr>
              <w:t>80</w:t>
            </w:r>
            <w:r>
              <w:rPr>
                <w:rFonts w:hint="eastAsia"/>
              </w:rPr>
              <w:t>条</w:t>
            </w:r>
          </w:p>
          <w:p w:rsidR="00835C66" w:rsidRDefault="00835C66" w:rsidP="00835C66">
            <w:pPr>
              <w:widowControl/>
              <w:jc w:val="left"/>
            </w:pPr>
            <w:r>
              <w:rPr>
                <w:rFonts w:hint="eastAsia"/>
              </w:rPr>
              <w:t>準用(第14条)　　　　平11厚令37第83条</w:t>
            </w:r>
          </w:p>
          <w:p w:rsidR="00835C66" w:rsidRDefault="00835C66" w:rsidP="00835C66">
            <w:pPr>
              <w:widowControl/>
              <w:jc w:val="left"/>
            </w:pPr>
            <w:r>
              <w:rPr>
                <w:rFonts w:hint="eastAsia"/>
              </w:rPr>
              <w:t>準用(第13条)</w:t>
            </w:r>
          </w:p>
        </w:tc>
      </w:tr>
      <w:tr w:rsidR="00835C66" w:rsidTr="00F06AC1">
        <w:tc>
          <w:tcPr>
            <w:tcW w:w="1921" w:type="dxa"/>
            <w:vMerge w:val="restart"/>
          </w:tcPr>
          <w:p w:rsidR="00835C66" w:rsidRDefault="00835C66" w:rsidP="00835C66">
            <w:pPr>
              <w:widowControl/>
              <w:jc w:val="left"/>
            </w:pPr>
            <w:r>
              <w:rPr>
                <w:rFonts w:hint="eastAsia"/>
              </w:rPr>
              <w:t xml:space="preserve">5-7　</w:t>
            </w:r>
            <w:r w:rsidRPr="00375233">
              <w:rPr>
                <w:rFonts w:hint="eastAsia"/>
              </w:rPr>
              <w:t>居宅介護支援事業者等との連携</w:t>
            </w:r>
          </w:p>
        </w:tc>
        <w:tc>
          <w:tcPr>
            <w:tcW w:w="5502" w:type="dxa"/>
          </w:tcPr>
          <w:p w:rsidR="00835C66" w:rsidRPr="00375233" w:rsidRDefault="003750E5" w:rsidP="003750E5">
            <w:pPr>
              <w:pStyle w:val="a9"/>
              <w:widowControl/>
              <w:numPr>
                <w:ilvl w:val="0"/>
                <w:numId w:val="12"/>
              </w:numPr>
              <w:ind w:leftChars="0" w:left="318" w:hanging="284"/>
              <w:jc w:val="left"/>
            </w:pPr>
            <w:r>
              <w:rPr>
                <w:rFonts w:hint="eastAsia"/>
              </w:rPr>
              <w:t xml:space="preserve">　</w:t>
            </w:r>
            <w:r w:rsidR="00835C66" w:rsidRPr="00375233">
              <w:rPr>
                <w:rFonts w:hint="eastAsia"/>
              </w:rPr>
              <w:t>サービスを提供するに当たっては、居宅介護支援事業者等との密接な連携に努めていますか。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1791277581"/>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575590345"/>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r>
              <w:rPr>
                <w:rFonts w:hint="eastAsia"/>
              </w:rPr>
              <w:t>条例第</w:t>
            </w:r>
            <w:r w:rsidR="000C7247">
              <w:rPr>
                <w:rFonts w:hint="eastAsia"/>
              </w:rPr>
              <w:t>80</w:t>
            </w:r>
            <w:r>
              <w:rPr>
                <w:rFonts w:hint="eastAsia"/>
              </w:rPr>
              <w:t>条</w:t>
            </w:r>
          </w:p>
          <w:p w:rsidR="00835C66" w:rsidRDefault="00835C66" w:rsidP="00835C66">
            <w:pPr>
              <w:widowControl/>
              <w:jc w:val="left"/>
            </w:pPr>
            <w:r>
              <w:rPr>
                <w:rFonts w:hint="eastAsia"/>
              </w:rPr>
              <w:t>準用(第</w:t>
            </w:r>
            <w:r w:rsidR="000C7247">
              <w:rPr>
                <w:rFonts w:hint="eastAsia"/>
              </w:rPr>
              <w:t>60</w:t>
            </w:r>
            <w:r>
              <w:rPr>
                <w:rFonts w:hint="eastAsia"/>
              </w:rPr>
              <w:t>条)</w:t>
            </w:r>
          </w:p>
          <w:p w:rsidR="00835C66" w:rsidRDefault="00835C66" w:rsidP="00835C66">
            <w:pPr>
              <w:widowControl/>
              <w:jc w:val="left"/>
            </w:pPr>
            <w:r>
              <w:rPr>
                <w:rFonts w:hint="eastAsia"/>
              </w:rPr>
              <w:t>平11厚令37第83条準用(第64条)</w:t>
            </w:r>
          </w:p>
        </w:tc>
      </w:tr>
      <w:tr w:rsidR="00835C66" w:rsidTr="00F06AC1">
        <w:tc>
          <w:tcPr>
            <w:tcW w:w="1921" w:type="dxa"/>
            <w:vMerge/>
          </w:tcPr>
          <w:p w:rsidR="00835C66" w:rsidRDefault="00835C66" w:rsidP="00835C66">
            <w:pPr>
              <w:widowControl/>
              <w:jc w:val="left"/>
            </w:pPr>
          </w:p>
        </w:tc>
        <w:tc>
          <w:tcPr>
            <w:tcW w:w="5502" w:type="dxa"/>
          </w:tcPr>
          <w:p w:rsidR="00835C66" w:rsidRPr="00375233" w:rsidRDefault="003750E5" w:rsidP="00835C66">
            <w:pPr>
              <w:pStyle w:val="a9"/>
              <w:widowControl/>
              <w:numPr>
                <w:ilvl w:val="0"/>
                <w:numId w:val="12"/>
              </w:numPr>
              <w:ind w:leftChars="0"/>
              <w:jc w:val="left"/>
            </w:pPr>
            <w:r>
              <w:rPr>
                <w:rFonts w:hint="eastAsia"/>
              </w:rPr>
              <w:t xml:space="preserve">　</w:t>
            </w:r>
            <w:r w:rsidR="00835C66" w:rsidRPr="00375233">
              <w:rPr>
                <w:rFonts w:hint="eastAsia"/>
              </w:rPr>
              <w:t>サービス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237627903"/>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2092145912"/>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p>
        </w:tc>
      </w:tr>
      <w:tr w:rsidR="00835C66" w:rsidTr="00F06AC1">
        <w:tc>
          <w:tcPr>
            <w:tcW w:w="1921" w:type="dxa"/>
          </w:tcPr>
          <w:p w:rsidR="00835C66" w:rsidRDefault="00835C66" w:rsidP="00835C66">
            <w:pPr>
              <w:widowControl/>
              <w:jc w:val="left"/>
            </w:pPr>
            <w:r>
              <w:rPr>
                <w:rFonts w:hint="eastAsia"/>
              </w:rPr>
              <w:t xml:space="preserve">5-8　</w:t>
            </w:r>
            <w:r w:rsidRPr="00B43BF7">
              <w:rPr>
                <w:rFonts w:hint="eastAsia"/>
              </w:rPr>
              <w:t>法定代理受領サービスの提供を受けるための援助</w:t>
            </w:r>
          </w:p>
        </w:tc>
        <w:tc>
          <w:tcPr>
            <w:tcW w:w="5502" w:type="dxa"/>
          </w:tcPr>
          <w:p w:rsidR="00835C66" w:rsidRDefault="00835C66" w:rsidP="008C69FF">
            <w:pPr>
              <w:widowControl/>
              <w:ind w:firstLineChars="120" w:firstLine="231"/>
              <w:jc w:val="left"/>
            </w:pPr>
            <w:r w:rsidRPr="00426749">
              <w:rPr>
                <w:rFonts w:hint="eastAsia"/>
              </w:rPr>
              <w:t>サービスの提供の開始に際し、利用申込者が介護保険法施行規則第</w:t>
            </w:r>
            <w:r w:rsidR="000464CE">
              <w:rPr>
                <w:rFonts w:hint="eastAsia"/>
              </w:rPr>
              <w:t>64</w:t>
            </w:r>
            <w:r w:rsidRPr="00426749">
              <w:rPr>
                <w:rFonts w:hint="eastAsia"/>
              </w:rPr>
              <w:t>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rsidR="00835C66" w:rsidRDefault="00835C66" w:rsidP="008C69FF">
            <w:pPr>
              <w:widowControl/>
              <w:ind w:firstLineChars="120" w:firstLine="231"/>
              <w:jc w:val="left"/>
            </w:pPr>
            <w:r w:rsidRPr="00426749">
              <w:rPr>
                <w:rFonts w:hint="eastAsia"/>
              </w:rPr>
              <w:lastRenderedPageBreak/>
              <w:t>また、居宅介護支援事業者に関する情報を提供することその他の法定代理受領サービスを行うために必要な援助を行っていますか。</w:t>
            </w:r>
            <w:r>
              <w:rPr>
                <w:rFonts w:hint="eastAsia"/>
              </w:rPr>
              <w:t xml:space="preserve">　</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1955313878"/>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956670796"/>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p w:rsidR="00835C66" w:rsidRDefault="003750E5" w:rsidP="00835C66">
            <w:pPr>
              <w:widowControl/>
              <w:jc w:val="left"/>
            </w:pPr>
            <w:sdt>
              <w:sdtPr>
                <w:rPr>
                  <w:rFonts w:ascii="BIZ UD明朝 Medium" w:eastAsia="BIZ UD明朝 Medium" w:hAnsi="BIZ UD明朝 Medium" w:hint="eastAsia"/>
                  <w:spacing w:val="2"/>
                  <w:sz w:val="20"/>
                  <w:szCs w:val="20"/>
                </w:rPr>
                <w:id w:val="1197048315"/>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該当なし</w:t>
            </w:r>
          </w:p>
        </w:tc>
        <w:tc>
          <w:tcPr>
            <w:tcW w:w="1460" w:type="dxa"/>
          </w:tcPr>
          <w:p w:rsidR="00835C66" w:rsidRDefault="00835C66" w:rsidP="00835C66">
            <w:pPr>
              <w:widowControl/>
              <w:jc w:val="left"/>
            </w:pPr>
            <w:r>
              <w:rPr>
                <w:rFonts w:hint="eastAsia"/>
              </w:rPr>
              <w:t>条例第</w:t>
            </w:r>
            <w:r w:rsidR="000C7247">
              <w:rPr>
                <w:rFonts w:hint="eastAsia"/>
              </w:rPr>
              <w:t>80</w:t>
            </w:r>
            <w:r>
              <w:rPr>
                <w:rFonts w:hint="eastAsia"/>
              </w:rPr>
              <w:t>条</w:t>
            </w:r>
          </w:p>
          <w:p w:rsidR="00835C66" w:rsidRDefault="00835C66" w:rsidP="00835C66">
            <w:pPr>
              <w:widowControl/>
              <w:jc w:val="left"/>
            </w:pPr>
            <w:r>
              <w:rPr>
                <w:rFonts w:hint="eastAsia"/>
              </w:rPr>
              <w:t>準用(第16条)　　平11厚令37第83条</w:t>
            </w:r>
          </w:p>
          <w:p w:rsidR="00835C66" w:rsidRDefault="00835C66" w:rsidP="00835C66">
            <w:pPr>
              <w:widowControl/>
              <w:jc w:val="left"/>
            </w:pPr>
            <w:r>
              <w:rPr>
                <w:rFonts w:hint="eastAsia"/>
              </w:rPr>
              <w:t>準用(第15条)</w:t>
            </w:r>
          </w:p>
        </w:tc>
      </w:tr>
      <w:tr w:rsidR="00835C66" w:rsidTr="00F06AC1">
        <w:tc>
          <w:tcPr>
            <w:tcW w:w="1921" w:type="dxa"/>
          </w:tcPr>
          <w:p w:rsidR="00835C66" w:rsidRDefault="00835C66" w:rsidP="00835C66">
            <w:pPr>
              <w:widowControl/>
              <w:jc w:val="left"/>
            </w:pPr>
            <w:r>
              <w:rPr>
                <w:rFonts w:hint="eastAsia"/>
              </w:rPr>
              <w:t xml:space="preserve">5-9　</w:t>
            </w:r>
            <w:r w:rsidRPr="00426749">
              <w:rPr>
                <w:rFonts w:hint="eastAsia"/>
              </w:rPr>
              <w:t>居宅サービス計画に沿ったサービスの提供</w:t>
            </w:r>
          </w:p>
        </w:tc>
        <w:tc>
          <w:tcPr>
            <w:tcW w:w="5502" w:type="dxa"/>
          </w:tcPr>
          <w:p w:rsidR="00835C66" w:rsidRDefault="00835C66" w:rsidP="008C69FF">
            <w:pPr>
              <w:widowControl/>
              <w:ind w:firstLineChars="120" w:firstLine="231"/>
              <w:jc w:val="left"/>
            </w:pPr>
            <w:r w:rsidRPr="00426749">
              <w:rPr>
                <w:rFonts w:hint="eastAsia"/>
              </w:rPr>
              <w:t>居宅サービス計画が作成されている場合は、当該計画に沿ったサービスを提供していますか。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450477715"/>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009800235"/>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r>
              <w:rPr>
                <w:rFonts w:hint="eastAsia"/>
              </w:rPr>
              <w:t>条例第</w:t>
            </w:r>
            <w:r w:rsidR="000C7247">
              <w:rPr>
                <w:rFonts w:hint="eastAsia"/>
              </w:rPr>
              <w:t>80</w:t>
            </w:r>
            <w:r>
              <w:rPr>
                <w:rFonts w:hint="eastAsia"/>
              </w:rPr>
              <w:t>条</w:t>
            </w:r>
          </w:p>
          <w:p w:rsidR="00835C66" w:rsidRDefault="00835C66" w:rsidP="00835C66">
            <w:pPr>
              <w:widowControl/>
              <w:jc w:val="left"/>
            </w:pPr>
            <w:r>
              <w:rPr>
                <w:rFonts w:hint="eastAsia"/>
              </w:rPr>
              <w:t>準用(第17条)　　　　平11厚令37第83条</w:t>
            </w:r>
          </w:p>
          <w:p w:rsidR="00835C66" w:rsidRDefault="00835C66" w:rsidP="00835C66">
            <w:pPr>
              <w:widowControl/>
              <w:jc w:val="left"/>
            </w:pPr>
            <w:r>
              <w:rPr>
                <w:rFonts w:hint="eastAsia"/>
              </w:rPr>
              <w:t>準用(第16条)</w:t>
            </w:r>
          </w:p>
        </w:tc>
      </w:tr>
      <w:tr w:rsidR="00835C66" w:rsidTr="00F06AC1">
        <w:tc>
          <w:tcPr>
            <w:tcW w:w="1921" w:type="dxa"/>
            <w:vMerge w:val="restart"/>
          </w:tcPr>
          <w:p w:rsidR="00835C66" w:rsidRDefault="00835C66" w:rsidP="00835C66">
            <w:pPr>
              <w:widowControl/>
              <w:jc w:val="left"/>
            </w:pPr>
            <w:r>
              <w:rPr>
                <w:rFonts w:hint="eastAsia"/>
              </w:rPr>
              <w:t xml:space="preserve">5-10　</w:t>
            </w:r>
            <w:r w:rsidRPr="00426749">
              <w:rPr>
                <w:rFonts w:hint="eastAsia"/>
              </w:rPr>
              <w:t>居宅サービス計画等の変更の援助</w:t>
            </w:r>
          </w:p>
        </w:tc>
        <w:tc>
          <w:tcPr>
            <w:tcW w:w="5502" w:type="dxa"/>
          </w:tcPr>
          <w:p w:rsidR="00835C66" w:rsidRDefault="00835C66" w:rsidP="008C69FF">
            <w:pPr>
              <w:widowControl/>
              <w:ind w:firstLineChars="120" w:firstLine="231"/>
              <w:jc w:val="left"/>
            </w:pPr>
            <w:r w:rsidRPr="00426749">
              <w:rPr>
                <w:rFonts w:hint="eastAsia"/>
              </w:rPr>
              <w:t>利用者が居宅サービス計画の変更を希望する場合は、当該利用者に係る居宅介護支援事業者への連絡その他の必要な援助を行っていますか。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1227188625"/>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978811453"/>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r>
              <w:rPr>
                <w:rFonts w:hint="eastAsia"/>
              </w:rPr>
              <w:t>条例第</w:t>
            </w:r>
            <w:r w:rsidR="000C7247">
              <w:rPr>
                <w:rFonts w:hint="eastAsia"/>
              </w:rPr>
              <w:t>80</w:t>
            </w:r>
            <w:r>
              <w:rPr>
                <w:rFonts w:hint="eastAsia"/>
              </w:rPr>
              <w:t>条</w:t>
            </w:r>
          </w:p>
          <w:p w:rsidR="00835C66" w:rsidRDefault="00835C66" w:rsidP="00835C66">
            <w:pPr>
              <w:widowControl/>
              <w:jc w:val="left"/>
            </w:pPr>
            <w:r>
              <w:rPr>
                <w:rFonts w:hint="eastAsia"/>
              </w:rPr>
              <w:t>準用(第18条)　　　　　平11厚令37第83条</w:t>
            </w:r>
          </w:p>
          <w:p w:rsidR="00835C66" w:rsidRDefault="00835C66" w:rsidP="00835C66">
            <w:pPr>
              <w:widowControl/>
              <w:jc w:val="left"/>
            </w:pPr>
            <w:r>
              <w:rPr>
                <w:rFonts w:hint="eastAsia"/>
              </w:rPr>
              <w:t>準用(第17条)</w:t>
            </w:r>
          </w:p>
        </w:tc>
      </w:tr>
      <w:tr w:rsidR="00835C66" w:rsidTr="00F06AC1">
        <w:tc>
          <w:tcPr>
            <w:tcW w:w="1921" w:type="dxa"/>
            <w:vMerge/>
          </w:tcPr>
          <w:p w:rsidR="00835C66" w:rsidRDefault="00835C66" w:rsidP="00835C66">
            <w:pPr>
              <w:widowControl/>
              <w:jc w:val="left"/>
            </w:pPr>
          </w:p>
        </w:tc>
        <w:tc>
          <w:tcPr>
            <w:tcW w:w="5502" w:type="dxa"/>
          </w:tcPr>
          <w:p w:rsidR="00835C66" w:rsidRDefault="00835C66" w:rsidP="008C69FF">
            <w:pPr>
              <w:widowControl/>
              <w:ind w:leftChars="1" w:left="231" w:hangingChars="119" w:hanging="229"/>
              <w:jc w:val="left"/>
            </w:pPr>
            <w:r>
              <w:rPr>
                <w:rFonts w:hint="eastAsia"/>
              </w:rPr>
              <w:t>※</w:t>
            </w:r>
            <w:r w:rsidR="003750E5">
              <w:rPr>
                <w:rFonts w:hint="eastAsia"/>
              </w:rPr>
              <w:t xml:space="preserve">　</w:t>
            </w:r>
            <w:r w:rsidRPr="00426749">
              <w:rPr>
                <w:rFonts w:hint="eastAsia"/>
              </w:rPr>
              <w:t>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訪問リハビリテーション事業者からの当該変更の必要性の説明に対し利用者が同意する場合を含みます。</w:t>
            </w:r>
          </w:p>
        </w:tc>
        <w:tc>
          <w:tcPr>
            <w:tcW w:w="1174" w:type="dxa"/>
          </w:tcPr>
          <w:p w:rsidR="00835C66" w:rsidRDefault="00835C66" w:rsidP="00835C66">
            <w:pPr>
              <w:widowControl/>
              <w:jc w:val="left"/>
            </w:pPr>
          </w:p>
        </w:tc>
        <w:tc>
          <w:tcPr>
            <w:tcW w:w="1460" w:type="dxa"/>
          </w:tcPr>
          <w:p w:rsidR="00835C66" w:rsidRDefault="00835C66" w:rsidP="00835C66">
            <w:pPr>
              <w:widowControl/>
              <w:jc w:val="left"/>
            </w:pPr>
          </w:p>
        </w:tc>
      </w:tr>
      <w:tr w:rsidR="00835C66" w:rsidTr="00F06AC1">
        <w:tc>
          <w:tcPr>
            <w:tcW w:w="1921" w:type="dxa"/>
            <w:vMerge/>
          </w:tcPr>
          <w:p w:rsidR="00835C66" w:rsidRDefault="00835C66" w:rsidP="00835C66">
            <w:pPr>
              <w:widowControl/>
              <w:jc w:val="left"/>
            </w:pPr>
          </w:p>
        </w:tc>
        <w:tc>
          <w:tcPr>
            <w:tcW w:w="5502" w:type="dxa"/>
          </w:tcPr>
          <w:p w:rsidR="00835C66" w:rsidRDefault="00835C66" w:rsidP="008C69FF">
            <w:pPr>
              <w:widowControl/>
              <w:ind w:leftChars="1" w:left="231" w:hangingChars="119" w:hanging="229"/>
              <w:jc w:val="left"/>
            </w:pPr>
            <w:r>
              <w:rPr>
                <w:rFonts w:hint="eastAsia"/>
              </w:rPr>
              <w:t>※</w:t>
            </w:r>
            <w:r w:rsidR="003750E5">
              <w:rPr>
                <w:rFonts w:hint="eastAsia"/>
              </w:rPr>
              <w:t xml:space="preserve">　</w:t>
            </w:r>
            <w:r w:rsidRPr="00426749">
              <w:rPr>
                <w:rFonts w:hint="eastAsia"/>
              </w:rPr>
              <w:t>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c>
          <w:tcPr>
            <w:tcW w:w="1174" w:type="dxa"/>
          </w:tcPr>
          <w:p w:rsidR="00835C66" w:rsidRDefault="00835C66" w:rsidP="00835C66">
            <w:pPr>
              <w:widowControl/>
              <w:jc w:val="left"/>
            </w:pPr>
          </w:p>
        </w:tc>
        <w:tc>
          <w:tcPr>
            <w:tcW w:w="1460" w:type="dxa"/>
          </w:tcPr>
          <w:p w:rsidR="00835C66" w:rsidRDefault="00835C66" w:rsidP="00835C66">
            <w:pPr>
              <w:widowControl/>
              <w:jc w:val="left"/>
            </w:pPr>
            <w:r>
              <w:rPr>
                <w:rFonts w:hint="eastAsia"/>
              </w:rPr>
              <w:t>準用(平11老企25</w:t>
            </w:r>
          </w:p>
          <w:p w:rsidR="00835C66" w:rsidRDefault="00835C66" w:rsidP="00835C66">
            <w:pPr>
              <w:widowControl/>
              <w:jc w:val="left"/>
            </w:pPr>
            <w:r>
              <w:rPr>
                <w:rFonts w:hint="eastAsia"/>
              </w:rPr>
              <w:t>第3の一の3(8))</w:t>
            </w:r>
          </w:p>
        </w:tc>
      </w:tr>
      <w:tr w:rsidR="00835C66" w:rsidTr="00F06AC1">
        <w:tc>
          <w:tcPr>
            <w:tcW w:w="1921" w:type="dxa"/>
            <w:vMerge w:val="restart"/>
          </w:tcPr>
          <w:p w:rsidR="00835C66" w:rsidRDefault="00835C66" w:rsidP="00835C66">
            <w:pPr>
              <w:widowControl/>
              <w:jc w:val="left"/>
            </w:pPr>
            <w:r>
              <w:rPr>
                <w:rFonts w:hint="eastAsia"/>
              </w:rPr>
              <w:t xml:space="preserve">5-11　</w:t>
            </w:r>
            <w:r w:rsidRPr="00426749">
              <w:rPr>
                <w:rFonts w:hint="eastAsia"/>
              </w:rPr>
              <w:t>身分を証する書類の携行</w:t>
            </w:r>
          </w:p>
        </w:tc>
        <w:tc>
          <w:tcPr>
            <w:tcW w:w="5502" w:type="dxa"/>
            <w:tcBorders>
              <w:bottom w:val="nil"/>
            </w:tcBorders>
          </w:tcPr>
          <w:p w:rsidR="00835C66" w:rsidRPr="00426749" w:rsidRDefault="00835C66" w:rsidP="008C69FF">
            <w:pPr>
              <w:widowControl/>
              <w:ind w:firstLineChars="120" w:firstLine="231"/>
              <w:jc w:val="left"/>
            </w:pPr>
            <w:r w:rsidRPr="00426749">
              <w:rPr>
                <w:rFonts w:hint="eastAsia"/>
              </w:rPr>
              <w:t>理学療法士、作業療法士又は言語聴覚士に身分を証する書類（身分を明らかにする証書や名札等)を携行させ、初回訪問時及び利用者又はその家族から求められたときは、これを提示すべき旨を指導し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706025388"/>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342355176"/>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835C66" w:rsidRDefault="00835C66" w:rsidP="00835C66">
            <w:pPr>
              <w:widowControl/>
              <w:jc w:val="left"/>
            </w:pPr>
            <w:r>
              <w:rPr>
                <w:rFonts w:hint="eastAsia"/>
              </w:rPr>
              <w:t>条例第</w:t>
            </w:r>
            <w:r w:rsidR="000C7247">
              <w:rPr>
                <w:rFonts w:hint="eastAsia"/>
              </w:rPr>
              <w:t>80</w:t>
            </w:r>
            <w:r>
              <w:rPr>
                <w:rFonts w:hint="eastAsia"/>
              </w:rPr>
              <w:t>条</w:t>
            </w:r>
          </w:p>
          <w:p w:rsidR="00835C66" w:rsidRDefault="00835C66" w:rsidP="00835C66">
            <w:pPr>
              <w:widowControl/>
              <w:jc w:val="left"/>
            </w:pPr>
            <w:r>
              <w:rPr>
                <w:rFonts w:hint="eastAsia"/>
              </w:rPr>
              <w:t>準用(第19条)　　　平11厚令37第83条</w:t>
            </w:r>
          </w:p>
          <w:p w:rsidR="00835C66" w:rsidRDefault="00835C66" w:rsidP="00835C66">
            <w:pPr>
              <w:widowControl/>
              <w:jc w:val="left"/>
            </w:pPr>
            <w:r>
              <w:rPr>
                <w:rFonts w:hint="eastAsia"/>
              </w:rPr>
              <w:t>準用(第18条)</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0464CE">
            <w:pPr>
              <w:widowControl/>
              <w:ind w:leftChars="118" w:left="456" w:hangingChars="119" w:hanging="229"/>
              <w:jc w:val="left"/>
            </w:pPr>
            <w:r>
              <w:rPr>
                <w:rFonts w:hint="eastAsia"/>
              </w:rPr>
              <w:t>※</w:t>
            </w:r>
            <w:r w:rsidR="003750E5">
              <w:rPr>
                <w:rFonts w:hint="eastAsia"/>
              </w:rPr>
              <w:t xml:space="preserve">　</w:t>
            </w:r>
            <w:r w:rsidRPr="00426749">
              <w:rPr>
                <w:rFonts w:hint="eastAsia"/>
              </w:rPr>
              <w:t>当該証書等には、当該事業所の名称、理学療法士、作業療法士又は言語聴覚士の氏名を記載するものとし、当該理学療法士、作業療法士又は言語聴覚士の写真の貼付や職能の記載を行うことが望ましいです</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 xml:space="preserve">準用(平11老企25 </w:t>
            </w:r>
          </w:p>
          <w:p w:rsidR="00835C66" w:rsidRDefault="00835C66" w:rsidP="00835C66">
            <w:pPr>
              <w:widowControl/>
              <w:jc w:val="left"/>
            </w:pPr>
            <w:r>
              <w:rPr>
                <w:rFonts w:hint="eastAsia"/>
              </w:rPr>
              <w:t>第3の一の3(9))</w:t>
            </w:r>
          </w:p>
        </w:tc>
      </w:tr>
      <w:tr w:rsidR="00835C66" w:rsidTr="00F06AC1">
        <w:tc>
          <w:tcPr>
            <w:tcW w:w="1921" w:type="dxa"/>
            <w:vMerge w:val="restart"/>
          </w:tcPr>
          <w:p w:rsidR="00835C66" w:rsidRDefault="00835C66" w:rsidP="00835C66">
            <w:pPr>
              <w:widowControl/>
              <w:jc w:val="left"/>
            </w:pPr>
            <w:r>
              <w:rPr>
                <w:rFonts w:hint="eastAsia"/>
              </w:rPr>
              <w:t xml:space="preserve">5-12　</w:t>
            </w:r>
            <w:r w:rsidRPr="00426749">
              <w:rPr>
                <w:rFonts w:hint="eastAsia"/>
              </w:rPr>
              <w:t>サービスの提供の記録</w:t>
            </w:r>
          </w:p>
        </w:tc>
        <w:tc>
          <w:tcPr>
            <w:tcW w:w="5502" w:type="dxa"/>
            <w:tcBorders>
              <w:bottom w:val="nil"/>
            </w:tcBorders>
          </w:tcPr>
          <w:p w:rsidR="00835C66" w:rsidRPr="00426749" w:rsidRDefault="003750E5" w:rsidP="00835C66">
            <w:pPr>
              <w:pStyle w:val="a9"/>
              <w:widowControl/>
              <w:numPr>
                <w:ilvl w:val="0"/>
                <w:numId w:val="13"/>
              </w:numPr>
              <w:ind w:leftChars="0"/>
              <w:jc w:val="left"/>
            </w:pPr>
            <w:r>
              <w:rPr>
                <w:rFonts w:hint="eastAsia"/>
              </w:rPr>
              <w:t xml:space="preserve">　</w:t>
            </w:r>
            <w:r w:rsidR="00835C66" w:rsidRPr="00426749">
              <w:rPr>
                <w:rFonts w:hint="eastAsia"/>
              </w:rPr>
              <w:t>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1419603981"/>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42855713"/>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835C66" w:rsidRDefault="00835C66" w:rsidP="00835C66">
            <w:pPr>
              <w:widowControl/>
              <w:jc w:val="left"/>
            </w:pPr>
            <w:r>
              <w:rPr>
                <w:rFonts w:hint="eastAsia"/>
              </w:rPr>
              <w:t>条例第</w:t>
            </w:r>
            <w:r w:rsidR="000C7247">
              <w:rPr>
                <w:rFonts w:hint="eastAsia"/>
              </w:rPr>
              <w:t>80</w:t>
            </w:r>
            <w:r>
              <w:rPr>
                <w:rFonts w:hint="eastAsia"/>
              </w:rPr>
              <w:t>条</w:t>
            </w:r>
          </w:p>
          <w:p w:rsidR="00835C66" w:rsidRDefault="00835C66" w:rsidP="00835C66">
            <w:pPr>
              <w:widowControl/>
              <w:jc w:val="left"/>
            </w:pPr>
            <w:r>
              <w:rPr>
                <w:rFonts w:hint="eastAsia"/>
              </w:rPr>
              <w:t>準用(第20条</w:t>
            </w:r>
            <w:r w:rsidR="000C7247">
              <w:rPr>
                <w:rFonts w:hint="eastAsia"/>
              </w:rPr>
              <w:t>第1項</w:t>
            </w:r>
            <w:r>
              <w:rPr>
                <w:rFonts w:hint="eastAsia"/>
              </w:rPr>
              <w:t>)</w:t>
            </w:r>
          </w:p>
          <w:p w:rsidR="00835C66" w:rsidRDefault="00835C66" w:rsidP="00835C66">
            <w:pPr>
              <w:widowControl/>
              <w:jc w:val="left"/>
            </w:pPr>
            <w:r>
              <w:rPr>
                <w:rFonts w:hint="eastAsia"/>
              </w:rPr>
              <w:t>平11厚令37第83条</w:t>
            </w:r>
          </w:p>
          <w:p w:rsidR="00835C66" w:rsidRDefault="00835C66" w:rsidP="00835C66">
            <w:pPr>
              <w:widowControl/>
              <w:jc w:val="left"/>
            </w:pPr>
            <w:r>
              <w:rPr>
                <w:rFonts w:hint="eastAsia"/>
              </w:rPr>
              <w:t>準用(第19条)</w:t>
            </w: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0464CE">
            <w:pPr>
              <w:widowControl/>
              <w:ind w:leftChars="92" w:left="456" w:hangingChars="145" w:hanging="279"/>
              <w:jc w:val="left"/>
            </w:pPr>
            <w:r>
              <w:rPr>
                <w:rFonts w:hint="eastAsia"/>
              </w:rPr>
              <w:t>※</w:t>
            </w:r>
            <w:r w:rsidR="003750E5">
              <w:rPr>
                <w:rFonts w:hint="eastAsia"/>
              </w:rPr>
              <w:t xml:space="preserve">　</w:t>
            </w:r>
            <w:r w:rsidRPr="00426749">
              <w:rPr>
                <w:rFonts w:hint="eastAsia"/>
              </w:rPr>
              <w:t>利用者及びサービス事業者が、その時点での支給限度額の残額やサービスの利用状況を把握できるようにするため、利用者の居宅サービス計画の書面又</w:t>
            </w:r>
            <w:r w:rsidRPr="00426749">
              <w:rPr>
                <w:rFonts w:hint="eastAsia"/>
              </w:rPr>
              <w:lastRenderedPageBreak/>
              <w:t>はサービス利用票等に記載しなければならないこととしたものです。</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r>
              <w:rPr>
                <w:rFonts w:hint="eastAsia"/>
              </w:rPr>
              <w:t xml:space="preserve">準用(平11老企25 </w:t>
            </w:r>
          </w:p>
          <w:p w:rsidR="00835C66" w:rsidRDefault="00835C66" w:rsidP="00835C66">
            <w:pPr>
              <w:widowControl/>
              <w:jc w:val="left"/>
            </w:pPr>
            <w:r>
              <w:rPr>
                <w:rFonts w:hint="eastAsia"/>
              </w:rPr>
              <w:lastRenderedPageBreak/>
              <w:t>第3の一の3(10)①)</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0464CE">
            <w:pPr>
              <w:widowControl/>
              <w:ind w:leftChars="118" w:left="456" w:hangingChars="119" w:hanging="229"/>
              <w:jc w:val="left"/>
            </w:pPr>
            <w:r>
              <w:rPr>
                <w:rFonts w:hint="eastAsia"/>
              </w:rPr>
              <w:t>※</w:t>
            </w:r>
            <w:r w:rsidR="003750E5">
              <w:rPr>
                <w:rFonts w:hint="eastAsia"/>
              </w:rPr>
              <w:t xml:space="preserve">　</w:t>
            </w:r>
            <w:r>
              <w:rPr>
                <w:rFonts w:hint="eastAsia"/>
              </w:rPr>
              <w:t>記載すべき事項には、次にあげるものが考えられます。</w:t>
            </w:r>
          </w:p>
          <w:p w:rsidR="00835C66" w:rsidRDefault="00835C66" w:rsidP="003750E5">
            <w:pPr>
              <w:widowControl/>
              <w:ind w:leftChars="238" w:left="458"/>
              <w:jc w:val="left"/>
            </w:pPr>
            <w:r>
              <w:rPr>
                <w:rFonts w:hint="eastAsia"/>
              </w:rPr>
              <w:t>ア　訪問リハビリテーションの提供日</w:t>
            </w:r>
          </w:p>
          <w:p w:rsidR="00835C66" w:rsidRDefault="00835C66" w:rsidP="003750E5">
            <w:pPr>
              <w:widowControl/>
              <w:ind w:leftChars="238" w:left="458"/>
              <w:jc w:val="left"/>
            </w:pPr>
            <w:r>
              <w:rPr>
                <w:rFonts w:hint="eastAsia"/>
              </w:rPr>
              <w:t>イ　サービスの内容</w:t>
            </w:r>
          </w:p>
          <w:p w:rsidR="00835C66" w:rsidRDefault="00835C66" w:rsidP="003750E5">
            <w:pPr>
              <w:widowControl/>
              <w:ind w:leftChars="238" w:left="458"/>
              <w:jc w:val="left"/>
            </w:pPr>
            <w:r>
              <w:rPr>
                <w:rFonts w:hint="eastAsia"/>
              </w:rPr>
              <w:t>ウ　保険給付の額</w:t>
            </w:r>
          </w:p>
          <w:p w:rsidR="00835C66" w:rsidRDefault="00835C66" w:rsidP="003750E5">
            <w:pPr>
              <w:widowControl/>
              <w:ind w:leftChars="238" w:left="458"/>
              <w:jc w:val="left"/>
            </w:pPr>
            <w:r>
              <w:rPr>
                <w:rFonts w:hint="eastAsia"/>
              </w:rPr>
              <w:t>エ　その他必要な事項</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 xml:space="preserve">準用(平11老企25 </w:t>
            </w:r>
          </w:p>
          <w:p w:rsidR="00835C66" w:rsidRDefault="00835C66" w:rsidP="00835C66">
            <w:pPr>
              <w:widowControl/>
              <w:jc w:val="left"/>
            </w:pPr>
            <w:r>
              <w:rPr>
                <w:rFonts w:hint="eastAsia"/>
              </w:rPr>
              <w:t>第3の一の3(10)①)</w:t>
            </w: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Pr="00426749" w:rsidRDefault="003750E5" w:rsidP="00835C66">
            <w:pPr>
              <w:pStyle w:val="a9"/>
              <w:widowControl/>
              <w:numPr>
                <w:ilvl w:val="0"/>
                <w:numId w:val="13"/>
              </w:numPr>
              <w:ind w:leftChars="0"/>
              <w:jc w:val="left"/>
            </w:pPr>
            <w:r>
              <w:rPr>
                <w:rFonts w:hint="eastAsia"/>
              </w:rPr>
              <w:t xml:space="preserve">　</w:t>
            </w:r>
            <w:r w:rsidR="00835C66" w:rsidRPr="00B212D9">
              <w:rPr>
                <w:rFonts w:hint="eastAsia"/>
              </w:rPr>
              <w:t>サービスを提供した際には、サービスの提供日、具体的なサービスの内容、利用者の心身の状況その他必要な事項を記録するとともに、サービス事業者間の密接な連携等を図るため、利用者からの申出があった場合には、文書の交付その他適切な方法により、その情報を利用者に対して提供し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853070994"/>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046876662"/>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835C66" w:rsidRDefault="000C7247" w:rsidP="00835C66">
            <w:pPr>
              <w:widowControl/>
              <w:jc w:val="left"/>
            </w:pPr>
            <w:r>
              <w:rPr>
                <w:rFonts w:hint="eastAsia"/>
              </w:rPr>
              <w:t>条</w:t>
            </w:r>
            <w:r w:rsidR="00835C66">
              <w:rPr>
                <w:rFonts w:hint="eastAsia"/>
              </w:rPr>
              <w:t>例第</w:t>
            </w:r>
            <w:r>
              <w:rPr>
                <w:rFonts w:hint="eastAsia"/>
              </w:rPr>
              <w:t>80</w:t>
            </w:r>
            <w:r w:rsidR="00835C66">
              <w:rPr>
                <w:rFonts w:hint="eastAsia"/>
              </w:rPr>
              <w:t>条</w:t>
            </w:r>
          </w:p>
          <w:p w:rsidR="00835C66" w:rsidRDefault="00835C66" w:rsidP="00835C66">
            <w:pPr>
              <w:widowControl/>
              <w:jc w:val="left"/>
            </w:pPr>
            <w:r>
              <w:rPr>
                <w:rFonts w:hint="eastAsia"/>
              </w:rPr>
              <w:t>準用(第20条</w:t>
            </w:r>
            <w:r w:rsidR="000C7247">
              <w:rPr>
                <w:rFonts w:hint="eastAsia"/>
              </w:rPr>
              <w:t>第２項</w:t>
            </w:r>
            <w:r>
              <w:rPr>
                <w:rFonts w:hint="eastAsia"/>
              </w:rPr>
              <w:t>)</w:t>
            </w:r>
          </w:p>
          <w:p w:rsidR="00835C66" w:rsidRDefault="00835C66" w:rsidP="00835C66">
            <w:pPr>
              <w:widowControl/>
              <w:jc w:val="left"/>
            </w:pPr>
            <w:r>
              <w:rPr>
                <w:rFonts w:hint="eastAsia"/>
              </w:rPr>
              <w:t>平11厚令37第83条</w:t>
            </w:r>
          </w:p>
          <w:p w:rsidR="00835C66" w:rsidRDefault="00835C66" w:rsidP="00835C66">
            <w:pPr>
              <w:widowControl/>
              <w:jc w:val="left"/>
            </w:pPr>
            <w:r>
              <w:rPr>
                <w:rFonts w:hint="eastAsia"/>
              </w:rPr>
              <w:t>準用(第19条)</w:t>
            </w:r>
          </w:p>
          <w:p w:rsidR="00835C66" w:rsidRDefault="00835C66" w:rsidP="00835C66">
            <w:pPr>
              <w:widowControl/>
              <w:jc w:val="left"/>
            </w:pPr>
            <w:r>
              <w:rPr>
                <w:rFonts w:hint="eastAsia"/>
              </w:rPr>
              <w:t xml:space="preserve">準用(平11老企25 </w:t>
            </w:r>
          </w:p>
          <w:p w:rsidR="00835C66" w:rsidRDefault="00835C66" w:rsidP="00835C66">
            <w:pPr>
              <w:widowControl/>
              <w:jc w:val="left"/>
            </w:pPr>
            <w:r>
              <w:rPr>
                <w:rFonts w:hint="eastAsia"/>
              </w:rPr>
              <w:t>第3の一の3(10)②)</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Pr="00B212D9" w:rsidRDefault="00835C66" w:rsidP="000464CE">
            <w:pPr>
              <w:widowControl/>
              <w:ind w:leftChars="118" w:left="456" w:hangingChars="119" w:hanging="229"/>
              <w:jc w:val="left"/>
            </w:pPr>
            <w:r>
              <w:rPr>
                <w:rFonts w:hint="eastAsia"/>
              </w:rPr>
              <w:t>※</w:t>
            </w:r>
            <w:r w:rsidR="003750E5">
              <w:rPr>
                <w:rFonts w:hint="eastAsia"/>
              </w:rPr>
              <w:t xml:space="preserve">　</w:t>
            </w:r>
            <w:r w:rsidRPr="00B212D9">
              <w:rPr>
                <w:rFonts w:hint="eastAsia"/>
              </w:rPr>
              <w:t>提供した具体的なサービスの内容等の記録は、</w:t>
            </w:r>
            <w:r w:rsidR="000464CE">
              <w:rPr>
                <w:rFonts w:hint="eastAsia"/>
              </w:rPr>
              <w:t>5</w:t>
            </w:r>
            <w:r w:rsidRPr="00B212D9">
              <w:rPr>
                <w:rFonts w:hint="eastAsia"/>
              </w:rPr>
              <w:t>年間保管しなければなりません。</w:t>
            </w:r>
          </w:p>
        </w:tc>
        <w:tc>
          <w:tcPr>
            <w:tcW w:w="1174" w:type="dxa"/>
            <w:tcBorders>
              <w:top w:val="nil"/>
            </w:tcBorders>
          </w:tcPr>
          <w:p w:rsidR="00835C66" w:rsidRDefault="00835C66" w:rsidP="00E91E14">
            <w:pPr>
              <w:widowControl/>
              <w:jc w:val="left"/>
            </w:pPr>
          </w:p>
        </w:tc>
        <w:tc>
          <w:tcPr>
            <w:tcW w:w="1460" w:type="dxa"/>
            <w:tcBorders>
              <w:top w:val="nil"/>
            </w:tcBorders>
          </w:tcPr>
          <w:p w:rsidR="00E91E14" w:rsidRDefault="00E91E14" w:rsidP="00E91E14">
            <w:pPr>
              <w:widowControl/>
              <w:jc w:val="left"/>
            </w:pPr>
            <w:r>
              <w:rPr>
                <w:rFonts w:hint="eastAsia"/>
              </w:rPr>
              <w:t>条例第79条</w:t>
            </w:r>
          </w:p>
          <w:p w:rsidR="00835C66" w:rsidRDefault="00835C66" w:rsidP="00835C66">
            <w:pPr>
              <w:widowControl/>
              <w:jc w:val="left"/>
            </w:pPr>
          </w:p>
        </w:tc>
      </w:tr>
      <w:tr w:rsidR="00835C66" w:rsidTr="00F06AC1">
        <w:tc>
          <w:tcPr>
            <w:tcW w:w="1921" w:type="dxa"/>
            <w:vMerge w:val="restart"/>
          </w:tcPr>
          <w:p w:rsidR="00835C66" w:rsidRDefault="00835C66" w:rsidP="00835C66">
            <w:pPr>
              <w:widowControl/>
              <w:jc w:val="left"/>
            </w:pPr>
            <w:r>
              <w:rPr>
                <w:rFonts w:hint="eastAsia"/>
              </w:rPr>
              <w:t>5-13　利用料等の受領</w:t>
            </w:r>
          </w:p>
        </w:tc>
        <w:tc>
          <w:tcPr>
            <w:tcW w:w="5502" w:type="dxa"/>
            <w:tcBorders>
              <w:bottom w:val="nil"/>
            </w:tcBorders>
          </w:tcPr>
          <w:p w:rsidR="00835C66" w:rsidRDefault="00835C66" w:rsidP="008C69FF">
            <w:pPr>
              <w:widowControl/>
              <w:ind w:leftChars="1" w:left="231" w:hangingChars="119" w:hanging="229"/>
              <w:jc w:val="left"/>
            </w:pPr>
            <w:r>
              <w:rPr>
                <w:rFonts w:hint="eastAsia"/>
              </w:rPr>
              <w:t>①</w:t>
            </w:r>
            <w:r w:rsidR="003750E5">
              <w:rPr>
                <w:rFonts w:hint="eastAsia"/>
              </w:rPr>
              <w:t xml:space="preserve">　</w:t>
            </w:r>
            <w:r w:rsidRPr="00B212D9">
              <w:rPr>
                <w:rFonts w:hint="eastAsia"/>
              </w:rPr>
              <w:t>法定代理受領サービスに該当する訪問リハビリテーションを提供した際には、その利用者から利用料の一部として、当該訪問リハビリテーションに係る居宅介護サービス費用基準額から当該事業者に支払われる居宅介護サービス費の額を控除して得た額の支払を受け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1445806897"/>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218820665"/>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835C66" w:rsidRDefault="00835C66" w:rsidP="00835C66">
            <w:pPr>
              <w:widowControl/>
              <w:jc w:val="left"/>
            </w:pPr>
            <w:r>
              <w:rPr>
                <w:rFonts w:hint="eastAsia"/>
              </w:rPr>
              <w:t>条例第</w:t>
            </w:r>
            <w:r w:rsidR="000C7247">
              <w:rPr>
                <w:rFonts w:hint="eastAsia"/>
              </w:rPr>
              <w:t>74</w:t>
            </w:r>
            <w:r>
              <w:rPr>
                <w:rFonts w:hint="eastAsia"/>
              </w:rPr>
              <w:t>条第1項</w:t>
            </w:r>
          </w:p>
          <w:p w:rsidR="00835C66" w:rsidRDefault="00835C66" w:rsidP="00835C66">
            <w:pPr>
              <w:widowControl/>
              <w:jc w:val="left"/>
            </w:pPr>
            <w:r>
              <w:rPr>
                <w:rFonts w:hint="eastAsia"/>
              </w:rPr>
              <w:t>平11厚令37</w:t>
            </w:r>
          </w:p>
          <w:p w:rsidR="00835C66" w:rsidRDefault="00835C66" w:rsidP="00835C66">
            <w:pPr>
              <w:widowControl/>
              <w:jc w:val="left"/>
            </w:pPr>
            <w:r>
              <w:rPr>
                <w:rFonts w:hint="eastAsia"/>
              </w:rPr>
              <w:t>第78条第1項</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0464CE">
            <w:pPr>
              <w:widowControl/>
              <w:ind w:leftChars="118" w:left="456" w:hangingChars="119" w:hanging="229"/>
              <w:jc w:val="left"/>
            </w:pPr>
            <w:r>
              <w:rPr>
                <w:rFonts w:hint="eastAsia"/>
              </w:rPr>
              <w:t>※</w:t>
            </w:r>
            <w:r w:rsidR="003750E5">
              <w:rPr>
                <w:rFonts w:hint="eastAsia"/>
              </w:rPr>
              <w:t xml:space="preserve">　</w:t>
            </w:r>
            <w:r w:rsidRPr="00B212D9">
              <w:rPr>
                <w:rFonts w:hint="eastAsia"/>
              </w:rPr>
              <w:t>法定代理受領サービスとして提供される訪問リハビリテーションについての利用者負担として、居宅介護サービス費用基準額の１割、２割又は３割（法の規定により保険給付の率が９割、８割又は７割でない場合については、それに応じた割合）の支払を受けなければならないことを規定したものです。</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 xml:space="preserve">準用(平11老企25 </w:t>
            </w:r>
          </w:p>
          <w:p w:rsidR="00835C66" w:rsidRDefault="00835C66" w:rsidP="00835C66">
            <w:pPr>
              <w:widowControl/>
              <w:jc w:val="left"/>
            </w:pPr>
            <w:r>
              <w:rPr>
                <w:rFonts w:hint="eastAsia"/>
              </w:rPr>
              <w:t>第3の一の3(11)①)</w:t>
            </w: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Pr="00B212D9" w:rsidRDefault="00835C66" w:rsidP="008C69FF">
            <w:pPr>
              <w:widowControl/>
              <w:ind w:leftChars="1" w:left="231" w:hangingChars="119" w:hanging="229"/>
              <w:jc w:val="left"/>
            </w:pPr>
            <w:r>
              <w:rPr>
                <w:rFonts w:hint="eastAsia"/>
              </w:rPr>
              <w:t>②</w:t>
            </w:r>
            <w:r w:rsidR="003750E5">
              <w:rPr>
                <w:rFonts w:hint="eastAsia"/>
              </w:rPr>
              <w:t xml:space="preserve">　</w:t>
            </w:r>
            <w:r w:rsidRPr="00B212D9">
              <w:rPr>
                <w:rFonts w:hint="eastAsia"/>
              </w:rPr>
              <w:t>法定代理受領サービスに該当しない訪問リハビリテーションを提供した際に、その利用者から支払を受ける利用料の額及び訪問リハビリテーションに係る居宅介護サービス費用基準額と、健康保険法第６３条第１項又は高齢者の医療の確保に関する法律第６４条第１項に規定する療養の給付のうち訪問リハビリテーションに相当するものに要する費用の額との間に、不合理な差額が生じないようにし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2035023108"/>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777413194"/>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p w:rsidR="00835C66" w:rsidRDefault="003750E5" w:rsidP="00835C66">
            <w:pPr>
              <w:widowControl/>
              <w:jc w:val="left"/>
            </w:pPr>
            <w:sdt>
              <w:sdtPr>
                <w:rPr>
                  <w:rFonts w:ascii="BIZ UD明朝 Medium" w:eastAsia="BIZ UD明朝 Medium" w:hAnsi="BIZ UD明朝 Medium" w:hint="eastAsia"/>
                  <w:spacing w:val="2"/>
                  <w:sz w:val="20"/>
                  <w:szCs w:val="20"/>
                </w:rPr>
                <w:id w:val="-1326668864"/>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該当なし</w:t>
            </w:r>
          </w:p>
        </w:tc>
        <w:tc>
          <w:tcPr>
            <w:tcW w:w="1460" w:type="dxa"/>
            <w:tcBorders>
              <w:bottom w:val="nil"/>
            </w:tcBorders>
          </w:tcPr>
          <w:p w:rsidR="00835C66" w:rsidRDefault="00835C66" w:rsidP="00835C66">
            <w:pPr>
              <w:widowControl/>
              <w:jc w:val="left"/>
            </w:pPr>
            <w:r>
              <w:rPr>
                <w:rFonts w:hint="eastAsia"/>
              </w:rPr>
              <w:t>条例第</w:t>
            </w:r>
            <w:r w:rsidR="000C7247">
              <w:rPr>
                <w:rFonts w:hint="eastAsia"/>
              </w:rPr>
              <w:t>74</w:t>
            </w:r>
            <w:r>
              <w:rPr>
                <w:rFonts w:hint="eastAsia"/>
              </w:rPr>
              <w:t>条第2項</w:t>
            </w:r>
          </w:p>
          <w:p w:rsidR="00835C66" w:rsidRDefault="00835C66" w:rsidP="00835C66">
            <w:pPr>
              <w:widowControl/>
              <w:jc w:val="left"/>
            </w:pPr>
            <w:r>
              <w:rPr>
                <w:rFonts w:hint="eastAsia"/>
              </w:rPr>
              <w:t>平11厚令37</w:t>
            </w:r>
          </w:p>
          <w:p w:rsidR="00835C66" w:rsidRDefault="00835C66" w:rsidP="00835C66">
            <w:pPr>
              <w:widowControl/>
              <w:jc w:val="left"/>
            </w:pPr>
            <w:r>
              <w:rPr>
                <w:rFonts w:hint="eastAsia"/>
              </w:rPr>
              <w:t>第78条第2項</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8C69FF">
            <w:pPr>
              <w:widowControl/>
              <w:ind w:leftChars="1" w:left="231" w:hangingChars="119" w:hanging="229"/>
              <w:jc w:val="left"/>
            </w:pPr>
            <w:r>
              <w:rPr>
                <w:rFonts w:hint="eastAsia"/>
              </w:rPr>
              <w:t>※</w:t>
            </w:r>
            <w:r w:rsidR="003750E5">
              <w:rPr>
                <w:rFonts w:hint="eastAsia"/>
              </w:rPr>
              <w:t xml:space="preserve">　</w:t>
            </w:r>
            <w:r w:rsidRPr="00426749">
              <w:rPr>
                <w:rFonts w:hint="eastAsia"/>
              </w:rPr>
              <w:t>利用者間の公平及び利用者の保護の観点から、法定代理受領サービスでない訪問リハビリテーションを提供した際にその利用者から支払を受ける利用料の額及び法定代理受領サービスである訪問リハビリテーションに係る費用の額と、医療保険給付又は老人訪問リハビリテーション療養費の対象となる健康保険法及び高齢者の医療の確保に関する法律上の訪問リハビリテーションの費用の額の間に不合理な差異を設けてはいけません。</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p>
          <w:p w:rsidR="00835C66" w:rsidRDefault="00835C66" w:rsidP="00835C66">
            <w:pPr>
              <w:jc w:val="center"/>
            </w:pPr>
            <w:r>
              <w:rPr>
                <w:rFonts w:hint="eastAsia"/>
              </w:rPr>
              <w:t xml:space="preserve">準用(平11老企25 </w:t>
            </w:r>
          </w:p>
          <w:p w:rsidR="00835C66" w:rsidRPr="00426749" w:rsidRDefault="00835C66" w:rsidP="00835C66">
            <w:pPr>
              <w:jc w:val="center"/>
            </w:pPr>
            <w:r>
              <w:rPr>
                <w:rFonts w:hint="eastAsia"/>
              </w:rPr>
              <w:t>第3の三の3(2)②)</w:t>
            </w: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Pr="00426749" w:rsidRDefault="00835C66" w:rsidP="00835C66">
            <w:pPr>
              <w:pStyle w:val="a9"/>
              <w:widowControl/>
              <w:numPr>
                <w:ilvl w:val="0"/>
                <w:numId w:val="13"/>
              </w:numPr>
              <w:ind w:leftChars="0"/>
              <w:jc w:val="left"/>
            </w:pPr>
            <w:r w:rsidRPr="00426749">
              <w:rPr>
                <w:rFonts w:hint="eastAsia"/>
              </w:rPr>
              <w:t xml:space="preserve">　上記①、②の支払いを受けるほか、利用者の選定により通常の事業の実施地域以外の地域の居宅においてサービスを行う場合は、それに要した交通費の額の支払を利用者から受けることができますが、その受領は適切に行っていますか。　</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1563759705"/>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225841250"/>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835C66" w:rsidRDefault="00835C66" w:rsidP="00835C66">
            <w:pPr>
              <w:widowControl/>
              <w:jc w:val="left"/>
            </w:pPr>
            <w:r>
              <w:rPr>
                <w:rFonts w:hint="eastAsia"/>
              </w:rPr>
              <w:t>条例第</w:t>
            </w:r>
            <w:r w:rsidR="000C7247">
              <w:rPr>
                <w:rFonts w:hint="eastAsia"/>
              </w:rPr>
              <w:t>74</w:t>
            </w:r>
            <w:r>
              <w:rPr>
                <w:rFonts w:hint="eastAsia"/>
              </w:rPr>
              <w:t>条第3項</w:t>
            </w:r>
          </w:p>
          <w:p w:rsidR="00835C66" w:rsidRDefault="00835C66" w:rsidP="00835C66">
            <w:pPr>
              <w:widowControl/>
              <w:jc w:val="left"/>
            </w:pPr>
            <w:r>
              <w:rPr>
                <w:rFonts w:hint="eastAsia"/>
              </w:rPr>
              <w:t>平11厚令37</w:t>
            </w:r>
          </w:p>
          <w:p w:rsidR="00835C66" w:rsidRDefault="00835C66" w:rsidP="00835C66">
            <w:pPr>
              <w:widowControl/>
              <w:jc w:val="left"/>
            </w:pPr>
            <w:r>
              <w:rPr>
                <w:rFonts w:hint="eastAsia"/>
              </w:rPr>
              <w:t>第78条第3項</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3750E5">
            <w:pPr>
              <w:widowControl/>
              <w:ind w:leftChars="166" w:left="459" w:hangingChars="72" w:hanging="139"/>
              <w:jc w:val="left"/>
            </w:pPr>
            <w:r>
              <w:rPr>
                <w:rFonts w:hint="eastAsia"/>
              </w:rPr>
              <w:t>※</w:t>
            </w:r>
            <w:r w:rsidRPr="00426749">
              <w:rPr>
                <w:rFonts w:hint="eastAsia"/>
              </w:rPr>
              <w:t xml:space="preserve">　保険給付となっているサービスと明確に区分されないあいまいな名目による費用の徴収は認められません。</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 xml:space="preserve">準用(平11老企25 </w:t>
            </w:r>
          </w:p>
          <w:p w:rsidR="00835C66" w:rsidRDefault="00835C66" w:rsidP="00835C66">
            <w:pPr>
              <w:widowControl/>
              <w:jc w:val="left"/>
            </w:pPr>
            <w:r>
              <w:rPr>
                <w:rFonts w:hint="eastAsia"/>
              </w:rPr>
              <w:t>第3の一の3(11)③)</w:t>
            </w:r>
          </w:p>
        </w:tc>
      </w:tr>
      <w:tr w:rsidR="00835C66" w:rsidTr="00F06AC1">
        <w:tc>
          <w:tcPr>
            <w:tcW w:w="1921" w:type="dxa"/>
            <w:vMerge/>
          </w:tcPr>
          <w:p w:rsidR="00835C66" w:rsidRDefault="00835C66" w:rsidP="00835C66">
            <w:pPr>
              <w:widowControl/>
              <w:jc w:val="left"/>
            </w:pPr>
          </w:p>
        </w:tc>
        <w:tc>
          <w:tcPr>
            <w:tcW w:w="5502" w:type="dxa"/>
          </w:tcPr>
          <w:p w:rsidR="00835C66" w:rsidRPr="00426749" w:rsidRDefault="003750E5" w:rsidP="003750E5">
            <w:pPr>
              <w:pStyle w:val="a9"/>
              <w:widowControl/>
              <w:ind w:leftChars="0" w:left="175" w:hangingChars="91" w:hanging="175"/>
              <w:jc w:val="left"/>
            </w:pPr>
            <w:r>
              <w:rPr>
                <w:rFonts w:hint="eastAsia"/>
              </w:rPr>
              <w:t xml:space="preserve">④　</w:t>
            </w:r>
            <w:r w:rsidR="00835C66" w:rsidRPr="00426749">
              <w:rPr>
                <w:rFonts w:hint="eastAsia"/>
              </w:rPr>
              <w:t>上記③の費用の額に係るサービスの提供に当たっては、あらかじめ、利用者又はその家族に対し、当該サービスの内容及び費用について説明を行い、利用者の同意を得ていますか。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69266634"/>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049724070"/>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r>
              <w:rPr>
                <w:rFonts w:hint="eastAsia"/>
              </w:rPr>
              <w:t>条例第</w:t>
            </w:r>
            <w:r w:rsidR="000C7247">
              <w:rPr>
                <w:rFonts w:hint="eastAsia"/>
              </w:rPr>
              <w:t>74</w:t>
            </w:r>
            <w:r>
              <w:rPr>
                <w:rFonts w:hint="eastAsia"/>
              </w:rPr>
              <w:t>条第4項</w:t>
            </w:r>
          </w:p>
          <w:p w:rsidR="00835C66" w:rsidRDefault="00835C66" w:rsidP="00835C66">
            <w:pPr>
              <w:widowControl/>
              <w:jc w:val="left"/>
            </w:pPr>
            <w:r>
              <w:rPr>
                <w:rFonts w:hint="eastAsia"/>
              </w:rPr>
              <w:t>平11厚令37</w:t>
            </w:r>
          </w:p>
          <w:p w:rsidR="00835C66" w:rsidRDefault="00835C66" w:rsidP="00835C66">
            <w:pPr>
              <w:widowControl/>
              <w:jc w:val="left"/>
            </w:pPr>
            <w:r>
              <w:rPr>
                <w:rFonts w:hint="eastAsia"/>
              </w:rPr>
              <w:t>第78条第4項</w:t>
            </w:r>
          </w:p>
        </w:tc>
      </w:tr>
      <w:tr w:rsidR="00835C66" w:rsidTr="00F06AC1">
        <w:tc>
          <w:tcPr>
            <w:tcW w:w="1921" w:type="dxa"/>
            <w:vMerge/>
          </w:tcPr>
          <w:p w:rsidR="00835C66" w:rsidRDefault="00835C66" w:rsidP="00835C66">
            <w:pPr>
              <w:widowControl/>
              <w:jc w:val="left"/>
            </w:pPr>
          </w:p>
        </w:tc>
        <w:tc>
          <w:tcPr>
            <w:tcW w:w="5502" w:type="dxa"/>
          </w:tcPr>
          <w:p w:rsidR="00835C66" w:rsidRPr="00426749" w:rsidRDefault="003750E5" w:rsidP="003750E5">
            <w:pPr>
              <w:pStyle w:val="a9"/>
              <w:widowControl/>
              <w:ind w:leftChars="0" w:left="173" w:hangingChars="90" w:hanging="173"/>
              <w:jc w:val="left"/>
            </w:pPr>
            <w:r>
              <w:rPr>
                <w:rFonts w:hint="eastAsia"/>
              </w:rPr>
              <w:t xml:space="preserve">⑤　</w:t>
            </w:r>
            <w:r w:rsidR="00835C66" w:rsidRPr="00426749">
              <w:rPr>
                <w:rFonts w:hint="eastAsia"/>
              </w:rPr>
              <w:t>サービスの提供に要した費用につき、その支払を受ける際、当該支払をした利用者に対し、領収証を交付していますか。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1054586907"/>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999079562"/>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r w:rsidRPr="00B212D9">
              <w:rPr>
                <w:rFonts w:hint="eastAsia"/>
              </w:rPr>
              <w:t>法第41条第8項</w:t>
            </w:r>
          </w:p>
        </w:tc>
      </w:tr>
      <w:tr w:rsidR="00835C66" w:rsidTr="00F06AC1">
        <w:tc>
          <w:tcPr>
            <w:tcW w:w="1921" w:type="dxa"/>
            <w:vMerge/>
          </w:tcPr>
          <w:p w:rsidR="00835C66" w:rsidRDefault="00835C66" w:rsidP="00835C66">
            <w:pPr>
              <w:widowControl/>
              <w:jc w:val="left"/>
            </w:pPr>
          </w:p>
        </w:tc>
        <w:tc>
          <w:tcPr>
            <w:tcW w:w="5502" w:type="dxa"/>
          </w:tcPr>
          <w:p w:rsidR="00835C66" w:rsidRPr="003750E5" w:rsidRDefault="003750E5" w:rsidP="003750E5">
            <w:pPr>
              <w:widowControl/>
              <w:ind w:leftChars="18" w:left="176" w:hangingChars="73" w:hanging="141"/>
              <w:jc w:val="left"/>
            </w:pPr>
            <w:r>
              <w:rPr>
                <w:rFonts w:hAnsi="ＭＳ 明朝" w:cs="ＭＳ 明朝" w:hint="eastAsia"/>
              </w:rPr>
              <w:t xml:space="preserve">⑥　</w:t>
            </w:r>
            <w:r w:rsidR="00835C66" w:rsidRPr="003750E5">
              <w:rPr>
                <w:rFonts w:hint="eastAsia"/>
              </w:rPr>
              <w:t>上記⑤の領収証に、サービスについて利用者から支払を受けた費用の額のうち、法第４１条第４項第１号に規定する厚生労働大臣が定める基準により算定した費用の額（その額が現に当該訪問リハビリテーションに要した費用の額を超えるときは、当該現に訪問リハビリテーションに要した費用の額とする。）及びその他の費用の額を区分して記載し、当該その他の費用の額についてはそれぞれ個別の費用ごとに区分して記載し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474257388"/>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825731377"/>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r w:rsidRPr="00B212D9">
              <w:rPr>
                <w:rFonts w:hint="eastAsia"/>
              </w:rPr>
              <w:t>施行規則第65条</w:t>
            </w:r>
          </w:p>
        </w:tc>
      </w:tr>
      <w:tr w:rsidR="00835C66" w:rsidTr="00F06AC1">
        <w:tc>
          <w:tcPr>
            <w:tcW w:w="1921" w:type="dxa"/>
          </w:tcPr>
          <w:p w:rsidR="00835C66" w:rsidRDefault="00835C66" w:rsidP="00835C66">
            <w:pPr>
              <w:widowControl/>
              <w:jc w:val="left"/>
            </w:pPr>
            <w:r>
              <w:rPr>
                <w:rFonts w:hint="eastAsia"/>
              </w:rPr>
              <w:t xml:space="preserve">5-14　</w:t>
            </w:r>
            <w:r w:rsidRPr="00B212D9">
              <w:rPr>
                <w:rFonts w:hint="eastAsia"/>
              </w:rPr>
              <w:t>保険給付の請求のための証明書の交付</w:t>
            </w:r>
          </w:p>
        </w:tc>
        <w:tc>
          <w:tcPr>
            <w:tcW w:w="5502" w:type="dxa"/>
          </w:tcPr>
          <w:p w:rsidR="00835C66" w:rsidRDefault="00835C66" w:rsidP="008C69FF">
            <w:pPr>
              <w:widowControl/>
              <w:ind w:firstLineChars="120" w:firstLine="231"/>
              <w:jc w:val="left"/>
            </w:pPr>
            <w:r w:rsidRPr="00B212D9">
              <w:rPr>
                <w:rFonts w:hint="eastAsia"/>
              </w:rPr>
              <w:t xml:space="preserve">法定代理受領サービスに該当しない訪問リハビリテーションに係る利用料の支払を受けた場合は、提供したサービスの内容、費用の額その他必要と認められる事項を記載したサービス提供証明書を利用者に対して交付していますか。       </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1079872097"/>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400180952"/>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r>
              <w:rPr>
                <w:rFonts w:hint="eastAsia"/>
              </w:rPr>
              <w:t>条例第</w:t>
            </w:r>
            <w:r w:rsidR="00CA3EF2">
              <w:rPr>
                <w:rFonts w:hint="eastAsia"/>
              </w:rPr>
              <w:t>80</w:t>
            </w:r>
            <w:r>
              <w:rPr>
                <w:rFonts w:hint="eastAsia"/>
              </w:rPr>
              <w:t>条</w:t>
            </w:r>
          </w:p>
          <w:p w:rsidR="00835C66" w:rsidRDefault="00835C66" w:rsidP="00835C66">
            <w:pPr>
              <w:widowControl/>
              <w:jc w:val="left"/>
            </w:pPr>
            <w:r>
              <w:rPr>
                <w:rFonts w:hint="eastAsia"/>
              </w:rPr>
              <w:t>準用(第22条)　　　平11厚令37第83条</w:t>
            </w:r>
          </w:p>
          <w:p w:rsidR="00835C66" w:rsidRDefault="00835C66" w:rsidP="00835C66">
            <w:pPr>
              <w:widowControl/>
              <w:jc w:val="left"/>
            </w:pPr>
            <w:r>
              <w:rPr>
                <w:rFonts w:hint="eastAsia"/>
              </w:rPr>
              <w:t>準用(第21条)</w:t>
            </w:r>
          </w:p>
        </w:tc>
      </w:tr>
      <w:tr w:rsidR="00835C66" w:rsidTr="00F06AC1">
        <w:tc>
          <w:tcPr>
            <w:tcW w:w="1921" w:type="dxa"/>
            <w:vMerge w:val="restart"/>
          </w:tcPr>
          <w:p w:rsidR="00835C66" w:rsidRDefault="00835C66" w:rsidP="00835C66">
            <w:pPr>
              <w:widowControl/>
              <w:jc w:val="left"/>
            </w:pPr>
            <w:r>
              <w:rPr>
                <w:rFonts w:hint="eastAsia"/>
              </w:rPr>
              <w:t xml:space="preserve">5-15　</w:t>
            </w:r>
            <w:r w:rsidRPr="00B212D9">
              <w:rPr>
                <w:rFonts w:hint="eastAsia"/>
              </w:rPr>
              <w:t>指定訪問リハビリテーションの基本取扱方針</w:t>
            </w:r>
          </w:p>
        </w:tc>
        <w:tc>
          <w:tcPr>
            <w:tcW w:w="5502" w:type="dxa"/>
          </w:tcPr>
          <w:p w:rsidR="00835C66" w:rsidRPr="003750E5" w:rsidRDefault="003750E5" w:rsidP="003750E5">
            <w:pPr>
              <w:widowControl/>
              <w:ind w:leftChars="1" w:left="175" w:hangingChars="90" w:hanging="173"/>
              <w:jc w:val="left"/>
            </w:pPr>
            <w:r>
              <w:rPr>
                <w:rFonts w:hint="eastAsia"/>
              </w:rPr>
              <w:t xml:space="preserve">①　</w:t>
            </w:r>
            <w:r w:rsidR="00835C66" w:rsidRPr="003750E5">
              <w:rPr>
                <w:rFonts w:hint="eastAsia"/>
              </w:rPr>
              <w:t>訪問リハビリテーションは、利用者の要介護状態の軽減又は悪化の防止に資するよう、リハビリテーションの目標を設定し、計画的に行われていますか。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356312603"/>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69359280"/>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r>
              <w:rPr>
                <w:rFonts w:hint="eastAsia"/>
              </w:rPr>
              <w:t>条例第</w:t>
            </w:r>
            <w:r w:rsidR="00CA3EF2">
              <w:rPr>
                <w:rFonts w:hint="eastAsia"/>
              </w:rPr>
              <w:t>75</w:t>
            </w:r>
            <w:r>
              <w:rPr>
                <w:rFonts w:hint="eastAsia"/>
              </w:rPr>
              <w:t>条</w:t>
            </w:r>
          </w:p>
          <w:p w:rsidR="00835C66" w:rsidRDefault="00835C66" w:rsidP="00835C66">
            <w:pPr>
              <w:widowControl/>
              <w:jc w:val="left"/>
            </w:pPr>
            <w:r>
              <w:rPr>
                <w:rFonts w:hint="eastAsia"/>
              </w:rPr>
              <w:t>平11厚令37</w:t>
            </w:r>
          </w:p>
          <w:p w:rsidR="00835C66" w:rsidRDefault="00835C66" w:rsidP="00835C66">
            <w:pPr>
              <w:widowControl/>
              <w:jc w:val="left"/>
            </w:pPr>
            <w:r>
              <w:rPr>
                <w:rFonts w:hint="eastAsia"/>
              </w:rPr>
              <w:t>第79条</w:t>
            </w:r>
          </w:p>
        </w:tc>
      </w:tr>
      <w:tr w:rsidR="00835C66" w:rsidTr="00F06AC1">
        <w:tc>
          <w:tcPr>
            <w:tcW w:w="1921" w:type="dxa"/>
            <w:vMerge/>
          </w:tcPr>
          <w:p w:rsidR="00835C66" w:rsidRDefault="00835C66" w:rsidP="00835C66">
            <w:pPr>
              <w:widowControl/>
              <w:jc w:val="left"/>
            </w:pPr>
          </w:p>
        </w:tc>
        <w:tc>
          <w:tcPr>
            <w:tcW w:w="5502" w:type="dxa"/>
          </w:tcPr>
          <w:p w:rsidR="00835C66" w:rsidRPr="00B212D9" w:rsidRDefault="003750E5" w:rsidP="002D6324">
            <w:pPr>
              <w:pStyle w:val="a9"/>
              <w:widowControl/>
              <w:ind w:leftChars="91" w:left="316" w:hangingChars="73" w:hanging="141"/>
              <w:jc w:val="left"/>
            </w:pPr>
            <w:r>
              <w:rPr>
                <w:rFonts w:hint="eastAsia"/>
              </w:rPr>
              <w:t xml:space="preserve">②　</w:t>
            </w:r>
            <w:r w:rsidR="00835C66" w:rsidRPr="00B212D9">
              <w:rPr>
                <w:rFonts w:hint="eastAsia"/>
              </w:rPr>
              <w:t>事業者は、自らその提供する訪問リハビリテーションの質の評価を行い、常にその改善を図っていますか。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699160823"/>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917361630"/>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p>
        </w:tc>
      </w:tr>
      <w:tr w:rsidR="00835C66" w:rsidTr="00F06AC1">
        <w:tc>
          <w:tcPr>
            <w:tcW w:w="1921" w:type="dxa"/>
            <w:vMerge w:val="restart"/>
          </w:tcPr>
          <w:p w:rsidR="00835C66" w:rsidRDefault="00835C66" w:rsidP="00835C66">
            <w:pPr>
              <w:widowControl/>
              <w:jc w:val="left"/>
            </w:pPr>
            <w:r>
              <w:rPr>
                <w:rFonts w:hint="eastAsia"/>
              </w:rPr>
              <w:t xml:space="preserve">5-16　</w:t>
            </w:r>
            <w:r w:rsidRPr="000809E6">
              <w:rPr>
                <w:rFonts w:hint="eastAsia"/>
              </w:rPr>
              <w:t>指定介護予防訪問リハビリテーションの基本取扱方針</w:t>
            </w:r>
          </w:p>
        </w:tc>
        <w:tc>
          <w:tcPr>
            <w:tcW w:w="5502" w:type="dxa"/>
            <w:tcBorders>
              <w:bottom w:val="nil"/>
            </w:tcBorders>
          </w:tcPr>
          <w:p w:rsidR="00835C66" w:rsidRPr="00C178E7" w:rsidRDefault="00835C66" w:rsidP="00835C66">
            <w:pPr>
              <w:pStyle w:val="a9"/>
              <w:widowControl/>
              <w:numPr>
                <w:ilvl w:val="0"/>
                <w:numId w:val="15"/>
              </w:numPr>
              <w:ind w:leftChars="0"/>
              <w:jc w:val="left"/>
            </w:pPr>
            <w:r w:rsidRPr="00C178E7">
              <w:rPr>
                <w:rFonts w:hint="eastAsia"/>
              </w:rPr>
              <w:t>介護予防訪問リハビリテーションは、利用者の介護予防に資するよう、その目標を設定し、計画的に行われていますか。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1612972323"/>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520241843"/>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CA3EF2" w:rsidRDefault="00CA3EF2" w:rsidP="00835C66">
            <w:pPr>
              <w:widowControl/>
              <w:jc w:val="left"/>
            </w:pPr>
            <w:r>
              <w:rPr>
                <w:rFonts w:hint="eastAsia"/>
              </w:rPr>
              <w:t>予防</w:t>
            </w:r>
            <w:r w:rsidR="00835C66">
              <w:rPr>
                <w:rFonts w:hint="eastAsia"/>
              </w:rPr>
              <w:t>条例第</w:t>
            </w:r>
            <w:r>
              <w:rPr>
                <w:rFonts w:hint="eastAsia"/>
              </w:rPr>
              <w:t>7</w:t>
            </w:r>
            <w:r w:rsidR="000B7929">
              <w:rPr>
                <w:rFonts w:hint="eastAsia"/>
              </w:rPr>
              <w:t>7</w:t>
            </w:r>
            <w:r>
              <w:rPr>
                <w:rFonts w:hint="eastAsia"/>
              </w:rPr>
              <w:t>条</w:t>
            </w:r>
            <w:r w:rsidR="000B7929">
              <w:rPr>
                <w:rFonts w:hint="eastAsia"/>
              </w:rPr>
              <w:t>第１項</w:t>
            </w:r>
            <w:r w:rsidR="00835C66">
              <w:rPr>
                <w:rFonts w:hint="eastAsia"/>
              </w:rPr>
              <w:t xml:space="preserve">     </w:t>
            </w:r>
          </w:p>
          <w:p w:rsidR="00835C66" w:rsidRDefault="00835C66" w:rsidP="00835C66">
            <w:pPr>
              <w:widowControl/>
              <w:jc w:val="left"/>
            </w:pPr>
            <w:r>
              <w:rPr>
                <w:rFonts w:hint="eastAsia"/>
              </w:rPr>
              <w:t>平18厚労令35</w:t>
            </w:r>
          </w:p>
          <w:p w:rsidR="00835C66" w:rsidRDefault="00835C66" w:rsidP="00835C66">
            <w:pPr>
              <w:widowControl/>
              <w:jc w:val="left"/>
            </w:pPr>
            <w:r>
              <w:rPr>
                <w:rFonts w:hint="eastAsia"/>
              </w:rPr>
              <w:t>第85条第1項</w:t>
            </w: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2D6324">
            <w:pPr>
              <w:widowControl/>
              <w:ind w:leftChars="92" w:left="316" w:hangingChars="72" w:hanging="139"/>
              <w:jc w:val="left"/>
            </w:pPr>
            <w:r>
              <w:rPr>
                <w:rFonts w:hint="eastAsia"/>
              </w:rPr>
              <w:t>※</w:t>
            </w:r>
            <w:r w:rsidRPr="00C178E7">
              <w:rPr>
                <w:rFonts w:hint="eastAsia"/>
              </w:rPr>
              <w:t xml:space="preserve">　利用者の心身の状態、生活環境を踏まえて、妥当適切に行うとともにその生活の質の確保を図るよう、介護予防訪問リハビリテーション事業所の医師の診療に基づく介護予防訪問リハビリテーション計画に沿って行ってください。</w:t>
            </w:r>
          </w:p>
          <w:p w:rsidR="00835C66" w:rsidRDefault="00835C66" w:rsidP="002D6324">
            <w:pPr>
              <w:widowControl/>
              <w:ind w:leftChars="164" w:left="316" w:firstLineChars="119" w:firstLine="229"/>
              <w:jc w:val="left"/>
            </w:pPr>
            <w:r>
              <w:rPr>
                <w:rFonts w:hint="eastAsia"/>
              </w:rPr>
              <w:lastRenderedPageBreak/>
              <w:t>また、サービスの提供に当たって、介護予防訪問リハビリテーション事業所とは別の医療機関の医師から計画的な医学的管理を受けている患者であって、例外として、当該事業所の医師がやむを得ず診療できない場合には、別の医療機関の医師から情報提供を受けて、当該情報をもとに介護予防訪問リハビリテーション計画を作成しても差し支えないものとします。なお、この場合は、当該情報提供を行った別の医療機関の医師と当該事業所の医師の間で十分な連携を図ってください。</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r>
              <w:rPr>
                <w:rFonts w:hint="eastAsia"/>
              </w:rPr>
              <w:t>平11老企25</w:t>
            </w:r>
          </w:p>
          <w:p w:rsidR="00835C66" w:rsidRPr="00C178E7" w:rsidRDefault="00835C66" w:rsidP="00835C66">
            <w:r>
              <w:rPr>
                <w:rFonts w:hint="eastAsia"/>
              </w:rPr>
              <w:t>第4の三の3(1)①</w:t>
            </w: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2D6324">
            <w:pPr>
              <w:widowControl/>
              <w:ind w:leftChars="119" w:left="458" w:hangingChars="119" w:hanging="229"/>
              <w:jc w:val="left"/>
            </w:pPr>
            <w:r>
              <w:rPr>
                <w:rFonts w:hint="eastAsia"/>
              </w:rPr>
              <w:t>※</w:t>
            </w:r>
            <w:r w:rsidR="002D6324">
              <w:rPr>
                <w:rFonts w:hint="eastAsia"/>
              </w:rPr>
              <w:t xml:space="preserve">　</w:t>
            </w:r>
            <w:r w:rsidRPr="00C178E7">
              <w:rPr>
                <w:rFonts w:hint="eastAsia"/>
              </w:rPr>
              <w:t>事業所の医師が、サービスの実施に当たり、当該事業所の理学療法士、作業療法士又は言語聴覚士に対し、利用者に対するリハビリテーションの目的に加えて、開始前又は実施中の留意事項、やむを得ずサービスを中止する際の基準、リハビリテーションにおける利用者に対する負荷等の指示を行ってください。</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第4の三の3(1)②</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2D6324">
            <w:pPr>
              <w:widowControl/>
              <w:ind w:leftChars="93" w:left="458" w:hangingChars="145" w:hanging="279"/>
              <w:jc w:val="left"/>
            </w:pPr>
            <w:r>
              <w:rPr>
                <w:rFonts w:hint="eastAsia"/>
              </w:rPr>
              <w:t>※</w:t>
            </w:r>
            <w:r w:rsidR="002D6324">
              <w:rPr>
                <w:rFonts w:hint="eastAsia"/>
              </w:rPr>
              <w:t xml:space="preserve">　</w:t>
            </w:r>
            <w:r w:rsidRPr="00C178E7">
              <w:rPr>
                <w:rFonts w:hint="eastAsia"/>
              </w:rPr>
              <w:t>事業所の理学療法士、作業療法士又は言語聴覚士が、介護支援専門員を通じて、訪問介護の事業その他の居宅サービスに該当する事業に係る従業者に対し、リハビリテーションの観点から、日常生活上の留意点、介護の工夫などの情報を伝達してください。</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第4の三の3(1)⑦</w:t>
            </w: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Pr="00C178E7" w:rsidRDefault="002D6324" w:rsidP="002D6324">
            <w:pPr>
              <w:pStyle w:val="a9"/>
              <w:widowControl/>
              <w:ind w:leftChars="0" w:left="173" w:hangingChars="90" w:hanging="173"/>
              <w:jc w:val="left"/>
            </w:pPr>
            <w:r>
              <w:rPr>
                <w:rFonts w:hint="eastAsia"/>
              </w:rPr>
              <w:t xml:space="preserve">②　</w:t>
            </w:r>
            <w:r w:rsidR="00835C66" w:rsidRPr="00C178E7">
              <w:rPr>
                <w:rFonts w:hint="eastAsia"/>
              </w:rPr>
              <w:t xml:space="preserve">事業者は、自らその提供する介護予防訪問リハビリテーションの質の評価を行い、常にその改善を図っていますか。　</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1998263159"/>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354568842"/>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CE64AB" w:rsidRDefault="00CE64AB" w:rsidP="00835C66">
            <w:pPr>
              <w:widowControl/>
              <w:jc w:val="left"/>
            </w:pPr>
            <w:r>
              <w:rPr>
                <w:rFonts w:hint="eastAsia"/>
              </w:rPr>
              <w:t>予防</w:t>
            </w:r>
            <w:r w:rsidR="00835C66">
              <w:rPr>
                <w:rFonts w:hint="eastAsia"/>
              </w:rPr>
              <w:t>条例第</w:t>
            </w:r>
            <w:r>
              <w:rPr>
                <w:rFonts w:hint="eastAsia"/>
              </w:rPr>
              <w:t>77</w:t>
            </w:r>
            <w:r w:rsidR="00835C66">
              <w:rPr>
                <w:rFonts w:hint="eastAsia"/>
              </w:rPr>
              <w:t xml:space="preserve">条第2項          </w:t>
            </w:r>
          </w:p>
          <w:p w:rsidR="00835C66" w:rsidRDefault="00835C66" w:rsidP="00835C66">
            <w:pPr>
              <w:widowControl/>
              <w:jc w:val="left"/>
            </w:pPr>
            <w:r>
              <w:rPr>
                <w:rFonts w:hint="eastAsia"/>
              </w:rPr>
              <w:t>平18厚労令35</w:t>
            </w:r>
          </w:p>
          <w:p w:rsidR="00835C66" w:rsidRDefault="00835C66" w:rsidP="00835C66">
            <w:pPr>
              <w:widowControl/>
              <w:jc w:val="left"/>
            </w:pPr>
            <w:r>
              <w:rPr>
                <w:rFonts w:hint="eastAsia"/>
              </w:rPr>
              <w:t>第85条第2項</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2D6324">
            <w:pPr>
              <w:widowControl/>
              <w:ind w:leftChars="166" w:left="459" w:hangingChars="72" w:hanging="139"/>
              <w:jc w:val="left"/>
            </w:pPr>
            <w:r>
              <w:rPr>
                <w:rFonts w:hint="eastAsia"/>
              </w:rPr>
              <w:t>※</w:t>
            </w:r>
            <w:r w:rsidR="002D6324">
              <w:rPr>
                <w:rFonts w:hint="eastAsia"/>
              </w:rPr>
              <w:t xml:space="preserve">　</w:t>
            </w:r>
            <w:r w:rsidRPr="00C178E7">
              <w:rPr>
                <w:rFonts w:hint="eastAsia"/>
              </w:rPr>
              <w:t>提供された介護予防サービスについては、介護予防訪問リハビリテーション計画に定める目標達成の度合いや利用者及びその家族の満足度等について常に評価を行うなど、その改善を図ってください。</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Pr="002D6324" w:rsidRDefault="002D6324" w:rsidP="002D6324">
            <w:pPr>
              <w:widowControl/>
              <w:ind w:leftChars="1" w:left="175" w:hangingChars="90" w:hanging="173"/>
              <w:jc w:val="left"/>
            </w:pPr>
            <w:r>
              <w:rPr>
                <w:rFonts w:hint="eastAsia"/>
              </w:rPr>
              <w:t xml:space="preserve">③　</w:t>
            </w:r>
            <w:r w:rsidR="00835C66" w:rsidRPr="002D6324">
              <w:rPr>
                <w:rFonts w:hint="eastAsia"/>
              </w:rPr>
              <w:t>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2033801707"/>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796295862"/>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835C66" w:rsidRDefault="00CE64AB" w:rsidP="00835C66">
            <w:pPr>
              <w:widowControl/>
              <w:jc w:val="left"/>
            </w:pPr>
            <w:r>
              <w:rPr>
                <w:rFonts w:hint="eastAsia"/>
              </w:rPr>
              <w:t>予防条例第77条第3項</w:t>
            </w:r>
            <w:r w:rsidR="00835C66">
              <w:rPr>
                <w:rFonts w:hint="eastAsia"/>
              </w:rPr>
              <w:t xml:space="preserve">         平18厚労令35</w:t>
            </w:r>
          </w:p>
          <w:p w:rsidR="00835C66" w:rsidRDefault="00835C66" w:rsidP="00835C66">
            <w:pPr>
              <w:widowControl/>
              <w:jc w:val="left"/>
            </w:pPr>
            <w:r>
              <w:rPr>
                <w:rFonts w:hint="eastAsia"/>
              </w:rPr>
              <w:t>第85条第3項</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0464CE">
            <w:pPr>
              <w:widowControl/>
              <w:ind w:leftChars="117" w:left="314" w:hangingChars="46" w:hanging="89"/>
              <w:jc w:val="left"/>
            </w:pPr>
            <w:r>
              <w:rPr>
                <w:rFonts w:hint="eastAsia"/>
              </w:rPr>
              <w:t>※</w:t>
            </w:r>
            <w:r w:rsidR="002D6324">
              <w:rPr>
                <w:rFonts w:hint="eastAsia"/>
              </w:rPr>
              <w:t xml:space="preserve">　</w:t>
            </w:r>
            <w:r w:rsidRPr="00C178E7">
              <w:rPr>
                <w:rFonts w:hint="eastAsia"/>
              </w:rPr>
              <w:t>介護予防訪問リハビリテーション計画の作成に当たっては、一人ひとりの高齢者ができる限り要介護状態にならないで自立した日常生活を営むことができるよう支援することを目的として行われるものであることに留意しつつ行ってください。</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jc w:val="left"/>
            </w:pPr>
            <w:r>
              <w:rPr>
                <w:rFonts w:hint="eastAsia"/>
              </w:rPr>
              <w:t>平11老企25</w:t>
            </w:r>
          </w:p>
          <w:p w:rsidR="00835C66" w:rsidRPr="00C178E7" w:rsidRDefault="00835C66" w:rsidP="00835C66">
            <w:pPr>
              <w:jc w:val="left"/>
            </w:pPr>
            <w:r>
              <w:rPr>
                <w:rFonts w:hint="eastAsia"/>
              </w:rPr>
              <w:t>第4の三の3(1)③</w:t>
            </w: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Pr="002D6324" w:rsidRDefault="002D6324" w:rsidP="002D6324">
            <w:pPr>
              <w:widowControl/>
              <w:ind w:leftChars="1" w:left="175" w:hangingChars="90" w:hanging="173"/>
              <w:jc w:val="left"/>
            </w:pPr>
            <w:r>
              <w:rPr>
                <w:rFonts w:hint="eastAsia"/>
              </w:rPr>
              <w:t xml:space="preserve">④　</w:t>
            </w:r>
            <w:r w:rsidR="00835C66" w:rsidRPr="002D6324">
              <w:rPr>
                <w:rFonts w:hint="eastAsia"/>
              </w:rPr>
              <w:t>利用者がその有する能力を最大限活用することができるような方法によるサービスの提供に努めていますか</w:t>
            </w:r>
            <w:r w:rsidR="000464CE" w:rsidRPr="002D6324">
              <w:rPr>
                <w:rFonts w:hint="eastAsia"/>
              </w:rPr>
              <w:t>。</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402067706"/>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835183146"/>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835C66" w:rsidRDefault="00CE64AB" w:rsidP="00835C66">
            <w:pPr>
              <w:widowControl/>
              <w:jc w:val="left"/>
            </w:pPr>
            <w:r>
              <w:rPr>
                <w:rFonts w:hint="eastAsia"/>
              </w:rPr>
              <w:t>予防条例第77条第4項</w:t>
            </w:r>
            <w:r w:rsidR="00835C66">
              <w:rPr>
                <w:rFonts w:hint="eastAsia"/>
              </w:rPr>
              <w:t xml:space="preserve">          平18厚労令35</w:t>
            </w:r>
          </w:p>
          <w:p w:rsidR="00835C66" w:rsidRDefault="00835C66" w:rsidP="00835C66">
            <w:pPr>
              <w:widowControl/>
              <w:jc w:val="left"/>
            </w:pPr>
            <w:r>
              <w:rPr>
                <w:rFonts w:hint="eastAsia"/>
              </w:rPr>
              <w:t>第85条第4項</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0464CE">
            <w:pPr>
              <w:widowControl/>
              <w:ind w:leftChars="91" w:left="456" w:hangingChars="146" w:hanging="281"/>
              <w:jc w:val="left"/>
            </w:pPr>
            <w:r>
              <w:rPr>
                <w:rFonts w:hint="eastAsia"/>
              </w:rPr>
              <w:t>※</w:t>
            </w:r>
            <w:r w:rsidR="002D6324">
              <w:rPr>
                <w:rFonts w:hint="eastAsia"/>
              </w:rPr>
              <w:t xml:space="preserve">　</w:t>
            </w:r>
            <w:r w:rsidRPr="00C178E7">
              <w:rPr>
                <w:rFonts w:hint="eastAsia"/>
              </w:rPr>
              <w:t>サービスの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第4の3の3(1)⑤</w:t>
            </w: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Default="002D6324" w:rsidP="002D6324">
            <w:pPr>
              <w:widowControl/>
              <w:ind w:leftChars="1" w:left="231" w:hangingChars="119" w:hanging="229"/>
              <w:jc w:val="left"/>
            </w:pPr>
            <w:r>
              <w:rPr>
                <w:rFonts w:hint="eastAsia"/>
              </w:rPr>
              <w:t>⑤</w:t>
            </w:r>
            <w:r w:rsidR="00835C66" w:rsidRPr="00C178E7">
              <w:rPr>
                <w:rFonts w:hint="eastAsia"/>
              </w:rPr>
              <w:t xml:space="preserve">　サービスの提供に当たり、利用者とのコミュニケーションを十分に図ることその他の様々な方法により、利用者が主体的に事業に参加するよう適切な働きかけに努めていますか。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1023395397"/>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436570592"/>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835C66" w:rsidRDefault="00CE64AB" w:rsidP="00835C66">
            <w:pPr>
              <w:widowControl/>
              <w:jc w:val="left"/>
            </w:pPr>
            <w:r>
              <w:rPr>
                <w:rFonts w:hint="eastAsia"/>
              </w:rPr>
              <w:t>予防条例第77条第5項</w:t>
            </w:r>
            <w:r w:rsidR="00835C66">
              <w:rPr>
                <w:rFonts w:hint="eastAsia"/>
              </w:rPr>
              <w:t xml:space="preserve">        平18厚労令35</w:t>
            </w:r>
          </w:p>
          <w:p w:rsidR="00835C66" w:rsidRDefault="00835C66" w:rsidP="00835C66">
            <w:pPr>
              <w:widowControl/>
              <w:jc w:val="left"/>
            </w:pPr>
            <w:r>
              <w:rPr>
                <w:rFonts w:hint="eastAsia"/>
              </w:rPr>
              <w:t>第85条第5項</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2D6324">
            <w:pPr>
              <w:widowControl/>
              <w:ind w:leftChars="119" w:left="458" w:hangingChars="119" w:hanging="229"/>
              <w:jc w:val="left"/>
            </w:pPr>
            <w:r>
              <w:rPr>
                <w:rFonts w:hint="eastAsia"/>
              </w:rPr>
              <w:t>※</w:t>
            </w:r>
            <w:r w:rsidR="002D6324">
              <w:rPr>
                <w:rFonts w:hint="eastAsia"/>
              </w:rPr>
              <w:t xml:space="preserve">　</w:t>
            </w:r>
            <w:r w:rsidRPr="00C178E7">
              <w:rPr>
                <w:rFonts w:hint="eastAsia"/>
              </w:rPr>
              <w:t>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第4の三の3(1)④</w:t>
            </w:r>
          </w:p>
        </w:tc>
      </w:tr>
      <w:tr w:rsidR="00835C66" w:rsidTr="00F06AC1">
        <w:tc>
          <w:tcPr>
            <w:tcW w:w="1921" w:type="dxa"/>
            <w:vMerge/>
          </w:tcPr>
          <w:p w:rsidR="00835C66" w:rsidRDefault="00835C66" w:rsidP="00835C66">
            <w:pPr>
              <w:widowControl/>
              <w:jc w:val="left"/>
            </w:pPr>
          </w:p>
        </w:tc>
        <w:tc>
          <w:tcPr>
            <w:tcW w:w="5502" w:type="dxa"/>
          </w:tcPr>
          <w:p w:rsidR="00835C66" w:rsidRDefault="002D6324" w:rsidP="008574A3">
            <w:pPr>
              <w:widowControl/>
              <w:ind w:leftChars="1" w:left="231" w:hangingChars="119" w:hanging="229"/>
              <w:jc w:val="left"/>
            </w:pPr>
            <w:r>
              <w:rPr>
                <w:rFonts w:hint="eastAsia"/>
              </w:rPr>
              <w:t xml:space="preserve">⑥　</w:t>
            </w:r>
            <w:r w:rsidR="00835C66" w:rsidRPr="00C178E7">
              <w:rPr>
                <w:rFonts w:hint="eastAsia"/>
              </w:rPr>
              <w:t>サービスの提供に当たっては、利用者の心身の状態、リハビリテーションの内容やそれを提供する目的、具体的な方法、リハビリテーションに必要な環境の整備、療養上守るべき点及び療養上必要な目標等、療養上必要な事項について利用者及び家族に理解しやすいように指導又は説明を行っ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1420089227"/>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705746197"/>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第4の三の3(1)④</w:t>
            </w:r>
          </w:p>
        </w:tc>
      </w:tr>
      <w:tr w:rsidR="00835C66" w:rsidTr="00F06AC1">
        <w:tc>
          <w:tcPr>
            <w:tcW w:w="1921" w:type="dxa"/>
            <w:vMerge w:val="restart"/>
          </w:tcPr>
          <w:p w:rsidR="00835C66" w:rsidRDefault="00835C66" w:rsidP="00835C66">
            <w:pPr>
              <w:widowControl/>
              <w:jc w:val="left"/>
            </w:pPr>
            <w:r>
              <w:rPr>
                <w:rFonts w:hint="eastAsia"/>
              </w:rPr>
              <w:t xml:space="preserve">5-17　</w:t>
            </w:r>
            <w:r w:rsidRPr="000809E6">
              <w:rPr>
                <w:rFonts w:hint="eastAsia"/>
              </w:rPr>
              <w:t>指定訪問リハビリテーションの具体的取扱方針</w:t>
            </w:r>
          </w:p>
        </w:tc>
        <w:tc>
          <w:tcPr>
            <w:tcW w:w="5502" w:type="dxa"/>
            <w:tcBorders>
              <w:bottom w:val="nil"/>
            </w:tcBorders>
          </w:tcPr>
          <w:p w:rsidR="00835C66" w:rsidRPr="00CC4B45" w:rsidRDefault="00835C66" w:rsidP="00835C66">
            <w:pPr>
              <w:pStyle w:val="a9"/>
              <w:widowControl/>
              <w:numPr>
                <w:ilvl w:val="0"/>
                <w:numId w:val="16"/>
              </w:numPr>
              <w:ind w:leftChars="0"/>
              <w:jc w:val="left"/>
            </w:pPr>
            <w:r w:rsidRPr="00CC4B45">
              <w:rPr>
                <w:rFonts w:hint="eastAsia"/>
              </w:rPr>
              <w:t>サービスの提供に当たっては、医師の指示及び訪問リハビリテーション計画に基づき、利用者の心身機能の維持回復を図り、日常生活の自立に資するよう、妥当適切に行っていますか。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1344129477"/>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417488351"/>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835C66" w:rsidRDefault="00835C66" w:rsidP="00835C66">
            <w:pPr>
              <w:widowControl/>
              <w:jc w:val="left"/>
            </w:pPr>
            <w:r>
              <w:rPr>
                <w:rFonts w:hint="eastAsia"/>
              </w:rPr>
              <w:t>条例第</w:t>
            </w:r>
            <w:r w:rsidR="00CE64AB">
              <w:rPr>
                <w:rFonts w:hint="eastAsia"/>
              </w:rPr>
              <w:t>76</w:t>
            </w:r>
            <w:r>
              <w:rPr>
                <w:rFonts w:hint="eastAsia"/>
              </w:rPr>
              <w:t>条第1号</w:t>
            </w:r>
          </w:p>
          <w:p w:rsidR="00835C66" w:rsidRDefault="00835C66" w:rsidP="00835C66">
            <w:pPr>
              <w:widowControl/>
              <w:jc w:val="left"/>
            </w:pPr>
            <w:r>
              <w:rPr>
                <w:rFonts w:hint="eastAsia"/>
              </w:rPr>
              <w:t>平11厚令37</w:t>
            </w:r>
          </w:p>
          <w:p w:rsidR="00835C66" w:rsidRDefault="00835C66" w:rsidP="00835C66">
            <w:pPr>
              <w:widowControl/>
              <w:jc w:val="left"/>
            </w:pPr>
            <w:r>
              <w:rPr>
                <w:rFonts w:hint="eastAsia"/>
              </w:rPr>
              <w:t>第80条第1項第1号</w:t>
            </w: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2D6324">
            <w:pPr>
              <w:widowControl/>
              <w:ind w:leftChars="192" w:left="599" w:hangingChars="119" w:hanging="229"/>
              <w:jc w:val="left"/>
            </w:pPr>
            <w:r>
              <w:rPr>
                <w:rFonts w:hint="eastAsia"/>
              </w:rPr>
              <w:t>※</w:t>
            </w:r>
            <w:r w:rsidR="002D6324">
              <w:rPr>
                <w:rFonts w:hint="eastAsia"/>
              </w:rPr>
              <w:t xml:space="preserve">　</w:t>
            </w:r>
            <w:r w:rsidRPr="00CC4B45">
              <w:rPr>
                <w:rFonts w:hint="eastAsia"/>
              </w:rPr>
              <w:t>訪問リハビリテーションは、利用者の心身の状態、生活環境を踏まえて、妥当適切に行うとともにその生活の質の確保を図るよう、主治の医師との密接な連携のもとに訪問リハビリテーション計画に沿って行ってください。</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第3の四の3(2)①</w:t>
            </w: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2D6324">
            <w:pPr>
              <w:widowControl/>
              <w:ind w:leftChars="147" w:left="599" w:hangingChars="164" w:hanging="316"/>
              <w:jc w:val="left"/>
            </w:pPr>
            <w:r>
              <w:rPr>
                <w:rFonts w:hint="eastAsia"/>
              </w:rPr>
              <w:t>※</w:t>
            </w:r>
            <w:r w:rsidR="002D6324">
              <w:rPr>
                <w:rFonts w:hint="eastAsia"/>
              </w:rPr>
              <w:t xml:space="preserve">　</w:t>
            </w:r>
            <w:r w:rsidRPr="00CC4B45">
              <w:rPr>
                <w:rFonts w:hint="eastAsia"/>
              </w:rPr>
              <w:t>事業所の医師が、サービスの実施に当たり、理学療法士、作業療法士及び言語聴覚士に対し、利用者に対するリハビリテーションの目的に加えて、開始前又は実施中の留意事項、やむを得ずサービスを中止する際の基準、リハビリテーションにおける利用者に対する負荷等の指示を行ってください。</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第3の四の3(2)②</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2D6324">
            <w:pPr>
              <w:widowControl/>
              <w:ind w:leftChars="166" w:left="459" w:hangingChars="72" w:hanging="139"/>
              <w:jc w:val="left"/>
            </w:pPr>
            <w:r>
              <w:rPr>
                <w:rFonts w:hint="eastAsia"/>
              </w:rPr>
              <w:t>※</w:t>
            </w:r>
            <w:r w:rsidR="002D6324">
              <w:rPr>
                <w:rFonts w:hint="eastAsia"/>
              </w:rPr>
              <w:t xml:space="preserve">　</w:t>
            </w:r>
            <w:r w:rsidRPr="00CC4B45">
              <w:rPr>
                <w:rFonts w:hint="eastAsia"/>
              </w:rPr>
              <w:t>サービスの提供については、目標達成の度合いやその効果等について評価を行うとともに、訪問リハビリテーション計画の修正を行い改善を図る等に努めなければなりません。</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第3の四の3(2)③</w:t>
            </w: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Pr="002D6324" w:rsidRDefault="002D6324" w:rsidP="002D6324">
            <w:pPr>
              <w:widowControl/>
              <w:ind w:leftChars="1" w:left="175" w:hangingChars="90" w:hanging="173"/>
              <w:jc w:val="left"/>
            </w:pPr>
            <w:r>
              <w:rPr>
                <w:rFonts w:hint="eastAsia"/>
              </w:rPr>
              <w:t xml:space="preserve">②　</w:t>
            </w:r>
            <w:r w:rsidR="00835C66" w:rsidRPr="002D6324">
              <w:rPr>
                <w:rFonts w:hint="eastAsia"/>
              </w:rPr>
              <w:t>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941188431"/>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448399899"/>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CE64AB" w:rsidRDefault="00CE64AB" w:rsidP="00CE64AB">
            <w:pPr>
              <w:widowControl/>
              <w:jc w:val="left"/>
            </w:pPr>
            <w:r>
              <w:rPr>
                <w:rFonts w:hint="eastAsia"/>
              </w:rPr>
              <w:t>条例第76条第2号</w:t>
            </w:r>
          </w:p>
          <w:p w:rsidR="00835C66" w:rsidRDefault="00835C66" w:rsidP="00835C66">
            <w:pPr>
              <w:widowControl/>
              <w:jc w:val="left"/>
            </w:pPr>
            <w:r>
              <w:rPr>
                <w:rFonts w:hint="eastAsia"/>
              </w:rPr>
              <w:t>平11厚令37</w:t>
            </w:r>
          </w:p>
          <w:p w:rsidR="00835C66" w:rsidRDefault="00835C66" w:rsidP="00835C66">
            <w:pPr>
              <w:widowControl/>
              <w:jc w:val="left"/>
            </w:pPr>
            <w:r>
              <w:rPr>
                <w:rFonts w:hint="eastAsia"/>
              </w:rPr>
              <w:lastRenderedPageBreak/>
              <w:t>第80条第1項第2号</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2D6324">
            <w:pPr>
              <w:widowControl/>
              <w:ind w:leftChars="119" w:left="458" w:hangingChars="119" w:hanging="229"/>
              <w:jc w:val="left"/>
            </w:pPr>
            <w:r>
              <w:rPr>
                <w:rFonts w:hint="eastAsia"/>
              </w:rPr>
              <w:t>※</w:t>
            </w:r>
            <w:r w:rsidR="002D6324">
              <w:rPr>
                <w:rFonts w:hint="eastAsia"/>
              </w:rPr>
              <w:t xml:space="preserve">　</w:t>
            </w:r>
            <w:r w:rsidRPr="004F0BC3">
              <w:rPr>
                <w:rFonts w:hint="eastAsia"/>
              </w:rPr>
              <w:t>利用者の心身の状態、リハビリテーションの内容やそれを提供する目的、具体的な方法、リハビリテーションに必要な環境の整備、療養上守るべき点及び療養上必要な目標等、療養上必要な事項について利用者及びその家族に理解しやすいよう指導又は説明を行ってください。</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第3の四の3(2)④</w:t>
            </w: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Pr="002D6324" w:rsidRDefault="002D6324" w:rsidP="002D6324">
            <w:pPr>
              <w:widowControl/>
              <w:ind w:leftChars="1" w:left="175" w:hangingChars="90" w:hanging="173"/>
              <w:jc w:val="left"/>
            </w:pPr>
            <w:r>
              <w:rPr>
                <w:rFonts w:hint="eastAsia"/>
              </w:rPr>
              <w:t xml:space="preserve">③　</w:t>
            </w:r>
            <w:r w:rsidR="00835C66" w:rsidRPr="002D6324">
              <w:rPr>
                <w:rFonts w:hint="eastAsia"/>
              </w:rPr>
              <w:t>常に利用者の病状、心身の状況、希望及びその置かれている環境の的確な把握に努め、利用者に対し、適切なサービスを提供していますか。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1196309413"/>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855924322"/>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CE64AB" w:rsidRDefault="00CE64AB" w:rsidP="00CE64AB">
            <w:pPr>
              <w:widowControl/>
              <w:jc w:val="left"/>
            </w:pPr>
            <w:r>
              <w:rPr>
                <w:rFonts w:hint="eastAsia"/>
              </w:rPr>
              <w:t>条例第76条第5号</w:t>
            </w:r>
          </w:p>
          <w:p w:rsidR="00835C66" w:rsidRDefault="00835C66" w:rsidP="00835C66">
            <w:pPr>
              <w:widowControl/>
              <w:jc w:val="left"/>
            </w:pPr>
            <w:r>
              <w:rPr>
                <w:rFonts w:hint="eastAsia"/>
              </w:rPr>
              <w:t>平11厚令37</w:t>
            </w:r>
          </w:p>
          <w:p w:rsidR="00835C66" w:rsidRDefault="00835C66" w:rsidP="00835C66">
            <w:pPr>
              <w:widowControl/>
              <w:jc w:val="left"/>
            </w:pPr>
            <w:r>
              <w:rPr>
                <w:rFonts w:hint="eastAsia"/>
              </w:rPr>
              <w:t>第80条第1項第3号</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2D6324">
            <w:pPr>
              <w:widowControl/>
              <w:ind w:leftChars="166" w:left="459" w:hangingChars="72" w:hanging="139"/>
              <w:jc w:val="left"/>
            </w:pPr>
            <w:r>
              <w:rPr>
                <w:rFonts w:hint="eastAsia"/>
              </w:rPr>
              <w:t>※</w:t>
            </w:r>
            <w:r w:rsidRPr="00211506">
              <w:rPr>
                <w:rFonts w:hint="eastAsia"/>
              </w:rPr>
              <w:t xml:space="preserve">　サービスの提供に当たっては、医学の進歩に沿った適切な技術をもって対応できるよう、新しい技術の習得等、研鑽を積んでください。</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第3の四の3(2)⑤</w:t>
            </w: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Pr="002D6324" w:rsidRDefault="002D6324" w:rsidP="002D6324">
            <w:pPr>
              <w:widowControl/>
              <w:ind w:leftChars="1" w:left="175" w:hangingChars="90" w:hanging="173"/>
              <w:jc w:val="left"/>
            </w:pPr>
            <w:r>
              <w:rPr>
                <w:rFonts w:hint="eastAsia"/>
              </w:rPr>
              <w:t xml:space="preserve">④　</w:t>
            </w:r>
            <w:r w:rsidR="00835C66" w:rsidRPr="002D6324">
              <w:rPr>
                <w:rFonts w:hint="eastAsia"/>
              </w:rPr>
              <w:t>それぞれの利用者について、訪問リハビリテーション計画に従ったサービスの実施状況及びその評価について、速やかに診療記録を作成するとともに、医師に報告していますか。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519983443"/>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547338888"/>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CE64AB" w:rsidRDefault="00CE64AB" w:rsidP="00CE64AB">
            <w:pPr>
              <w:widowControl/>
              <w:jc w:val="left"/>
            </w:pPr>
            <w:r>
              <w:rPr>
                <w:rFonts w:hint="eastAsia"/>
              </w:rPr>
              <w:t>条例第76条第6号</w:t>
            </w:r>
          </w:p>
          <w:p w:rsidR="00835C66" w:rsidRDefault="00835C66" w:rsidP="00835C66">
            <w:pPr>
              <w:widowControl/>
              <w:jc w:val="left"/>
            </w:pPr>
            <w:r>
              <w:rPr>
                <w:rFonts w:hint="eastAsia"/>
              </w:rPr>
              <w:t>平11厚令37</w:t>
            </w:r>
          </w:p>
          <w:p w:rsidR="00835C66" w:rsidRDefault="00835C66" w:rsidP="00835C66">
            <w:pPr>
              <w:widowControl/>
              <w:jc w:val="left"/>
            </w:pPr>
            <w:r>
              <w:rPr>
                <w:rFonts w:hint="eastAsia"/>
              </w:rPr>
              <w:t>第80条第1項第4号</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2D6324">
            <w:pPr>
              <w:widowControl/>
              <w:ind w:leftChars="164" w:left="455" w:rightChars="-18" w:right="-35" w:hangingChars="72" w:hanging="139"/>
              <w:jc w:val="left"/>
            </w:pPr>
            <w:r>
              <w:rPr>
                <w:rFonts w:hint="eastAsia"/>
              </w:rPr>
              <w:t>※</w:t>
            </w:r>
            <w:r w:rsidRPr="00171CE3">
              <w:rPr>
                <w:rFonts w:hint="eastAsia"/>
              </w:rPr>
              <w:t xml:space="preserve">　サービスを行った際には、速やかに、訪問リハビリテーションを実施した要介護者等の氏名、実施日時、実施した訪問リハビリテーションの要点及び担当者の氏名を記録してください。</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第3の四の3(2)⑥</w:t>
            </w: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Pr="00CC4B45" w:rsidRDefault="002D6324" w:rsidP="002D6324">
            <w:pPr>
              <w:pStyle w:val="a9"/>
              <w:widowControl/>
              <w:ind w:leftChars="0" w:left="173" w:hangingChars="90" w:hanging="173"/>
              <w:jc w:val="left"/>
            </w:pPr>
            <w:r>
              <w:rPr>
                <w:rFonts w:hAnsi="ＭＳ 明朝" w:cs="ＭＳ 明朝" w:hint="eastAsia"/>
              </w:rPr>
              <w:t xml:space="preserve">⑤　</w:t>
            </w:r>
            <w:r w:rsidR="00835C66" w:rsidRPr="00171CE3">
              <w:rPr>
                <w:rFonts w:hint="eastAsia"/>
              </w:rPr>
              <w:t>リハビリテーション会議の開催により、リハビリテーションに関する専門的な見地から利用者の状況等に関する情報を構成員と共有するよう努め、利用者に対し、適切なサービスを提供していますか。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1577935751"/>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106468275"/>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CE64AB" w:rsidRDefault="00CE64AB" w:rsidP="00CE64AB">
            <w:pPr>
              <w:widowControl/>
              <w:jc w:val="left"/>
            </w:pPr>
            <w:r>
              <w:rPr>
                <w:rFonts w:hint="eastAsia"/>
              </w:rPr>
              <w:t>条例第76条第7号</w:t>
            </w:r>
          </w:p>
          <w:p w:rsidR="00835C66" w:rsidRDefault="00835C66" w:rsidP="00835C66">
            <w:pPr>
              <w:widowControl/>
              <w:jc w:val="left"/>
            </w:pPr>
            <w:r>
              <w:rPr>
                <w:rFonts w:hint="eastAsia"/>
              </w:rPr>
              <w:t>平11厚令37</w:t>
            </w:r>
          </w:p>
          <w:p w:rsidR="00835C66" w:rsidRDefault="00835C66" w:rsidP="00835C66">
            <w:pPr>
              <w:widowControl/>
              <w:jc w:val="left"/>
            </w:pPr>
            <w:r>
              <w:rPr>
                <w:rFonts w:hint="eastAsia"/>
              </w:rPr>
              <w:t>第80条第1項第5号</w:t>
            </w: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2D6324">
            <w:pPr>
              <w:widowControl/>
              <w:ind w:leftChars="119" w:left="458" w:hangingChars="119" w:hanging="229"/>
              <w:jc w:val="left"/>
            </w:pPr>
            <w:r>
              <w:rPr>
                <w:rFonts w:hint="eastAsia"/>
              </w:rPr>
              <w:t>※</w:t>
            </w:r>
            <w:r w:rsidR="002D6324">
              <w:rPr>
                <w:rFonts w:hint="eastAsia"/>
              </w:rPr>
              <w:t xml:space="preserve">　</w:t>
            </w:r>
            <w:r w:rsidRPr="000C391D">
              <w:rPr>
                <w:rFonts w:hint="eastAsia"/>
              </w:rPr>
              <w:t>事業所の理学療法士、作業療法士及び言語聴覚士が、介護支援専門員を通じて、訪問介護の事業その他の居宅サービスに該当する事業に係る従業者に対し、リハビリテーションの観点から、日常生活上の留意点、介護の工夫などの情報を伝達してください。</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r>
              <w:rPr>
                <w:rFonts w:hint="eastAsia"/>
              </w:rPr>
              <w:t>平11老企25</w:t>
            </w:r>
          </w:p>
          <w:p w:rsidR="00835C66" w:rsidRPr="000C391D" w:rsidRDefault="00835C66" w:rsidP="00835C66">
            <w:r>
              <w:rPr>
                <w:rFonts w:hint="eastAsia"/>
              </w:rPr>
              <w:t>第3の四の3(2)⑦</w:t>
            </w: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2D6324">
            <w:pPr>
              <w:widowControl/>
              <w:ind w:leftChars="119" w:left="458" w:hangingChars="119" w:hanging="229"/>
              <w:jc w:val="left"/>
            </w:pPr>
            <w:r>
              <w:rPr>
                <w:rFonts w:hint="eastAsia"/>
              </w:rPr>
              <w:t>※</w:t>
            </w:r>
            <w:r w:rsidR="002D6324">
              <w:rPr>
                <w:rFonts w:hint="eastAsia"/>
              </w:rPr>
              <w:t xml:space="preserve">　</w:t>
            </w:r>
            <w:r w:rsidRPr="000C391D">
              <w:rPr>
                <w:rFonts w:hint="eastAsia"/>
              </w:rPr>
              <w:t>リハビリテーション会議の構成員は、医師、理学療法士、作業療法士、言語聴覚士、介護支援専門員、居宅サービス計画の原案に位置付けた居宅サービス等の担当者、介護予防・日常生活支援総合事業のサービス担当者及び保健師等としてください。</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第3の四の3(2)⑧</w:t>
            </w: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2D6324">
            <w:pPr>
              <w:widowControl/>
              <w:ind w:leftChars="119" w:left="458" w:hangingChars="119" w:hanging="229"/>
              <w:jc w:val="left"/>
            </w:pPr>
            <w:r>
              <w:rPr>
                <w:rFonts w:hint="eastAsia"/>
              </w:rPr>
              <w:t>※</w:t>
            </w:r>
            <w:r w:rsidR="002D6324">
              <w:rPr>
                <w:rFonts w:hint="eastAsia"/>
              </w:rPr>
              <w:t xml:space="preserve">　</w:t>
            </w:r>
            <w:r w:rsidRPr="000C391D">
              <w:rPr>
                <w:rFonts w:hint="eastAsia"/>
              </w:rPr>
              <w:t>リハビリテーション会議は、利用者とその家族の参加を基本としますが、家庭内暴力等によりその参加が望ましくない場合や、家族が遠方に住んでいる等によりやむを得ず参加できない場合は、必ずしもその参加を求めるものではありません。</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2D6324">
            <w:pPr>
              <w:widowControl/>
              <w:ind w:leftChars="119" w:left="458" w:hangingChars="119" w:hanging="229"/>
              <w:jc w:val="left"/>
            </w:pPr>
            <w:r>
              <w:rPr>
                <w:rFonts w:hint="eastAsia"/>
              </w:rPr>
              <w:t>※</w:t>
            </w:r>
            <w:r w:rsidR="002D6324">
              <w:rPr>
                <w:rFonts w:hint="eastAsia"/>
              </w:rPr>
              <w:t xml:space="preserve">　</w:t>
            </w:r>
            <w:r w:rsidRPr="000C391D">
              <w:rPr>
                <w:rFonts w:hint="eastAsia"/>
              </w:rPr>
              <w:t>リハビリテーション会議の開催の日程調整を行ったが、サービス担当者の事由等により、構成員が会議を欠席した場合は、速やかに当該会議の内容について欠席者との情報共有を図ってください。</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2D6324">
            <w:pPr>
              <w:widowControl/>
              <w:ind w:leftChars="119" w:left="458" w:hangingChars="119" w:hanging="229"/>
              <w:jc w:val="left"/>
            </w:pPr>
            <w:r>
              <w:rPr>
                <w:rFonts w:hint="eastAsia"/>
              </w:rPr>
              <w:t>※</w:t>
            </w:r>
            <w:r w:rsidR="002D6324">
              <w:rPr>
                <w:rFonts w:hint="eastAsia"/>
              </w:rPr>
              <w:t xml:space="preserve">　</w:t>
            </w:r>
            <w:r w:rsidRPr="000C391D">
              <w:rPr>
                <w:rFonts w:hint="eastAsia"/>
              </w:rPr>
              <w:t>リハビリテーション会議は、テレビ電話装置等を活用して行うことができますが、利用者又はその家族が参加する場合にあっては、テレビ電話装置等の活用について当該利用者等の同意を得なければなりません。</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平11厚令37</w:t>
            </w:r>
          </w:p>
          <w:p w:rsidR="00835C66" w:rsidRDefault="00835C66" w:rsidP="00835C66">
            <w:pPr>
              <w:widowControl/>
              <w:jc w:val="left"/>
            </w:pPr>
            <w:r>
              <w:rPr>
                <w:rFonts w:hint="eastAsia"/>
              </w:rPr>
              <w:t>第80条第1項第5号</w:t>
            </w:r>
          </w:p>
        </w:tc>
      </w:tr>
      <w:tr w:rsidR="00835C66" w:rsidTr="00F06AC1">
        <w:tc>
          <w:tcPr>
            <w:tcW w:w="1921" w:type="dxa"/>
            <w:vMerge w:val="restart"/>
          </w:tcPr>
          <w:p w:rsidR="00835C66" w:rsidRDefault="00835C66" w:rsidP="00835C66">
            <w:pPr>
              <w:widowControl/>
              <w:jc w:val="left"/>
            </w:pPr>
            <w:r>
              <w:rPr>
                <w:rFonts w:hint="eastAsia"/>
              </w:rPr>
              <w:t xml:space="preserve">5-18　</w:t>
            </w:r>
            <w:r w:rsidRPr="007F3D44">
              <w:rPr>
                <w:rFonts w:hint="eastAsia"/>
              </w:rPr>
              <w:t>指定介護予防訪問リハビリテーションの具体的取扱方針</w:t>
            </w:r>
          </w:p>
        </w:tc>
        <w:tc>
          <w:tcPr>
            <w:tcW w:w="5502" w:type="dxa"/>
          </w:tcPr>
          <w:p w:rsidR="00835C66" w:rsidRPr="00720787" w:rsidRDefault="00720787" w:rsidP="00720787">
            <w:pPr>
              <w:widowControl/>
              <w:ind w:leftChars="1" w:left="175" w:hangingChars="90" w:hanging="173"/>
              <w:jc w:val="left"/>
            </w:pPr>
            <w:r>
              <w:rPr>
                <w:rFonts w:hint="eastAsia"/>
              </w:rPr>
              <w:t xml:space="preserve">①　</w:t>
            </w:r>
            <w:r w:rsidR="00835C66" w:rsidRPr="00720787">
              <w:rPr>
                <w:rFonts w:hint="eastAsia"/>
              </w:rPr>
              <w:t>介護予防訪問リハビリテーションの提供は理学療法士、作業療法士又は言語聴覚士が行っていますか。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306240975"/>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0067651"/>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CE64AB" w:rsidRDefault="00CE64AB" w:rsidP="00835C66">
            <w:pPr>
              <w:widowControl/>
              <w:jc w:val="left"/>
            </w:pPr>
            <w:r>
              <w:rPr>
                <w:rFonts w:hint="eastAsia"/>
              </w:rPr>
              <w:t>予防</w:t>
            </w:r>
            <w:r w:rsidR="00835C66">
              <w:rPr>
                <w:rFonts w:hint="eastAsia"/>
              </w:rPr>
              <w:t>条例第</w:t>
            </w:r>
            <w:r>
              <w:rPr>
                <w:rFonts w:hint="eastAsia"/>
              </w:rPr>
              <w:t>78</w:t>
            </w:r>
            <w:r w:rsidR="00835C66">
              <w:rPr>
                <w:rFonts w:hint="eastAsia"/>
              </w:rPr>
              <w:t xml:space="preserve">条   </w:t>
            </w:r>
          </w:p>
          <w:p w:rsidR="00835C66" w:rsidRDefault="00835C66" w:rsidP="00835C66">
            <w:pPr>
              <w:widowControl/>
              <w:jc w:val="left"/>
            </w:pPr>
            <w:r>
              <w:rPr>
                <w:rFonts w:hint="eastAsia"/>
              </w:rPr>
              <w:t>平18厚労令35</w:t>
            </w:r>
          </w:p>
          <w:p w:rsidR="00835C66" w:rsidRDefault="00835C66" w:rsidP="00835C66">
            <w:pPr>
              <w:widowControl/>
              <w:jc w:val="left"/>
            </w:pPr>
            <w:r>
              <w:rPr>
                <w:rFonts w:hint="eastAsia"/>
              </w:rPr>
              <w:t>第86条</w:t>
            </w: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Pr="00720787" w:rsidRDefault="00720787" w:rsidP="00720787">
            <w:pPr>
              <w:widowControl/>
              <w:ind w:leftChars="1" w:left="175" w:hangingChars="90" w:hanging="173"/>
              <w:jc w:val="left"/>
            </w:pPr>
            <w:r>
              <w:rPr>
                <w:rFonts w:hint="eastAsia"/>
              </w:rPr>
              <w:t xml:space="preserve">②　</w:t>
            </w:r>
            <w:r w:rsidR="00835C66" w:rsidRPr="00720787">
              <w:rPr>
                <w:rFonts w:hint="eastAsia"/>
              </w:rPr>
              <w:t>サービスの提供に当たっては、主治の医師若しくは歯科医師からの情報伝達又はサービス担当者会議若しくはリハビリテーション会議を通じる等の適切な方法により、利用者の病状、心身の状況、その置かれている環境等利用者の日常生活全般の状況の的確な把握を行っ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1418861790"/>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275101644"/>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CE64AB" w:rsidRDefault="00CE64AB" w:rsidP="00835C66">
            <w:pPr>
              <w:widowControl/>
              <w:jc w:val="left"/>
            </w:pPr>
            <w:r>
              <w:rPr>
                <w:rFonts w:hint="eastAsia"/>
              </w:rPr>
              <w:t>予防</w:t>
            </w:r>
            <w:r w:rsidR="00835C66">
              <w:rPr>
                <w:rFonts w:hint="eastAsia"/>
              </w:rPr>
              <w:t>条例第</w:t>
            </w:r>
            <w:r>
              <w:rPr>
                <w:rFonts w:hint="eastAsia"/>
              </w:rPr>
              <w:t>78</w:t>
            </w:r>
            <w:r w:rsidR="00835C66">
              <w:rPr>
                <w:rFonts w:hint="eastAsia"/>
              </w:rPr>
              <w:t xml:space="preserve">条第1号   </w:t>
            </w:r>
          </w:p>
          <w:p w:rsidR="00835C66" w:rsidRDefault="00835C66" w:rsidP="00835C66">
            <w:pPr>
              <w:widowControl/>
              <w:jc w:val="left"/>
            </w:pPr>
            <w:r>
              <w:rPr>
                <w:rFonts w:hint="eastAsia"/>
              </w:rPr>
              <w:t>平18厚労令35</w:t>
            </w:r>
          </w:p>
          <w:p w:rsidR="00835C66" w:rsidRDefault="00835C66" w:rsidP="00835C66">
            <w:pPr>
              <w:widowControl/>
              <w:jc w:val="left"/>
            </w:pPr>
            <w:r>
              <w:rPr>
                <w:rFonts w:hint="eastAsia"/>
              </w:rPr>
              <w:t>第86条第1号</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720787">
            <w:pPr>
              <w:widowControl/>
              <w:ind w:leftChars="119" w:left="458" w:rightChars="-18" w:right="-35" w:hangingChars="119" w:hanging="229"/>
              <w:jc w:val="left"/>
            </w:pPr>
            <w:r>
              <w:rPr>
                <w:rFonts w:hint="eastAsia"/>
              </w:rPr>
              <w:t>※</w:t>
            </w:r>
            <w:r w:rsidR="00720787">
              <w:rPr>
                <w:rFonts w:hint="eastAsia"/>
              </w:rPr>
              <w:t xml:space="preserve">　</w:t>
            </w:r>
            <w:r w:rsidRPr="000611C1">
              <w:rPr>
                <w:rFonts w:hint="eastAsia"/>
              </w:rPr>
              <w:t>会議は、テレビ電話装置等を活用して行うことができますが、利用者又はその家族が参加する場合にあっては、テレビ電話装置等の活用について当該利用者等の同意を得なければなりません。</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p>
        </w:tc>
      </w:tr>
      <w:tr w:rsidR="00835C66" w:rsidTr="00F06AC1">
        <w:tc>
          <w:tcPr>
            <w:tcW w:w="1921" w:type="dxa"/>
            <w:vMerge/>
          </w:tcPr>
          <w:p w:rsidR="00835C66" w:rsidRDefault="00835C66" w:rsidP="00835C66">
            <w:pPr>
              <w:widowControl/>
              <w:jc w:val="left"/>
            </w:pPr>
          </w:p>
        </w:tc>
        <w:tc>
          <w:tcPr>
            <w:tcW w:w="5502" w:type="dxa"/>
          </w:tcPr>
          <w:p w:rsidR="00835C66" w:rsidRPr="00720787" w:rsidRDefault="00720787" w:rsidP="00720787">
            <w:pPr>
              <w:widowControl/>
              <w:ind w:leftChars="-1" w:left="173" w:hangingChars="91" w:hanging="175"/>
              <w:jc w:val="left"/>
            </w:pPr>
            <w:r>
              <w:rPr>
                <w:rFonts w:hint="eastAsia"/>
              </w:rPr>
              <w:t xml:space="preserve">③　</w:t>
            </w:r>
            <w:r w:rsidR="00835C66" w:rsidRPr="00720787">
              <w:rPr>
                <w:rFonts w:hint="eastAsia"/>
              </w:rPr>
              <w:t>医師及び理学療法士、作業療法士又は言語聴覚士は、上記②に規定する利用者の日常生活全般の状況及び希望を踏まえて、介護予防訪問リハビリテーションの目標、当該目標を達成するための具体的なサービスの内容、サービスの提供を行う期間等を記載した介護予防訪問リハビリテーション計画を作成し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877743529"/>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887168375"/>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CE64AB" w:rsidRDefault="00CE64AB" w:rsidP="00835C66">
            <w:pPr>
              <w:widowControl/>
              <w:jc w:val="left"/>
            </w:pPr>
            <w:r>
              <w:rPr>
                <w:rFonts w:hint="eastAsia"/>
              </w:rPr>
              <w:t>予防条例第78条第2号</w:t>
            </w:r>
          </w:p>
          <w:p w:rsidR="00835C66" w:rsidRDefault="00835C66" w:rsidP="00835C66">
            <w:pPr>
              <w:widowControl/>
              <w:jc w:val="left"/>
            </w:pPr>
            <w:r>
              <w:rPr>
                <w:rFonts w:hint="eastAsia"/>
              </w:rPr>
              <w:t>平18厚労令35</w:t>
            </w:r>
          </w:p>
          <w:p w:rsidR="00835C66" w:rsidRDefault="00835C66" w:rsidP="00835C66">
            <w:pPr>
              <w:widowControl/>
              <w:jc w:val="left"/>
            </w:pPr>
            <w:r>
              <w:rPr>
                <w:rFonts w:hint="eastAsia"/>
              </w:rPr>
              <w:t>第86条第2号</w:t>
            </w: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720787">
            <w:pPr>
              <w:widowControl/>
              <w:ind w:leftChars="119" w:left="458" w:rightChars="-18" w:right="-35" w:hangingChars="119" w:hanging="229"/>
              <w:jc w:val="left"/>
            </w:pPr>
            <w:r>
              <w:rPr>
                <w:rFonts w:hint="eastAsia"/>
              </w:rPr>
              <w:t>※</w:t>
            </w:r>
            <w:r w:rsidR="00720787">
              <w:rPr>
                <w:rFonts w:hint="eastAsia"/>
              </w:rPr>
              <w:t xml:space="preserve">　</w:t>
            </w:r>
            <w:r w:rsidRPr="000611C1">
              <w:rPr>
                <w:rFonts w:hint="eastAsia"/>
              </w:rPr>
              <w:t>上記②のアセスメントに基づき、支援の方向性や目標を明確に</w:t>
            </w:r>
            <w:r w:rsidR="00720787">
              <w:rPr>
                <w:rFonts w:hint="eastAsia"/>
              </w:rPr>
              <w:t>し、提供するサービスの具体的内容、期間等を明らかにしてください。</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第4の三の3(2)①</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720787">
            <w:pPr>
              <w:widowControl/>
              <w:ind w:leftChars="119" w:left="458" w:hangingChars="119" w:hanging="229"/>
              <w:jc w:val="left"/>
            </w:pPr>
            <w:r>
              <w:rPr>
                <w:rFonts w:hint="eastAsia"/>
              </w:rPr>
              <w:t>※</w:t>
            </w:r>
            <w:r w:rsidR="00720787">
              <w:rPr>
                <w:rFonts w:hint="eastAsia"/>
              </w:rPr>
              <w:t xml:space="preserve">　</w:t>
            </w:r>
            <w:r w:rsidRPr="00BE0E50">
              <w:rPr>
                <w:rFonts w:hint="eastAsia"/>
              </w:rPr>
              <w:t>介護予防訪問リハビリテーション計画の様式については、事業所ごとに定めるもので差し支えありません。</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第4の三の3(2)⑤</w:t>
            </w:r>
          </w:p>
        </w:tc>
      </w:tr>
      <w:tr w:rsidR="00835C66" w:rsidTr="00F06AC1">
        <w:tc>
          <w:tcPr>
            <w:tcW w:w="1921" w:type="dxa"/>
            <w:vMerge/>
          </w:tcPr>
          <w:p w:rsidR="00835C66" w:rsidRDefault="00835C66" w:rsidP="00835C66">
            <w:pPr>
              <w:widowControl/>
              <w:jc w:val="left"/>
            </w:pPr>
          </w:p>
        </w:tc>
        <w:tc>
          <w:tcPr>
            <w:tcW w:w="5502" w:type="dxa"/>
          </w:tcPr>
          <w:p w:rsidR="00835C66" w:rsidRPr="00720787" w:rsidRDefault="00720787" w:rsidP="00720787">
            <w:pPr>
              <w:widowControl/>
              <w:ind w:leftChars="18" w:left="176" w:hangingChars="73" w:hanging="141"/>
              <w:jc w:val="left"/>
            </w:pPr>
            <w:r>
              <w:rPr>
                <w:rFonts w:hint="eastAsia"/>
              </w:rPr>
              <w:t xml:space="preserve">④　</w:t>
            </w:r>
            <w:r w:rsidR="00835C66" w:rsidRPr="00720787">
              <w:rPr>
                <w:rFonts w:hint="eastAsia"/>
              </w:rPr>
              <w:t>介護予防訪問リハビリテーション計画は、既に介護予防サービス計画が作成されている場合は、当該計画の内容に沿って作成していますか。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1862357456"/>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964041724"/>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CE64AB" w:rsidRDefault="00CE64AB" w:rsidP="00835C66">
            <w:pPr>
              <w:widowControl/>
              <w:jc w:val="left"/>
            </w:pPr>
            <w:r>
              <w:rPr>
                <w:rFonts w:hint="eastAsia"/>
              </w:rPr>
              <w:t>予防条例第78条第3号</w:t>
            </w:r>
          </w:p>
          <w:p w:rsidR="00835C66" w:rsidRDefault="00835C66" w:rsidP="00835C66">
            <w:pPr>
              <w:widowControl/>
              <w:jc w:val="left"/>
            </w:pPr>
            <w:r>
              <w:rPr>
                <w:rFonts w:hint="eastAsia"/>
              </w:rPr>
              <w:t>平18厚労令35</w:t>
            </w:r>
          </w:p>
          <w:p w:rsidR="00835C66" w:rsidRDefault="00835C66" w:rsidP="00835C66">
            <w:pPr>
              <w:widowControl/>
              <w:jc w:val="left"/>
            </w:pPr>
            <w:r>
              <w:rPr>
                <w:rFonts w:hint="eastAsia"/>
              </w:rPr>
              <w:t>第86条第3号</w:t>
            </w: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Pr="00720787" w:rsidRDefault="00720787" w:rsidP="00720787">
            <w:pPr>
              <w:widowControl/>
              <w:ind w:leftChars="1" w:left="175" w:hangingChars="90" w:hanging="173"/>
              <w:jc w:val="left"/>
            </w:pPr>
            <w:r>
              <w:rPr>
                <w:rFonts w:hint="eastAsia"/>
              </w:rPr>
              <w:t xml:space="preserve">⑤　</w:t>
            </w:r>
            <w:r w:rsidR="00835C66" w:rsidRPr="00720787">
              <w:rPr>
                <w:rFonts w:hint="eastAsia"/>
              </w:rPr>
              <w:t>医師又は理学療法士、作業療法士若しくは言語聴覚士は、介護予防訪問リハビリテーション計画の作成に当たっては、その内容について利用者又はその家族に対して説明し、利用者の同意を得ていますか。また、当該介護予防訪問リハビリテーション計画を利用者に交付し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663629432"/>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351643428"/>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A42462" w:rsidRDefault="00A42462" w:rsidP="00835C66">
            <w:pPr>
              <w:widowControl/>
              <w:jc w:val="left"/>
            </w:pPr>
            <w:r>
              <w:rPr>
                <w:rFonts w:hint="eastAsia"/>
              </w:rPr>
              <w:t>予防条例第78条第4号第６号</w:t>
            </w:r>
          </w:p>
          <w:p w:rsidR="00835C66" w:rsidRDefault="00835C66" w:rsidP="00835C66">
            <w:pPr>
              <w:widowControl/>
              <w:jc w:val="left"/>
            </w:pPr>
            <w:r>
              <w:rPr>
                <w:rFonts w:hint="eastAsia"/>
              </w:rPr>
              <w:t>平18厚労令35</w:t>
            </w:r>
          </w:p>
          <w:p w:rsidR="00835C66" w:rsidRDefault="00835C66" w:rsidP="00835C66">
            <w:pPr>
              <w:widowControl/>
              <w:jc w:val="left"/>
            </w:pPr>
            <w:r>
              <w:rPr>
                <w:rFonts w:hint="eastAsia"/>
              </w:rPr>
              <w:t>第86条第4号、第5号</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720787">
            <w:pPr>
              <w:widowControl/>
              <w:ind w:leftChars="119" w:left="458" w:hangingChars="119" w:hanging="229"/>
              <w:jc w:val="left"/>
            </w:pPr>
            <w:r>
              <w:rPr>
                <w:rFonts w:hint="eastAsia"/>
              </w:rPr>
              <w:t>※</w:t>
            </w:r>
            <w:r w:rsidR="00720787">
              <w:rPr>
                <w:rFonts w:hint="eastAsia"/>
              </w:rPr>
              <w:t xml:space="preserve">　</w:t>
            </w:r>
            <w:r w:rsidRPr="00BE0E50">
              <w:rPr>
                <w:rFonts w:hint="eastAsia"/>
              </w:rPr>
              <w:t>医師又は理学療法士、作業療法士若しくは言語聴覚士は、介護予防訪問リハビリテーションの計画の目標や内容等について、利用者又はその家族に、理解しやすい方法で説明を行うとともに、その実施状況や評価についても説明を行ってください。</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第4の三の3(2)②</w:t>
            </w:r>
          </w:p>
        </w:tc>
      </w:tr>
      <w:tr w:rsidR="00835C66" w:rsidTr="00F06AC1">
        <w:tc>
          <w:tcPr>
            <w:tcW w:w="1921" w:type="dxa"/>
            <w:vMerge/>
          </w:tcPr>
          <w:p w:rsidR="00835C66" w:rsidRDefault="00835C66" w:rsidP="00835C66">
            <w:pPr>
              <w:widowControl/>
              <w:jc w:val="left"/>
            </w:pPr>
          </w:p>
        </w:tc>
        <w:tc>
          <w:tcPr>
            <w:tcW w:w="5502" w:type="dxa"/>
          </w:tcPr>
          <w:p w:rsidR="00835C66" w:rsidRPr="00750D41" w:rsidRDefault="00750D41" w:rsidP="00750D41">
            <w:pPr>
              <w:widowControl/>
              <w:ind w:leftChars="18" w:left="176" w:hangingChars="73" w:hanging="141"/>
              <w:jc w:val="left"/>
            </w:pPr>
            <w:r>
              <w:rPr>
                <w:rFonts w:hint="eastAsia"/>
              </w:rPr>
              <w:t xml:space="preserve">⑥　</w:t>
            </w:r>
            <w:r w:rsidR="00835C66" w:rsidRPr="00750D41">
              <w:rPr>
                <w:rFonts w:hint="eastAsia"/>
              </w:rPr>
              <w:t>介護予防通所リハビリテーションの指定を併せて受け、かつ、リハビリテーション会議の開催等を通じて、利用者の病状、心身の状況、希望及びその置かれている環境に関する情報を構成員と共有し、介護予防訪問リハビリテーション及び介護予防通所リハビリテーションの目標及び当該目標を踏まえたリハビリテーション提供内容について整合性のとれた介護予防訪問リハビリテーション計画を作成した場合については、介護予防通所リハビリテーション計画書を介護予防訪問リハビリテーション計画書とみなし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253979179"/>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591968571"/>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A42462" w:rsidRDefault="00A42462" w:rsidP="00835C66">
            <w:pPr>
              <w:widowControl/>
              <w:jc w:val="left"/>
            </w:pPr>
            <w:r>
              <w:rPr>
                <w:rFonts w:hint="eastAsia"/>
              </w:rPr>
              <w:t>予防条例第78条第7号</w:t>
            </w:r>
          </w:p>
          <w:p w:rsidR="00835C66" w:rsidRDefault="00835C66" w:rsidP="00835C66">
            <w:pPr>
              <w:widowControl/>
              <w:jc w:val="left"/>
            </w:pPr>
            <w:r>
              <w:rPr>
                <w:rFonts w:hint="eastAsia"/>
              </w:rPr>
              <w:t>平18厚労令35</w:t>
            </w:r>
          </w:p>
          <w:p w:rsidR="00835C66" w:rsidRDefault="00835C66" w:rsidP="00835C66">
            <w:pPr>
              <w:widowControl/>
              <w:jc w:val="left"/>
            </w:pPr>
            <w:r>
              <w:rPr>
                <w:rFonts w:hint="eastAsia"/>
              </w:rPr>
              <w:t>第86条第6号</w:t>
            </w:r>
          </w:p>
        </w:tc>
      </w:tr>
      <w:tr w:rsidR="00835C66" w:rsidTr="00F06AC1">
        <w:tc>
          <w:tcPr>
            <w:tcW w:w="1921" w:type="dxa"/>
            <w:vMerge/>
          </w:tcPr>
          <w:p w:rsidR="00835C66" w:rsidRDefault="00835C66" w:rsidP="00835C66">
            <w:pPr>
              <w:widowControl/>
              <w:jc w:val="left"/>
            </w:pPr>
          </w:p>
        </w:tc>
        <w:tc>
          <w:tcPr>
            <w:tcW w:w="5502" w:type="dxa"/>
          </w:tcPr>
          <w:p w:rsidR="00835C66" w:rsidRPr="00750D41" w:rsidRDefault="00750D41" w:rsidP="00750D41">
            <w:pPr>
              <w:widowControl/>
              <w:ind w:leftChars="18" w:left="176" w:hangingChars="73" w:hanging="141"/>
              <w:jc w:val="left"/>
            </w:pPr>
            <w:r>
              <w:rPr>
                <w:rFonts w:hint="eastAsia"/>
              </w:rPr>
              <w:t xml:space="preserve">⑦　</w:t>
            </w:r>
            <w:r w:rsidR="00835C66" w:rsidRPr="00750D41">
              <w:rPr>
                <w:rFonts w:hint="eastAsia"/>
              </w:rPr>
              <w:t>サービスの提供に当たっては、医師の指示及び介護予防訪問リハビリテーション計画に基づき、利用者の心身機能の維持回復を図り、日常生活の自立に資するよう、妥当適切に行っていますか。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744114034"/>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754044454"/>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A42462" w:rsidRDefault="00A42462" w:rsidP="00835C66">
            <w:pPr>
              <w:widowControl/>
              <w:jc w:val="left"/>
            </w:pPr>
            <w:r>
              <w:rPr>
                <w:rFonts w:hint="eastAsia"/>
              </w:rPr>
              <w:t>予防条例第78条第8号</w:t>
            </w:r>
          </w:p>
          <w:p w:rsidR="00835C66" w:rsidRDefault="00835C66" w:rsidP="00835C66">
            <w:pPr>
              <w:widowControl/>
              <w:jc w:val="left"/>
            </w:pPr>
            <w:r>
              <w:rPr>
                <w:rFonts w:hint="eastAsia"/>
              </w:rPr>
              <w:t>平18厚労令35</w:t>
            </w:r>
          </w:p>
          <w:p w:rsidR="00835C66" w:rsidRDefault="00835C66" w:rsidP="00835C66">
            <w:pPr>
              <w:widowControl/>
              <w:jc w:val="left"/>
            </w:pPr>
            <w:r>
              <w:rPr>
                <w:rFonts w:hint="eastAsia"/>
              </w:rPr>
              <w:t>第86条第7号</w:t>
            </w:r>
          </w:p>
        </w:tc>
      </w:tr>
      <w:tr w:rsidR="00835C66" w:rsidTr="00F06AC1">
        <w:tc>
          <w:tcPr>
            <w:tcW w:w="1921" w:type="dxa"/>
            <w:vMerge/>
          </w:tcPr>
          <w:p w:rsidR="00835C66" w:rsidRDefault="00835C66" w:rsidP="00835C66">
            <w:pPr>
              <w:widowControl/>
              <w:jc w:val="left"/>
            </w:pPr>
          </w:p>
        </w:tc>
        <w:tc>
          <w:tcPr>
            <w:tcW w:w="5502" w:type="dxa"/>
          </w:tcPr>
          <w:p w:rsidR="00835C66" w:rsidRPr="00750D41" w:rsidRDefault="00750D41" w:rsidP="00750D41">
            <w:pPr>
              <w:widowControl/>
              <w:ind w:leftChars="18" w:left="176" w:hangingChars="73" w:hanging="141"/>
              <w:jc w:val="left"/>
            </w:pPr>
            <w:r>
              <w:rPr>
                <w:rFonts w:hint="eastAsia"/>
              </w:rPr>
              <w:t xml:space="preserve">⑧　</w:t>
            </w:r>
            <w:r w:rsidR="00835C66" w:rsidRPr="00750D41">
              <w:rPr>
                <w:rFonts w:hint="eastAsia"/>
              </w:rPr>
              <w:t>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1847051056"/>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2006623894"/>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A42462" w:rsidRDefault="00A42462" w:rsidP="00835C66">
            <w:pPr>
              <w:widowControl/>
              <w:jc w:val="left"/>
            </w:pPr>
            <w:r>
              <w:rPr>
                <w:rFonts w:hint="eastAsia"/>
              </w:rPr>
              <w:t>予防条例第78条第9号</w:t>
            </w:r>
          </w:p>
          <w:p w:rsidR="00835C66" w:rsidRDefault="00835C66" w:rsidP="00835C66">
            <w:pPr>
              <w:widowControl/>
              <w:jc w:val="left"/>
            </w:pPr>
            <w:r>
              <w:rPr>
                <w:rFonts w:hint="eastAsia"/>
              </w:rPr>
              <w:t>平18厚労令35</w:t>
            </w:r>
          </w:p>
          <w:p w:rsidR="00835C66" w:rsidRDefault="00835C66" w:rsidP="00835C66">
            <w:pPr>
              <w:widowControl/>
              <w:jc w:val="left"/>
            </w:pPr>
            <w:r>
              <w:rPr>
                <w:rFonts w:hint="eastAsia"/>
              </w:rPr>
              <w:t>第86条第8号</w:t>
            </w: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Pr="00750D41" w:rsidRDefault="00750D41" w:rsidP="00750D41">
            <w:pPr>
              <w:widowControl/>
              <w:ind w:leftChars="1" w:left="175" w:hangingChars="90" w:hanging="173"/>
              <w:jc w:val="left"/>
            </w:pPr>
            <w:r>
              <w:rPr>
                <w:rFonts w:hint="eastAsia"/>
              </w:rPr>
              <w:t xml:space="preserve">⑨　</w:t>
            </w:r>
            <w:r w:rsidR="00835C66" w:rsidRPr="00750D41">
              <w:rPr>
                <w:rFonts w:hint="eastAsia"/>
              </w:rPr>
              <w:t>サービスの提供に当たっては、介護技術の進歩に対応し、適切な介護技術をもってサービスの提供を行っていますか。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862707954"/>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571006800"/>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A42462" w:rsidRDefault="00A42462" w:rsidP="00835C66">
            <w:pPr>
              <w:widowControl/>
              <w:jc w:val="left"/>
            </w:pPr>
            <w:r>
              <w:rPr>
                <w:rFonts w:hint="eastAsia"/>
              </w:rPr>
              <w:t>予防条例第78条第12号</w:t>
            </w:r>
          </w:p>
          <w:p w:rsidR="00835C66" w:rsidRDefault="00835C66" w:rsidP="00835C66">
            <w:pPr>
              <w:widowControl/>
              <w:jc w:val="left"/>
            </w:pPr>
            <w:r>
              <w:rPr>
                <w:rFonts w:hint="eastAsia"/>
              </w:rPr>
              <w:t>平18厚労令35</w:t>
            </w:r>
          </w:p>
          <w:p w:rsidR="00835C66" w:rsidRDefault="00835C66" w:rsidP="00835C66">
            <w:pPr>
              <w:widowControl/>
              <w:jc w:val="left"/>
            </w:pPr>
            <w:r>
              <w:rPr>
                <w:rFonts w:hint="eastAsia"/>
              </w:rPr>
              <w:t>第86条第9号</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750D41">
            <w:pPr>
              <w:widowControl/>
              <w:ind w:leftChars="119" w:left="458" w:hangingChars="119" w:hanging="229"/>
              <w:jc w:val="left"/>
            </w:pPr>
            <w:r>
              <w:rPr>
                <w:rFonts w:hint="eastAsia"/>
              </w:rPr>
              <w:t>※</w:t>
            </w:r>
            <w:r w:rsidR="00750D41">
              <w:rPr>
                <w:rFonts w:hint="eastAsia"/>
              </w:rPr>
              <w:t xml:space="preserve">　</w:t>
            </w:r>
            <w:r w:rsidRPr="00CD0D0A">
              <w:rPr>
                <w:rFonts w:hint="eastAsia"/>
              </w:rPr>
              <w:t>サービスの提供に当たっては、医学の進歩に沿った適切な技術をもって対応できるよう、新しい技術の習得等、研鑽を積んでください。</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第4の三の3(2)③「</w:t>
            </w:r>
          </w:p>
        </w:tc>
      </w:tr>
      <w:tr w:rsidR="00835C66" w:rsidTr="00F06AC1">
        <w:tc>
          <w:tcPr>
            <w:tcW w:w="1921" w:type="dxa"/>
            <w:vMerge/>
          </w:tcPr>
          <w:p w:rsidR="00835C66" w:rsidRDefault="00835C66" w:rsidP="00835C66">
            <w:pPr>
              <w:widowControl/>
              <w:jc w:val="left"/>
            </w:pPr>
          </w:p>
        </w:tc>
        <w:tc>
          <w:tcPr>
            <w:tcW w:w="5502" w:type="dxa"/>
          </w:tcPr>
          <w:p w:rsidR="00835C66" w:rsidRPr="00750D41" w:rsidRDefault="00750D41" w:rsidP="00750D41">
            <w:pPr>
              <w:widowControl/>
              <w:ind w:leftChars="1" w:left="175" w:hangingChars="90" w:hanging="173"/>
              <w:jc w:val="left"/>
            </w:pPr>
            <w:r>
              <w:rPr>
                <w:rFonts w:hint="eastAsia"/>
              </w:rPr>
              <w:t xml:space="preserve">⑩　</w:t>
            </w:r>
            <w:r w:rsidR="00835C66" w:rsidRPr="00750D41">
              <w:rPr>
                <w:rFonts w:hint="eastAsia"/>
              </w:rPr>
              <w:t>理学療法士、作業療法士又は言語聴覚士は、それぞれの利用者について、介護予防訪問リハビリテーション計画に従ったサービスの実施状況及びその評価について、速やかに診療記録を作成するとともに、医師に報告し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1876044395"/>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526164847"/>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A42462" w:rsidRDefault="00A42462" w:rsidP="00835C66">
            <w:pPr>
              <w:widowControl/>
              <w:jc w:val="left"/>
            </w:pPr>
            <w:r>
              <w:rPr>
                <w:rFonts w:hint="eastAsia"/>
              </w:rPr>
              <w:t>予防条例第78条第13号</w:t>
            </w:r>
          </w:p>
          <w:p w:rsidR="00835C66" w:rsidRDefault="00835C66" w:rsidP="00835C66">
            <w:pPr>
              <w:widowControl/>
              <w:jc w:val="left"/>
            </w:pPr>
            <w:r>
              <w:rPr>
                <w:rFonts w:hint="eastAsia"/>
              </w:rPr>
              <w:t>平18厚労令35</w:t>
            </w:r>
          </w:p>
          <w:p w:rsidR="00835C66" w:rsidRDefault="00835C66" w:rsidP="00835C66">
            <w:pPr>
              <w:widowControl/>
              <w:jc w:val="left"/>
            </w:pPr>
            <w:r>
              <w:rPr>
                <w:rFonts w:hint="eastAsia"/>
              </w:rPr>
              <w:t>第86条第10号</w:t>
            </w:r>
          </w:p>
        </w:tc>
      </w:tr>
      <w:tr w:rsidR="00835C66" w:rsidTr="00F06AC1">
        <w:tc>
          <w:tcPr>
            <w:tcW w:w="1921" w:type="dxa"/>
            <w:vMerge/>
          </w:tcPr>
          <w:p w:rsidR="00835C66" w:rsidRDefault="00835C66" w:rsidP="00835C66">
            <w:pPr>
              <w:widowControl/>
              <w:jc w:val="left"/>
            </w:pPr>
          </w:p>
        </w:tc>
        <w:tc>
          <w:tcPr>
            <w:tcW w:w="5502" w:type="dxa"/>
          </w:tcPr>
          <w:p w:rsidR="00835C66" w:rsidRPr="000611C1" w:rsidRDefault="00750D41" w:rsidP="00750D41">
            <w:pPr>
              <w:pStyle w:val="a9"/>
              <w:widowControl/>
              <w:ind w:leftChars="18" w:left="176" w:hangingChars="73" w:hanging="141"/>
              <w:jc w:val="left"/>
            </w:pPr>
            <w:r>
              <w:rPr>
                <w:rFonts w:hAnsi="ＭＳ 明朝" w:cs="ＭＳ 明朝" w:hint="eastAsia"/>
              </w:rPr>
              <w:t xml:space="preserve">⑪　</w:t>
            </w:r>
            <w:r w:rsidR="00835C66" w:rsidRPr="00856841">
              <w:rPr>
                <w:rFonts w:hint="eastAsia"/>
              </w:rPr>
              <w:t>医師又は理学療法士、作業療法士若しくは言語聴覚士は、介護予防訪問リハビリテーション計画に基づくサービスの提供の開始時から、当該介護予防訪問リハビリテーション計画に記載したサービスの提供を行う期間が終了するまでに、少なくとも１回は、当該介護予防訪問リハビリテーション計画の実施状況の把握(以下「モニタリング」という。)を行っ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728582997"/>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457527943"/>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A42462" w:rsidRDefault="00A42462" w:rsidP="00835C66">
            <w:pPr>
              <w:widowControl/>
              <w:jc w:val="left"/>
            </w:pPr>
            <w:r>
              <w:rPr>
                <w:rFonts w:hint="eastAsia"/>
              </w:rPr>
              <w:t>予防条例第78条第14号</w:t>
            </w:r>
          </w:p>
          <w:p w:rsidR="00835C66" w:rsidRDefault="00835C66" w:rsidP="00835C66">
            <w:pPr>
              <w:widowControl/>
              <w:jc w:val="left"/>
            </w:pPr>
            <w:r>
              <w:rPr>
                <w:rFonts w:hint="eastAsia"/>
              </w:rPr>
              <w:t>平18厚労令35</w:t>
            </w:r>
          </w:p>
          <w:p w:rsidR="00835C66" w:rsidRDefault="00835C66" w:rsidP="00835C66">
            <w:pPr>
              <w:widowControl/>
              <w:jc w:val="left"/>
            </w:pPr>
            <w:r>
              <w:rPr>
                <w:rFonts w:hint="eastAsia"/>
              </w:rPr>
              <w:t>第86条第11号</w:t>
            </w:r>
          </w:p>
        </w:tc>
      </w:tr>
      <w:tr w:rsidR="00835C66" w:rsidTr="00F06AC1">
        <w:tc>
          <w:tcPr>
            <w:tcW w:w="1921" w:type="dxa"/>
            <w:vMerge/>
          </w:tcPr>
          <w:p w:rsidR="00835C66" w:rsidRDefault="00835C66" w:rsidP="00835C66">
            <w:pPr>
              <w:widowControl/>
              <w:jc w:val="left"/>
            </w:pPr>
          </w:p>
        </w:tc>
        <w:tc>
          <w:tcPr>
            <w:tcW w:w="5502" w:type="dxa"/>
          </w:tcPr>
          <w:p w:rsidR="00835C66" w:rsidRPr="000611C1" w:rsidRDefault="00750D41" w:rsidP="00750D41">
            <w:pPr>
              <w:pStyle w:val="a9"/>
              <w:widowControl/>
              <w:ind w:leftChars="-3" w:left="177" w:hangingChars="95" w:hanging="183"/>
              <w:jc w:val="left"/>
            </w:pPr>
            <w:r>
              <w:rPr>
                <w:rFonts w:hAnsi="ＭＳ 明朝" w:cs="ＭＳ 明朝" w:hint="eastAsia"/>
              </w:rPr>
              <w:t xml:space="preserve">⑫　</w:t>
            </w:r>
            <w:r w:rsidR="00835C66" w:rsidRPr="00856841">
              <w:rPr>
                <w:rFonts w:hint="eastAsia"/>
              </w:rPr>
              <w:t>医師又は理学療法士、作業療法士若しくは言語聴覚士は、モニタリングの結果を記録し、当該記録を当該サービスの提供に係る介護予防サービス計画を作成した介護予防支援事業者に報告していますか。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1392807328"/>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829942837"/>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A42462" w:rsidRDefault="00A42462" w:rsidP="00835C66">
            <w:pPr>
              <w:widowControl/>
              <w:jc w:val="left"/>
            </w:pPr>
            <w:r>
              <w:rPr>
                <w:rFonts w:hint="eastAsia"/>
              </w:rPr>
              <w:t>予防条例第78条第15号</w:t>
            </w:r>
          </w:p>
          <w:p w:rsidR="00835C66" w:rsidRDefault="00835C66" w:rsidP="00835C66">
            <w:pPr>
              <w:widowControl/>
              <w:jc w:val="left"/>
            </w:pPr>
            <w:r>
              <w:rPr>
                <w:rFonts w:hint="eastAsia"/>
              </w:rPr>
              <w:t>平18厚労令35</w:t>
            </w:r>
          </w:p>
          <w:p w:rsidR="00835C66" w:rsidRDefault="00835C66" w:rsidP="00835C66">
            <w:pPr>
              <w:widowControl/>
              <w:jc w:val="left"/>
            </w:pPr>
            <w:r>
              <w:rPr>
                <w:rFonts w:hint="eastAsia"/>
              </w:rPr>
              <w:t>第86条第12号</w:t>
            </w:r>
          </w:p>
        </w:tc>
      </w:tr>
      <w:tr w:rsidR="00835C66" w:rsidTr="00F06AC1">
        <w:tc>
          <w:tcPr>
            <w:tcW w:w="1921" w:type="dxa"/>
            <w:vMerge/>
          </w:tcPr>
          <w:p w:rsidR="00835C66" w:rsidRDefault="00835C66" w:rsidP="00835C66">
            <w:pPr>
              <w:widowControl/>
              <w:jc w:val="left"/>
            </w:pPr>
          </w:p>
        </w:tc>
        <w:tc>
          <w:tcPr>
            <w:tcW w:w="5502" w:type="dxa"/>
          </w:tcPr>
          <w:p w:rsidR="00835C66" w:rsidRPr="000611C1" w:rsidRDefault="00750D41" w:rsidP="00750D41">
            <w:pPr>
              <w:pStyle w:val="a9"/>
              <w:widowControl/>
              <w:ind w:leftChars="-3" w:left="177" w:hangingChars="95" w:hanging="183"/>
              <w:jc w:val="left"/>
            </w:pPr>
            <w:r>
              <w:rPr>
                <w:rFonts w:hAnsi="ＭＳ 明朝" w:cs="ＭＳ 明朝" w:hint="eastAsia"/>
              </w:rPr>
              <w:t xml:space="preserve">⑬　</w:t>
            </w:r>
            <w:r w:rsidR="00835C66" w:rsidRPr="00F63457">
              <w:rPr>
                <w:rFonts w:hint="eastAsia"/>
              </w:rPr>
              <w:t>医師又は理学療法士、作業療法士若しくは言語聴覚士は、モニタリングの結果を踏まえ、必要に応じて介護予防訪問リハビリテーション計画の変更を行っていますか。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491993338"/>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576712466"/>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A42462" w:rsidRDefault="00A42462" w:rsidP="00835C66">
            <w:pPr>
              <w:widowControl/>
              <w:jc w:val="left"/>
            </w:pPr>
            <w:r>
              <w:rPr>
                <w:rFonts w:hint="eastAsia"/>
              </w:rPr>
              <w:t>予防条例第78条第16号</w:t>
            </w:r>
          </w:p>
          <w:p w:rsidR="00835C66" w:rsidRDefault="00835C66" w:rsidP="00835C66">
            <w:pPr>
              <w:widowControl/>
              <w:jc w:val="left"/>
            </w:pPr>
            <w:r>
              <w:rPr>
                <w:rFonts w:hint="eastAsia"/>
              </w:rPr>
              <w:t>平18厚労令35</w:t>
            </w:r>
          </w:p>
          <w:p w:rsidR="00835C66" w:rsidRDefault="00835C66" w:rsidP="00835C66">
            <w:pPr>
              <w:widowControl/>
              <w:jc w:val="left"/>
            </w:pPr>
            <w:r>
              <w:rPr>
                <w:rFonts w:hint="eastAsia"/>
              </w:rPr>
              <w:t>第86条第13号</w:t>
            </w:r>
          </w:p>
        </w:tc>
      </w:tr>
      <w:tr w:rsidR="00835C66" w:rsidTr="00F06AC1">
        <w:tc>
          <w:tcPr>
            <w:tcW w:w="1921" w:type="dxa"/>
            <w:vMerge/>
          </w:tcPr>
          <w:p w:rsidR="00835C66" w:rsidRDefault="00835C66" w:rsidP="00835C66">
            <w:pPr>
              <w:widowControl/>
              <w:jc w:val="left"/>
            </w:pPr>
          </w:p>
        </w:tc>
        <w:tc>
          <w:tcPr>
            <w:tcW w:w="5502" w:type="dxa"/>
          </w:tcPr>
          <w:p w:rsidR="00835C66" w:rsidRPr="00750D41" w:rsidRDefault="00750D41" w:rsidP="00750D41">
            <w:pPr>
              <w:widowControl/>
              <w:ind w:leftChars="1" w:left="175" w:hangingChars="90" w:hanging="173"/>
              <w:jc w:val="left"/>
            </w:pPr>
            <w:r>
              <w:rPr>
                <w:rFonts w:hAnsi="ＭＳ 明朝" w:cs="ＭＳ 明朝" w:hint="eastAsia"/>
              </w:rPr>
              <w:t xml:space="preserve">⑭　</w:t>
            </w:r>
            <w:r w:rsidR="00835C66" w:rsidRPr="00750D41">
              <w:rPr>
                <w:rFonts w:hint="eastAsia"/>
              </w:rPr>
              <w:t>上記②から⑫までの規定は、介護予防訪問リハビリテーション計画の変更について準用していますか。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87226198"/>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673724406"/>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A42462" w:rsidRDefault="00A42462" w:rsidP="00835C66">
            <w:pPr>
              <w:widowControl/>
              <w:jc w:val="left"/>
            </w:pPr>
            <w:r>
              <w:rPr>
                <w:rFonts w:hint="eastAsia"/>
              </w:rPr>
              <w:t>予防条例第78条第17号</w:t>
            </w:r>
          </w:p>
          <w:p w:rsidR="00835C66" w:rsidRDefault="00835C66" w:rsidP="00835C66">
            <w:pPr>
              <w:widowControl/>
              <w:jc w:val="left"/>
            </w:pPr>
            <w:r>
              <w:rPr>
                <w:rFonts w:hint="eastAsia"/>
              </w:rPr>
              <w:t>平18厚労令35第86条第14号</w:t>
            </w:r>
          </w:p>
        </w:tc>
      </w:tr>
      <w:tr w:rsidR="00835C66" w:rsidTr="00F06AC1">
        <w:tc>
          <w:tcPr>
            <w:tcW w:w="1921" w:type="dxa"/>
            <w:vMerge w:val="restart"/>
          </w:tcPr>
          <w:p w:rsidR="00835C66" w:rsidRDefault="00835C66" w:rsidP="00835C66">
            <w:pPr>
              <w:widowControl/>
              <w:jc w:val="left"/>
            </w:pPr>
            <w:r>
              <w:rPr>
                <w:rFonts w:hint="eastAsia"/>
              </w:rPr>
              <w:t xml:space="preserve">5-19　</w:t>
            </w:r>
            <w:r w:rsidRPr="00F63457">
              <w:rPr>
                <w:rFonts w:hint="eastAsia"/>
              </w:rPr>
              <w:t>訪問リハビリテーション計画の作成</w:t>
            </w:r>
          </w:p>
        </w:tc>
        <w:tc>
          <w:tcPr>
            <w:tcW w:w="5502" w:type="dxa"/>
            <w:tcBorders>
              <w:bottom w:val="nil"/>
            </w:tcBorders>
          </w:tcPr>
          <w:p w:rsidR="00835C66" w:rsidRPr="00750D41" w:rsidRDefault="00750D41" w:rsidP="00750D41">
            <w:pPr>
              <w:widowControl/>
              <w:ind w:leftChars="1" w:left="175" w:hangingChars="90" w:hanging="173"/>
              <w:jc w:val="left"/>
            </w:pPr>
            <w:r>
              <w:rPr>
                <w:rFonts w:hint="eastAsia"/>
              </w:rPr>
              <w:t xml:space="preserve">①　</w:t>
            </w:r>
            <w:r w:rsidR="00835C66" w:rsidRPr="00750D41">
              <w:rPr>
                <w:rFonts w:hint="eastAsia"/>
              </w:rPr>
              <w:t>訪問リハビリテーション事業所の医師の診療に基づき、利用者ごとに、利用者の病状、心身の状況、希望、生活環境を踏まえて、具体的なサービスの内容等を記載した訪問リハビリテーション計画を作成し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1057816335"/>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199132629"/>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835C66" w:rsidRDefault="00835C66" w:rsidP="00835C66">
            <w:pPr>
              <w:widowControl/>
              <w:jc w:val="left"/>
            </w:pPr>
            <w:r>
              <w:rPr>
                <w:rFonts w:hint="eastAsia"/>
              </w:rPr>
              <w:t>条例第86条第1項</w:t>
            </w:r>
          </w:p>
          <w:p w:rsidR="00835C66" w:rsidRDefault="00835C66" w:rsidP="00835C66">
            <w:pPr>
              <w:widowControl/>
              <w:jc w:val="left"/>
            </w:pPr>
            <w:r>
              <w:rPr>
                <w:rFonts w:hint="eastAsia"/>
              </w:rPr>
              <w:t>平11厚令37</w:t>
            </w:r>
          </w:p>
          <w:p w:rsidR="00835C66" w:rsidRDefault="00835C66" w:rsidP="00835C66">
            <w:pPr>
              <w:widowControl/>
              <w:jc w:val="left"/>
            </w:pPr>
            <w:r>
              <w:rPr>
                <w:rFonts w:hint="eastAsia"/>
              </w:rPr>
              <w:t>第81条第1項</w:t>
            </w: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750D41">
            <w:pPr>
              <w:widowControl/>
              <w:ind w:leftChars="120" w:left="458" w:hangingChars="118" w:hanging="227"/>
              <w:jc w:val="left"/>
            </w:pPr>
            <w:r>
              <w:rPr>
                <w:rFonts w:hint="eastAsia"/>
              </w:rPr>
              <w:t>※</w:t>
            </w:r>
            <w:r w:rsidR="00750D41">
              <w:rPr>
                <w:rFonts w:hint="eastAsia"/>
              </w:rPr>
              <w:t xml:space="preserve">　</w:t>
            </w:r>
            <w:r>
              <w:rPr>
                <w:rFonts w:hint="eastAsia"/>
              </w:rPr>
              <w:t>訪問リハビリテーション計画には、次の内容を記載してください。</w:t>
            </w:r>
          </w:p>
          <w:p w:rsidR="00835C66" w:rsidRDefault="00835C66" w:rsidP="00750D41">
            <w:pPr>
              <w:widowControl/>
              <w:ind w:leftChars="166" w:left="459" w:hangingChars="72" w:hanging="139"/>
              <w:jc w:val="left"/>
            </w:pPr>
            <w:r>
              <w:rPr>
                <w:rFonts w:hint="eastAsia"/>
              </w:rPr>
              <w:t>ア　利用者の希望</w:t>
            </w:r>
          </w:p>
          <w:p w:rsidR="00835C66" w:rsidRDefault="00835C66" w:rsidP="00750D41">
            <w:pPr>
              <w:widowControl/>
              <w:ind w:leftChars="166" w:left="459" w:hangingChars="72" w:hanging="139"/>
              <w:jc w:val="left"/>
            </w:pPr>
            <w:r>
              <w:rPr>
                <w:rFonts w:hint="eastAsia"/>
              </w:rPr>
              <w:t>イ　リハビリテーションの目標及び方針</w:t>
            </w:r>
          </w:p>
          <w:p w:rsidR="00835C66" w:rsidRDefault="00835C66" w:rsidP="00750D41">
            <w:pPr>
              <w:widowControl/>
              <w:ind w:leftChars="166" w:left="459" w:hangingChars="72" w:hanging="139"/>
              <w:jc w:val="left"/>
            </w:pPr>
            <w:r>
              <w:rPr>
                <w:rFonts w:hint="eastAsia"/>
              </w:rPr>
              <w:t>ウ　健康状態</w:t>
            </w:r>
          </w:p>
          <w:p w:rsidR="00835C66" w:rsidRDefault="00835C66" w:rsidP="00750D41">
            <w:pPr>
              <w:widowControl/>
              <w:ind w:leftChars="166" w:left="459" w:hangingChars="72" w:hanging="139"/>
              <w:jc w:val="left"/>
            </w:pPr>
            <w:r>
              <w:rPr>
                <w:rFonts w:hint="eastAsia"/>
              </w:rPr>
              <w:t>エ　リハビリテーション実施上の留意点</w:t>
            </w:r>
          </w:p>
          <w:p w:rsidR="00835C66" w:rsidRDefault="00835C66" w:rsidP="00750D41">
            <w:pPr>
              <w:widowControl/>
              <w:ind w:leftChars="166" w:left="459" w:hangingChars="72" w:hanging="139"/>
              <w:jc w:val="left"/>
            </w:pPr>
            <w:r>
              <w:rPr>
                <w:rFonts w:hint="eastAsia"/>
              </w:rPr>
              <w:t>オ　リハビリテーション終了の目安・時期　等</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第3の四の3(3)①</w:t>
            </w: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750D41">
            <w:pPr>
              <w:widowControl/>
              <w:ind w:leftChars="119" w:left="458" w:hangingChars="119" w:hanging="229"/>
              <w:jc w:val="left"/>
            </w:pPr>
            <w:r>
              <w:rPr>
                <w:rFonts w:hint="eastAsia"/>
              </w:rPr>
              <w:t>※</w:t>
            </w:r>
            <w:r w:rsidR="00750D41">
              <w:rPr>
                <w:rFonts w:hint="eastAsia"/>
              </w:rPr>
              <w:t xml:space="preserve">　</w:t>
            </w:r>
            <w:r w:rsidRPr="00F63457">
              <w:rPr>
                <w:rFonts w:hint="eastAsia"/>
              </w:rPr>
              <w:t>訪問リハビリテーション計画は、既に居宅サービス計画が作成されている場合は、当該計画の内容に沿って立案してください。</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第3の四の3(3)①</w:t>
            </w: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750D41">
            <w:pPr>
              <w:widowControl/>
              <w:ind w:leftChars="119" w:left="458" w:hangingChars="119" w:hanging="229"/>
              <w:jc w:val="left"/>
            </w:pPr>
            <w:r>
              <w:rPr>
                <w:rFonts w:hint="eastAsia"/>
              </w:rPr>
              <w:t>※</w:t>
            </w:r>
            <w:r w:rsidR="00750D41">
              <w:rPr>
                <w:rFonts w:hint="eastAsia"/>
              </w:rPr>
              <w:t xml:space="preserve">　</w:t>
            </w:r>
            <w:r w:rsidRPr="00F63457">
              <w:rPr>
                <w:rFonts w:hint="eastAsia"/>
              </w:rPr>
              <w:t>訪問リハビリテーション計画の進捗状況を定期的に評価し、必要に応じて計画を見直してください。</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第3の四の3(3)①</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750D41">
            <w:pPr>
              <w:widowControl/>
              <w:ind w:leftChars="119" w:left="458" w:hangingChars="119" w:hanging="229"/>
              <w:jc w:val="left"/>
            </w:pPr>
            <w:r>
              <w:rPr>
                <w:rFonts w:hint="eastAsia"/>
              </w:rPr>
              <w:t>※</w:t>
            </w:r>
            <w:r w:rsidR="00750D41">
              <w:rPr>
                <w:rFonts w:hint="eastAsia"/>
              </w:rPr>
              <w:t xml:space="preserve">　</w:t>
            </w:r>
            <w:r w:rsidRPr="00F63457">
              <w:rPr>
                <w:rFonts w:hint="eastAsia"/>
              </w:rPr>
              <w:t>訪問リハビリテーション事業所とは別の医療機関の医師から計画的な医学的管理を受けている患者であって、例外として、当該事業所の医師がやむを得ず診療できない場合には、別の医療機関の医師からの情報の提供を受けて、当該情報をもとに訪問リハビリテーション計画を作成しても差し支えありません。</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p>
          <w:p w:rsidR="00835C66" w:rsidRDefault="00835C66" w:rsidP="00835C66">
            <w:r>
              <w:rPr>
                <w:rFonts w:hint="eastAsia"/>
              </w:rPr>
              <w:t>平11老企25</w:t>
            </w:r>
          </w:p>
          <w:p w:rsidR="00835C66" w:rsidRPr="00F63457" w:rsidRDefault="00835C66" w:rsidP="00835C66">
            <w:r>
              <w:rPr>
                <w:rFonts w:hint="eastAsia"/>
              </w:rPr>
              <w:t>第3の四の3(3)②</w:t>
            </w: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Pr="00F63457" w:rsidRDefault="00835C66" w:rsidP="005D55C1">
            <w:pPr>
              <w:pStyle w:val="a9"/>
              <w:widowControl/>
              <w:numPr>
                <w:ilvl w:val="0"/>
                <w:numId w:val="18"/>
              </w:numPr>
              <w:ind w:leftChars="0" w:left="233" w:hanging="233"/>
              <w:jc w:val="left"/>
            </w:pPr>
            <w:r w:rsidRPr="00F63457">
              <w:rPr>
                <w:rFonts w:hint="eastAsia"/>
              </w:rPr>
              <w:t xml:space="preserve">　訪問リハビリテーション計画は、既に居宅サービス計画が作成されている場合は、当該計画の内容に沿って作成していますか。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110094749"/>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904822895"/>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835C66" w:rsidRDefault="00835C66" w:rsidP="00835C66">
            <w:pPr>
              <w:widowControl/>
              <w:jc w:val="left"/>
            </w:pPr>
            <w:r>
              <w:rPr>
                <w:rFonts w:hint="eastAsia"/>
              </w:rPr>
              <w:t>条例第86条第2項</w:t>
            </w:r>
          </w:p>
          <w:p w:rsidR="00835C66" w:rsidRDefault="00835C66" w:rsidP="00835C66">
            <w:pPr>
              <w:widowControl/>
              <w:jc w:val="left"/>
            </w:pPr>
            <w:r>
              <w:rPr>
                <w:rFonts w:hint="eastAsia"/>
              </w:rPr>
              <w:t>平11厚令37</w:t>
            </w:r>
          </w:p>
          <w:p w:rsidR="00835C66" w:rsidRDefault="00835C66" w:rsidP="00835C66">
            <w:pPr>
              <w:widowControl/>
              <w:jc w:val="left"/>
            </w:pPr>
            <w:r>
              <w:rPr>
                <w:rFonts w:hint="eastAsia"/>
              </w:rPr>
              <w:t>第81条第2項</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6E03F5">
            <w:pPr>
              <w:widowControl/>
              <w:ind w:leftChars="119" w:left="458" w:hangingChars="119" w:hanging="229"/>
              <w:jc w:val="left"/>
            </w:pPr>
            <w:r>
              <w:rPr>
                <w:rFonts w:hint="eastAsia"/>
              </w:rPr>
              <w:t>※</w:t>
            </w:r>
            <w:r w:rsidR="006E03F5">
              <w:rPr>
                <w:rFonts w:hint="eastAsia"/>
              </w:rPr>
              <w:t xml:space="preserve">　</w:t>
            </w:r>
            <w:r w:rsidRPr="00F63457">
              <w:rPr>
                <w:rFonts w:hint="eastAsia"/>
              </w:rPr>
              <w:t>訪問リハビリテーション計画を作成後に居宅サービス計画が作成された場合は、当該訪問リハビリテーション計画が居宅サービス計画に沿ったものであるか確認し、必要に応じて変更してください。</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第3の四の3(3)④</w:t>
            </w: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Pr="006E03F5" w:rsidRDefault="006E03F5" w:rsidP="006E03F5">
            <w:pPr>
              <w:widowControl/>
              <w:ind w:leftChars="1" w:left="175" w:hangingChars="90" w:hanging="173"/>
              <w:jc w:val="left"/>
            </w:pPr>
            <w:r>
              <w:rPr>
                <w:rFonts w:hint="eastAsia"/>
              </w:rPr>
              <w:t xml:space="preserve">②　</w:t>
            </w:r>
            <w:r w:rsidR="00835C66" w:rsidRPr="006E03F5">
              <w:rPr>
                <w:rFonts w:hint="eastAsia"/>
              </w:rPr>
              <w:t>医師又は理学療法士、作業療法士若しくは言語聴覚士は、訪問リハビリテーション計画の作成に当たっては、その内容について利用者又はその家族に対して説明し、利用者の同意を得ていますか。また、当該訪問リハビリテーション計画を利用者に交付し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250044968"/>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106191584"/>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835C66" w:rsidRDefault="00835C66" w:rsidP="00835C66">
            <w:pPr>
              <w:widowControl/>
              <w:jc w:val="left"/>
            </w:pPr>
            <w:r>
              <w:rPr>
                <w:rFonts w:hint="eastAsia"/>
              </w:rPr>
              <w:t>条例第86条第3項、第4項</w:t>
            </w:r>
          </w:p>
          <w:p w:rsidR="00835C66" w:rsidRDefault="00835C66" w:rsidP="00835C66">
            <w:pPr>
              <w:widowControl/>
              <w:jc w:val="left"/>
            </w:pPr>
            <w:r>
              <w:rPr>
                <w:rFonts w:hint="eastAsia"/>
              </w:rPr>
              <w:t>平11厚令37</w:t>
            </w:r>
          </w:p>
          <w:p w:rsidR="00835C66" w:rsidRDefault="00835C66" w:rsidP="00835C66">
            <w:pPr>
              <w:widowControl/>
              <w:jc w:val="left"/>
            </w:pPr>
            <w:r>
              <w:rPr>
                <w:rFonts w:hint="eastAsia"/>
              </w:rPr>
              <w:t>第81条第3項、第4項</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6E03F5">
            <w:pPr>
              <w:widowControl/>
              <w:ind w:leftChars="46" w:left="318" w:hangingChars="119" w:hanging="229"/>
              <w:jc w:val="left"/>
            </w:pPr>
            <w:r>
              <w:rPr>
                <w:rFonts w:hint="eastAsia"/>
              </w:rPr>
              <w:t>※</w:t>
            </w:r>
            <w:r w:rsidR="006E03F5">
              <w:rPr>
                <w:rFonts w:hint="eastAsia"/>
              </w:rPr>
              <w:t xml:space="preserve">　</w:t>
            </w:r>
            <w:r w:rsidRPr="00F63457">
              <w:rPr>
                <w:rFonts w:hint="eastAsia"/>
              </w:rPr>
              <w:t>訪問リハビリテーション計画の目標や内容等について、利用者及びその家族に理解しやすい方法で説明を行うとともに、その実施状況や評価についても説明を行ってください。</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第3の四の3(3)③</w:t>
            </w: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Pr="006E03F5" w:rsidRDefault="006E03F5" w:rsidP="006E03F5">
            <w:pPr>
              <w:widowControl/>
              <w:ind w:leftChars="1" w:left="175" w:hangingChars="90" w:hanging="173"/>
              <w:jc w:val="left"/>
            </w:pPr>
            <w:r>
              <w:rPr>
                <w:rFonts w:hint="eastAsia"/>
              </w:rPr>
              <w:t xml:space="preserve">②　</w:t>
            </w:r>
            <w:r w:rsidR="00835C66" w:rsidRPr="006E03F5">
              <w:rPr>
                <w:rFonts w:hint="eastAsia"/>
              </w:rPr>
              <w:t>事業者が通所リハビリテーション事業者の指定を併せて受け、かつ、リハビリテーション会議の開催等を通じて、利用者の病状、心身の状況、希望及びその置かれている環境に関する情報を構成員と共有し、訪問リハビリテーション及び通所リハビリテーションの目標及び当該目標を踏まえたリハビリテーション提供内容について整合性のとれた訪問リハビリテーション計画を作成した場合については、通所リハビリテーション計画書を訪問リハビリテーション計画書とみなし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1015621290"/>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783610085"/>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835C66" w:rsidRDefault="00835C66" w:rsidP="00835C66">
            <w:pPr>
              <w:widowControl/>
              <w:jc w:val="left"/>
            </w:pPr>
            <w:r>
              <w:rPr>
                <w:rFonts w:hint="eastAsia"/>
              </w:rPr>
              <w:t>条例第86条第5項</w:t>
            </w:r>
          </w:p>
          <w:p w:rsidR="00835C66" w:rsidRDefault="00835C66" w:rsidP="00835C66">
            <w:pPr>
              <w:widowControl/>
              <w:jc w:val="left"/>
            </w:pPr>
            <w:r>
              <w:rPr>
                <w:rFonts w:hint="eastAsia"/>
              </w:rPr>
              <w:t>平11厚令37</w:t>
            </w:r>
          </w:p>
          <w:p w:rsidR="00835C66" w:rsidRDefault="00835C66" w:rsidP="00835C66">
            <w:pPr>
              <w:widowControl/>
              <w:jc w:val="left"/>
            </w:pPr>
            <w:r>
              <w:rPr>
                <w:rFonts w:hint="eastAsia"/>
              </w:rPr>
              <w:t>第81条第5項</w:t>
            </w: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6E03F5">
            <w:pPr>
              <w:widowControl/>
              <w:ind w:leftChars="119" w:left="458" w:hangingChars="119" w:hanging="229"/>
              <w:jc w:val="left"/>
            </w:pPr>
            <w:r>
              <w:rPr>
                <w:rFonts w:hint="eastAsia"/>
              </w:rPr>
              <w:t>※</w:t>
            </w:r>
            <w:r w:rsidR="006E03F5">
              <w:rPr>
                <w:rFonts w:hint="eastAsia"/>
              </w:rPr>
              <w:t xml:space="preserve">　</w:t>
            </w:r>
            <w:r w:rsidRPr="00F63457">
              <w:rPr>
                <w:rFonts w:hint="eastAsia"/>
              </w:rPr>
              <w:t>計画の作成に当たっては、各々の事業の目標を踏まえたうえで、共通目標を設定してください。また、その達成に向けて各々の事業の役割を明確にした上で、利用者に対して一連のサービスとして提供できるよう、個々のリハビリテーションの実施主体、目的及び具体的な提供内容等を１つの計画として分かりやすく記載するよう留意してください。</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第3の四の3(3)⑥</w:t>
            </w: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6E03F5">
            <w:pPr>
              <w:widowControl/>
              <w:ind w:leftChars="119" w:left="458" w:hangingChars="119" w:hanging="229"/>
              <w:jc w:val="left"/>
            </w:pPr>
            <w:r>
              <w:rPr>
                <w:rFonts w:hint="eastAsia"/>
              </w:rPr>
              <w:t>※</w:t>
            </w:r>
            <w:r w:rsidR="006E03F5">
              <w:rPr>
                <w:rFonts w:hint="eastAsia"/>
              </w:rPr>
              <w:t xml:space="preserve">　</w:t>
            </w:r>
            <w:r w:rsidRPr="00F63457">
              <w:rPr>
                <w:rFonts w:hint="eastAsia"/>
              </w:rPr>
              <w:t>訪問リハビリテーション及び通所リハビリテーションにおいて整合性のとれた計画に従いリハビリテーションを実施した場合は、診療記録を一括して管理しても差し支えありません。</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第3の四の3(3)⑦</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6E03F5">
            <w:pPr>
              <w:widowControl/>
              <w:ind w:leftChars="119" w:left="458" w:hangingChars="119" w:hanging="229"/>
              <w:jc w:val="left"/>
            </w:pPr>
            <w:r>
              <w:rPr>
                <w:rFonts w:hint="eastAsia"/>
              </w:rPr>
              <w:t>※</w:t>
            </w:r>
            <w:r w:rsidR="006E03F5">
              <w:rPr>
                <w:rFonts w:hint="eastAsia"/>
              </w:rPr>
              <w:t xml:space="preserve">　</w:t>
            </w:r>
            <w:r w:rsidRPr="00F63457">
              <w:rPr>
                <w:rFonts w:hint="eastAsia"/>
              </w:rPr>
              <w:t>居宅サービス計画に基づきサービスを提供している指定訪問リハビリテーション事業者は、当該居宅サービス計画を作成している居宅介護支援事業者から訪問リハビリテーション計画の提供の求めがあった際には、当該計画を提供することに協力するよう努めてください。</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第3の四の3(3)⑧</w:t>
            </w:r>
          </w:p>
        </w:tc>
      </w:tr>
      <w:tr w:rsidR="00835C66" w:rsidTr="00F06AC1">
        <w:tc>
          <w:tcPr>
            <w:tcW w:w="1921" w:type="dxa"/>
            <w:vMerge w:val="restart"/>
          </w:tcPr>
          <w:p w:rsidR="00835C66" w:rsidRDefault="00835C66" w:rsidP="00835C66">
            <w:pPr>
              <w:widowControl/>
              <w:jc w:val="left"/>
            </w:pPr>
            <w:r>
              <w:rPr>
                <w:rFonts w:hint="eastAsia"/>
              </w:rPr>
              <w:t xml:space="preserve">5-20　</w:t>
            </w:r>
            <w:r w:rsidRPr="00F63457">
              <w:rPr>
                <w:rFonts w:hint="eastAsia"/>
              </w:rPr>
              <w:t>利用者に関する市町村への通知</w:t>
            </w:r>
          </w:p>
        </w:tc>
        <w:tc>
          <w:tcPr>
            <w:tcW w:w="5502" w:type="dxa"/>
            <w:tcBorders>
              <w:bottom w:val="nil"/>
            </w:tcBorders>
          </w:tcPr>
          <w:p w:rsidR="00835C66" w:rsidRDefault="00835C66" w:rsidP="00B24740">
            <w:pPr>
              <w:widowControl/>
              <w:ind w:firstLineChars="120" w:firstLine="231"/>
              <w:jc w:val="left"/>
            </w:pPr>
            <w:r w:rsidRPr="00F63457">
              <w:rPr>
                <w:rFonts w:hint="eastAsia"/>
              </w:rPr>
              <w:t>利用者が次のいずれかに該当する場合は、遅滞なく、意見を付してその旨を市町村に通知していますか。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277030824"/>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341986406"/>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p w:rsidR="00835C66" w:rsidRDefault="003750E5" w:rsidP="00835C66">
            <w:pPr>
              <w:widowControl/>
              <w:jc w:val="left"/>
            </w:pPr>
            <w:sdt>
              <w:sdtPr>
                <w:rPr>
                  <w:rFonts w:ascii="BIZ UD明朝 Medium" w:eastAsia="BIZ UD明朝 Medium" w:hAnsi="BIZ UD明朝 Medium" w:hint="eastAsia"/>
                  <w:spacing w:val="2"/>
                  <w:sz w:val="20"/>
                  <w:szCs w:val="20"/>
                </w:rPr>
                <w:id w:val="730113203"/>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該当なし</w:t>
            </w:r>
          </w:p>
          <w:p w:rsidR="00835C66" w:rsidRDefault="00835C66" w:rsidP="00835C66">
            <w:pPr>
              <w:widowControl/>
              <w:jc w:val="left"/>
            </w:pPr>
          </w:p>
        </w:tc>
        <w:tc>
          <w:tcPr>
            <w:tcW w:w="1460" w:type="dxa"/>
            <w:tcBorders>
              <w:bottom w:val="nil"/>
            </w:tcBorders>
          </w:tcPr>
          <w:p w:rsidR="00835C66" w:rsidRDefault="00835C66" w:rsidP="00835C66">
            <w:pPr>
              <w:widowControl/>
              <w:jc w:val="left"/>
            </w:pPr>
            <w:r>
              <w:rPr>
                <w:rFonts w:hint="eastAsia"/>
              </w:rPr>
              <w:t>条例第</w:t>
            </w:r>
            <w:r w:rsidR="001C172C">
              <w:rPr>
                <w:rFonts w:hint="eastAsia"/>
              </w:rPr>
              <w:t>80条</w:t>
            </w:r>
          </w:p>
          <w:p w:rsidR="00835C66" w:rsidRDefault="00835C66" w:rsidP="00835C66">
            <w:pPr>
              <w:widowControl/>
              <w:jc w:val="left"/>
            </w:pPr>
            <w:r>
              <w:rPr>
                <w:rFonts w:hint="eastAsia"/>
              </w:rPr>
              <w:t>準用(第27条)　　　　平11厚令37第83条</w:t>
            </w:r>
          </w:p>
          <w:p w:rsidR="00835C66" w:rsidRDefault="00835C66" w:rsidP="00835C66">
            <w:pPr>
              <w:widowControl/>
              <w:jc w:val="left"/>
            </w:pPr>
            <w:r>
              <w:rPr>
                <w:rFonts w:hint="eastAsia"/>
              </w:rPr>
              <w:t>準用(第26条)</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6E03F5">
            <w:pPr>
              <w:widowControl/>
              <w:ind w:leftChars="92" w:left="316" w:hangingChars="72" w:hanging="139"/>
              <w:jc w:val="left"/>
            </w:pPr>
            <w:r>
              <w:rPr>
                <w:rFonts w:hint="eastAsia"/>
              </w:rPr>
              <w:t>ア　正当な理由なしに訪問リハビリテーションの利用に関する指示に従わないことにより、要介護状態の程度を増進させたと認められるとき</w:t>
            </w:r>
          </w:p>
          <w:p w:rsidR="00835C66" w:rsidRDefault="00835C66" w:rsidP="006E03F5">
            <w:pPr>
              <w:widowControl/>
              <w:ind w:leftChars="92" w:left="316" w:hangingChars="72" w:hanging="139"/>
              <w:jc w:val="left"/>
            </w:pPr>
            <w:r>
              <w:rPr>
                <w:rFonts w:hint="eastAsia"/>
              </w:rPr>
              <w:t>イ　偽りその他不正な行為によって保険給付を受け、又は受けようとしたとき</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p>
        </w:tc>
      </w:tr>
      <w:tr w:rsidR="00835C66" w:rsidTr="00F06AC1">
        <w:tc>
          <w:tcPr>
            <w:tcW w:w="1921" w:type="dxa"/>
            <w:vMerge w:val="restart"/>
          </w:tcPr>
          <w:p w:rsidR="00835C66" w:rsidRDefault="00835C66" w:rsidP="00835C66">
            <w:pPr>
              <w:widowControl/>
              <w:jc w:val="left"/>
            </w:pPr>
            <w:r>
              <w:rPr>
                <w:rFonts w:hint="eastAsia"/>
              </w:rPr>
              <w:t xml:space="preserve">5-21　</w:t>
            </w:r>
            <w:r w:rsidRPr="00E01349">
              <w:rPr>
                <w:rFonts w:hint="eastAsia"/>
              </w:rPr>
              <w:t>管理者の責務</w:t>
            </w:r>
            <w:r>
              <w:rPr>
                <w:rFonts w:hint="eastAsia"/>
              </w:rPr>
              <w:t xml:space="preserve">　</w:t>
            </w:r>
          </w:p>
        </w:tc>
        <w:tc>
          <w:tcPr>
            <w:tcW w:w="5502" w:type="dxa"/>
          </w:tcPr>
          <w:p w:rsidR="00835C66" w:rsidRPr="006E03F5" w:rsidRDefault="006E03F5" w:rsidP="006E03F5">
            <w:pPr>
              <w:pStyle w:val="a9"/>
              <w:widowControl/>
              <w:ind w:leftChars="0" w:left="173" w:hangingChars="90" w:hanging="173"/>
              <w:jc w:val="left"/>
              <w:rPr>
                <w:rFonts w:hAnsi="ＭＳ 明朝" w:cs="ＭＳ 明朝"/>
              </w:rPr>
            </w:pPr>
            <w:r>
              <w:rPr>
                <w:rFonts w:hAnsi="ＭＳ 明朝" w:cs="ＭＳ 明朝" w:hint="eastAsia"/>
              </w:rPr>
              <w:t xml:space="preserve">①　</w:t>
            </w:r>
            <w:r w:rsidRPr="006E03F5">
              <w:rPr>
                <w:rFonts w:hint="eastAsia"/>
              </w:rPr>
              <w:t>管理者は、従業者の管理及びサービスの利用の</w:t>
            </w:r>
            <w:r w:rsidR="00835C66" w:rsidRPr="006E03F5">
              <w:rPr>
                <w:rFonts w:hint="eastAsia"/>
              </w:rPr>
              <w:t>申込みに係る調整、業務の実施状況の把握その他の管理を一元的に行っていますか。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1231848833"/>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943372512"/>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p w:rsidR="00835C66" w:rsidRDefault="00835C66" w:rsidP="00835C66">
            <w:pPr>
              <w:widowControl/>
              <w:jc w:val="left"/>
            </w:pPr>
          </w:p>
        </w:tc>
        <w:tc>
          <w:tcPr>
            <w:tcW w:w="1460" w:type="dxa"/>
          </w:tcPr>
          <w:p w:rsidR="00835C66" w:rsidRDefault="00835C66" w:rsidP="00835C66">
            <w:pPr>
              <w:widowControl/>
              <w:jc w:val="left"/>
            </w:pPr>
            <w:r>
              <w:rPr>
                <w:rFonts w:hint="eastAsia"/>
              </w:rPr>
              <w:t>条例第</w:t>
            </w:r>
            <w:r w:rsidR="001C172C">
              <w:rPr>
                <w:rFonts w:hint="eastAsia"/>
              </w:rPr>
              <w:t>80条</w:t>
            </w:r>
          </w:p>
          <w:p w:rsidR="00835C66" w:rsidRDefault="00835C66" w:rsidP="00835C66">
            <w:pPr>
              <w:widowControl/>
              <w:jc w:val="left"/>
            </w:pPr>
            <w:r>
              <w:rPr>
                <w:rFonts w:hint="eastAsia"/>
              </w:rPr>
              <w:t>準用(第56条)</w:t>
            </w:r>
          </w:p>
          <w:p w:rsidR="00835C66" w:rsidRDefault="00835C66" w:rsidP="00835C66">
            <w:pPr>
              <w:widowControl/>
              <w:jc w:val="left"/>
            </w:pPr>
            <w:r>
              <w:rPr>
                <w:rFonts w:hint="eastAsia"/>
              </w:rPr>
              <w:t>平11厚令37第83条</w:t>
            </w:r>
          </w:p>
          <w:p w:rsidR="00835C66" w:rsidRDefault="00835C66" w:rsidP="00835C66">
            <w:pPr>
              <w:widowControl/>
              <w:jc w:val="left"/>
            </w:pPr>
            <w:r>
              <w:rPr>
                <w:rFonts w:hint="eastAsia"/>
              </w:rPr>
              <w:t>準用(第52条)</w:t>
            </w:r>
          </w:p>
        </w:tc>
      </w:tr>
      <w:tr w:rsidR="00835C66" w:rsidTr="00F06AC1">
        <w:tc>
          <w:tcPr>
            <w:tcW w:w="1921" w:type="dxa"/>
            <w:vMerge/>
          </w:tcPr>
          <w:p w:rsidR="00835C66" w:rsidRDefault="00835C66" w:rsidP="00835C66">
            <w:pPr>
              <w:widowControl/>
              <w:jc w:val="left"/>
            </w:pPr>
          </w:p>
        </w:tc>
        <w:tc>
          <w:tcPr>
            <w:tcW w:w="5502" w:type="dxa"/>
          </w:tcPr>
          <w:p w:rsidR="00835C66" w:rsidRDefault="006E03F5" w:rsidP="006E03F5">
            <w:pPr>
              <w:widowControl/>
              <w:ind w:leftChars="-1" w:left="175" w:hangingChars="92" w:hanging="177"/>
              <w:jc w:val="left"/>
            </w:pPr>
            <w:r>
              <w:rPr>
                <w:rFonts w:hint="eastAsia"/>
              </w:rPr>
              <w:t xml:space="preserve">②　</w:t>
            </w:r>
            <w:r w:rsidR="00835C66" w:rsidRPr="00E01349">
              <w:rPr>
                <w:rFonts w:hint="eastAsia"/>
              </w:rPr>
              <w:t>管理者は、従業者に「運営に関する基準」を遵守させるため必要な指揮命令を行っていますか。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328517042"/>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597990480"/>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p w:rsidR="00835C66" w:rsidRDefault="00835C66" w:rsidP="00835C66">
            <w:pPr>
              <w:widowControl/>
              <w:jc w:val="left"/>
            </w:pPr>
          </w:p>
        </w:tc>
        <w:tc>
          <w:tcPr>
            <w:tcW w:w="1460" w:type="dxa"/>
          </w:tcPr>
          <w:p w:rsidR="00835C66" w:rsidRDefault="00835C66" w:rsidP="00835C66">
            <w:pPr>
              <w:widowControl/>
              <w:jc w:val="left"/>
            </w:pPr>
          </w:p>
        </w:tc>
      </w:tr>
      <w:tr w:rsidR="00835C66" w:rsidTr="00F06AC1">
        <w:tc>
          <w:tcPr>
            <w:tcW w:w="1921" w:type="dxa"/>
            <w:vMerge w:val="restart"/>
          </w:tcPr>
          <w:p w:rsidR="00835C66" w:rsidRDefault="00835C66" w:rsidP="00835C66">
            <w:pPr>
              <w:widowControl/>
              <w:jc w:val="left"/>
            </w:pPr>
            <w:r>
              <w:rPr>
                <w:rFonts w:hint="eastAsia"/>
              </w:rPr>
              <w:t>5-22　運営規程</w:t>
            </w:r>
          </w:p>
        </w:tc>
        <w:tc>
          <w:tcPr>
            <w:tcW w:w="5502" w:type="dxa"/>
            <w:tcBorders>
              <w:bottom w:val="nil"/>
            </w:tcBorders>
          </w:tcPr>
          <w:p w:rsidR="00835C66" w:rsidRDefault="00835C66" w:rsidP="00B24740">
            <w:pPr>
              <w:widowControl/>
              <w:ind w:firstLineChars="120" w:firstLine="231"/>
              <w:jc w:val="left"/>
            </w:pPr>
            <w:r w:rsidRPr="00F91E9D">
              <w:rPr>
                <w:rFonts w:hint="eastAsia"/>
              </w:rPr>
              <w:t>次に掲げる事業の運営についての重要事項に関する規程(以下、｢運営規程｣という。)を定めていますか。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397870800"/>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835602658"/>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835C66" w:rsidRDefault="00835C66" w:rsidP="00835C66">
            <w:pPr>
              <w:widowControl/>
              <w:jc w:val="left"/>
            </w:pPr>
            <w:r>
              <w:rPr>
                <w:rFonts w:hint="eastAsia"/>
              </w:rPr>
              <w:t>条例第87条</w:t>
            </w:r>
          </w:p>
          <w:p w:rsidR="00835C66" w:rsidRDefault="00835C66" w:rsidP="00835C66">
            <w:pPr>
              <w:widowControl/>
              <w:jc w:val="left"/>
            </w:pPr>
            <w:r>
              <w:rPr>
                <w:rFonts w:hint="eastAsia"/>
              </w:rPr>
              <w:t>平11厚令37第82条</w:t>
            </w: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F706F1">
            <w:pPr>
              <w:widowControl/>
              <w:ind w:leftChars="163" w:left="314"/>
              <w:jc w:val="left"/>
            </w:pPr>
            <w:r>
              <w:rPr>
                <w:rFonts w:hint="eastAsia"/>
              </w:rPr>
              <w:t>※</w:t>
            </w:r>
          </w:p>
          <w:p w:rsidR="00835C66" w:rsidRDefault="00835C66" w:rsidP="006E03F5">
            <w:pPr>
              <w:widowControl/>
              <w:ind w:leftChars="238" w:left="458"/>
              <w:jc w:val="left"/>
            </w:pPr>
            <w:r>
              <w:rPr>
                <w:rFonts w:hint="eastAsia"/>
              </w:rPr>
              <w:t>ア　事業の目的及び運営の方針</w:t>
            </w:r>
          </w:p>
          <w:p w:rsidR="00835C66" w:rsidRDefault="00835C66" w:rsidP="006E03F5">
            <w:pPr>
              <w:widowControl/>
              <w:ind w:leftChars="238" w:left="458"/>
              <w:jc w:val="left"/>
            </w:pPr>
            <w:r>
              <w:rPr>
                <w:rFonts w:hint="eastAsia"/>
              </w:rPr>
              <w:t>イ　従業者の職種、員数及び職務の内容</w:t>
            </w:r>
          </w:p>
          <w:p w:rsidR="00835C66" w:rsidRDefault="00835C66" w:rsidP="006E03F5">
            <w:pPr>
              <w:widowControl/>
              <w:ind w:leftChars="238" w:left="458"/>
              <w:jc w:val="left"/>
            </w:pPr>
            <w:r>
              <w:rPr>
                <w:rFonts w:hint="eastAsia"/>
              </w:rPr>
              <w:t>ウ　営業日及び営業時間</w:t>
            </w:r>
          </w:p>
          <w:p w:rsidR="00835C66" w:rsidRDefault="00835C66" w:rsidP="006E03F5">
            <w:pPr>
              <w:widowControl/>
              <w:ind w:leftChars="237" w:left="739" w:hangingChars="147" w:hanging="283"/>
              <w:jc w:val="left"/>
            </w:pPr>
            <w:r>
              <w:rPr>
                <w:rFonts w:hint="eastAsia"/>
              </w:rPr>
              <w:t>エ　訪問リハビリテーションの利用料及びその他の費用の額</w:t>
            </w:r>
          </w:p>
          <w:p w:rsidR="00835C66" w:rsidRDefault="00835C66" w:rsidP="006E03F5">
            <w:pPr>
              <w:widowControl/>
              <w:ind w:leftChars="238" w:left="458"/>
              <w:jc w:val="left"/>
            </w:pPr>
            <w:r>
              <w:rPr>
                <w:rFonts w:hint="eastAsia"/>
              </w:rPr>
              <w:t>オ　通常の事業の実施地域</w:t>
            </w:r>
          </w:p>
          <w:p w:rsidR="00835C66" w:rsidRDefault="00835C66" w:rsidP="006E03F5">
            <w:pPr>
              <w:widowControl/>
              <w:ind w:leftChars="238" w:left="458"/>
              <w:jc w:val="left"/>
            </w:pPr>
            <w:r>
              <w:rPr>
                <w:rFonts w:hint="eastAsia"/>
              </w:rPr>
              <w:t>カ　虐待の防止のための措置に関する事項</w:t>
            </w:r>
          </w:p>
          <w:p w:rsidR="00835C66" w:rsidRDefault="00835C66" w:rsidP="006E03F5">
            <w:pPr>
              <w:widowControl/>
              <w:ind w:leftChars="238" w:left="458"/>
              <w:jc w:val="left"/>
            </w:pPr>
            <w:r>
              <w:rPr>
                <w:rFonts w:hint="eastAsia"/>
              </w:rPr>
              <w:t>キ　その他運営に関する重要事項</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6E03F5">
            <w:pPr>
              <w:widowControl/>
              <w:ind w:leftChars="119" w:left="458" w:hangingChars="119" w:hanging="229"/>
              <w:jc w:val="left"/>
            </w:pPr>
            <w:r>
              <w:rPr>
                <w:rFonts w:hint="eastAsia"/>
              </w:rPr>
              <w:t>※</w:t>
            </w:r>
            <w:r w:rsidR="006E03F5">
              <w:rPr>
                <w:rFonts w:hint="eastAsia"/>
              </w:rPr>
              <w:t xml:space="preserve">　</w:t>
            </w:r>
            <w:r>
              <w:rPr>
                <w:rFonts w:hint="eastAsia"/>
              </w:rPr>
              <w:t>イのうち「従業者の員数」は、日々変わりうるものであるため、業務負担軽減等の観点から、規程を定めるに当たっては、人員に関する基準において置くべきとされている員数を満たす範囲において、「○人以上」と記載することも差し支えありません。（第５－１の重要事項を記した文書に記載する場合も同様です。)</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r w:rsidRPr="00F91E9D">
              <w:rPr>
                <w:rFonts w:hint="eastAsia"/>
              </w:rPr>
              <w:t>準用(平11老企25第3の一の3(19)①)</w:t>
            </w: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6E03F5">
            <w:pPr>
              <w:widowControl/>
              <w:ind w:leftChars="119" w:left="458" w:hangingChars="119" w:hanging="229"/>
              <w:jc w:val="left"/>
            </w:pPr>
            <w:r>
              <w:rPr>
                <w:rFonts w:hint="eastAsia"/>
              </w:rPr>
              <w:t>※</w:t>
            </w:r>
            <w:r w:rsidR="006E03F5">
              <w:rPr>
                <w:rFonts w:hint="eastAsia"/>
              </w:rPr>
              <w:t xml:space="preserve">　</w:t>
            </w:r>
            <w:r w:rsidRPr="00F91E9D">
              <w:rPr>
                <w:rFonts w:hint="eastAsia"/>
              </w:rPr>
              <w:t>エの「利用料」としては、法定代理受領サービスである訪問リハビリテーションに係る利用(１割負担、２割負担又は３割負担)及び法定代理受領サービスでない訪問リハビリテーションの利用料を、「その他の費用の額」としては、通常の事業の実施地域以外の地域の居宅において訪問リハビリテーションを行う際の交通費の額及び必要に応じてその他のサービスに係る費用の額を規定してください。</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r>
              <w:rPr>
                <w:rFonts w:hint="eastAsia"/>
              </w:rPr>
              <w:t xml:space="preserve">準用(平11老企25 </w:t>
            </w:r>
          </w:p>
          <w:p w:rsidR="00835C66" w:rsidRDefault="00835C66" w:rsidP="00835C66">
            <w:pPr>
              <w:widowControl/>
              <w:jc w:val="left"/>
            </w:pPr>
            <w:r>
              <w:rPr>
                <w:rFonts w:hint="eastAsia"/>
              </w:rPr>
              <w:t>第3の一の3(19)③)</w:t>
            </w: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6E03F5">
            <w:pPr>
              <w:widowControl/>
              <w:ind w:leftChars="119" w:left="458" w:hangingChars="119" w:hanging="229"/>
              <w:jc w:val="left"/>
            </w:pPr>
            <w:r>
              <w:rPr>
                <w:rFonts w:hint="eastAsia"/>
              </w:rPr>
              <w:t>※</w:t>
            </w:r>
            <w:r w:rsidR="006E03F5">
              <w:rPr>
                <w:rFonts w:hint="eastAsia"/>
              </w:rPr>
              <w:t xml:space="preserve">　</w:t>
            </w:r>
            <w:r w:rsidRPr="00F91E9D">
              <w:rPr>
                <w:rFonts w:hint="eastAsia"/>
              </w:rPr>
              <w:t>オの「通常の事業の実施地域」は、客観的にその区域が特定されるものとしてください。なお、通常の事業の実施地域は、利用申込みに係る調整等の観点からの目安であり、当該地域を越えてサービスが行われることを妨げるものではありません。</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r>
              <w:rPr>
                <w:rFonts w:hint="eastAsia"/>
              </w:rPr>
              <w:t xml:space="preserve">準用(平11老企25 </w:t>
            </w:r>
          </w:p>
          <w:p w:rsidR="00835C66" w:rsidRDefault="00835C66" w:rsidP="00835C66">
            <w:pPr>
              <w:widowControl/>
              <w:jc w:val="left"/>
            </w:pPr>
            <w:r>
              <w:rPr>
                <w:rFonts w:hint="eastAsia"/>
              </w:rPr>
              <w:t>第3の一の3(19)④）</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6E03F5">
            <w:pPr>
              <w:widowControl/>
              <w:ind w:leftChars="91" w:left="456" w:hangingChars="146" w:hanging="281"/>
              <w:jc w:val="left"/>
            </w:pPr>
            <w:r>
              <w:rPr>
                <w:rFonts w:hint="eastAsia"/>
              </w:rPr>
              <w:t>※</w:t>
            </w:r>
            <w:r w:rsidR="006E03F5">
              <w:rPr>
                <w:rFonts w:hint="eastAsia"/>
              </w:rPr>
              <w:t xml:space="preserve">　</w:t>
            </w:r>
            <w:r>
              <w:rPr>
                <w:rFonts w:hint="eastAsia"/>
              </w:rPr>
              <w:t>キの「虐待の防止のための措置に関する事項」は、虐待の防止に係る、組織内の体制（責任者の選定、従業者への研修方法や研修計画等）や虐待又は虐待が疑われる事案（以下「虐待等」という。）が発生した場合の対応方法等を指す内容を規定します。</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令和3年1月25日厚生労働省令第9号　附則第2条</w:t>
            </w:r>
          </w:p>
          <w:p w:rsidR="00835C66" w:rsidRPr="00F91E9D" w:rsidRDefault="00835C66" w:rsidP="00B24740">
            <w:pPr>
              <w:widowControl/>
              <w:jc w:val="left"/>
            </w:pPr>
          </w:p>
        </w:tc>
      </w:tr>
      <w:tr w:rsidR="00835C66" w:rsidTr="00F06AC1">
        <w:tc>
          <w:tcPr>
            <w:tcW w:w="1921" w:type="dxa"/>
            <w:vMerge w:val="restart"/>
          </w:tcPr>
          <w:p w:rsidR="00835C66" w:rsidRDefault="00835C66" w:rsidP="00835C66">
            <w:pPr>
              <w:widowControl/>
              <w:jc w:val="left"/>
            </w:pPr>
            <w:r>
              <w:rPr>
                <w:rFonts w:hint="eastAsia"/>
              </w:rPr>
              <w:t>5-23　勤務体制の確保等</w:t>
            </w:r>
          </w:p>
        </w:tc>
        <w:tc>
          <w:tcPr>
            <w:tcW w:w="5502" w:type="dxa"/>
            <w:tcBorders>
              <w:bottom w:val="nil"/>
            </w:tcBorders>
          </w:tcPr>
          <w:p w:rsidR="00835C66" w:rsidRPr="006E03F5" w:rsidRDefault="006E03F5" w:rsidP="006E03F5">
            <w:pPr>
              <w:widowControl/>
              <w:ind w:leftChars="1" w:left="175" w:hangingChars="90" w:hanging="173"/>
              <w:jc w:val="left"/>
            </w:pPr>
            <w:r>
              <w:rPr>
                <w:rFonts w:hint="eastAsia"/>
              </w:rPr>
              <w:t xml:space="preserve">①　</w:t>
            </w:r>
            <w:r w:rsidR="00835C66" w:rsidRPr="006E03F5">
              <w:rPr>
                <w:rFonts w:hint="eastAsia"/>
              </w:rPr>
              <w:t>利用者に対し適切な訪問リハビリテーションを提供できるよう、事業所ごとに理学療法士、作業療法士又は言語聴覚士の勤務の体制を定めていますか。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389148419"/>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260756760"/>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835C66" w:rsidRDefault="00835C66" w:rsidP="00835C66">
            <w:pPr>
              <w:widowControl/>
              <w:jc w:val="left"/>
            </w:pPr>
            <w:r>
              <w:rPr>
                <w:rFonts w:hint="eastAsia"/>
              </w:rPr>
              <w:t>条例第</w:t>
            </w:r>
            <w:r w:rsidR="001C172C">
              <w:rPr>
                <w:rFonts w:hint="eastAsia"/>
              </w:rPr>
              <w:t>80条</w:t>
            </w:r>
          </w:p>
          <w:p w:rsidR="00835C66" w:rsidRDefault="00835C66" w:rsidP="00835C66">
            <w:pPr>
              <w:widowControl/>
              <w:jc w:val="left"/>
            </w:pPr>
            <w:r>
              <w:rPr>
                <w:rFonts w:hint="eastAsia"/>
              </w:rPr>
              <w:t>準用(第32条第1項)</w:t>
            </w:r>
          </w:p>
          <w:p w:rsidR="00835C66" w:rsidRDefault="00835C66" w:rsidP="00835C66">
            <w:pPr>
              <w:widowControl/>
              <w:jc w:val="left"/>
            </w:pPr>
            <w:r>
              <w:rPr>
                <w:rFonts w:hint="eastAsia"/>
              </w:rPr>
              <w:t>平11厚令37第83条</w:t>
            </w:r>
          </w:p>
          <w:p w:rsidR="00835C66" w:rsidRDefault="00835C66" w:rsidP="00835C66">
            <w:pPr>
              <w:widowControl/>
              <w:jc w:val="left"/>
            </w:pPr>
            <w:r>
              <w:rPr>
                <w:rFonts w:hint="eastAsia"/>
              </w:rPr>
              <w:t>準用(第30条第1項)</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B24740">
            <w:pPr>
              <w:widowControl/>
              <w:ind w:leftChars="1" w:left="231" w:rightChars="-18" w:right="-35" w:hangingChars="119" w:hanging="229"/>
              <w:jc w:val="left"/>
            </w:pPr>
            <w:r>
              <w:rPr>
                <w:rFonts w:hint="eastAsia"/>
              </w:rPr>
              <w:t>※</w:t>
            </w:r>
            <w:r w:rsidR="006E03F5">
              <w:rPr>
                <w:rFonts w:hint="eastAsia"/>
              </w:rPr>
              <w:t xml:space="preserve">　</w:t>
            </w:r>
            <w:r w:rsidRPr="00CB766C">
              <w:rPr>
                <w:rFonts w:hint="eastAsia"/>
              </w:rPr>
              <w:t>原則として月ごとの勤務表を作成し、理学療法士、作業療法士又は言語聴覚士については、日々の勤務時</w:t>
            </w:r>
            <w:r w:rsidRPr="00CB766C">
              <w:rPr>
                <w:rFonts w:hint="eastAsia"/>
              </w:rPr>
              <w:lastRenderedPageBreak/>
              <w:t>間、職務の内容、常勤・非常勤の別等を明確にしてください。</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 xml:space="preserve">準用(平11老企25 </w:t>
            </w:r>
          </w:p>
          <w:p w:rsidR="00835C66" w:rsidRDefault="00835C66" w:rsidP="00835C66">
            <w:pPr>
              <w:widowControl/>
              <w:jc w:val="left"/>
            </w:pPr>
            <w:r>
              <w:rPr>
                <w:rFonts w:hint="eastAsia"/>
              </w:rPr>
              <w:lastRenderedPageBreak/>
              <w:t>第3の1の3(21)①）</w:t>
            </w:r>
          </w:p>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第3の四の3(8)②</w:t>
            </w: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Pr="006E03F5" w:rsidRDefault="006E03F5" w:rsidP="006E03F5">
            <w:pPr>
              <w:widowControl/>
              <w:ind w:leftChars="1" w:left="175" w:hangingChars="90" w:hanging="173"/>
              <w:jc w:val="left"/>
            </w:pPr>
            <w:r>
              <w:rPr>
                <w:rFonts w:hint="eastAsia"/>
              </w:rPr>
              <w:t xml:space="preserve">②　</w:t>
            </w:r>
            <w:r w:rsidR="00835C66" w:rsidRPr="006E03F5">
              <w:rPr>
                <w:rFonts w:hint="eastAsia"/>
              </w:rPr>
              <w:t>当該事業所の理学療法士、作業療法士又は言語聴覚士によって訪問リハビリテーションを提供していますか。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122750430"/>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818916505"/>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835C66" w:rsidRDefault="00835C66" w:rsidP="00835C66">
            <w:pPr>
              <w:widowControl/>
              <w:jc w:val="left"/>
            </w:pPr>
            <w:r>
              <w:rPr>
                <w:rFonts w:hint="eastAsia"/>
              </w:rPr>
              <w:t>条例第</w:t>
            </w:r>
            <w:r w:rsidR="001C172C">
              <w:rPr>
                <w:rFonts w:hint="eastAsia"/>
              </w:rPr>
              <w:t>80条</w:t>
            </w:r>
          </w:p>
          <w:p w:rsidR="00835C66" w:rsidRDefault="00835C66" w:rsidP="00835C66">
            <w:pPr>
              <w:widowControl/>
              <w:jc w:val="left"/>
            </w:pPr>
            <w:r>
              <w:rPr>
                <w:rFonts w:hint="eastAsia"/>
              </w:rPr>
              <w:t>準用(第32条第2項)</w:t>
            </w:r>
          </w:p>
          <w:p w:rsidR="00835C66" w:rsidRDefault="00835C66" w:rsidP="00835C66">
            <w:pPr>
              <w:widowControl/>
              <w:jc w:val="left"/>
            </w:pPr>
            <w:r>
              <w:rPr>
                <w:rFonts w:hint="eastAsia"/>
              </w:rPr>
              <w:t>平11厚令37第83条</w:t>
            </w:r>
          </w:p>
          <w:p w:rsidR="00835C66" w:rsidRDefault="00835C66" w:rsidP="00835C66">
            <w:pPr>
              <w:widowControl/>
              <w:jc w:val="left"/>
            </w:pPr>
            <w:r>
              <w:rPr>
                <w:rFonts w:hint="eastAsia"/>
              </w:rPr>
              <w:t>準用(第30条第2項)</w:t>
            </w: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B24740">
            <w:pPr>
              <w:widowControl/>
              <w:ind w:left="231" w:hangingChars="120" w:hanging="231"/>
              <w:jc w:val="left"/>
            </w:pPr>
            <w:r>
              <w:rPr>
                <w:rFonts w:hint="eastAsia"/>
              </w:rPr>
              <w:t>※</w:t>
            </w:r>
            <w:r w:rsidR="006E03F5">
              <w:rPr>
                <w:rFonts w:hint="eastAsia"/>
              </w:rPr>
              <w:t xml:space="preserve">　</w:t>
            </w:r>
            <w:r w:rsidRPr="00CB766C">
              <w:rPr>
                <w:rFonts w:hint="eastAsia"/>
              </w:rPr>
              <w:t>当該事業所の理学療法士、作業療法士又は言語聴覚士とは、雇用契約その他の契約により、当該事業所の管理者の指揮命令下にある理学療法士、作業療法士又は言語聴覚士を指します。</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r>
              <w:rPr>
                <w:rFonts w:hint="eastAsia"/>
              </w:rPr>
              <w:t xml:space="preserve">準用(平11老企25 </w:t>
            </w:r>
          </w:p>
          <w:p w:rsidR="00835C66" w:rsidRDefault="00835C66" w:rsidP="00835C66">
            <w:pPr>
              <w:widowControl/>
              <w:jc w:val="left"/>
            </w:pPr>
            <w:r>
              <w:rPr>
                <w:rFonts w:hint="eastAsia"/>
              </w:rPr>
              <w:t>第3の一の3(21)②）</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B24740">
            <w:pPr>
              <w:widowControl/>
              <w:ind w:leftChars="1" w:left="231" w:hangingChars="119" w:hanging="229"/>
              <w:jc w:val="left"/>
            </w:pPr>
            <w:r>
              <w:rPr>
                <w:rFonts w:hint="eastAsia"/>
              </w:rPr>
              <w:t>※</w:t>
            </w:r>
            <w:r w:rsidR="006E03F5">
              <w:rPr>
                <w:rFonts w:hint="eastAsia"/>
              </w:rPr>
              <w:t xml:space="preserve">　</w:t>
            </w:r>
            <w:r w:rsidRPr="00CB766C">
              <w:rPr>
                <w:rFonts w:hint="eastAsia"/>
              </w:rPr>
              <w:t>訪問リハビリテーション事業所の理学療法士、作業療法士及び言語聴覚士については、労働者派遣法に規定する派遣労働者(紹介予定派遣に係る者を除く。)であってはなりません。</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第3の四の3(8)②</w:t>
            </w: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Pr="006E03F5" w:rsidRDefault="006E03F5" w:rsidP="006E03F5">
            <w:pPr>
              <w:widowControl/>
              <w:ind w:leftChars="1" w:left="175" w:hangingChars="90" w:hanging="173"/>
              <w:jc w:val="left"/>
            </w:pPr>
            <w:r>
              <w:rPr>
                <w:rFonts w:hint="eastAsia"/>
              </w:rPr>
              <w:t xml:space="preserve">③　</w:t>
            </w:r>
            <w:r w:rsidR="00835C66" w:rsidRPr="006E03F5">
              <w:rPr>
                <w:rFonts w:hint="eastAsia"/>
              </w:rPr>
              <w:t>理学療法士、作業療法士又は言語聴覚士の資質の向上のために研修の機会を確保していますか。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461852123"/>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605556344"/>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835C66" w:rsidRDefault="00835C66" w:rsidP="00835C66">
            <w:pPr>
              <w:widowControl/>
              <w:jc w:val="left"/>
            </w:pPr>
            <w:r>
              <w:rPr>
                <w:rFonts w:hint="eastAsia"/>
              </w:rPr>
              <w:t>条例第</w:t>
            </w:r>
            <w:r w:rsidR="001C172C">
              <w:rPr>
                <w:rFonts w:hint="eastAsia"/>
              </w:rPr>
              <w:t>80条</w:t>
            </w:r>
          </w:p>
          <w:p w:rsidR="00835C66" w:rsidRDefault="00835C66" w:rsidP="00835C66">
            <w:pPr>
              <w:widowControl/>
              <w:jc w:val="left"/>
            </w:pPr>
            <w:r>
              <w:rPr>
                <w:rFonts w:hint="eastAsia"/>
              </w:rPr>
              <w:t>準用(第32条第3項)</w:t>
            </w:r>
          </w:p>
          <w:p w:rsidR="00835C66" w:rsidRDefault="00835C66" w:rsidP="00835C66">
            <w:pPr>
              <w:widowControl/>
              <w:jc w:val="left"/>
            </w:pPr>
            <w:r>
              <w:rPr>
                <w:rFonts w:hint="eastAsia"/>
              </w:rPr>
              <w:t>平11厚令37第83条</w:t>
            </w:r>
          </w:p>
          <w:p w:rsidR="00835C66" w:rsidRDefault="00835C66" w:rsidP="00835C66">
            <w:pPr>
              <w:widowControl/>
              <w:jc w:val="left"/>
            </w:pPr>
            <w:r>
              <w:rPr>
                <w:rFonts w:hint="eastAsia"/>
              </w:rPr>
              <w:t>準用(第30条第3項)</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B24740">
            <w:pPr>
              <w:widowControl/>
              <w:ind w:leftChars="1" w:left="231" w:hangingChars="119" w:hanging="229"/>
              <w:jc w:val="left"/>
            </w:pPr>
            <w:r>
              <w:rPr>
                <w:rFonts w:hint="eastAsia"/>
              </w:rPr>
              <w:t>※</w:t>
            </w:r>
            <w:r w:rsidR="006E03F5">
              <w:rPr>
                <w:rFonts w:hint="eastAsia"/>
              </w:rPr>
              <w:t xml:space="preserve">　</w:t>
            </w:r>
            <w:r w:rsidRPr="00CB766C">
              <w:rPr>
                <w:rFonts w:hint="eastAsia"/>
              </w:rPr>
              <w:t>研修機関が実施する研修や当該事業所内の研修への参加の機会を計画的に確保してください。</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 xml:space="preserve">準用(平11老企25 </w:t>
            </w:r>
          </w:p>
          <w:p w:rsidR="00835C66" w:rsidRDefault="00835C66" w:rsidP="00835C66">
            <w:pPr>
              <w:widowControl/>
              <w:jc w:val="left"/>
            </w:pPr>
            <w:r>
              <w:rPr>
                <w:rFonts w:hint="eastAsia"/>
              </w:rPr>
              <w:t>第3の一の3(21)③)</w:t>
            </w: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Pr="006E03F5" w:rsidRDefault="006E03F5" w:rsidP="006E03F5">
            <w:pPr>
              <w:widowControl/>
              <w:ind w:leftChars="1" w:left="175" w:hangingChars="90" w:hanging="173"/>
              <w:jc w:val="left"/>
            </w:pPr>
            <w:r>
              <w:rPr>
                <w:rFonts w:hint="eastAsia"/>
              </w:rPr>
              <w:t xml:space="preserve">④　</w:t>
            </w:r>
            <w:r w:rsidR="00835C66" w:rsidRPr="006E03F5">
              <w:rPr>
                <w:rFonts w:hint="eastAsia"/>
              </w:rPr>
              <w:t>適切な訪問リハビリテーションの提供を確保する観点から、職場において行われる性的な言動又は優越的な関係を背景とした言動であって業務上必要かつ相当な範囲を超えたものにより理学療法士、作業療法士又は言語聴覚士の就業環境が害されることを防止するための方針の明確化等の必要な措置を講じ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1690946421"/>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097705280"/>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835C66" w:rsidRDefault="00835C66" w:rsidP="00835C66">
            <w:pPr>
              <w:widowControl/>
              <w:jc w:val="left"/>
            </w:pPr>
            <w:r>
              <w:rPr>
                <w:rFonts w:hint="eastAsia"/>
              </w:rPr>
              <w:t>条例第</w:t>
            </w:r>
            <w:r w:rsidR="001C172C">
              <w:rPr>
                <w:rFonts w:hint="eastAsia"/>
              </w:rPr>
              <w:t>80条</w:t>
            </w:r>
          </w:p>
          <w:p w:rsidR="00835C66" w:rsidRDefault="00835C66" w:rsidP="00835C66">
            <w:pPr>
              <w:widowControl/>
              <w:jc w:val="left"/>
            </w:pPr>
            <w:r>
              <w:rPr>
                <w:rFonts w:hint="eastAsia"/>
              </w:rPr>
              <w:t>準用(第32条第4項)</w:t>
            </w:r>
          </w:p>
          <w:p w:rsidR="00835C66" w:rsidRDefault="00835C66" w:rsidP="00835C66">
            <w:pPr>
              <w:widowControl/>
              <w:jc w:val="left"/>
            </w:pPr>
            <w:r>
              <w:rPr>
                <w:rFonts w:hint="eastAsia"/>
              </w:rPr>
              <w:t>平11厚令37第83条</w:t>
            </w:r>
          </w:p>
          <w:p w:rsidR="00835C66" w:rsidRDefault="00835C66" w:rsidP="00835C66">
            <w:pPr>
              <w:widowControl/>
              <w:jc w:val="left"/>
            </w:pPr>
            <w:r>
              <w:rPr>
                <w:rFonts w:hint="eastAsia"/>
              </w:rPr>
              <w:t>準用(第30条第4項)</w:t>
            </w: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B24740">
            <w:pPr>
              <w:widowControl/>
              <w:ind w:leftChars="1" w:left="231" w:hangingChars="119" w:hanging="229"/>
              <w:jc w:val="left"/>
            </w:pPr>
            <w:r>
              <w:rPr>
                <w:rFonts w:hint="eastAsia"/>
              </w:rPr>
              <w:t>※</w:t>
            </w:r>
            <w:r w:rsidR="006E03F5">
              <w:rPr>
                <w:rFonts w:hint="eastAsia"/>
              </w:rPr>
              <w:t xml:space="preserve">　</w:t>
            </w:r>
            <w:r w:rsidRPr="00CB766C">
              <w:rPr>
                <w:rFonts w:hint="eastAsia"/>
              </w:rPr>
              <w:t>雇用の分野における男女の均等な機会及び待遇の確保等に関する法律（昭和47年法律第113号）第１１条第１項及び労働施策の総合的な推進並びに労働者の雇用の安定及び職業生活の充実等に関する法律（昭和41年法律第132号）第３０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です。なお、セクシュアルハラスメントについては、上司や同僚に限らず、利用者やその家</w:t>
            </w:r>
            <w:r w:rsidRPr="00CB766C">
              <w:rPr>
                <w:rFonts w:hint="eastAsia"/>
              </w:rPr>
              <w:lastRenderedPageBreak/>
              <w:t>族等から受けるものも含まれることに留意してください。</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p>
          <w:p w:rsidR="00835C66" w:rsidRDefault="00835C66" w:rsidP="00835C66">
            <w:pPr>
              <w:jc w:val="left"/>
            </w:pPr>
            <w:r>
              <w:rPr>
                <w:rFonts w:hint="eastAsia"/>
              </w:rPr>
              <w:t>準用(平11老企25</w:t>
            </w:r>
          </w:p>
          <w:p w:rsidR="00835C66" w:rsidRPr="00CB766C" w:rsidRDefault="00835C66" w:rsidP="00835C66">
            <w:pPr>
              <w:jc w:val="left"/>
            </w:pPr>
            <w:r>
              <w:rPr>
                <w:rFonts w:hint="eastAsia"/>
              </w:rPr>
              <w:t>第3の一の3(21)④)</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152DA5">
            <w:pPr>
              <w:widowControl/>
              <w:ind w:leftChars="166" w:left="459" w:hangingChars="72" w:hanging="139"/>
              <w:jc w:val="left"/>
            </w:pPr>
            <w:r>
              <w:rPr>
                <w:rFonts w:hint="eastAsia"/>
              </w:rPr>
              <w:t>ア</w:t>
            </w:r>
            <w:r w:rsidR="00B24740">
              <w:rPr>
                <w:rFonts w:hint="eastAsia"/>
              </w:rPr>
              <w:t xml:space="preserve">　</w:t>
            </w:r>
            <w:r w:rsidRPr="00CB766C">
              <w:rPr>
                <w:rFonts w:hint="eastAsia"/>
              </w:rPr>
              <w:t>事業主が講ずべき措置の具体的内容</w:t>
            </w:r>
          </w:p>
          <w:p w:rsidR="00835C66" w:rsidRDefault="00835C66" w:rsidP="00152DA5">
            <w:pPr>
              <w:widowControl/>
              <w:ind w:leftChars="238" w:left="458" w:firstLine="143"/>
              <w:jc w:val="left"/>
            </w:pPr>
            <w:r>
              <w:rPr>
                <w:rFonts w:hint="eastAsia"/>
              </w:rPr>
              <w:t>事業主が講ずべき措置の具体的な内容は、事業主が職場における性的な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w:t>
            </w:r>
          </w:p>
          <w:p w:rsidR="00835C66" w:rsidRDefault="00835C66" w:rsidP="00152DA5">
            <w:pPr>
              <w:widowControl/>
              <w:ind w:leftChars="311" w:left="599"/>
              <w:jc w:val="left"/>
            </w:pPr>
            <w:r>
              <w:rPr>
                <w:rFonts w:hint="eastAsia"/>
              </w:rPr>
              <w:t>特に以下の内容に留意してください。</w:t>
            </w:r>
          </w:p>
          <w:p w:rsidR="00835C66" w:rsidRDefault="00835C66" w:rsidP="00835C66">
            <w:pPr>
              <w:widowControl/>
              <w:jc w:val="left"/>
            </w:pP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p>
        </w:tc>
      </w:tr>
      <w:tr w:rsidR="00835C66" w:rsidTr="00F06AC1">
        <w:tc>
          <w:tcPr>
            <w:tcW w:w="1921" w:type="dxa"/>
            <w:vMerge/>
          </w:tcPr>
          <w:p w:rsidR="00835C66" w:rsidRDefault="00835C66" w:rsidP="00835C66">
            <w:pPr>
              <w:widowControl/>
              <w:jc w:val="left"/>
            </w:pPr>
          </w:p>
        </w:tc>
        <w:tc>
          <w:tcPr>
            <w:tcW w:w="5502" w:type="dxa"/>
          </w:tcPr>
          <w:p w:rsidR="007C7D6C" w:rsidRDefault="00152DA5" w:rsidP="00152DA5">
            <w:pPr>
              <w:pStyle w:val="a9"/>
              <w:widowControl/>
              <w:numPr>
                <w:ilvl w:val="0"/>
                <w:numId w:val="21"/>
              </w:numPr>
              <w:ind w:leftChars="0" w:left="743" w:hanging="233"/>
              <w:jc w:val="left"/>
            </w:pPr>
            <w:r>
              <w:rPr>
                <w:rFonts w:hint="eastAsia"/>
              </w:rPr>
              <w:t xml:space="preserve">　</w:t>
            </w:r>
            <w:r w:rsidR="00835C66">
              <w:rPr>
                <w:rFonts w:hint="eastAsia"/>
              </w:rPr>
              <w:t>事業主の方針等の明確化及びその周知・啓発</w:t>
            </w:r>
          </w:p>
          <w:p w:rsidR="00835C66" w:rsidRDefault="00835C66" w:rsidP="00152DA5">
            <w:pPr>
              <w:pStyle w:val="a9"/>
              <w:widowControl/>
              <w:ind w:leftChars="0" w:left="743" w:firstLineChars="100" w:firstLine="193"/>
              <w:jc w:val="left"/>
            </w:pPr>
            <w:r w:rsidRPr="00CB766C">
              <w:rPr>
                <w:rFonts w:hint="eastAsia"/>
              </w:rPr>
              <w:t>職場におけるハラスメントの内容及び職場におけるハラスメントを行ってはならない旨の方針を明確化し、従業者に周知・啓発すること。</w:t>
            </w:r>
          </w:p>
          <w:p w:rsidR="00835C66" w:rsidRPr="00CB766C" w:rsidRDefault="00835C66" w:rsidP="00835C66">
            <w:pPr>
              <w:widowControl/>
              <w:jc w:val="left"/>
            </w:pPr>
          </w:p>
        </w:tc>
        <w:tc>
          <w:tcPr>
            <w:tcW w:w="1174" w:type="dxa"/>
          </w:tcPr>
          <w:p w:rsidR="00835C66" w:rsidRDefault="00835C66" w:rsidP="00835C66">
            <w:pPr>
              <w:widowControl/>
              <w:jc w:val="left"/>
            </w:pPr>
          </w:p>
        </w:tc>
        <w:tc>
          <w:tcPr>
            <w:tcW w:w="1460" w:type="dxa"/>
          </w:tcPr>
          <w:p w:rsidR="00835C66" w:rsidRDefault="00835C66" w:rsidP="00835C66">
            <w:pPr>
              <w:widowControl/>
              <w:jc w:val="left"/>
            </w:pP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Pr="00CB766C" w:rsidRDefault="00152DA5" w:rsidP="00152DA5">
            <w:pPr>
              <w:pStyle w:val="a9"/>
              <w:widowControl/>
              <w:numPr>
                <w:ilvl w:val="0"/>
                <w:numId w:val="21"/>
              </w:numPr>
              <w:ind w:leftChars="0" w:left="885"/>
              <w:jc w:val="left"/>
            </w:pPr>
            <w:r>
              <w:rPr>
                <w:rFonts w:hint="eastAsia"/>
              </w:rPr>
              <w:t xml:space="preserve">　</w:t>
            </w:r>
            <w:r w:rsidR="00835C66">
              <w:rPr>
                <w:rFonts w:hint="eastAsia"/>
              </w:rPr>
              <w:t>相談（苦情を含む。以下同じ。）に応じ、適</w:t>
            </w:r>
            <w:r w:rsidR="00835C66" w:rsidRPr="00CB766C">
              <w:rPr>
                <w:rFonts w:hint="eastAsia"/>
              </w:rPr>
              <w:t>切に対応するために必要な体制の整備相談に対応する担当者をあらかじめ定めること等により、相談への対応のための窓口をあらかじめ定め、労働者に周知すること。</w:t>
            </w:r>
          </w:p>
        </w:tc>
        <w:tc>
          <w:tcPr>
            <w:tcW w:w="1174" w:type="dxa"/>
            <w:tcBorders>
              <w:bottom w:val="nil"/>
            </w:tcBorders>
          </w:tcPr>
          <w:p w:rsidR="00835C66" w:rsidRDefault="00835C66" w:rsidP="00835C66">
            <w:pPr>
              <w:widowControl/>
              <w:jc w:val="left"/>
            </w:pPr>
          </w:p>
        </w:tc>
        <w:tc>
          <w:tcPr>
            <w:tcW w:w="1460" w:type="dxa"/>
            <w:tcBorders>
              <w:bottom w:val="nil"/>
            </w:tcBorders>
          </w:tcPr>
          <w:p w:rsidR="00835C66" w:rsidRDefault="00835C66" w:rsidP="00835C66">
            <w:pPr>
              <w:widowControl/>
              <w:jc w:val="left"/>
            </w:pP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152DA5">
            <w:pPr>
              <w:widowControl/>
              <w:ind w:leftChars="166" w:left="459" w:hangingChars="72" w:hanging="139"/>
              <w:jc w:val="left"/>
            </w:pPr>
            <w:r>
              <w:rPr>
                <w:rFonts w:hint="eastAsia"/>
              </w:rPr>
              <w:t>イ</w:t>
            </w:r>
            <w:r w:rsidR="007C7D6C">
              <w:rPr>
                <w:rFonts w:hint="eastAsia"/>
              </w:rPr>
              <w:t xml:space="preserve">　</w:t>
            </w:r>
            <w:r w:rsidRPr="00CB766C">
              <w:rPr>
                <w:rFonts w:hint="eastAsia"/>
              </w:rPr>
              <w:t>事業主が講じることが望ましい取組について</w:t>
            </w:r>
          </w:p>
          <w:p w:rsidR="00152DA5" w:rsidRDefault="00835C66" w:rsidP="00152DA5">
            <w:pPr>
              <w:widowControl/>
              <w:ind w:leftChars="238" w:left="458" w:firstLineChars="100" w:firstLine="193"/>
              <w:jc w:val="left"/>
            </w:pPr>
            <w:r>
              <w:rPr>
                <w:rFonts w:hint="eastAsia"/>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上記「ア　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w:t>
            </w:r>
            <w:r w:rsidR="00152DA5">
              <w:rPr>
                <w:rFonts w:hint="eastAsia"/>
              </w:rPr>
              <w:t>下の厚生労働省ホームページに掲載しているので参考にしてください</w:t>
            </w:r>
          </w:p>
          <w:p w:rsidR="00835C66" w:rsidRPr="00152DA5" w:rsidRDefault="00835C66" w:rsidP="00152DA5">
            <w:pPr>
              <w:widowControl/>
              <w:ind w:leftChars="238" w:left="458" w:firstLineChars="100" w:firstLine="193"/>
              <w:jc w:val="left"/>
            </w:pPr>
            <w:r>
              <w:rPr>
                <w:rFonts w:hint="eastAsia"/>
              </w:rPr>
              <w:t>https://www.mhlw.go.jp/stf/newpage_05120.html</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p>
        </w:tc>
      </w:tr>
      <w:tr w:rsidR="00835C66" w:rsidTr="00F06AC1">
        <w:tc>
          <w:tcPr>
            <w:tcW w:w="1921" w:type="dxa"/>
            <w:vMerge w:val="restart"/>
          </w:tcPr>
          <w:p w:rsidR="00835C66" w:rsidRPr="00CF1E4A" w:rsidRDefault="00835C66" w:rsidP="00835C66">
            <w:pPr>
              <w:widowControl/>
              <w:jc w:val="left"/>
            </w:pPr>
            <w:r>
              <w:rPr>
                <w:rFonts w:hint="eastAsia"/>
              </w:rPr>
              <w:t xml:space="preserve">5-24　</w:t>
            </w:r>
            <w:r w:rsidRPr="00CF1E4A">
              <w:rPr>
                <w:rFonts w:hint="eastAsia"/>
              </w:rPr>
              <w:t xml:space="preserve">　業務継続計画の策定等</w:t>
            </w:r>
          </w:p>
        </w:tc>
        <w:tc>
          <w:tcPr>
            <w:tcW w:w="5502" w:type="dxa"/>
          </w:tcPr>
          <w:p w:rsidR="00835C66" w:rsidRPr="00152DA5" w:rsidRDefault="00152DA5" w:rsidP="00152DA5">
            <w:pPr>
              <w:widowControl/>
              <w:ind w:leftChars="1" w:left="227" w:hangingChars="117" w:hanging="225"/>
              <w:jc w:val="left"/>
            </w:pPr>
            <w:r>
              <w:rPr>
                <w:rFonts w:hint="eastAsia"/>
              </w:rPr>
              <w:t xml:space="preserve">①　</w:t>
            </w:r>
            <w:r w:rsidR="00835C66" w:rsidRPr="00152DA5">
              <w:rPr>
                <w:rFonts w:hint="eastAsia"/>
              </w:rPr>
              <w:t>感染症や非常災害の発生時において、利用者に対する訪問リハビリテーションの提供を継続的に実施するため、及び非常時の体制で早期の業務再開を図るため業務継続計画を策定し、当該業務継続計画に従い必要な措置を講じるよう努め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128068190"/>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434048754"/>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r>
              <w:rPr>
                <w:rFonts w:hint="eastAsia"/>
              </w:rPr>
              <w:t>条例第</w:t>
            </w:r>
            <w:r w:rsidR="001C172C">
              <w:rPr>
                <w:rFonts w:hint="eastAsia"/>
              </w:rPr>
              <w:t>80条</w:t>
            </w:r>
          </w:p>
          <w:p w:rsidR="00835C66" w:rsidRDefault="00835C66" w:rsidP="00835C66">
            <w:pPr>
              <w:widowControl/>
              <w:jc w:val="left"/>
            </w:pPr>
            <w:r>
              <w:rPr>
                <w:rFonts w:hint="eastAsia"/>
              </w:rPr>
              <w:t>準用(第32条の2)</w:t>
            </w:r>
          </w:p>
          <w:p w:rsidR="00835C66" w:rsidRDefault="00835C66" w:rsidP="00835C66">
            <w:pPr>
              <w:widowControl/>
              <w:jc w:val="left"/>
            </w:pPr>
            <w:r>
              <w:rPr>
                <w:rFonts w:hint="eastAsia"/>
              </w:rPr>
              <w:t>平11厚令37第83条</w:t>
            </w:r>
          </w:p>
          <w:p w:rsidR="00835C66" w:rsidRDefault="00835C66" w:rsidP="00835C66">
            <w:pPr>
              <w:widowControl/>
              <w:jc w:val="left"/>
            </w:pPr>
            <w:r>
              <w:rPr>
                <w:rFonts w:hint="eastAsia"/>
              </w:rPr>
              <w:lastRenderedPageBreak/>
              <w:t>準用(第30条の2第1項)</w:t>
            </w:r>
          </w:p>
        </w:tc>
      </w:tr>
      <w:tr w:rsidR="00835C66" w:rsidTr="00F06AC1">
        <w:tc>
          <w:tcPr>
            <w:tcW w:w="1921" w:type="dxa"/>
            <w:vMerge/>
          </w:tcPr>
          <w:p w:rsidR="00835C66" w:rsidRDefault="00835C66" w:rsidP="00835C66">
            <w:pPr>
              <w:widowControl/>
              <w:jc w:val="left"/>
            </w:pPr>
          </w:p>
        </w:tc>
        <w:tc>
          <w:tcPr>
            <w:tcW w:w="5502" w:type="dxa"/>
          </w:tcPr>
          <w:p w:rsidR="00835C66" w:rsidRPr="00152DA5" w:rsidRDefault="00152DA5" w:rsidP="00152DA5">
            <w:pPr>
              <w:widowControl/>
              <w:ind w:leftChars="1" w:left="227" w:hangingChars="117" w:hanging="225"/>
              <w:jc w:val="left"/>
            </w:pPr>
            <w:r>
              <w:rPr>
                <w:rFonts w:hint="eastAsia"/>
              </w:rPr>
              <w:t xml:space="preserve">②　</w:t>
            </w:r>
            <w:r w:rsidR="00835C66" w:rsidRPr="00152DA5">
              <w:rPr>
                <w:rFonts w:hint="eastAsia"/>
              </w:rPr>
              <w:t>理学療法士、作業療法士又は言語聴覚士に対し、業務継続計画について周知するとともに、必要な研修及び訓練を定期的に実施するよう努めていますか。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2058622956"/>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475130432"/>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r>
              <w:rPr>
                <w:rFonts w:hint="eastAsia"/>
              </w:rPr>
              <w:t>条例第</w:t>
            </w:r>
            <w:r w:rsidR="001C172C">
              <w:rPr>
                <w:rFonts w:hint="eastAsia"/>
              </w:rPr>
              <w:t>80条</w:t>
            </w:r>
          </w:p>
          <w:p w:rsidR="00835C66" w:rsidRDefault="00835C66" w:rsidP="00835C66">
            <w:pPr>
              <w:widowControl/>
              <w:jc w:val="left"/>
            </w:pPr>
            <w:r>
              <w:rPr>
                <w:rFonts w:hint="eastAsia"/>
              </w:rPr>
              <w:t>準用(第32条の2)</w:t>
            </w:r>
          </w:p>
          <w:p w:rsidR="00835C66" w:rsidRDefault="00835C66" w:rsidP="00835C66">
            <w:pPr>
              <w:widowControl/>
              <w:jc w:val="left"/>
            </w:pPr>
            <w:r>
              <w:rPr>
                <w:rFonts w:hint="eastAsia"/>
              </w:rPr>
              <w:t>平11厚令37第83条</w:t>
            </w:r>
          </w:p>
          <w:p w:rsidR="00835C66" w:rsidRDefault="00835C66" w:rsidP="00835C66">
            <w:pPr>
              <w:widowControl/>
              <w:jc w:val="left"/>
            </w:pPr>
            <w:r>
              <w:rPr>
                <w:rFonts w:hint="eastAsia"/>
              </w:rPr>
              <w:t>準用(第30条の2第2項)</w:t>
            </w:r>
          </w:p>
          <w:p w:rsidR="00835C66" w:rsidRPr="0089324D" w:rsidRDefault="00835C66" w:rsidP="00835C66"/>
        </w:tc>
      </w:tr>
      <w:tr w:rsidR="00880369" w:rsidTr="00F06AC1">
        <w:trPr>
          <w:trHeight w:val="2338"/>
        </w:trPr>
        <w:tc>
          <w:tcPr>
            <w:tcW w:w="1921" w:type="dxa"/>
            <w:vMerge/>
          </w:tcPr>
          <w:p w:rsidR="00880369" w:rsidRDefault="00880369" w:rsidP="00835C66">
            <w:pPr>
              <w:widowControl/>
              <w:jc w:val="left"/>
            </w:pPr>
          </w:p>
        </w:tc>
        <w:tc>
          <w:tcPr>
            <w:tcW w:w="5502" w:type="dxa"/>
          </w:tcPr>
          <w:p w:rsidR="00880369" w:rsidRPr="00152DA5" w:rsidRDefault="00152DA5" w:rsidP="00152DA5">
            <w:pPr>
              <w:widowControl/>
              <w:ind w:leftChars="1" w:left="227" w:hangingChars="117" w:hanging="225"/>
              <w:jc w:val="left"/>
            </w:pPr>
            <w:r>
              <w:rPr>
                <w:rFonts w:hint="eastAsia"/>
              </w:rPr>
              <w:t xml:space="preserve">③　</w:t>
            </w:r>
            <w:r w:rsidR="00880369" w:rsidRPr="00152DA5">
              <w:rPr>
                <w:rFonts w:hint="eastAsia"/>
              </w:rPr>
              <w:t>定期的に業務継続計画の見直しを行い、必要に応じて業務継続計画の変更を行うよう努めていますか。</w:t>
            </w:r>
          </w:p>
        </w:tc>
        <w:tc>
          <w:tcPr>
            <w:tcW w:w="1174" w:type="dxa"/>
          </w:tcPr>
          <w:p w:rsidR="00880369" w:rsidRDefault="003750E5" w:rsidP="00835C66">
            <w:pPr>
              <w:widowControl/>
              <w:jc w:val="left"/>
            </w:pPr>
            <w:sdt>
              <w:sdtPr>
                <w:rPr>
                  <w:rFonts w:ascii="BIZ UD明朝 Medium" w:eastAsia="BIZ UD明朝 Medium" w:hAnsi="BIZ UD明朝 Medium" w:hint="eastAsia"/>
                  <w:spacing w:val="2"/>
                  <w:sz w:val="20"/>
                  <w:szCs w:val="20"/>
                </w:rPr>
                <w:id w:val="1338972955"/>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80369">
              <w:rPr>
                <w:rFonts w:hint="eastAsia"/>
              </w:rPr>
              <w:t>はい</w:t>
            </w:r>
          </w:p>
          <w:p w:rsidR="00880369" w:rsidRDefault="003750E5" w:rsidP="00835C66">
            <w:pPr>
              <w:widowControl/>
              <w:jc w:val="left"/>
            </w:pPr>
            <w:sdt>
              <w:sdtPr>
                <w:rPr>
                  <w:rFonts w:ascii="BIZ UD明朝 Medium" w:eastAsia="BIZ UD明朝 Medium" w:hAnsi="BIZ UD明朝 Medium" w:hint="eastAsia"/>
                  <w:spacing w:val="2"/>
                  <w:sz w:val="20"/>
                  <w:szCs w:val="20"/>
                </w:rPr>
                <w:id w:val="602308532"/>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80369">
              <w:rPr>
                <w:rFonts w:hint="eastAsia"/>
              </w:rPr>
              <w:t>いいえ</w:t>
            </w:r>
          </w:p>
        </w:tc>
        <w:tc>
          <w:tcPr>
            <w:tcW w:w="1460" w:type="dxa"/>
          </w:tcPr>
          <w:p w:rsidR="00880369" w:rsidRDefault="00880369" w:rsidP="00835C66">
            <w:pPr>
              <w:widowControl/>
              <w:jc w:val="left"/>
            </w:pPr>
            <w:r>
              <w:rPr>
                <w:rFonts w:hint="eastAsia"/>
              </w:rPr>
              <w:t>条例第</w:t>
            </w:r>
            <w:r w:rsidR="001C172C">
              <w:rPr>
                <w:rFonts w:hint="eastAsia"/>
              </w:rPr>
              <w:t>80条</w:t>
            </w:r>
          </w:p>
          <w:p w:rsidR="00880369" w:rsidRDefault="00880369" w:rsidP="00835C66">
            <w:pPr>
              <w:widowControl/>
              <w:jc w:val="left"/>
            </w:pPr>
            <w:r>
              <w:rPr>
                <w:rFonts w:hint="eastAsia"/>
              </w:rPr>
              <w:t>準用(第32条の2)</w:t>
            </w:r>
          </w:p>
          <w:p w:rsidR="00880369" w:rsidRDefault="00880369" w:rsidP="00835C66">
            <w:pPr>
              <w:widowControl/>
              <w:jc w:val="left"/>
            </w:pPr>
            <w:r>
              <w:rPr>
                <w:rFonts w:hint="eastAsia"/>
              </w:rPr>
              <w:t>平11厚令37第83条</w:t>
            </w:r>
          </w:p>
          <w:p w:rsidR="00880369" w:rsidRDefault="00880369" w:rsidP="00835C66">
            <w:pPr>
              <w:widowControl/>
              <w:jc w:val="left"/>
            </w:pPr>
            <w:r>
              <w:rPr>
                <w:rFonts w:hint="eastAsia"/>
              </w:rPr>
              <w:t>準用(第30条の2第3項)</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152DA5">
            <w:pPr>
              <w:widowControl/>
              <w:ind w:leftChars="73" w:left="370" w:hangingChars="119" w:hanging="229"/>
              <w:jc w:val="left"/>
            </w:pPr>
            <w:r>
              <w:rPr>
                <w:rFonts w:hint="eastAsia"/>
              </w:rPr>
              <w:t>※</w:t>
            </w:r>
            <w:r w:rsidR="00152DA5">
              <w:rPr>
                <w:rFonts w:hint="eastAsia"/>
              </w:rPr>
              <w:t xml:space="preserve">　</w:t>
            </w:r>
            <w:r w:rsidRPr="0089324D">
              <w:rPr>
                <w:rFonts w:hint="eastAsia"/>
              </w:rPr>
              <w:t>訪問リハビリテーション事業者は、感染症や災害が発生した場合にあっても、利用者が継続して訪問リハビリテーションの提供を受けられるよう、業務継続計画を策定するとともに、当該業務継続計画に従い、理学療法士、作業療法士又は言語聴覚士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152DA5">
            <w:pPr>
              <w:widowControl/>
              <w:ind w:leftChars="72" w:left="370" w:hangingChars="120" w:hanging="231"/>
              <w:jc w:val="left"/>
            </w:pPr>
            <w:r>
              <w:rPr>
                <w:rFonts w:hint="eastAsia"/>
              </w:rPr>
              <w:t>※</w:t>
            </w:r>
            <w:r w:rsidR="00152DA5">
              <w:rPr>
                <w:rFonts w:hint="eastAsia"/>
              </w:rPr>
              <w:t xml:space="preserve">　</w:t>
            </w:r>
            <w:r w:rsidRPr="0089324D">
              <w:rPr>
                <w:rFonts w:hint="eastAsia"/>
              </w:rPr>
              <w:t>業務継続計画には、以下の項目等を記載してください。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rsidR="00835C66" w:rsidRDefault="00835C66" w:rsidP="00835C66">
            <w:pPr>
              <w:widowControl/>
              <w:jc w:val="left"/>
            </w:pPr>
          </w:p>
          <w:p w:rsidR="00835C66" w:rsidRDefault="00835C66" w:rsidP="00152DA5">
            <w:pPr>
              <w:widowControl/>
              <w:ind w:leftChars="118" w:left="227"/>
              <w:jc w:val="left"/>
            </w:pPr>
            <w:r>
              <w:rPr>
                <w:rFonts w:hint="eastAsia"/>
              </w:rPr>
              <w:t>ア 感染症に係る業務継続計画</w:t>
            </w:r>
          </w:p>
          <w:p w:rsidR="00835C66" w:rsidRDefault="00835C66" w:rsidP="00152DA5">
            <w:pPr>
              <w:widowControl/>
              <w:ind w:leftChars="118" w:left="420" w:hangingChars="100" w:hanging="193"/>
              <w:jc w:val="left"/>
            </w:pPr>
            <w:r>
              <w:rPr>
                <w:rFonts w:hint="eastAsia"/>
              </w:rPr>
              <w:t xml:space="preserve">　ａ 平時からの備え（体制構築・整備、感染症防止に向けた取組の実施、備蓄品の確保等）</w:t>
            </w:r>
          </w:p>
          <w:p w:rsidR="00835C66" w:rsidRDefault="00835C66" w:rsidP="00152DA5">
            <w:pPr>
              <w:widowControl/>
              <w:ind w:leftChars="118" w:left="227"/>
              <w:jc w:val="left"/>
            </w:pPr>
            <w:r>
              <w:rPr>
                <w:rFonts w:hint="eastAsia"/>
              </w:rPr>
              <w:t xml:space="preserve">　ｂ 初動対応</w:t>
            </w:r>
          </w:p>
          <w:p w:rsidR="00835C66" w:rsidRDefault="00835C66" w:rsidP="00152DA5">
            <w:pPr>
              <w:widowControl/>
              <w:ind w:leftChars="118" w:left="420" w:hangingChars="100" w:hanging="193"/>
              <w:jc w:val="left"/>
            </w:pPr>
            <w:r>
              <w:rPr>
                <w:rFonts w:hint="eastAsia"/>
              </w:rPr>
              <w:t xml:space="preserve">　ｃ 感染拡大防止体制の確立（保健所との連携、濃厚接触者への対応、関係者との情報共有等）</w:t>
            </w:r>
          </w:p>
          <w:p w:rsidR="00835C66" w:rsidRDefault="00835C66" w:rsidP="00835C66">
            <w:pPr>
              <w:widowControl/>
              <w:ind w:left="193" w:hangingChars="100" w:hanging="193"/>
              <w:jc w:val="left"/>
            </w:pPr>
          </w:p>
          <w:p w:rsidR="00835C66" w:rsidRDefault="00835C66" w:rsidP="00152DA5">
            <w:pPr>
              <w:widowControl/>
              <w:ind w:leftChars="92" w:left="370" w:hangingChars="100" w:hanging="193"/>
              <w:jc w:val="left"/>
            </w:pPr>
            <w:r>
              <w:rPr>
                <w:rFonts w:hint="eastAsia"/>
              </w:rPr>
              <w:lastRenderedPageBreak/>
              <w:t>イ 災害に係る業務継続計画</w:t>
            </w:r>
          </w:p>
          <w:p w:rsidR="00835C66" w:rsidRDefault="00835C66" w:rsidP="00152DA5">
            <w:pPr>
              <w:widowControl/>
              <w:ind w:leftChars="92" w:left="370" w:hangingChars="100" w:hanging="193"/>
              <w:jc w:val="left"/>
            </w:pPr>
            <w:r>
              <w:rPr>
                <w:rFonts w:hint="eastAsia"/>
              </w:rPr>
              <w:t xml:space="preserve">　ａ 平常時の対応（建物・設備の安全対策、電気・水道等のライフラインが停止した場合の対策、必要品の備蓄等）</w:t>
            </w:r>
          </w:p>
          <w:p w:rsidR="00835C66" w:rsidRDefault="00835C66" w:rsidP="00152DA5">
            <w:pPr>
              <w:widowControl/>
              <w:ind w:leftChars="92" w:left="370" w:hangingChars="100" w:hanging="193"/>
              <w:jc w:val="left"/>
            </w:pPr>
            <w:r>
              <w:rPr>
                <w:rFonts w:hint="eastAsia"/>
              </w:rPr>
              <w:t xml:space="preserve">　ｂ 緊急時の対応（業務継続計画発動基準、対応体制等）</w:t>
            </w:r>
          </w:p>
          <w:p w:rsidR="00835C66" w:rsidRDefault="00835C66" w:rsidP="00152DA5">
            <w:pPr>
              <w:widowControl/>
              <w:ind w:leftChars="92" w:left="370" w:hangingChars="100" w:hanging="193"/>
              <w:jc w:val="left"/>
            </w:pPr>
            <w:r>
              <w:rPr>
                <w:rFonts w:hint="eastAsia"/>
              </w:rPr>
              <w:t xml:space="preserve">　ｃ 他施設及び地域との連携</w:t>
            </w:r>
          </w:p>
        </w:tc>
        <w:tc>
          <w:tcPr>
            <w:tcW w:w="1174" w:type="dxa"/>
            <w:tcBorders>
              <w:top w:val="nil"/>
              <w:bottom w:val="nil"/>
            </w:tcBorders>
          </w:tcPr>
          <w:p w:rsidR="00835C66" w:rsidRDefault="00835C66" w:rsidP="00835C66">
            <w:pPr>
              <w:widowControl/>
              <w:jc w:val="left"/>
            </w:pPr>
          </w:p>
          <w:p w:rsidR="00835C66" w:rsidRDefault="00835C66" w:rsidP="00835C66">
            <w:pPr>
              <w:widowControl/>
              <w:jc w:val="left"/>
            </w:pPr>
          </w:p>
          <w:p w:rsidR="00835C66" w:rsidRDefault="00835C66" w:rsidP="00835C66">
            <w:pPr>
              <w:widowControl/>
              <w:jc w:val="left"/>
            </w:pPr>
          </w:p>
          <w:p w:rsidR="00835C66" w:rsidRDefault="00835C66" w:rsidP="00835C66">
            <w:pPr>
              <w:widowControl/>
              <w:jc w:val="left"/>
            </w:pPr>
          </w:p>
          <w:p w:rsidR="00835C66" w:rsidRDefault="00835C66" w:rsidP="00835C66">
            <w:pPr>
              <w:widowControl/>
              <w:jc w:val="left"/>
            </w:pPr>
          </w:p>
          <w:p w:rsidR="00835C66" w:rsidRDefault="00835C66" w:rsidP="00835C66">
            <w:pPr>
              <w:widowControl/>
              <w:jc w:val="left"/>
            </w:pPr>
          </w:p>
          <w:p w:rsidR="00835C66" w:rsidRDefault="00835C66" w:rsidP="00835C66">
            <w:pPr>
              <w:widowControl/>
              <w:jc w:val="left"/>
            </w:pPr>
          </w:p>
          <w:p w:rsidR="00835C66" w:rsidRDefault="00835C66" w:rsidP="00835C66">
            <w:pPr>
              <w:widowControl/>
              <w:jc w:val="left"/>
            </w:pPr>
          </w:p>
          <w:p w:rsidR="00835C66" w:rsidRDefault="00835C66" w:rsidP="00835C66">
            <w:pPr>
              <w:widowControl/>
              <w:jc w:val="left"/>
            </w:pPr>
          </w:p>
          <w:p w:rsidR="00835C66" w:rsidRDefault="00835C66" w:rsidP="00835C66">
            <w:pPr>
              <w:widowControl/>
              <w:jc w:val="left"/>
            </w:pPr>
          </w:p>
          <w:p w:rsidR="0036144A" w:rsidRDefault="0036144A" w:rsidP="00835C66">
            <w:pPr>
              <w:widowControl/>
              <w:jc w:val="left"/>
            </w:pPr>
          </w:p>
          <w:p w:rsidR="00835C66" w:rsidRDefault="00835C66" w:rsidP="00835C66">
            <w:pPr>
              <w:widowControl/>
              <w:jc w:val="left"/>
            </w:pPr>
          </w:p>
          <w:p w:rsidR="00835C66" w:rsidRDefault="003750E5" w:rsidP="00835C66">
            <w:pPr>
              <w:widowControl/>
              <w:jc w:val="left"/>
            </w:pPr>
            <w:sdt>
              <w:sdtPr>
                <w:rPr>
                  <w:rFonts w:ascii="BIZ UD明朝 Medium" w:eastAsia="BIZ UD明朝 Medium" w:hAnsi="BIZ UD明朝 Medium" w:hint="eastAsia"/>
                  <w:spacing w:val="2"/>
                  <w:sz w:val="20"/>
                  <w:szCs w:val="20"/>
                </w:rPr>
                <w:id w:val="1831638633"/>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sidRPr="002A30BA">
              <w:rPr>
                <w:rFonts w:hint="eastAsia"/>
              </w:rPr>
              <w:t>策定済</w:t>
            </w:r>
          </w:p>
          <w:p w:rsidR="00835C66" w:rsidRDefault="003750E5" w:rsidP="00835C66">
            <w:pPr>
              <w:widowControl/>
              <w:jc w:val="left"/>
            </w:pPr>
            <w:sdt>
              <w:sdtPr>
                <w:rPr>
                  <w:rFonts w:ascii="BIZ UD明朝 Medium" w:eastAsia="BIZ UD明朝 Medium" w:hAnsi="BIZ UD明朝 Medium" w:hint="eastAsia"/>
                  <w:spacing w:val="2"/>
                  <w:sz w:val="20"/>
                  <w:szCs w:val="20"/>
                </w:rPr>
                <w:id w:val="-1897889651"/>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sidRPr="002A30BA">
              <w:rPr>
                <w:rFonts w:hint="eastAsia"/>
              </w:rPr>
              <w:t>未策定</w:t>
            </w:r>
          </w:p>
          <w:p w:rsidR="00835C66" w:rsidRDefault="00835C66" w:rsidP="00835C66">
            <w:pPr>
              <w:widowControl/>
              <w:jc w:val="left"/>
            </w:pPr>
          </w:p>
          <w:p w:rsidR="00835C66" w:rsidRDefault="00835C66" w:rsidP="00835C66">
            <w:pPr>
              <w:widowControl/>
              <w:jc w:val="left"/>
            </w:pPr>
          </w:p>
          <w:p w:rsidR="00835C66" w:rsidRDefault="00835C66" w:rsidP="00835C66">
            <w:pPr>
              <w:widowControl/>
              <w:jc w:val="left"/>
            </w:pPr>
          </w:p>
          <w:p w:rsidR="00835C66" w:rsidRDefault="00835C66" w:rsidP="00835C66">
            <w:pPr>
              <w:widowControl/>
              <w:jc w:val="left"/>
            </w:pPr>
          </w:p>
          <w:p w:rsidR="00835C66" w:rsidRDefault="00835C66" w:rsidP="00835C66">
            <w:pPr>
              <w:widowControl/>
              <w:jc w:val="left"/>
            </w:pPr>
          </w:p>
          <w:p w:rsidR="00835C66" w:rsidRDefault="003750E5" w:rsidP="00835C66">
            <w:pPr>
              <w:widowControl/>
              <w:jc w:val="left"/>
            </w:pPr>
            <w:sdt>
              <w:sdtPr>
                <w:rPr>
                  <w:rFonts w:ascii="BIZ UD明朝 Medium" w:eastAsia="BIZ UD明朝 Medium" w:hAnsi="BIZ UD明朝 Medium" w:hint="eastAsia"/>
                  <w:spacing w:val="2"/>
                  <w:sz w:val="20"/>
                  <w:szCs w:val="20"/>
                </w:rPr>
                <w:id w:val="-123552796"/>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sidRPr="002A30BA">
              <w:rPr>
                <w:rFonts w:hint="eastAsia"/>
              </w:rPr>
              <w:t>策定済</w:t>
            </w:r>
          </w:p>
          <w:p w:rsidR="00835C66" w:rsidRDefault="003750E5" w:rsidP="00835C66">
            <w:pPr>
              <w:widowControl/>
              <w:jc w:val="left"/>
            </w:pPr>
            <w:sdt>
              <w:sdtPr>
                <w:rPr>
                  <w:rFonts w:ascii="BIZ UD明朝 Medium" w:eastAsia="BIZ UD明朝 Medium" w:hAnsi="BIZ UD明朝 Medium" w:hint="eastAsia"/>
                  <w:spacing w:val="2"/>
                  <w:sz w:val="20"/>
                  <w:szCs w:val="20"/>
                </w:rPr>
                <w:id w:val="2088651324"/>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sidRPr="002A30BA">
              <w:rPr>
                <w:rFonts w:hint="eastAsia"/>
              </w:rPr>
              <w:t>未策定</w:t>
            </w:r>
          </w:p>
        </w:tc>
        <w:tc>
          <w:tcPr>
            <w:tcW w:w="1460" w:type="dxa"/>
            <w:tcBorders>
              <w:top w:val="nil"/>
              <w:bottom w:val="nil"/>
            </w:tcBorders>
          </w:tcPr>
          <w:p w:rsidR="00835C66" w:rsidRDefault="00835C66" w:rsidP="00835C66">
            <w:pPr>
              <w:widowControl/>
              <w:jc w:val="left"/>
            </w:pPr>
            <w:r>
              <w:rPr>
                <w:rFonts w:hint="eastAsia"/>
              </w:rPr>
              <w:lastRenderedPageBreak/>
              <w:t>平11老企25</w:t>
            </w:r>
          </w:p>
          <w:p w:rsidR="00835C66" w:rsidRDefault="00835C66" w:rsidP="00835C66">
            <w:pPr>
              <w:widowControl/>
              <w:jc w:val="left"/>
            </w:pPr>
            <w:r>
              <w:rPr>
                <w:rFonts w:hint="eastAsia"/>
              </w:rPr>
              <w:t>準用(第3の二の3(7)②)</w:t>
            </w: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152DA5">
            <w:pPr>
              <w:widowControl/>
              <w:ind w:left="229" w:hangingChars="119" w:hanging="229"/>
              <w:jc w:val="left"/>
            </w:pPr>
            <w:r>
              <w:rPr>
                <w:rFonts w:hint="eastAsia"/>
              </w:rPr>
              <w:t>※</w:t>
            </w:r>
            <w:r w:rsidR="00152DA5">
              <w:rPr>
                <w:rFonts w:hint="eastAsia"/>
              </w:rPr>
              <w:t xml:space="preserve">　</w:t>
            </w:r>
            <w:r>
              <w:rPr>
                <w:rFonts w:hint="eastAsia"/>
              </w:rPr>
              <w:t>研修の内容は、感染症及び災害に係る業務継続計画の具体的内容を職員間に共有するとともに、平常時の対応の必要性や、緊急時の対応にかかる理解の励行を行うものとします。</w:t>
            </w:r>
          </w:p>
          <w:p w:rsidR="00835C66" w:rsidRDefault="00835C66" w:rsidP="00152DA5">
            <w:pPr>
              <w:widowControl/>
              <w:ind w:leftChars="118" w:left="227"/>
              <w:jc w:val="left"/>
            </w:pPr>
            <w:r>
              <w:rPr>
                <w:rFonts w:hint="eastAsia"/>
              </w:rPr>
              <w:t xml:space="preserve">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174" w:type="dxa"/>
            <w:tcBorders>
              <w:top w:val="nil"/>
              <w:bottom w:val="nil"/>
            </w:tcBorders>
          </w:tcPr>
          <w:p w:rsidR="00835C66" w:rsidRDefault="00835C66" w:rsidP="00835C66">
            <w:pPr>
              <w:widowControl/>
              <w:jc w:val="left"/>
            </w:pPr>
            <w:r>
              <w:rPr>
                <w:rFonts w:hint="eastAsia"/>
              </w:rPr>
              <w:t>※感染症対応</w:t>
            </w:r>
          </w:p>
          <w:p w:rsidR="00835C66" w:rsidRDefault="003750E5" w:rsidP="00835C66">
            <w:pPr>
              <w:widowControl/>
              <w:jc w:val="left"/>
            </w:pPr>
            <w:sdt>
              <w:sdtPr>
                <w:rPr>
                  <w:rFonts w:ascii="BIZ UD明朝 Medium" w:eastAsia="BIZ UD明朝 Medium" w:hAnsi="BIZ UD明朝 Medium" w:hint="eastAsia"/>
                  <w:spacing w:val="2"/>
                  <w:sz w:val="20"/>
                  <w:szCs w:val="20"/>
                </w:rPr>
                <w:id w:val="1301421157"/>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実施済</w:t>
            </w:r>
          </w:p>
          <w:p w:rsidR="00835C66" w:rsidRDefault="003750E5" w:rsidP="00835C66">
            <w:pPr>
              <w:widowControl/>
              <w:jc w:val="left"/>
            </w:pPr>
            <w:sdt>
              <w:sdtPr>
                <w:rPr>
                  <w:rFonts w:ascii="BIZ UD明朝 Medium" w:eastAsia="BIZ UD明朝 Medium" w:hAnsi="BIZ UD明朝 Medium" w:hint="eastAsia"/>
                  <w:spacing w:val="2"/>
                  <w:sz w:val="20"/>
                  <w:szCs w:val="20"/>
                </w:rPr>
                <w:id w:val="-1793201443"/>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未実施</w:t>
            </w:r>
          </w:p>
          <w:p w:rsidR="00835C66" w:rsidRDefault="00835C66" w:rsidP="00835C66">
            <w:pPr>
              <w:widowControl/>
              <w:jc w:val="left"/>
            </w:pPr>
          </w:p>
          <w:p w:rsidR="00835C66" w:rsidRDefault="00835C66" w:rsidP="00835C66">
            <w:pPr>
              <w:widowControl/>
              <w:jc w:val="left"/>
            </w:pPr>
          </w:p>
          <w:p w:rsidR="00835C66" w:rsidRDefault="00835C66" w:rsidP="00835C66">
            <w:pPr>
              <w:widowControl/>
              <w:jc w:val="left"/>
            </w:pPr>
            <w:r>
              <w:rPr>
                <w:rFonts w:hint="eastAsia"/>
              </w:rPr>
              <w:t>※災害対応</w:t>
            </w:r>
          </w:p>
          <w:p w:rsidR="00835C66" w:rsidRDefault="003750E5" w:rsidP="00835C66">
            <w:pPr>
              <w:widowControl/>
              <w:jc w:val="left"/>
            </w:pPr>
            <w:sdt>
              <w:sdtPr>
                <w:rPr>
                  <w:rFonts w:ascii="BIZ UD明朝 Medium" w:eastAsia="BIZ UD明朝 Medium" w:hAnsi="BIZ UD明朝 Medium" w:hint="eastAsia"/>
                  <w:spacing w:val="2"/>
                  <w:sz w:val="20"/>
                  <w:szCs w:val="20"/>
                </w:rPr>
                <w:id w:val="-2136021171"/>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実施済</w:t>
            </w:r>
          </w:p>
          <w:p w:rsidR="00835C66" w:rsidRDefault="003750E5" w:rsidP="00835C66">
            <w:pPr>
              <w:widowControl/>
              <w:jc w:val="left"/>
            </w:pPr>
            <w:sdt>
              <w:sdtPr>
                <w:rPr>
                  <w:rFonts w:ascii="BIZ UD明朝 Medium" w:eastAsia="BIZ UD明朝 Medium" w:hAnsi="BIZ UD明朝 Medium" w:hint="eastAsia"/>
                  <w:spacing w:val="2"/>
                  <w:sz w:val="20"/>
                  <w:szCs w:val="20"/>
                </w:rPr>
                <w:id w:val="-281724072"/>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未実施</w:t>
            </w:r>
          </w:p>
        </w:tc>
        <w:tc>
          <w:tcPr>
            <w:tcW w:w="1460" w:type="dxa"/>
            <w:tcBorders>
              <w:top w:val="nil"/>
              <w:bottom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準用(第3の二の3(7)③)</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7C7D6C">
            <w:pPr>
              <w:widowControl/>
              <w:ind w:leftChars="1" w:left="231" w:hangingChars="119" w:hanging="229"/>
              <w:jc w:val="left"/>
            </w:pPr>
            <w:r>
              <w:rPr>
                <w:rFonts w:hint="eastAsia"/>
              </w:rPr>
              <w:t>※</w:t>
            </w:r>
            <w:r w:rsidR="00152DA5">
              <w:rPr>
                <w:rFonts w:hint="eastAsia"/>
              </w:rPr>
              <w:t xml:space="preserve">　</w:t>
            </w:r>
            <w:r>
              <w:rPr>
                <w:rFonts w:hint="eastAsia"/>
              </w:rPr>
              <w:t>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835C66" w:rsidRDefault="00835C66" w:rsidP="00152DA5">
            <w:pPr>
              <w:widowControl/>
              <w:ind w:leftChars="118" w:left="229" w:hangingChars="1" w:hanging="2"/>
              <w:jc w:val="left"/>
            </w:pPr>
            <w:r>
              <w:rPr>
                <w:rFonts w:hint="eastAsia"/>
              </w:rPr>
              <w:t xml:space="preserve">　訓練の実施は、机上を含めその実施手法は問わないものの、机上及び実地で実施するものを適切に組み合わせながら実施することが適切です。</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jc w:val="left"/>
            </w:pPr>
            <w:r>
              <w:rPr>
                <w:rFonts w:hint="eastAsia"/>
              </w:rPr>
              <w:t>平11老企25</w:t>
            </w:r>
          </w:p>
          <w:p w:rsidR="00835C66" w:rsidRPr="002A30BA" w:rsidRDefault="00835C66" w:rsidP="00835C66">
            <w:pPr>
              <w:jc w:val="left"/>
            </w:pPr>
            <w:r>
              <w:rPr>
                <w:rFonts w:hint="eastAsia"/>
              </w:rPr>
              <w:t>準用(第3の二の3(7)④)</w:t>
            </w:r>
          </w:p>
        </w:tc>
      </w:tr>
      <w:tr w:rsidR="00835C66" w:rsidTr="00F06AC1">
        <w:tc>
          <w:tcPr>
            <w:tcW w:w="1921" w:type="dxa"/>
            <w:vMerge w:val="restart"/>
          </w:tcPr>
          <w:p w:rsidR="00835C66" w:rsidRPr="00914EA6" w:rsidRDefault="00835C66" w:rsidP="00835C66">
            <w:pPr>
              <w:widowControl/>
              <w:jc w:val="left"/>
            </w:pPr>
            <w:r>
              <w:rPr>
                <w:rFonts w:hint="eastAsia"/>
              </w:rPr>
              <w:t>5-25　衛生管理等</w:t>
            </w:r>
          </w:p>
        </w:tc>
        <w:tc>
          <w:tcPr>
            <w:tcW w:w="5502" w:type="dxa"/>
          </w:tcPr>
          <w:p w:rsidR="00835C66" w:rsidRPr="00152DA5" w:rsidRDefault="00152DA5" w:rsidP="00152DA5">
            <w:pPr>
              <w:widowControl/>
              <w:ind w:leftChars="1" w:left="227" w:hangingChars="117" w:hanging="225"/>
              <w:jc w:val="left"/>
            </w:pPr>
            <w:r>
              <w:rPr>
                <w:rFonts w:hint="eastAsia"/>
              </w:rPr>
              <w:t xml:space="preserve">①　</w:t>
            </w:r>
            <w:r w:rsidR="00835C66" w:rsidRPr="00152DA5">
              <w:rPr>
                <w:rFonts w:hint="eastAsia"/>
              </w:rPr>
              <w:t>理学療法士、作業療法士又は言語聴覚士の清潔の保持及び健康状態について、必要な管理を行っていますか。</w:t>
            </w:r>
          </w:p>
        </w:tc>
        <w:tc>
          <w:tcPr>
            <w:tcW w:w="1174" w:type="dxa"/>
          </w:tcPr>
          <w:p w:rsidR="00835C66" w:rsidRDefault="003750E5" w:rsidP="00835C66">
            <w:pPr>
              <w:widowControl/>
              <w:jc w:val="left"/>
            </w:pPr>
            <w:sdt>
              <w:sdtPr>
                <w:rPr>
                  <w:rFonts w:ascii="BIZ UD明朝 Medium" w:eastAsia="BIZ UD明朝 Medium" w:hAnsi="BIZ UD明朝 Medium" w:hint="eastAsia"/>
                  <w:spacing w:val="2"/>
                  <w:sz w:val="20"/>
                  <w:szCs w:val="20"/>
                </w:rPr>
                <w:id w:val="-242334067"/>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614675412"/>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Pr>
          <w:p w:rsidR="00835C66" w:rsidRDefault="00835C66" w:rsidP="00835C66">
            <w:pPr>
              <w:widowControl/>
              <w:jc w:val="left"/>
            </w:pPr>
            <w:r>
              <w:rPr>
                <w:rFonts w:hint="eastAsia"/>
              </w:rPr>
              <w:t>条例第</w:t>
            </w:r>
            <w:r w:rsidR="001C172C">
              <w:rPr>
                <w:rFonts w:hint="eastAsia"/>
              </w:rPr>
              <w:t>80条</w:t>
            </w:r>
          </w:p>
          <w:p w:rsidR="00835C66" w:rsidRDefault="00835C66" w:rsidP="00835C66">
            <w:pPr>
              <w:widowControl/>
              <w:jc w:val="left"/>
            </w:pPr>
            <w:r>
              <w:rPr>
                <w:rFonts w:hint="eastAsia"/>
              </w:rPr>
              <w:t>準用(第33条)</w:t>
            </w:r>
          </w:p>
          <w:p w:rsidR="00835C66" w:rsidRDefault="00835C66" w:rsidP="00835C66">
            <w:pPr>
              <w:widowControl/>
              <w:jc w:val="left"/>
            </w:pPr>
            <w:r>
              <w:rPr>
                <w:rFonts w:hint="eastAsia"/>
              </w:rPr>
              <w:t>平11厚令37第83条</w:t>
            </w:r>
          </w:p>
          <w:p w:rsidR="00835C66" w:rsidRDefault="00835C66" w:rsidP="00835C66">
            <w:pPr>
              <w:widowControl/>
              <w:jc w:val="left"/>
            </w:pPr>
            <w:r>
              <w:rPr>
                <w:rFonts w:hint="eastAsia"/>
              </w:rPr>
              <w:t>準用(第31条第1項)</w:t>
            </w: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Pr="00152DA5" w:rsidRDefault="00152DA5" w:rsidP="00152DA5">
            <w:pPr>
              <w:widowControl/>
              <w:ind w:leftChars="1" w:left="227" w:hangingChars="117" w:hanging="225"/>
              <w:jc w:val="left"/>
            </w:pPr>
            <w:r>
              <w:rPr>
                <w:rFonts w:hint="eastAsia"/>
              </w:rPr>
              <w:t xml:space="preserve">②　</w:t>
            </w:r>
            <w:r w:rsidR="00835C66" w:rsidRPr="00152DA5">
              <w:rPr>
                <w:rFonts w:hint="eastAsia"/>
              </w:rPr>
              <w:t>事業所の設備及び備品等について、衛生的な管理に努めていますか。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348303119"/>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723649255"/>
                <w14:checkbox>
                  <w14:checked w14:val="0"/>
                  <w14:checkedState w14:val="2611" w14:font="ＭＳ 明朝"/>
                  <w14:uncheckedState w14:val="2610" w14:font="ＭＳ ゴシック"/>
                </w14:checkbox>
              </w:sdtPr>
              <w:sdtContent>
                <w:r w:rsidR="0036144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835C66" w:rsidRDefault="00835C66" w:rsidP="00835C66">
            <w:pPr>
              <w:widowControl/>
              <w:jc w:val="left"/>
            </w:pPr>
            <w:r>
              <w:rPr>
                <w:rFonts w:hint="eastAsia"/>
              </w:rPr>
              <w:t>条例第</w:t>
            </w:r>
            <w:r w:rsidR="001C172C">
              <w:rPr>
                <w:rFonts w:hint="eastAsia"/>
              </w:rPr>
              <w:t>80条</w:t>
            </w:r>
          </w:p>
          <w:p w:rsidR="00835C66" w:rsidRDefault="00835C66" w:rsidP="00835C66">
            <w:pPr>
              <w:widowControl/>
              <w:jc w:val="left"/>
            </w:pPr>
            <w:r>
              <w:rPr>
                <w:rFonts w:hint="eastAsia"/>
              </w:rPr>
              <w:t>準用(第33条</w:t>
            </w:r>
            <w:r w:rsidR="00880369">
              <w:rPr>
                <w:rFonts w:hint="eastAsia"/>
              </w:rPr>
              <w:t>第2項</w:t>
            </w:r>
            <w:r>
              <w:rPr>
                <w:rFonts w:hint="eastAsia"/>
              </w:rPr>
              <w:t>)</w:t>
            </w:r>
          </w:p>
          <w:p w:rsidR="00835C66" w:rsidRDefault="00835C66" w:rsidP="00835C66">
            <w:pPr>
              <w:widowControl/>
              <w:jc w:val="left"/>
            </w:pPr>
            <w:r>
              <w:rPr>
                <w:rFonts w:hint="eastAsia"/>
              </w:rPr>
              <w:t>平11厚令37第83条</w:t>
            </w:r>
          </w:p>
          <w:p w:rsidR="00835C66" w:rsidRDefault="00835C66" w:rsidP="00835C66">
            <w:pPr>
              <w:widowControl/>
              <w:jc w:val="left"/>
            </w:pPr>
            <w:r>
              <w:rPr>
                <w:rFonts w:hint="eastAsia"/>
              </w:rPr>
              <w:t>準用(第31条第2項)</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152DA5">
            <w:pPr>
              <w:widowControl/>
              <w:ind w:leftChars="73" w:left="370" w:hangingChars="119" w:hanging="229"/>
              <w:jc w:val="left"/>
            </w:pPr>
            <w:r>
              <w:rPr>
                <w:rFonts w:hint="eastAsia"/>
              </w:rPr>
              <w:t>※</w:t>
            </w:r>
            <w:r w:rsidR="00152DA5">
              <w:rPr>
                <w:rFonts w:hint="eastAsia"/>
              </w:rPr>
              <w:t xml:space="preserve">　</w:t>
            </w:r>
            <w:r w:rsidRPr="001B7D60">
              <w:rPr>
                <w:rFonts w:hint="eastAsia"/>
              </w:rPr>
              <w:t>理学療法士、作業療法士又は言語聴覚士が感染源となることを予防し、また理学療法士、作業療法士又は言語聴覚士を感染の危険から守るため、使い捨ての手袋等感染を予防するための備品等を備えるなど対策を講じてください。</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p>
          <w:p w:rsidR="00835C66" w:rsidRDefault="00835C66" w:rsidP="00835C66">
            <w:r>
              <w:rPr>
                <w:rFonts w:hint="eastAsia"/>
              </w:rPr>
              <w:t xml:space="preserve">準用(平11老企25 </w:t>
            </w:r>
          </w:p>
          <w:p w:rsidR="00835C66" w:rsidRPr="001B7D60" w:rsidRDefault="00835C66" w:rsidP="00835C66">
            <w:r>
              <w:rPr>
                <w:rFonts w:hint="eastAsia"/>
              </w:rPr>
              <w:t>第3の一の3(23))</w:t>
            </w:r>
          </w:p>
        </w:tc>
      </w:tr>
      <w:tr w:rsidR="00880369" w:rsidTr="00F06AC1">
        <w:trPr>
          <w:trHeight w:val="5238"/>
        </w:trPr>
        <w:tc>
          <w:tcPr>
            <w:tcW w:w="1921" w:type="dxa"/>
            <w:vMerge/>
          </w:tcPr>
          <w:p w:rsidR="00880369" w:rsidRDefault="00880369" w:rsidP="00835C66">
            <w:pPr>
              <w:widowControl/>
              <w:jc w:val="left"/>
            </w:pPr>
          </w:p>
        </w:tc>
        <w:tc>
          <w:tcPr>
            <w:tcW w:w="5502" w:type="dxa"/>
          </w:tcPr>
          <w:p w:rsidR="00880369" w:rsidRPr="00152DA5" w:rsidRDefault="00152DA5" w:rsidP="00152DA5">
            <w:pPr>
              <w:widowControl/>
              <w:ind w:leftChars="1" w:left="227" w:hangingChars="117" w:hanging="225"/>
              <w:jc w:val="left"/>
            </w:pPr>
            <w:r>
              <w:rPr>
                <w:rFonts w:hint="eastAsia"/>
              </w:rPr>
              <w:t xml:space="preserve">③　</w:t>
            </w:r>
            <w:r w:rsidR="00880369" w:rsidRPr="00152DA5">
              <w:rPr>
                <w:rFonts w:hint="eastAsia"/>
              </w:rPr>
              <w:t>事業所において感染症が発生し、又はまん延しないように、次の各号に掲げる措置を講じるよう努めていますか。</w:t>
            </w:r>
          </w:p>
          <w:p w:rsidR="00880369" w:rsidRDefault="00880369" w:rsidP="00152DA5">
            <w:pPr>
              <w:widowControl/>
              <w:ind w:leftChars="120" w:left="370" w:hangingChars="72" w:hanging="139"/>
              <w:jc w:val="left"/>
            </w:pPr>
            <w:r>
              <w:rPr>
                <w:rFonts w:hint="eastAsia"/>
              </w:rPr>
              <w:t>一　当該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理学療法士、作業療法士又は言語聴覚士に周知徹底を図ること。</w:t>
            </w:r>
          </w:p>
          <w:p w:rsidR="00880369" w:rsidRDefault="00880369" w:rsidP="00152DA5">
            <w:pPr>
              <w:widowControl/>
              <w:ind w:leftChars="120" w:left="370" w:hangingChars="72" w:hanging="139"/>
              <w:jc w:val="left"/>
            </w:pPr>
          </w:p>
          <w:p w:rsidR="00880369" w:rsidRDefault="00880369" w:rsidP="00152DA5">
            <w:pPr>
              <w:widowControl/>
              <w:ind w:leftChars="120" w:left="370" w:hangingChars="72" w:hanging="139"/>
              <w:jc w:val="left"/>
            </w:pPr>
            <w:r>
              <w:rPr>
                <w:rFonts w:hint="eastAsia"/>
              </w:rPr>
              <w:t>二　当該事業所における感染症の予防及びまん延の防止のための指針を整備すること。</w:t>
            </w:r>
          </w:p>
          <w:p w:rsidR="00880369" w:rsidRDefault="00880369" w:rsidP="00152DA5">
            <w:pPr>
              <w:widowControl/>
              <w:ind w:leftChars="120" w:left="370" w:hangingChars="72" w:hanging="139"/>
              <w:jc w:val="left"/>
            </w:pPr>
          </w:p>
          <w:p w:rsidR="00880369" w:rsidRPr="001B7D60" w:rsidRDefault="00880369" w:rsidP="00152DA5">
            <w:pPr>
              <w:widowControl/>
              <w:ind w:leftChars="120" w:left="370" w:hangingChars="72" w:hanging="139"/>
              <w:jc w:val="left"/>
            </w:pPr>
            <w:r>
              <w:rPr>
                <w:rFonts w:hint="eastAsia"/>
              </w:rPr>
              <w:t>三　当該事業所において、理学療法士、作業療法士又は言語聴覚士に対し、感染症の予防及びまん延の防止のための研修及び訓練を定期的に実施すること。</w:t>
            </w:r>
          </w:p>
        </w:tc>
        <w:tc>
          <w:tcPr>
            <w:tcW w:w="1174" w:type="dxa"/>
          </w:tcPr>
          <w:p w:rsidR="00880369" w:rsidRDefault="00880369" w:rsidP="00835C66">
            <w:pPr>
              <w:widowControl/>
              <w:jc w:val="left"/>
            </w:pPr>
          </w:p>
          <w:p w:rsidR="00880369" w:rsidRDefault="00880369" w:rsidP="00835C66">
            <w:pPr>
              <w:widowControl/>
              <w:jc w:val="left"/>
            </w:pPr>
          </w:p>
          <w:p w:rsidR="00880369" w:rsidRDefault="00880369" w:rsidP="00835C66">
            <w:pPr>
              <w:widowControl/>
              <w:jc w:val="left"/>
            </w:pPr>
          </w:p>
          <w:p w:rsidR="00880369" w:rsidRPr="007D34E7" w:rsidRDefault="003750E5" w:rsidP="00835C66">
            <w:pPr>
              <w:widowControl/>
              <w:jc w:val="left"/>
            </w:pPr>
            <w:sdt>
              <w:sdtPr>
                <w:rPr>
                  <w:rFonts w:ascii="BIZ UD明朝 Medium" w:eastAsia="BIZ UD明朝 Medium" w:hAnsi="BIZ UD明朝 Medium" w:hint="eastAsia"/>
                  <w:spacing w:val="2"/>
                  <w:sz w:val="20"/>
                  <w:szCs w:val="20"/>
                </w:rPr>
                <w:id w:val="-1356106506"/>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80369" w:rsidRPr="007D34E7">
              <w:rPr>
                <w:rFonts w:hint="eastAsia"/>
              </w:rPr>
              <w:t>はい</w:t>
            </w:r>
          </w:p>
          <w:p w:rsidR="00880369" w:rsidRPr="007D34E7" w:rsidRDefault="003750E5" w:rsidP="00835C66">
            <w:pPr>
              <w:widowControl/>
              <w:jc w:val="left"/>
            </w:pPr>
            <w:sdt>
              <w:sdtPr>
                <w:rPr>
                  <w:rFonts w:ascii="BIZ UD明朝 Medium" w:eastAsia="BIZ UD明朝 Medium" w:hAnsi="BIZ UD明朝 Medium" w:hint="eastAsia"/>
                  <w:spacing w:val="2"/>
                  <w:sz w:val="20"/>
                  <w:szCs w:val="20"/>
                </w:rPr>
                <w:id w:val="1426154772"/>
                <w14:checkbox>
                  <w14:checked w14:val="0"/>
                  <w14:checkedState w14:val="2611" w14:font="ＭＳ 明朝"/>
                  <w14:uncheckedState w14:val="2610" w14:font="ＭＳ ゴシック"/>
                </w14:checkbox>
              </w:sdtPr>
              <w:sdtContent>
                <w:r w:rsidR="007D34E7" w:rsidRPr="007D34E7">
                  <w:rPr>
                    <w:rFonts w:ascii="ＭＳ ゴシック" w:eastAsia="ＭＳ ゴシック" w:hAnsi="ＭＳ ゴシック" w:hint="eastAsia"/>
                    <w:spacing w:val="2"/>
                    <w:sz w:val="20"/>
                    <w:szCs w:val="20"/>
                  </w:rPr>
                  <w:t>☐</w:t>
                </w:r>
              </w:sdtContent>
            </w:sdt>
            <w:r w:rsidR="00880369" w:rsidRPr="007D34E7">
              <w:rPr>
                <w:rFonts w:hint="eastAsia"/>
              </w:rPr>
              <w:t>いいえ</w:t>
            </w:r>
          </w:p>
          <w:p w:rsidR="00880369" w:rsidRDefault="00880369" w:rsidP="00835C66">
            <w:pPr>
              <w:widowControl/>
              <w:jc w:val="left"/>
            </w:pPr>
          </w:p>
          <w:p w:rsidR="00880369" w:rsidRDefault="00880369" w:rsidP="00835C66">
            <w:pPr>
              <w:widowControl/>
              <w:jc w:val="left"/>
            </w:pPr>
          </w:p>
          <w:p w:rsidR="00880369" w:rsidRDefault="00880369" w:rsidP="00835C66">
            <w:pPr>
              <w:widowControl/>
              <w:jc w:val="left"/>
            </w:pPr>
          </w:p>
          <w:p w:rsidR="00880369" w:rsidRDefault="00880369" w:rsidP="00835C66">
            <w:pPr>
              <w:widowControl/>
              <w:jc w:val="left"/>
            </w:pPr>
          </w:p>
          <w:p w:rsidR="00880369" w:rsidRDefault="00880369" w:rsidP="00835C66">
            <w:pPr>
              <w:widowControl/>
              <w:jc w:val="left"/>
            </w:pPr>
          </w:p>
          <w:p w:rsidR="00880369" w:rsidRDefault="00880369" w:rsidP="00835C66">
            <w:pPr>
              <w:widowControl/>
              <w:jc w:val="left"/>
            </w:pPr>
          </w:p>
          <w:p w:rsidR="00880369" w:rsidRDefault="003750E5" w:rsidP="00835C66">
            <w:pPr>
              <w:widowControl/>
              <w:jc w:val="left"/>
            </w:pPr>
            <w:sdt>
              <w:sdtPr>
                <w:rPr>
                  <w:rFonts w:ascii="BIZ UD明朝 Medium" w:eastAsia="BIZ UD明朝 Medium" w:hAnsi="BIZ UD明朝 Medium" w:hint="eastAsia"/>
                  <w:spacing w:val="2"/>
                  <w:sz w:val="20"/>
                  <w:szCs w:val="20"/>
                </w:rPr>
                <w:id w:val="-145052463"/>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80369">
              <w:rPr>
                <w:rFonts w:hint="eastAsia"/>
              </w:rPr>
              <w:t>はい</w:t>
            </w:r>
          </w:p>
          <w:p w:rsidR="00880369" w:rsidRDefault="003750E5" w:rsidP="00835C66">
            <w:pPr>
              <w:widowControl/>
              <w:jc w:val="left"/>
            </w:pPr>
            <w:sdt>
              <w:sdtPr>
                <w:rPr>
                  <w:rFonts w:ascii="BIZ UD明朝 Medium" w:eastAsia="BIZ UD明朝 Medium" w:hAnsi="BIZ UD明朝 Medium" w:hint="eastAsia"/>
                  <w:spacing w:val="2"/>
                  <w:sz w:val="20"/>
                  <w:szCs w:val="20"/>
                </w:rPr>
                <w:id w:val="1041095243"/>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80369">
              <w:rPr>
                <w:rFonts w:hint="eastAsia"/>
              </w:rPr>
              <w:t>いいえ</w:t>
            </w:r>
          </w:p>
          <w:p w:rsidR="00880369" w:rsidRDefault="00880369" w:rsidP="00835C66">
            <w:pPr>
              <w:widowControl/>
              <w:jc w:val="left"/>
            </w:pPr>
          </w:p>
          <w:p w:rsidR="00880369" w:rsidRDefault="003750E5" w:rsidP="00835C66">
            <w:pPr>
              <w:widowControl/>
              <w:jc w:val="left"/>
            </w:pPr>
            <w:sdt>
              <w:sdtPr>
                <w:rPr>
                  <w:rFonts w:ascii="BIZ UD明朝 Medium" w:eastAsia="BIZ UD明朝 Medium" w:hAnsi="BIZ UD明朝 Medium" w:hint="eastAsia"/>
                  <w:spacing w:val="2"/>
                  <w:sz w:val="20"/>
                  <w:szCs w:val="20"/>
                </w:rPr>
                <w:id w:val="-661395667"/>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80369">
              <w:rPr>
                <w:rFonts w:hint="eastAsia"/>
              </w:rPr>
              <w:t>はい</w:t>
            </w:r>
          </w:p>
          <w:p w:rsidR="00880369" w:rsidRDefault="003750E5" w:rsidP="00835C66">
            <w:pPr>
              <w:widowControl/>
              <w:jc w:val="left"/>
            </w:pPr>
            <w:sdt>
              <w:sdtPr>
                <w:rPr>
                  <w:rFonts w:ascii="BIZ UD明朝 Medium" w:eastAsia="BIZ UD明朝 Medium" w:hAnsi="BIZ UD明朝 Medium" w:hint="eastAsia"/>
                  <w:spacing w:val="2"/>
                  <w:sz w:val="20"/>
                  <w:szCs w:val="20"/>
                </w:rPr>
                <w:id w:val="605157410"/>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80369">
              <w:rPr>
                <w:rFonts w:hint="eastAsia"/>
              </w:rPr>
              <w:t>いいえ</w:t>
            </w:r>
          </w:p>
        </w:tc>
        <w:tc>
          <w:tcPr>
            <w:tcW w:w="1460" w:type="dxa"/>
          </w:tcPr>
          <w:p w:rsidR="00880369" w:rsidRDefault="00880369" w:rsidP="00835C66">
            <w:pPr>
              <w:widowControl/>
              <w:jc w:val="left"/>
            </w:pPr>
            <w:r>
              <w:rPr>
                <w:rFonts w:hint="eastAsia"/>
              </w:rPr>
              <w:t>条例第</w:t>
            </w:r>
            <w:r w:rsidR="001C172C">
              <w:rPr>
                <w:rFonts w:hint="eastAsia"/>
              </w:rPr>
              <w:t>80条</w:t>
            </w:r>
          </w:p>
          <w:p w:rsidR="00880369" w:rsidRDefault="00880369" w:rsidP="00835C66">
            <w:pPr>
              <w:widowControl/>
              <w:jc w:val="left"/>
            </w:pPr>
            <w:r>
              <w:rPr>
                <w:rFonts w:hint="eastAsia"/>
              </w:rPr>
              <w:t>準用(第33条第3項)</w:t>
            </w:r>
          </w:p>
          <w:p w:rsidR="00880369" w:rsidRDefault="00880369" w:rsidP="00835C66">
            <w:pPr>
              <w:widowControl/>
              <w:jc w:val="left"/>
            </w:pPr>
            <w:r>
              <w:rPr>
                <w:rFonts w:hint="eastAsia"/>
              </w:rPr>
              <w:t>平11厚令37第83条</w:t>
            </w:r>
          </w:p>
          <w:p w:rsidR="00880369" w:rsidRDefault="00880369" w:rsidP="00835C66">
            <w:pPr>
              <w:widowControl/>
              <w:jc w:val="left"/>
            </w:pPr>
            <w:r>
              <w:rPr>
                <w:rFonts w:hint="eastAsia"/>
              </w:rPr>
              <w:t>準用(第31条第3項)</w:t>
            </w: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Default="00835C66" w:rsidP="0082141D">
            <w:pPr>
              <w:widowControl/>
              <w:ind w:leftChars="192" w:left="599" w:hangingChars="119" w:hanging="229"/>
              <w:jc w:val="left"/>
            </w:pPr>
            <w:r>
              <w:rPr>
                <w:rFonts w:hint="eastAsia"/>
              </w:rPr>
              <w:t>ア　感染症の予防及びまん延の防止のための対策を検討する委員会</w:t>
            </w:r>
          </w:p>
          <w:p w:rsidR="00835C66" w:rsidRDefault="00835C66" w:rsidP="0082141D">
            <w:pPr>
              <w:widowControl/>
              <w:ind w:leftChars="266" w:left="597" w:hangingChars="44" w:hanging="85"/>
              <w:jc w:val="left"/>
            </w:pPr>
            <w:r>
              <w:rPr>
                <w:rFonts w:hint="eastAsia"/>
              </w:rPr>
              <w:t xml:space="preserve">　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rsidR="00835C66" w:rsidRDefault="00835C66" w:rsidP="0082141D">
            <w:pPr>
              <w:widowControl/>
              <w:ind w:leftChars="339" w:left="653" w:firstLineChars="74" w:firstLine="142"/>
              <w:jc w:val="left"/>
            </w:pPr>
            <w:r w:rsidRPr="00996A97">
              <w:rPr>
                <w:rFonts w:hint="eastAsia"/>
              </w:rPr>
              <w:t>感染対策委員会は、テレビ電話装置等（リアルタイムでの画像を介したコミュニケーションが可能な機器をいう。）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835C66" w:rsidRDefault="00835C66" w:rsidP="0082141D">
            <w:pPr>
              <w:widowControl/>
              <w:ind w:leftChars="339" w:left="653" w:firstLineChars="74" w:firstLine="142"/>
              <w:jc w:val="left"/>
            </w:pPr>
            <w:r w:rsidRPr="00996A97">
              <w:rPr>
                <w:rFonts w:hint="eastAsia"/>
              </w:rPr>
              <w:t>なお、感染対策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tc>
        <w:tc>
          <w:tcPr>
            <w:tcW w:w="1174" w:type="dxa"/>
            <w:tcBorders>
              <w:bottom w:val="nil"/>
            </w:tcBorders>
          </w:tcPr>
          <w:p w:rsidR="00835C66" w:rsidRDefault="00835C66" w:rsidP="00835C66">
            <w:pPr>
              <w:widowControl/>
              <w:jc w:val="left"/>
            </w:pPr>
          </w:p>
        </w:tc>
        <w:tc>
          <w:tcPr>
            <w:tcW w:w="1460" w:type="dxa"/>
            <w:tcBorders>
              <w:bottom w:val="nil"/>
            </w:tcBorders>
          </w:tcPr>
          <w:p w:rsidR="00835C66" w:rsidRDefault="00835C66" w:rsidP="00835C66">
            <w:pPr>
              <w:widowControl/>
              <w:jc w:val="left"/>
            </w:pPr>
          </w:p>
        </w:tc>
      </w:tr>
      <w:tr w:rsidR="00835C66" w:rsidTr="00F06AC1">
        <w:tc>
          <w:tcPr>
            <w:tcW w:w="1921" w:type="dxa"/>
            <w:vMerge/>
          </w:tcPr>
          <w:p w:rsidR="00835C66" w:rsidRDefault="00835C66" w:rsidP="00835C66">
            <w:pPr>
              <w:widowControl/>
              <w:jc w:val="left"/>
            </w:pPr>
          </w:p>
        </w:tc>
        <w:tc>
          <w:tcPr>
            <w:tcW w:w="5502" w:type="dxa"/>
            <w:tcBorders>
              <w:top w:val="nil"/>
              <w:bottom w:val="nil"/>
            </w:tcBorders>
          </w:tcPr>
          <w:p w:rsidR="00835C66" w:rsidRDefault="00835C66" w:rsidP="0082141D">
            <w:pPr>
              <w:widowControl/>
              <w:ind w:leftChars="221" w:left="652" w:hangingChars="118" w:hanging="227"/>
              <w:jc w:val="left"/>
            </w:pPr>
            <w:r>
              <w:rPr>
                <w:rFonts w:hint="eastAsia"/>
              </w:rPr>
              <w:t>イ</w:t>
            </w:r>
            <w:r w:rsidR="007C7D6C">
              <w:rPr>
                <w:rFonts w:hint="eastAsia"/>
              </w:rPr>
              <w:t xml:space="preserve">　</w:t>
            </w:r>
            <w:r>
              <w:rPr>
                <w:rFonts w:hint="eastAsia"/>
              </w:rPr>
              <w:t>感染症の予防及びまん延の防止のための指針</w:t>
            </w:r>
          </w:p>
          <w:p w:rsidR="00835C66" w:rsidRDefault="00835C66" w:rsidP="0082141D">
            <w:pPr>
              <w:widowControl/>
              <w:ind w:leftChars="338" w:left="651" w:firstLineChars="1" w:firstLine="2"/>
              <w:jc w:val="left"/>
            </w:pPr>
            <w:r>
              <w:rPr>
                <w:rFonts w:hint="eastAsia"/>
              </w:rPr>
              <w:t xml:space="preserve">　当該事業所における「感染症の予防及びまん延の防止のための指針」には、平常時の対策及び発生時の対応を規定します。</w:t>
            </w:r>
          </w:p>
          <w:p w:rsidR="00835C66" w:rsidRDefault="00835C66" w:rsidP="0082141D">
            <w:pPr>
              <w:widowControl/>
              <w:ind w:leftChars="411" w:left="791" w:firstLineChars="75" w:firstLine="144"/>
              <w:jc w:val="left"/>
            </w:pPr>
            <w:r w:rsidRPr="00996A97">
              <w:rPr>
                <w:rFonts w:hint="eastAsia"/>
              </w:rPr>
              <w:lastRenderedPageBreak/>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rsidR="00835C66" w:rsidRDefault="00835C66" w:rsidP="0082141D">
            <w:pPr>
              <w:widowControl/>
              <w:ind w:leftChars="412" w:left="793" w:firstLineChars="75" w:firstLine="144"/>
              <w:jc w:val="left"/>
            </w:pPr>
            <w:r w:rsidRPr="00996A97">
              <w:rPr>
                <w:rFonts w:hint="eastAsia"/>
              </w:rPr>
              <w:t>なお、それぞれの項目の記載内容の例については、「介護現場における感染対策の手引き」を参照してください。</w:t>
            </w:r>
          </w:p>
        </w:tc>
        <w:tc>
          <w:tcPr>
            <w:tcW w:w="1174" w:type="dxa"/>
            <w:tcBorders>
              <w:top w:val="nil"/>
              <w:bottom w:val="nil"/>
            </w:tcBorders>
          </w:tcPr>
          <w:p w:rsidR="00835C66" w:rsidRDefault="00835C66" w:rsidP="00835C66">
            <w:pPr>
              <w:widowControl/>
              <w:jc w:val="left"/>
            </w:pPr>
          </w:p>
        </w:tc>
        <w:tc>
          <w:tcPr>
            <w:tcW w:w="1460" w:type="dxa"/>
            <w:tcBorders>
              <w:top w:val="nil"/>
              <w:bottom w:val="nil"/>
            </w:tcBorders>
          </w:tcPr>
          <w:p w:rsidR="00835C66" w:rsidRDefault="00835C66" w:rsidP="00835C66">
            <w:pPr>
              <w:widowControl/>
              <w:jc w:val="left"/>
            </w:pP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82141D">
            <w:pPr>
              <w:widowControl/>
              <w:ind w:leftChars="192" w:left="599" w:hangingChars="119" w:hanging="229"/>
              <w:jc w:val="left"/>
            </w:pPr>
            <w:r>
              <w:rPr>
                <w:rFonts w:hint="eastAsia"/>
              </w:rPr>
              <w:t>ウ</w:t>
            </w:r>
            <w:r w:rsidR="007C7D6C">
              <w:rPr>
                <w:rFonts w:hint="eastAsia"/>
              </w:rPr>
              <w:t xml:space="preserve">　</w:t>
            </w:r>
            <w:r>
              <w:rPr>
                <w:rFonts w:hint="eastAsia"/>
              </w:rPr>
              <w:t>感染症の予防及びまん延の防止のための研修及び訓練</w:t>
            </w:r>
          </w:p>
          <w:p w:rsidR="00835C66" w:rsidRDefault="00835C66" w:rsidP="0082141D">
            <w:pPr>
              <w:widowControl/>
              <w:ind w:leftChars="264" w:left="508" w:firstLineChars="1" w:firstLine="2"/>
              <w:jc w:val="left"/>
            </w:pPr>
            <w:r>
              <w:rPr>
                <w:rFonts w:hint="eastAsia"/>
              </w:rPr>
              <w:t xml:space="preserve">　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p w:rsidR="00835C66" w:rsidRDefault="00835C66" w:rsidP="0082141D">
            <w:pPr>
              <w:widowControl/>
              <w:ind w:leftChars="264" w:left="508" w:firstLineChars="1" w:firstLine="2"/>
              <w:jc w:val="left"/>
            </w:pPr>
            <w:r w:rsidRPr="00996A97">
              <w:rPr>
                <w:rFonts w:hint="eastAsia"/>
              </w:rPr>
              <w:t xml:space="preserve">　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p w:rsidR="00835C66" w:rsidRDefault="00835C66" w:rsidP="0082141D">
            <w:pPr>
              <w:widowControl/>
              <w:ind w:leftChars="264" w:left="508" w:firstLineChars="1" w:firstLine="2"/>
              <w:jc w:val="left"/>
            </w:pPr>
            <w:r w:rsidRPr="00996A97">
              <w:rPr>
                <w:rFonts w:hint="eastAsia"/>
              </w:rPr>
              <w:t>なお、研修の実施は、厚生労働省「介護施設・事業所の職員向け感染症対策力向上のための研修教材」等を活用するなど、事業所内で行うものでも差し支えなく、当該事業所の実態に応じ行ってください。</w:t>
            </w:r>
          </w:p>
          <w:p w:rsidR="00835C66" w:rsidRDefault="00835C66" w:rsidP="0082141D">
            <w:pPr>
              <w:widowControl/>
              <w:ind w:leftChars="265" w:left="510" w:firstLineChars="75" w:firstLine="144"/>
              <w:jc w:val="left"/>
            </w:pPr>
            <w:r w:rsidRPr="00996A97">
              <w:rPr>
                <w:rFonts w:hint="eastAsia"/>
              </w:rPr>
              <w:t>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835C66" w:rsidRDefault="00835C66" w:rsidP="0082141D">
            <w:pPr>
              <w:widowControl/>
              <w:ind w:leftChars="265" w:left="510" w:firstLineChars="75" w:firstLine="144"/>
              <w:jc w:val="left"/>
            </w:pPr>
            <w:r w:rsidRPr="00996A97">
              <w:rPr>
                <w:rFonts w:hint="eastAsia"/>
              </w:rPr>
              <w:t>訓練の実施は、机上を含めその実施手法は問わないものの、机上及び実地で実施するものを適切に組み合わせながら実施することが適切です。</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p>
        </w:tc>
      </w:tr>
      <w:tr w:rsidR="00835C66" w:rsidTr="00F06AC1">
        <w:tc>
          <w:tcPr>
            <w:tcW w:w="1921" w:type="dxa"/>
            <w:vMerge w:val="restart"/>
          </w:tcPr>
          <w:p w:rsidR="00835C66" w:rsidRDefault="00835C66" w:rsidP="00835C66">
            <w:pPr>
              <w:widowControl/>
              <w:jc w:val="left"/>
            </w:pPr>
            <w:r>
              <w:rPr>
                <w:rFonts w:hint="eastAsia"/>
              </w:rPr>
              <w:t>5-26　掲示</w:t>
            </w:r>
          </w:p>
        </w:tc>
        <w:tc>
          <w:tcPr>
            <w:tcW w:w="5502" w:type="dxa"/>
            <w:tcBorders>
              <w:bottom w:val="nil"/>
            </w:tcBorders>
          </w:tcPr>
          <w:p w:rsidR="00835C66" w:rsidRPr="0082141D" w:rsidRDefault="0082141D" w:rsidP="0082141D">
            <w:pPr>
              <w:widowControl/>
              <w:ind w:leftChars="1" w:left="227" w:hangingChars="117" w:hanging="225"/>
              <w:jc w:val="left"/>
            </w:pPr>
            <w:r>
              <w:rPr>
                <w:rFonts w:hint="eastAsia"/>
              </w:rPr>
              <w:t xml:space="preserve">①　</w:t>
            </w:r>
            <w:r w:rsidR="00835C66" w:rsidRPr="0082141D">
              <w:rPr>
                <w:rFonts w:hint="eastAsia"/>
              </w:rPr>
              <w:t>事業所の見やすい場所に、運営規程の概要、理学療法士、作業療法士又は言語聴覚士の勤務の体制その他の利用申込者のサービスの選択に資すると認められる重要事項を掲示していますか。</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1694839946"/>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746806374"/>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835C66" w:rsidRDefault="00835C66" w:rsidP="00835C66">
            <w:pPr>
              <w:widowControl/>
              <w:jc w:val="left"/>
            </w:pPr>
            <w:r>
              <w:rPr>
                <w:rFonts w:hint="eastAsia"/>
              </w:rPr>
              <w:t>条例第</w:t>
            </w:r>
            <w:r w:rsidR="001C172C">
              <w:rPr>
                <w:rFonts w:hint="eastAsia"/>
              </w:rPr>
              <w:t>80条</w:t>
            </w:r>
          </w:p>
          <w:p w:rsidR="00835C66" w:rsidRDefault="00835C66" w:rsidP="00835C66">
            <w:pPr>
              <w:widowControl/>
              <w:jc w:val="left"/>
            </w:pPr>
            <w:r>
              <w:rPr>
                <w:rFonts w:hint="eastAsia"/>
              </w:rPr>
              <w:t>準用(第34条)</w:t>
            </w:r>
          </w:p>
          <w:p w:rsidR="00835C66" w:rsidRDefault="00835C66" w:rsidP="00835C66">
            <w:pPr>
              <w:widowControl/>
              <w:jc w:val="left"/>
            </w:pPr>
            <w:r>
              <w:rPr>
                <w:rFonts w:hint="eastAsia"/>
              </w:rPr>
              <w:t>平11厚令37第83条</w:t>
            </w:r>
          </w:p>
          <w:p w:rsidR="00835C66" w:rsidRDefault="00835C66" w:rsidP="00835C66">
            <w:pPr>
              <w:widowControl/>
              <w:jc w:val="left"/>
            </w:pPr>
            <w:r>
              <w:rPr>
                <w:rFonts w:hint="eastAsia"/>
              </w:rPr>
              <w:t>準用(第32条)</w:t>
            </w: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82141D">
            <w:pPr>
              <w:widowControl/>
              <w:ind w:leftChars="73" w:left="370" w:hangingChars="119" w:hanging="229"/>
              <w:jc w:val="left"/>
            </w:pPr>
            <w:r>
              <w:rPr>
                <w:rFonts w:hint="eastAsia"/>
              </w:rPr>
              <w:t>※</w:t>
            </w:r>
            <w:r w:rsidR="0082141D">
              <w:rPr>
                <w:rFonts w:hint="eastAsia"/>
              </w:rPr>
              <w:t xml:space="preserve">　</w:t>
            </w:r>
            <w:r w:rsidRPr="005E6D80">
              <w:rPr>
                <w:rFonts w:hint="eastAsia"/>
              </w:rPr>
              <w:t>運営規程の概要、従業者の勤務体制、事故発生時の対応、苦情処理の体制等の利用申込者のサービスの選択に資すると認められる重要事項を事業所の見やすい場所に掲示することを規定したものですが、次に掲げる点に留意する必要があります。</w:t>
            </w:r>
          </w:p>
          <w:p w:rsidR="00835C66" w:rsidRDefault="00835C66" w:rsidP="0082141D">
            <w:pPr>
              <w:widowControl/>
              <w:ind w:leftChars="147" w:left="512" w:hangingChars="119" w:hanging="229"/>
              <w:jc w:val="left"/>
            </w:pPr>
            <w:r>
              <w:rPr>
                <w:rFonts w:hint="eastAsia"/>
              </w:rPr>
              <w:lastRenderedPageBreak/>
              <w:t>ア　事業所の見やすい場所とは、重要事項を伝えるべき介護サービスの利用申込者、利用者又はその家族に対して見やすい場所のことです。</w:t>
            </w:r>
          </w:p>
          <w:p w:rsidR="00835C66" w:rsidRDefault="00835C66" w:rsidP="0082141D">
            <w:pPr>
              <w:widowControl/>
              <w:ind w:leftChars="147" w:left="512" w:hangingChars="119" w:hanging="229"/>
              <w:jc w:val="left"/>
            </w:pPr>
            <w:r>
              <w:rPr>
                <w:rFonts w:hint="eastAsia"/>
              </w:rPr>
              <w:t>イ　訪問介護員等の勤務体制については、職種ごと、常勤・非常勤ごと等の人数を掲示する趣旨であり、従業者の氏名まで掲示することを求めるものではありません。</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r>
              <w:rPr>
                <w:rFonts w:hint="eastAsia"/>
              </w:rPr>
              <w:t>平11老企25</w:t>
            </w:r>
          </w:p>
          <w:p w:rsidR="00835C66" w:rsidRDefault="00835C66" w:rsidP="00835C66">
            <w:pPr>
              <w:widowControl/>
              <w:jc w:val="left"/>
            </w:pPr>
            <w:r>
              <w:rPr>
                <w:rFonts w:hint="eastAsia"/>
              </w:rPr>
              <w:t>第3の一の3(24)①</w:t>
            </w:r>
          </w:p>
        </w:tc>
      </w:tr>
      <w:tr w:rsidR="00835C66" w:rsidTr="00F06AC1">
        <w:tc>
          <w:tcPr>
            <w:tcW w:w="1921" w:type="dxa"/>
            <w:vMerge/>
          </w:tcPr>
          <w:p w:rsidR="00835C66" w:rsidRDefault="00835C66" w:rsidP="00835C66">
            <w:pPr>
              <w:widowControl/>
              <w:jc w:val="left"/>
            </w:pPr>
          </w:p>
        </w:tc>
        <w:tc>
          <w:tcPr>
            <w:tcW w:w="5502" w:type="dxa"/>
            <w:tcBorders>
              <w:bottom w:val="nil"/>
            </w:tcBorders>
          </w:tcPr>
          <w:p w:rsidR="00835C66" w:rsidRPr="0082141D" w:rsidRDefault="0082141D" w:rsidP="0082141D">
            <w:pPr>
              <w:widowControl/>
              <w:ind w:leftChars="1" w:left="227" w:hangingChars="117" w:hanging="225"/>
              <w:jc w:val="left"/>
            </w:pPr>
            <w:r>
              <w:rPr>
                <w:rFonts w:hint="eastAsia"/>
              </w:rPr>
              <w:t xml:space="preserve">②　</w:t>
            </w:r>
            <w:r w:rsidR="00835C66" w:rsidRPr="0082141D">
              <w:rPr>
                <w:rFonts w:hint="eastAsia"/>
              </w:rPr>
              <w:t>上記①に規定する事項を記載した書面を当該訪問リハビリテーション事業所に備え付け、かつ、これをいつでも関係者に自由に閲覧させることにより、同項の規定による掲示に代えることができます。</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1329585005"/>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35C66">
              <w:rPr>
                <w:rFonts w:hint="eastAsia"/>
              </w:rPr>
              <w:t>いる</w:t>
            </w:r>
          </w:p>
          <w:p w:rsidR="00835C66" w:rsidRDefault="003750E5" w:rsidP="00835C66">
            <w:pPr>
              <w:widowControl/>
              <w:jc w:val="left"/>
            </w:pPr>
            <w:sdt>
              <w:sdtPr>
                <w:rPr>
                  <w:rFonts w:ascii="BIZ UD明朝 Medium" w:eastAsia="BIZ UD明朝 Medium" w:hAnsi="BIZ UD明朝 Medium" w:hint="eastAsia"/>
                  <w:spacing w:val="2"/>
                  <w:sz w:val="20"/>
                  <w:szCs w:val="20"/>
                </w:rPr>
                <w:id w:val="1733507620"/>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35C66">
              <w:rPr>
                <w:rFonts w:hint="eastAsia"/>
              </w:rPr>
              <w:t>いない</w:t>
            </w:r>
          </w:p>
          <w:p w:rsidR="00835C66" w:rsidRDefault="003750E5" w:rsidP="00835C66">
            <w:pPr>
              <w:widowControl/>
              <w:jc w:val="left"/>
            </w:pPr>
            <w:sdt>
              <w:sdtPr>
                <w:rPr>
                  <w:rFonts w:ascii="BIZ UD明朝 Medium" w:eastAsia="BIZ UD明朝 Medium" w:hAnsi="BIZ UD明朝 Medium" w:hint="eastAsia"/>
                  <w:spacing w:val="2"/>
                  <w:sz w:val="20"/>
                  <w:szCs w:val="20"/>
                </w:rPr>
                <w:id w:val="-600334826"/>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35C66">
              <w:rPr>
                <w:rFonts w:hint="eastAsia"/>
              </w:rPr>
              <w:t>該当なし</w:t>
            </w:r>
          </w:p>
        </w:tc>
        <w:tc>
          <w:tcPr>
            <w:tcW w:w="1460" w:type="dxa"/>
            <w:tcBorders>
              <w:bottom w:val="nil"/>
            </w:tcBorders>
          </w:tcPr>
          <w:p w:rsidR="00835C66" w:rsidRDefault="00835C66" w:rsidP="00835C66">
            <w:pPr>
              <w:widowControl/>
              <w:jc w:val="left"/>
            </w:pPr>
          </w:p>
        </w:tc>
      </w:tr>
      <w:tr w:rsidR="00835C66" w:rsidTr="00F06AC1">
        <w:tc>
          <w:tcPr>
            <w:tcW w:w="1921" w:type="dxa"/>
            <w:vMerge/>
          </w:tcPr>
          <w:p w:rsidR="00835C66" w:rsidRDefault="00835C66" w:rsidP="00835C66">
            <w:pPr>
              <w:widowControl/>
              <w:jc w:val="left"/>
            </w:pPr>
          </w:p>
        </w:tc>
        <w:tc>
          <w:tcPr>
            <w:tcW w:w="5502" w:type="dxa"/>
            <w:tcBorders>
              <w:top w:val="nil"/>
            </w:tcBorders>
          </w:tcPr>
          <w:p w:rsidR="00835C66" w:rsidRDefault="00835C66" w:rsidP="0082141D">
            <w:pPr>
              <w:widowControl/>
              <w:ind w:leftChars="73" w:left="370" w:hangingChars="119" w:hanging="229"/>
              <w:jc w:val="left"/>
            </w:pPr>
            <w:r>
              <w:rPr>
                <w:rFonts w:hint="eastAsia"/>
              </w:rPr>
              <w:t>※</w:t>
            </w:r>
            <w:r w:rsidR="0082141D">
              <w:rPr>
                <w:rFonts w:hint="eastAsia"/>
              </w:rPr>
              <w:t xml:space="preserve">　</w:t>
            </w:r>
            <w:r w:rsidRPr="00F83C52">
              <w:rPr>
                <w:rFonts w:hint="eastAsia"/>
              </w:rPr>
              <w:t>重要事項を記載したファイル等を介護サービスの利用申込者、利用者又はその家族等が自由に閲覧可能な形で事業所内に備え付けることで、上記①の掲示に代えることができるものです。</w:t>
            </w:r>
          </w:p>
        </w:tc>
        <w:tc>
          <w:tcPr>
            <w:tcW w:w="1174" w:type="dxa"/>
            <w:tcBorders>
              <w:top w:val="nil"/>
            </w:tcBorders>
          </w:tcPr>
          <w:p w:rsidR="00835C66" w:rsidRDefault="00835C66" w:rsidP="00835C66">
            <w:pPr>
              <w:widowControl/>
              <w:jc w:val="left"/>
            </w:pPr>
          </w:p>
        </w:tc>
        <w:tc>
          <w:tcPr>
            <w:tcW w:w="1460" w:type="dxa"/>
            <w:tcBorders>
              <w:top w:val="nil"/>
            </w:tcBorders>
          </w:tcPr>
          <w:p w:rsidR="00835C66" w:rsidRDefault="00835C66" w:rsidP="00835C66">
            <w:pPr>
              <w:widowControl/>
              <w:jc w:val="left"/>
            </w:pPr>
          </w:p>
          <w:p w:rsidR="00835C66" w:rsidRPr="00F83C52" w:rsidRDefault="00835C66" w:rsidP="00835C66">
            <w:r w:rsidRPr="00F83C52">
              <w:rPr>
                <w:rFonts w:hint="eastAsia"/>
              </w:rPr>
              <w:t>準用(平11老企25　第3の一の3(24)②)</w:t>
            </w:r>
          </w:p>
        </w:tc>
      </w:tr>
      <w:tr w:rsidR="00835C66" w:rsidTr="00F06AC1">
        <w:tc>
          <w:tcPr>
            <w:tcW w:w="1921" w:type="dxa"/>
            <w:vMerge w:val="restart"/>
          </w:tcPr>
          <w:p w:rsidR="00835C66" w:rsidRDefault="00835C66" w:rsidP="00835C66">
            <w:pPr>
              <w:widowControl/>
              <w:jc w:val="left"/>
            </w:pPr>
            <w:r>
              <w:rPr>
                <w:rFonts w:hint="eastAsia"/>
              </w:rPr>
              <w:t>5-27　秘密保持等</w:t>
            </w:r>
          </w:p>
        </w:tc>
        <w:tc>
          <w:tcPr>
            <w:tcW w:w="5502" w:type="dxa"/>
            <w:tcBorders>
              <w:bottom w:val="nil"/>
            </w:tcBorders>
          </w:tcPr>
          <w:p w:rsidR="00B01596" w:rsidRPr="00793723" w:rsidRDefault="00793723" w:rsidP="00793723">
            <w:pPr>
              <w:widowControl/>
              <w:ind w:leftChars="1" w:left="227" w:hangingChars="117" w:hanging="225"/>
              <w:jc w:val="left"/>
            </w:pPr>
            <w:r>
              <w:rPr>
                <w:rFonts w:hint="eastAsia"/>
              </w:rPr>
              <w:t xml:space="preserve">①　</w:t>
            </w:r>
            <w:r w:rsidR="00835C66" w:rsidRPr="00793723">
              <w:rPr>
                <w:rFonts w:hint="eastAsia"/>
              </w:rPr>
              <w:t>従業者は、正当な理由がなく、その業務上知り得た利用者又はその家族の秘密を漏らことがないよう対策を講じていますか。</w:t>
            </w:r>
          </w:p>
          <w:p w:rsidR="00835C66" w:rsidRPr="00B01596" w:rsidRDefault="00B01596" w:rsidP="0023643D">
            <w:pPr>
              <w:widowControl/>
              <w:ind w:leftChars="1" w:left="231" w:hangingChars="119" w:hanging="229"/>
              <w:jc w:val="left"/>
            </w:pPr>
            <w:r w:rsidRPr="00B01596">
              <w:rPr>
                <w:rFonts w:hint="eastAsia"/>
              </w:rPr>
              <w:t>※</w:t>
            </w:r>
            <w:r w:rsidR="0023643D">
              <w:rPr>
                <w:rFonts w:hint="eastAsia"/>
              </w:rPr>
              <w:t xml:space="preserve">　</w:t>
            </w:r>
            <w:r w:rsidRPr="00B01596">
              <w:rPr>
                <w:rFonts w:hint="eastAsia"/>
              </w:rPr>
              <w:t>秘密を保持すべき旨を就業規則に規定したり、誓約書等を取るなどの措置を講じてください。</w:t>
            </w:r>
          </w:p>
        </w:tc>
        <w:tc>
          <w:tcPr>
            <w:tcW w:w="1174" w:type="dxa"/>
            <w:tcBorders>
              <w:bottom w:val="nil"/>
            </w:tcBorders>
          </w:tcPr>
          <w:p w:rsidR="00835C66" w:rsidRDefault="003750E5" w:rsidP="00835C66">
            <w:pPr>
              <w:widowControl/>
              <w:jc w:val="left"/>
            </w:pPr>
            <w:sdt>
              <w:sdtPr>
                <w:rPr>
                  <w:rFonts w:ascii="BIZ UD明朝 Medium" w:eastAsia="BIZ UD明朝 Medium" w:hAnsi="BIZ UD明朝 Medium" w:hint="eastAsia"/>
                  <w:spacing w:val="2"/>
                  <w:sz w:val="20"/>
                  <w:szCs w:val="20"/>
                </w:rPr>
                <w:id w:val="549116490"/>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35C66">
              <w:rPr>
                <w:rFonts w:hint="eastAsia"/>
              </w:rPr>
              <w:t>はい</w:t>
            </w:r>
          </w:p>
          <w:p w:rsidR="00835C66" w:rsidRDefault="003750E5" w:rsidP="00835C66">
            <w:pPr>
              <w:widowControl/>
              <w:jc w:val="left"/>
            </w:pPr>
            <w:sdt>
              <w:sdtPr>
                <w:rPr>
                  <w:rFonts w:ascii="BIZ UD明朝 Medium" w:eastAsia="BIZ UD明朝 Medium" w:hAnsi="BIZ UD明朝 Medium" w:hint="eastAsia"/>
                  <w:spacing w:val="2"/>
                  <w:sz w:val="20"/>
                  <w:szCs w:val="20"/>
                </w:rPr>
                <w:id w:val="-1457794785"/>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35C66">
              <w:rPr>
                <w:rFonts w:hint="eastAsia"/>
              </w:rPr>
              <w:t>いいえ</w:t>
            </w:r>
          </w:p>
        </w:tc>
        <w:tc>
          <w:tcPr>
            <w:tcW w:w="1460" w:type="dxa"/>
            <w:tcBorders>
              <w:bottom w:val="nil"/>
            </w:tcBorders>
          </w:tcPr>
          <w:p w:rsidR="00835C66" w:rsidRDefault="00835C66" w:rsidP="00835C66">
            <w:pPr>
              <w:widowControl/>
              <w:jc w:val="left"/>
            </w:pPr>
            <w:r>
              <w:rPr>
                <w:rFonts w:hint="eastAsia"/>
              </w:rPr>
              <w:t>条例第</w:t>
            </w:r>
            <w:r w:rsidR="001C172C">
              <w:rPr>
                <w:rFonts w:hint="eastAsia"/>
              </w:rPr>
              <w:t>80条</w:t>
            </w:r>
          </w:p>
          <w:p w:rsidR="00835C66" w:rsidRDefault="00835C66" w:rsidP="00835C66">
            <w:pPr>
              <w:widowControl/>
              <w:jc w:val="left"/>
            </w:pPr>
            <w:r>
              <w:rPr>
                <w:rFonts w:hint="eastAsia"/>
              </w:rPr>
              <w:t>準用(第35条</w:t>
            </w:r>
            <w:r w:rsidR="00880369">
              <w:rPr>
                <w:rFonts w:hint="eastAsia"/>
              </w:rPr>
              <w:t>第1項</w:t>
            </w:r>
            <w:r>
              <w:rPr>
                <w:rFonts w:hint="eastAsia"/>
              </w:rPr>
              <w:t>)</w:t>
            </w:r>
          </w:p>
          <w:p w:rsidR="00835C66" w:rsidRDefault="00835C66" w:rsidP="00835C66">
            <w:pPr>
              <w:widowControl/>
              <w:jc w:val="left"/>
            </w:pPr>
            <w:r>
              <w:rPr>
                <w:rFonts w:hint="eastAsia"/>
              </w:rPr>
              <w:t>平11厚令37第83条</w:t>
            </w:r>
          </w:p>
          <w:p w:rsidR="00835C66" w:rsidRDefault="00835C66" w:rsidP="00835C66">
            <w:pPr>
              <w:widowControl/>
              <w:jc w:val="left"/>
            </w:pPr>
            <w:r>
              <w:rPr>
                <w:rFonts w:hint="eastAsia"/>
              </w:rPr>
              <w:t>準用(第33条第1項)</w:t>
            </w:r>
          </w:p>
        </w:tc>
      </w:tr>
      <w:tr w:rsidR="00B01596" w:rsidTr="00F06AC1">
        <w:tc>
          <w:tcPr>
            <w:tcW w:w="1921" w:type="dxa"/>
            <w:vMerge/>
          </w:tcPr>
          <w:p w:rsidR="00B01596" w:rsidRDefault="00B01596" w:rsidP="00835C66">
            <w:pPr>
              <w:widowControl/>
              <w:jc w:val="left"/>
            </w:pPr>
          </w:p>
        </w:tc>
        <w:tc>
          <w:tcPr>
            <w:tcW w:w="5502" w:type="dxa"/>
            <w:tcBorders>
              <w:bottom w:val="nil"/>
            </w:tcBorders>
          </w:tcPr>
          <w:p w:rsidR="00B01596" w:rsidRDefault="0023643D" w:rsidP="00207611">
            <w:pPr>
              <w:widowControl/>
              <w:ind w:leftChars="1" w:left="231" w:hangingChars="119" w:hanging="229"/>
              <w:jc w:val="left"/>
            </w:pPr>
            <w:r>
              <w:rPr>
                <w:rFonts w:hint="eastAsia"/>
              </w:rPr>
              <w:t xml:space="preserve">②　</w:t>
            </w:r>
            <w:r w:rsidR="00B01596" w:rsidRPr="00F7594F">
              <w:rPr>
                <w:rFonts w:hint="eastAsia"/>
              </w:rPr>
              <w:t>従業者であった者が、正当な理由がなく、その業務上知り得た利用者又はその家族の秘密を漏らすことがないよう、必要な措置を講じていますか。</w:t>
            </w:r>
          </w:p>
        </w:tc>
        <w:tc>
          <w:tcPr>
            <w:tcW w:w="1174" w:type="dxa"/>
            <w:tcBorders>
              <w:bottom w:val="nil"/>
            </w:tcBorders>
          </w:tcPr>
          <w:p w:rsidR="00B01596" w:rsidRDefault="003750E5" w:rsidP="00835C66">
            <w:pPr>
              <w:widowControl/>
              <w:jc w:val="left"/>
            </w:pPr>
            <w:sdt>
              <w:sdtPr>
                <w:rPr>
                  <w:rFonts w:ascii="BIZ UD明朝 Medium" w:eastAsia="BIZ UD明朝 Medium" w:hAnsi="BIZ UD明朝 Medium" w:hint="eastAsia"/>
                  <w:spacing w:val="2"/>
                  <w:sz w:val="20"/>
                  <w:szCs w:val="20"/>
                </w:rPr>
                <w:id w:val="-19793173"/>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はい</w:t>
            </w:r>
          </w:p>
          <w:p w:rsidR="00B01596" w:rsidRDefault="003750E5" w:rsidP="00835C66">
            <w:pPr>
              <w:widowControl/>
              <w:jc w:val="left"/>
            </w:pPr>
            <w:sdt>
              <w:sdtPr>
                <w:rPr>
                  <w:rFonts w:ascii="BIZ UD明朝 Medium" w:eastAsia="BIZ UD明朝 Medium" w:hAnsi="BIZ UD明朝 Medium" w:hint="eastAsia"/>
                  <w:spacing w:val="2"/>
                  <w:sz w:val="20"/>
                  <w:szCs w:val="20"/>
                </w:rPr>
                <w:id w:val="2082488798"/>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いいえ</w:t>
            </w:r>
          </w:p>
        </w:tc>
        <w:tc>
          <w:tcPr>
            <w:tcW w:w="1460" w:type="dxa"/>
            <w:tcBorders>
              <w:bottom w:val="nil"/>
            </w:tcBorders>
          </w:tcPr>
          <w:p w:rsidR="00B01596" w:rsidRDefault="00B01596" w:rsidP="00835C66">
            <w:pPr>
              <w:widowControl/>
              <w:jc w:val="left"/>
            </w:pPr>
            <w:r>
              <w:rPr>
                <w:rFonts w:hint="eastAsia"/>
              </w:rPr>
              <w:t>条例第80条</w:t>
            </w:r>
          </w:p>
          <w:p w:rsidR="00B01596" w:rsidRDefault="00B01596" w:rsidP="00835C66">
            <w:pPr>
              <w:widowControl/>
              <w:jc w:val="left"/>
            </w:pPr>
            <w:r>
              <w:rPr>
                <w:rFonts w:hint="eastAsia"/>
              </w:rPr>
              <w:t>準用(第35条第2項)</w:t>
            </w:r>
          </w:p>
          <w:p w:rsidR="00B01596" w:rsidRDefault="00B01596" w:rsidP="00835C66">
            <w:pPr>
              <w:widowControl/>
              <w:jc w:val="left"/>
            </w:pPr>
            <w:r>
              <w:rPr>
                <w:rFonts w:hint="eastAsia"/>
              </w:rPr>
              <w:t>平11厚令37第83条</w:t>
            </w:r>
          </w:p>
          <w:p w:rsidR="00B01596" w:rsidRDefault="00B01596" w:rsidP="00835C66">
            <w:pPr>
              <w:widowControl/>
              <w:jc w:val="left"/>
            </w:pPr>
            <w:r>
              <w:rPr>
                <w:rFonts w:hint="eastAsia"/>
              </w:rPr>
              <w:t>準用(第33条第2項)</w:t>
            </w:r>
          </w:p>
        </w:tc>
      </w:tr>
      <w:tr w:rsidR="00B01596" w:rsidTr="00F06AC1">
        <w:tc>
          <w:tcPr>
            <w:tcW w:w="1921" w:type="dxa"/>
            <w:vMerge/>
          </w:tcPr>
          <w:p w:rsidR="00B01596" w:rsidRDefault="00B01596" w:rsidP="00835C66">
            <w:pPr>
              <w:widowControl/>
              <w:jc w:val="left"/>
            </w:pPr>
          </w:p>
        </w:tc>
        <w:tc>
          <w:tcPr>
            <w:tcW w:w="5502" w:type="dxa"/>
            <w:tcBorders>
              <w:top w:val="nil"/>
            </w:tcBorders>
          </w:tcPr>
          <w:p w:rsidR="00B01596" w:rsidRPr="00207611" w:rsidRDefault="00B01596" w:rsidP="0023643D">
            <w:pPr>
              <w:widowControl/>
              <w:ind w:leftChars="73" w:left="370" w:hangingChars="119" w:hanging="229"/>
              <w:jc w:val="left"/>
            </w:pPr>
            <w:r w:rsidRPr="00207611">
              <w:rPr>
                <w:rFonts w:hint="eastAsia"/>
              </w:rPr>
              <w:t>※</w:t>
            </w:r>
            <w:r w:rsidR="0023643D">
              <w:rPr>
                <w:rFonts w:hint="eastAsia"/>
              </w:rPr>
              <w:t xml:space="preserve">　</w:t>
            </w:r>
            <w:r w:rsidRPr="00207611">
              <w:rPr>
                <w:rFonts w:hint="eastAsia"/>
              </w:rPr>
              <w:t>具体的には、従業者でなくなった後においてもこれらの秘密を保持すべき旨を、従業者との雇用時等に取り決めてください。</w:t>
            </w:r>
          </w:p>
        </w:tc>
        <w:tc>
          <w:tcPr>
            <w:tcW w:w="1174" w:type="dxa"/>
            <w:tcBorders>
              <w:top w:val="nil"/>
            </w:tcBorders>
          </w:tcPr>
          <w:p w:rsidR="00B01596" w:rsidRDefault="00B01596" w:rsidP="00835C66">
            <w:pPr>
              <w:widowControl/>
              <w:jc w:val="left"/>
            </w:pPr>
          </w:p>
        </w:tc>
        <w:tc>
          <w:tcPr>
            <w:tcW w:w="1460" w:type="dxa"/>
            <w:tcBorders>
              <w:top w:val="nil"/>
            </w:tcBorders>
          </w:tcPr>
          <w:p w:rsidR="00B01596" w:rsidRDefault="00B01596" w:rsidP="00835C66">
            <w:pPr>
              <w:widowControl/>
              <w:jc w:val="left"/>
            </w:pPr>
            <w:r>
              <w:rPr>
                <w:rFonts w:hint="eastAsia"/>
              </w:rPr>
              <w:t>準用(平11老企25</w:t>
            </w:r>
          </w:p>
          <w:p w:rsidR="00B01596" w:rsidRDefault="00B01596" w:rsidP="00835C66">
            <w:pPr>
              <w:widowControl/>
              <w:jc w:val="left"/>
            </w:pPr>
            <w:r>
              <w:rPr>
                <w:rFonts w:hint="eastAsia"/>
              </w:rPr>
              <w:t>第3の一の3(25)②)</w:t>
            </w:r>
          </w:p>
        </w:tc>
      </w:tr>
      <w:tr w:rsidR="00B01596" w:rsidTr="00F06AC1">
        <w:tc>
          <w:tcPr>
            <w:tcW w:w="1921" w:type="dxa"/>
            <w:vMerge/>
          </w:tcPr>
          <w:p w:rsidR="00B01596" w:rsidRDefault="00B01596" w:rsidP="00835C66">
            <w:pPr>
              <w:widowControl/>
              <w:jc w:val="left"/>
            </w:pPr>
          </w:p>
        </w:tc>
        <w:tc>
          <w:tcPr>
            <w:tcW w:w="5502" w:type="dxa"/>
            <w:tcBorders>
              <w:bottom w:val="nil"/>
            </w:tcBorders>
          </w:tcPr>
          <w:p w:rsidR="00B01596" w:rsidRDefault="0023643D" w:rsidP="00207611">
            <w:pPr>
              <w:widowControl/>
              <w:ind w:leftChars="-25" w:left="231" w:hangingChars="145" w:hanging="279"/>
              <w:jc w:val="left"/>
            </w:pPr>
            <w:r>
              <w:rPr>
                <w:rFonts w:hint="eastAsia"/>
              </w:rPr>
              <w:t xml:space="preserve">③　</w:t>
            </w:r>
            <w:r w:rsidR="00B01596" w:rsidRPr="00A23AEA">
              <w:rPr>
                <w:rFonts w:hint="eastAsia"/>
              </w:rPr>
              <w:t>サービス担当者会議等において、利用者の個人情報を用いる場合は利用者の同意を、利用者の家族の個人情報を用いる場合は当該家族の同意を、あらかじめ文書により得ていますか。</w:t>
            </w:r>
          </w:p>
        </w:tc>
        <w:tc>
          <w:tcPr>
            <w:tcW w:w="1174" w:type="dxa"/>
            <w:tcBorders>
              <w:bottom w:val="nil"/>
            </w:tcBorders>
          </w:tcPr>
          <w:p w:rsidR="00B01596" w:rsidRDefault="003750E5" w:rsidP="00835C66">
            <w:pPr>
              <w:widowControl/>
              <w:jc w:val="left"/>
            </w:pPr>
            <w:sdt>
              <w:sdtPr>
                <w:rPr>
                  <w:rFonts w:ascii="BIZ UD明朝 Medium" w:eastAsia="BIZ UD明朝 Medium" w:hAnsi="BIZ UD明朝 Medium" w:hint="eastAsia"/>
                  <w:spacing w:val="2"/>
                  <w:sz w:val="20"/>
                  <w:szCs w:val="20"/>
                </w:rPr>
                <w:id w:val="624440094"/>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はい</w:t>
            </w:r>
          </w:p>
          <w:p w:rsidR="00B01596" w:rsidRDefault="003750E5" w:rsidP="00835C66">
            <w:pPr>
              <w:widowControl/>
              <w:jc w:val="left"/>
            </w:pPr>
            <w:sdt>
              <w:sdtPr>
                <w:rPr>
                  <w:rFonts w:ascii="BIZ UD明朝 Medium" w:eastAsia="BIZ UD明朝 Medium" w:hAnsi="BIZ UD明朝 Medium" w:hint="eastAsia"/>
                  <w:spacing w:val="2"/>
                  <w:sz w:val="20"/>
                  <w:szCs w:val="20"/>
                </w:rPr>
                <w:id w:val="1302037818"/>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いいえ</w:t>
            </w:r>
          </w:p>
        </w:tc>
        <w:tc>
          <w:tcPr>
            <w:tcW w:w="1460" w:type="dxa"/>
            <w:tcBorders>
              <w:bottom w:val="nil"/>
            </w:tcBorders>
          </w:tcPr>
          <w:p w:rsidR="00B01596" w:rsidRDefault="00B01596" w:rsidP="00835C66">
            <w:pPr>
              <w:widowControl/>
              <w:jc w:val="left"/>
            </w:pPr>
            <w:r>
              <w:rPr>
                <w:rFonts w:hint="eastAsia"/>
              </w:rPr>
              <w:t>条例第80条</w:t>
            </w:r>
          </w:p>
          <w:p w:rsidR="00B01596" w:rsidRDefault="00B01596" w:rsidP="00835C66">
            <w:pPr>
              <w:widowControl/>
              <w:jc w:val="left"/>
            </w:pPr>
            <w:r>
              <w:rPr>
                <w:rFonts w:hint="eastAsia"/>
              </w:rPr>
              <w:t>準用(第35条第3項)</w:t>
            </w:r>
          </w:p>
          <w:p w:rsidR="00B01596" w:rsidRDefault="00B01596" w:rsidP="00835C66">
            <w:pPr>
              <w:widowControl/>
              <w:jc w:val="left"/>
            </w:pPr>
            <w:r>
              <w:rPr>
                <w:rFonts w:hint="eastAsia"/>
              </w:rPr>
              <w:t>平11厚令37第83条</w:t>
            </w:r>
          </w:p>
          <w:p w:rsidR="00B01596" w:rsidRDefault="00B01596" w:rsidP="00835C66">
            <w:pPr>
              <w:widowControl/>
              <w:jc w:val="left"/>
            </w:pPr>
            <w:r>
              <w:rPr>
                <w:rFonts w:hint="eastAsia"/>
              </w:rPr>
              <w:t>準用(第33条第3項)</w:t>
            </w:r>
          </w:p>
        </w:tc>
      </w:tr>
      <w:tr w:rsidR="00B01596" w:rsidTr="00F06AC1">
        <w:tc>
          <w:tcPr>
            <w:tcW w:w="1921" w:type="dxa"/>
            <w:vMerge/>
          </w:tcPr>
          <w:p w:rsidR="00B01596" w:rsidRDefault="00B01596" w:rsidP="00835C66">
            <w:pPr>
              <w:widowControl/>
              <w:jc w:val="left"/>
            </w:pPr>
          </w:p>
        </w:tc>
        <w:tc>
          <w:tcPr>
            <w:tcW w:w="5502" w:type="dxa"/>
            <w:tcBorders>
              <w:top w:val="nil"/>
            </w:tcBorders>
          </w:tcPr>
          <w:p w:rsidR="00B01596" w:rsidRPr="00207611" w:rsidRDefault="00B01596" w:rsidP="0023643D">
            <w:pPr>
              <w:widowControl/>
              <w:ind w:leftChars="73" w:left="370" w:hangingChars="119" w:hanging="229"/>
              <w:jc w:val="left"/>
            </w:pPr>
            <w:r w:rsidRPr="00207611">
              <w:rPr>
                <w:rFonts w:hint="eastAsia"/>
              </w:rPr>
              <w:t>※</w:t>
            </w:r>
            <w:r w:rsidR="0023643D">
              <w:rPr>
                <w:rFonts w:hint="eastAsia"/>
              </w:rPr>
              <w:t xml:space="preserve">　</w:t>
            </w:r>
            <w:r w:rsidRPr="00207611">
              <w:rPr>
                <w:rFonts w:hint="eastAsia"/>
              </w:rPr>
              <w:t>この同意は、サービス提供開始時に利用者及びその家族から包括的な同意を得ておくことで足りるものです。</w:t>
            </w:r>
          </w:p>
        </w:tc>
        <w:tc>
          <w:tcPr>
            <w:tcW w:w="1174" w:type="dxa"/>
            <w:tcBorders>
              <w:top w:val="nil"/>
            </w:tcBorders>
          </w:tcPr>
          <w:p w:rsidR="00B01596" w:rsidRDefault="00B01596" w:rsidP="00835C66">
            <w:pPr>
              <w:widowControl/>
              <w:jc w:val="left"/>
            </w:pPr>
          </w:p>
        </w:tc>
        <w:tc>
          <w:tcPr>
            <w:tcW w:w="1460" w:type="dxa"/>
            <w:tcBorders>
              <w:top w:val="nil"/>
            </w:tcBorders>
          </w:tcPr>
          <w:p w:rsidR="00B01596" w:rsidRDefault="00B01596" w:rsidP="00835C66">
            <w:pPr>
              <w:widowControl/>
              <w:jc w:val="left"/>
            </w:pPr>
            <w:r>
              <w:rPr>
                <w:rFonts w:hint="eastAsia"/>
              </w:rPr>
              <w:t xml:space="preserve">準用(平11老企25 </w:t>
            </w:r>
          </w:p>
          <w:p w:rsidR="00B01596" w:rsidRDefault="00B01596" w:rsidP="00835C66">
            <w:pPr>
              <w:widowControl/>
              <w:jc w:val="left"/>
            </w:pPr>
            <w:r>
              <w:rPr>
                <w:rFonts w:hint="eastAsia"/>
              </w:rPr>
              <w:t>第3の一の3(25)③)</w:t>
            </w:r>
          </w:p>
        </w:tc>
      </w:tr>
      <w:tr w:rsidR="00B01596" w:rsidTr="00F06AC1">
        <w:tc>
          <w:tcPr>
            <w:tcW w:w="1921" w:type="dxa"/>
            <w:vMerge/>
          </w:tcPr>
          <w:p w:rsidR="00B01596" w:rsidRDefault="00B01596" w:rsidP="00835C66">
            <w:pPr>
              <w:widowControl/>
              <w:jc w:val="left"/>
            </w:pPr>
          </w:p>
        </w:tc>
        <w:tc>
          <w:tcPr>
            <w:tcW w:w="5502" w:type="dxa"/>
            <w:tcBorders>
              <w:bottom w:val="nil"/>
            </w:tcBorders>
          </w:tcPr>
          <w:p w:rsidR="00B01596" w:rsidRDefault="0023643D" w:rsidP="0023643D">
            <w:pPr>
              <w:widowControl/>
              <w:ind w:leftChars="1" w:left="231" w:hangingChars="119" w:hanging="229"/>
              <w:jc w:val="left"/>
            </w:pPr>
            <w:r>
              <w:rPr>
                <w:rFonts w:hint="eastAsia"/>
              </w:rPr>
              <w:t xml:space="preserve">④　</w:t>
            </w:r>
            <w:r w:rsidR="00B01596" w:rsidRPr="00A23AEA">
              <w:rPr>
                <w:rFonts w:hint="eastAsia"/>
              </w:rPr>
              <w:t>「個人情報の保護に関する法律」及び「医療・介護関係事業者における個人情報の適切な取扱いのためのガイダンス」に基づき、利用者及びその家族の個人情報を適切に取り扱っていますか。</w:t>
            </w:r>
          </w:p>
        </w:tc>
        <w:tc>
          <w:tcPr>
            <w:tcW w:w="1174" w:type="dxa"/>
            <w:tcBorders>
              <w:bottom w:val="nil"/>
            </w:tcBorders>
          </w:tcPr>
          <w:p w:rsidR="00B01596" w:rsidRDefault="003750E5" w:rsidP="00835C66">
            <w:pPr>
              <w:widowControl/>
              <w:jc w:val="left"/>
            </w:pPr>
            <w:sdt>
              <w:sdtPr>
                <w:rPr>
                  <w:rFonts w:ascii="BIZ UD明朝 Medium" w:eastAsia="BIZ UD明朝 Medium" w:hAnsi="BIZ UD明朝 Medium" w:hint="eastAsia"/>
                  <w:spacing w:val="2"/>
                  <w:sz w:val="20"/>
                  <w:szCs w:val="20"/>
                </w:rPr>
                <w:id w:val="1369266890"/>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はい</w:t>
            </w:r>
          </w:p>
          <w:p w:rsidR="00B01596" w:rsidRDefault="003750E5" w:rsidP="00835C66">
            <w:pPr>
              <w:widowControl/>
              <w:jc w:val="left"/>
            </w:pPr>
            <w:sdt>
              <w:sdtPr>
                <w:rPr>
                  <w:rFonts w:ascii="BIZ UD明朝 Medium" w:eastAsia="BIZ UD明朝 Medium" w:hAnsi="BIZ UD明朝 Medium" w:hint="eastAsia"/>
                  <w:spacing w:val="2"/>
                  <w:sz w:val="20"/>
                  <w:szCs w:val="20"/>
                </w:rPr>
                <w:id w:val="1328948389"/>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いいえ</w:t>
            </w:r>
          </w:p>
        </w:tc>
        <w:tc>
          <w:tcPr>
            <w:tcW w:w="1460" w:type="dxa"/>
            <w:tcBorders>
              <w:bottom w:val="nil"/>
            </w:tcBorders>
          </w:tcPr>
          <w:p w:rsidR="00B01596" w:rsidRDefault="00B01596" w:rsidP="00835C66">
            <w:pPr>
              <w:widowControl/>
              <w:jc w:val="left"/>
            </w:pPr>
            <w:r>
              <w:rPr>
                <w:rFonts w:hint="eastAsia"/>
              </w:rPr>
              <w:t xml:space="preserve">個人情報の保護に関する法律(平15年法律第57号)                  </w:t>
            </w:r>
          </w:p>
          <w:p w:rsidR="00B01596" w:rsidRDefault="00B01596" w:rsidP="00835C66">
            <w:pPr>
              <w:widowControl/>
              <w:jc w:val="left"/>
            </w:pPr>
          </w:p>
          <w:p w:rsidR="00B01596" w:rsidRDefault="00B01596" w:rsidP="00835C66">
            <w:pPr>
              <w:widowControl/>
              <w:jc w:val="left"/>
            </w:pPr>
            <w:r>
              <w:rPr>
                <w:rFonts w:hint="eastAsia"/>
              </w:rPr>
              <w:lastRenderedPageBreak/>
              <w:t>医療・介護関係事業者における個人情報の適切な取扱いのためのガイダンス(平29.4.14厚労省)</w:t>
            </w:r>
          </w:p>
        </w:tc>
      </w:tr>
      <w:tr w:rsidR="00B01596" w:rsidTr="00F06AC1">
        <w:tc>
          <w:tcPr>
            <w:tcW w:w="1921" w:type="dxa"/>
            <w:vMerge/>
          </w:tcPr>
          <w:p w:rsidR="00B01596" w:rsidRDefault="00B01596" w:rsidP="00835C66">
            <w:pPr>
              <w:widowControl/>
              <w:jc w:val="left"/>
            </w:pPr>
          </w:p>
        </w:tc>
        <w:tc>
          <w:tcPr>
            <w:tcW w:w="5502" w:type="dxa"/>
            <w:tcBorders>
              <w:top w:val="nil"/>
            </w:tcBorders>
          </w:tcPr>
          <w:p w:rsidR="00B01596" w:rsidRPr="00207611" w:rsidRDefault="00B01596" w:rsidP="00793723">
            <w:pPr>
              <w:widowControl/>
              <w:ind w:leftChars="121" w:left="512" w:hangingChars="145" w:hanging="279"/>
              <w:jc w:val="left"/>
            </w:pPr>
            <w:r w:rsidRPr="00207611">
              <w:rPr>
                <w:rFonts w:hint="eastAsia"/>
              </w:rPr>
              <w:t>※</w:t>
            </w:r>
            <w:r w:rsidR="00793723">
              <w:rPr>
                <w:rFonts w:hint="eastAsia"/>
              </w:rPr>
              <w:t xml:space="preserve">　</w:t>
            </w:r>
            <w:r w:rsidRPr="00207611">
              <w:rPr>
                <w:rFonts w:hint="eastAsia"/>
              </w:rPr>
              <w:t>個人情報については、安全管理の観点（第三者の目につかないようにする等）から、鍵のかかるロッカー・キャビネット等への保管が望ましいです。</w:t>
            </w:r>
          </w:p>
        </w:tc>
        <w:tc>
          <w:tcPr>
            <w:tcW w:w="1174" w:type="dxa"/>
            <w:tcBorders>
              <w:top w:val="nil"/>
            </w:tcBorders>
          </w:tcPr>
          <w:p w:rsidR="00B01596" w:rsidRDefault="00B01596" w:rsidP="00835C66">
            <w:pPr>
              <w:widowControl/>
              <w:jc w:val="left"/>
            </w:pPr>
          </w:p>
        </w:tc>
        <w:tc>
          <w:tcPr>
            <w:tcW w:w="1460" w:type="dxa"/>
            <w:tcBorders>
              <w:top w:val="nil"/>
            </w:tcBorders>
          </w:tcPr>
          <w:p w:rsidR="00B01596" w:rsidRDefault="00B01596" w:rsidP="00835C66">
            <w:pPr>
              <w:widowControl/>
              <w:jc w:val="left"/>
            </w:pPr>
          </w:p>
        </w:tc>
      </w:tr>
      <w:tr w:rsidR="00B01596" w:rsidTr="00F06AC1">
        <w:tc>
          <w:tcPr>
            <w:tcW w:w="1921" w:type="dxa"/>
            <w:vMerge/>
          </w:tcPr>
          <w:p w:rsidR="00B01596" w:rsidRDefault="00B01596" w:rsidP="00835C66">
            <w:pPr>
              <w:widowControl/>
              <w:jc w:val="left"/>
            </w:pPr>
          </w:p>
        </w:tc>
        <w:tc>
          <w:tcPr>
            <w:tcW w:w="5502" w:type="dxa"/>
          </w:tcPr>
          <w:p w:rsidR="00B01596" w:rsidRPr="00E72276" w:rsidRDefault="00B01596" w:rsidP="007F395C">
            <w:pPr>
              <w:widowControl/>
              <w:ind w:leftChars="-24" w:left="93" w:hangingChars="72" w:hanging="139"/>
              <w:jc w:val="left"/>
              <w:rPr>
                <w:b/>
              </w:rPr>
            </w:pPr>
            <w:r w:rsidRPr="00E72276">
              <w:rPr>
                <w:rFonts w:hint="eastAsia"/>
                <w:b/>
              </w:rPr>
              <w:t>「個人情報の保護に関する法律」の概要</w:t>
            </w:r>
          </w:p>
          <w:p w:rsidR="00B01596" w:rsidRDefault="00B01596" w:rsidP="00C037C8">
            <w:pPr>
              <w:widowControl/>
              <w:ind w:leftChars="1" w:left="239" w:hangingChars="123" w:hanging="237"/>
              <w:jc w:val="left"/>
            </w:pPr>
            <w:r>
              <w:rPr>
                <w:rFonts w:hint="eastAsia"/>
              </w:rPr>
              <w:t>ア</w:t>
            </w:r>
            <w:r w:rsidR="007F395C">
              <w:rPr>
                <w:rFonts w:hint="eastAsia"/>
              </w:rPr>
              <w:t xml:space="preserve">　</w:t>
            </w:r>
            <w:r w:rsidRPr="00DE0659">
              <w:rPr>
                <w:rFonts w:hint="eastAsia"/>
              </w:rPr>
              <w:t>利用目的をできる限り特定し、その利用目的の達成に必要な範囲内で個人情報を取り扱うこと</w:t>
            </w:r>
          </w:p>
          <w:p w:rsidR="00B01596" w:rsidRDefault="00B01596" w:rsidP="00C037C8">
            <w:pPr>
              <w:widowControl/>
              <w:ind w:leftChars="1" w:left="239" w:hangingChars="123" w:hanging="237"/>
              <w:jc w:val="left"/>
            </w:pPr>
            <w:r>
              <w:rPr>
                <w:rFonts w:hint="eastAsia"/>
              </w:rPr>
              <w:t>イ</w:t>
            </w:r>
            <w:r w:rsidR="007F395C">
              <w:rPr>
                <w:rFonts w:hint="eastAsia"/>
              </w:rPr>
              <w:t xml:space="preserve">　</w:t>
            </w:r>
            <w:r w:rsidRPr="00DE0659">
              <w:rPr>
                <w:rFonts w:hint="eastAsia"/>
              </w:rPr>
              <w:t>個人情報は適正な方法で取得し、取得時に本人に対して利用目的の通知又は公表をすること</w:t>
            </w:r>
          </w:p>
          <w:p w:rsidR="00B01596" w:rsidRDefault="00B01596" w:rsidP="00C037C8">
            <w:pPr>
              <w:widowControl/>
              <w:ind w:leftChars="1" w:left="239" w:hangingChars="123" w:hanging="237"/>
              <w:jc w:val="left"/>
            </w:pPr>
            <w:r>
              <w:rPr>
                <w:rFonts w:hint="eastAsia"/>
              </w:rPr>
              <w:t>ウ</w:t>
            </w:r>
            <w:r w:rsidR="007F395C">
              <w:rPr>
                <w:rFonts w:hint="eastAsia"/>
              </w:rPr>
              <w:t xml:space="preserve">　</w:t>
            </w:r>
            <w:r w:rsidRPr="00DE0659">
              <w:rPr>
                <w:rFonts w:hint="eastAsia"/>
              </w:rPr>
              <w:t>個人データについては、正確かつ最新の内容に保つように努め、安全管理措置を講じ、従業者及び委託先を監督すること</w:t>
            </w:r>
          </w:p>
          <w:p w:rsidR="00B01596" w:rsidRDefault="00B01596" w:rsidP="00C037C8">
            <w:pPr>
              <w:widowControl/>
              <w:ind w:leftChars="1" w:left="239" w:hangingChars="123" w:hanging="237"/>
              <w:jc w:val="left"/>
            </w:pPr>
            <w:r>
              <w:rPr>
                <w:rFonts w:hint="eastAsia"/>
              </w:rPr>
              <w:t>エ</w:t>
            </w:r>
            <w:r w:rsidR="007F395C">
              <w:rPr>
                <w:rFonts w:hint="eastAsia"/>
              </w:rPr>
              <w:t xml:space="preserve">　</w:t>
            </w:r>
            <w:r w:rsidRPr="00DE0659">
              <w:rPr>
                <w:rFonts w:hint="eastAsia"/>
              </w:rPr>
              <w:t>あらかじめ本人の同意を得なければ、第三者に個人データを提供してはならないこと</w:t>
            </w:r>
          </w:p>
          <w:p w:rsidR="00B01596" w:rsidRDefault="00B01596" w:rsidP="00C037C8">
            <w:pPr>
              <w:widowControl/>
              <w:ind w:leftChars="1" w:left="239" w:hangingChars="123" w:hanging="237"/>
              <w:jc w:val="left"/>
            </w:pPr>
            <w:r>
              <w:rPr>
                <w:rFonts w:hint="eastAsia"/>
              </w:rPr>
              <w:t>オ</w:t>
            </w:r>
            <w:r w:rsidR="007F395C">
              <w:rPr>
                <w:rFonts w:hint="eastAsia"/>
              </w:rPr>
              <w:t xml:space="preserve">　</w:t>
            </w:r>
            <w:r w:rsidRPr="00DE0659">
              <w:rPr>
                <w:rFonts w:hint="eastAsia"/>
              </w:rPr>
              <w:t>保有個人データについては、利用目的などを本人の知り得る状態に置き、本人の求めに応じて開示・訂正・利用停止等を行うこと</w:t>
            </w:r>
          </w:p>
          <w:p w:rsidR="00B01596" w:rsidRDefault="00B01596" w:rsidP="00C037C8">
            <w:pPr>
              <w:widowControl/>
              <w:ind w:leftChars="1" w:left="239" w:hangingChars="123" w:hanging="237"/>
              <w:jc w:val="left"/>
            </w:pPr>
            <w:r>
              <w:rPr>
                <w:rFonts w:hint="eastAsia"/>
              </w:rPr>
              <w:t>カ</w:t>
            </w:r>
            <w:r w:rsidR="007F395C">
              <w:rPr>
                <w:rFonts w:hint="eastAsia"/>
              </w:rPr>
              <w:t xml:space="preserve">　</w:t>
            </w:r>
            <w:r w:rsidRPr="00DE0659">
              <w:rPr>
                <w:rFonts w:hint="eastAsia"/>
              </w:rPr>
              <w:t>苦情の処理に努め、そのための体制の整備をすること</w:t>
            </w:r>
          </w:p>
        </w:tc>
        <w:tc>
          <w:tcPr>
            <w:tcW w:w="1174" w:type="dxa"/>
          </w:tcPr>
          <w:p w:rsidR="00B01596" w:rsidRDefault="00B01596" w:rsidP="00835C66">
            <w:pPr>
              <w:widowControl/>
              <w:jc w:val="left"/>
            </w:pPr>
          </w:p>
        </w:tc>
        <w:tc>
          <w:tcPr>
            <w:tcW w:w="1460" w:type="dxa"/>
          </w:tcPr>
          <w:p w:rsidR="00B01596" w:rsidRDefault="00B01596" w:rsidP="00835C66">
            <w:pPr>
              <w:widowControl/>
              <w:jc w:val="left"/>
            </w:pPr>
          </w:p>
        </w:tc>
      </w:tr>
      <w:tr w:rsidR="00B01596" w:rsidTr="00F06AC1">
        <w:tc>
          <w:tcPr>
            <w:tcW w:w="1921" w:type="dxa"/>
            <w:vMerge/>
          </w:tcPr>
          <w:p w:rsidR="00B01596" w:rsidRDefault="00B01596" w:rsidP="00835C66">
            <w:pPr>
              <w:widowControl/>
              <w:jc w:val="left"/>
            </w:pPr>
          </w:p>
        </w:tc>
        <w:tc>
          <w:tcPr>
            <w:tcW w:w="5502" w:type="dxa"/>
            <w:tcBorders>
              <w:bottom w:val="nil"/>
            </w:tcBorders>
          </w:tcPr>
          <w:p w:rsidR="00B01596" w:rsidRPr="00E72276" w:rsidRDefault="00B01596" w:rsidP="00835C66">
            <w:pPr>
              <w:widowControl/>
              <w:jc w:val="left"/>
              <w:rPr>
                <w:b/>
              </w:rPr>
            </w:pPr>
            <w:r w:rsidRPr="00E72276">
              <w:rPr>
                <w:rFonts w:hint="eastAsia"/>
                <w:b/>
              </w:rPr>
              <w:t>「医療・介護関係事業者における個人情報の適切な取扱いのためのガイダンス」より</w:t>
            </w:r>
          </w:p>
          <w:p w:rsidR="00B01596" w:rsidRDefault="00B01596" w:rsidP="00C037C8">
            <w:pPr>
              <w:widowControl/>
              <w:ind w:firstLineChars="124" w:firstLine="239"/>
              <w:jc w:val="left"/>
            </w:pPr>
            <w:r w:rsidRPr="00E72276">
              <w:rPr>
                <w:rFonts w:hint="eastAsia"/>
              </w:rPr>
              <w:t>本ガイダンスでは、法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方針」（平成16年4月2日閣議決定。）及び本ガイダンスの趣旨を踏まえ、個人情報の適正な取扱いに取り組む必要がある。</w:t>
            </w:r>
          </w:p>
        </w:tc>
        <w:tc>
          <w:tcPr>
            <w:tcW w:w="1174" w:type="dxa"/>
            <w:tcBorders>
              <w:bottom w:val="nil"/>
            </w:tcBorders>
          </w:tcPr>
          <w:p w:rsidR="00B01596" w:rsidRDefault="00B01596" w:rsidP="00835C66">
            <w:pPr>
              <w:widowControl/>
              <w:jc w:val="left"/>
            </w:pPr>
          </w:p>
        </w:tc>
        <w:tc>
          <w:tcPr>
            <w:tcW w:w="1460" w:type="dxa"/>
            <w:tcBorders>
              <w:bottom w:val="nil"/>
            </w:tcBorders>
          </w:tcPr>
          <w:p w:rsidR="00B01596" w:rsidRDefault="00B01596" w:rsidP="00835C66">
            <w:pPr>
              <w:widowControl/>
              <w:jc w:val="left"/>
            </w:pPr>
          </w:p>
        </w:tc>
      </w:tr>
      <w:tr w:rsidR="00B01596" w:rsidTr="00F06AC1">
        <w:trPr>
          <w:trHeight w:val="67"/>
        </w:trPr>
        <w:tc>
          <w:tcPr>
            <w:tcW w:w="1921" w:type="dxa"/>
            <w:vMerge/>
          </w:tcPr>
          <w:p w:rsidR="00B01596" w:rsidRDefault="00B01596" w:rsidP="00835C66">
            <w:pPr>
              <w:widowControl/>
              <w:jc w:val="left"/>
            </w:pPr>
          </w:p>
        </w:tc>
        <w:tc>
          <w:tcPr>
            <w:tcW w:w="5502" w:type="dxa"/>
            <w:tcBorders>
              <w:top w:val="nil"/>
            </w:tcBorders>
          </w:tcPr>
          <w:p w:rsidR="00B01596" w:rsidRDefault="00B01596" w:rsidP="00835C66">
            <w:pPr>
              <w:widowControl/>
              <w:jc w:val="left"/>
            </w:pPr>
          </w:p>
        </w:tc>
        <w:tc>
          <w:tcPr>
            <w:tcW w:w="1174" w:type="dxa"/>
            <w:tcBorders>
              <w:top w:val="nil"/>
            </w:tcBorders>
          </w:tcPr>
          <w:p w:rsidR="00B01596" w:rsidRDefault="00B01596" w:rsidP="00835C66">
            <w:pPr>
              <w:widowControl/>
              <w:jc w:val="left"/>
            </w:pPr>
          </w:p>
        </w:tc>
        <w:tc>
          <w:tcPr>
            <w:tcW w:w="1460" w:type="dxa"/>
            <w:tcBorders>
              <w:top w:val="nil"/>
            </w:tcBorders>
          </w:tcPr>
          <w:p w:rsidR="00B01596" w:rsidRDefault="00B01596" w:rsidP="00835C66">
            <w:pPr>
              <w:widowControl/>
              <w:jc w:val="left"/>
            </w:pPr>
          </w:p>
        </w:tc>
      </w:tr>
      <w:tr w:rsidR="00C037C8" w:rsidTr="00F06AC1">
        <w:trPr>
          <w:trHeight w:val="118"/>
        </w:trPr>
        <w:tc>
          <w:tcPr>
            <w:tcW w:w="1921" w:type="dxa"/>
          </w:tcPr>
          <w:p w:rsidR="00C037C8" w:rsidRDefault="00C037C8" w:rsidP="00835C66">
            <w:pPr>
              <w:widowControl/>
              <w:jc w:val="left"/>
            </w:pPr>
            <w:r>
              <w:rPr>
                <w:rFonts w:hint="eastAsia"/>
              </w:rPr>
              <w:t xml:space="preserve">5-28　</w:t>
            </w:r>
            <w:r w:rsidRPr="00296EDB">
              <w:rPr>
                <w:rFonts w:hint="eastAsia"/>
              </w:rPr>
              <w:t>居宅介護支援事業者に対する利益供与の禁止</w:t>
            </w:r>
          </w:p>
        </w:tc>
        <w:tc>
          <w:tcPr>
            <w:tcW w:w="5502" w:type="dxa"/>
          </w:tcPr>
          <w:p w:rsidR="00C037C8" w:rsidRPr="00296EDB" w:rsidRDefault="00C037C8" w:rsidP="00793723">
            <w:pPr>
              <w:ind w:firstLineChars="100" w:firstLine="193"/>
              <w:jc w:val="left"/>
            </w:pPr>
            <w:r w:rsidRPr="00296EDB">
              <w:rPr>
                <w:rFonts w:hint="eastAsia"/>
              </w:rPr>
              <w:t>居宅介護支援事業者又はその従業者に対し、利用者に対して特定の事業者によるサービスを利用させることの対償として、金品その他の財産上の利益を供与していませんか。</w:t>
            </w:r>
          </w:p>
        </w:tc>
        <w:tc>
          <w:tcPr>
            <w:tcW w:w="1174" w:type="dxa"/>
          </w:tcPr>
          <w:p w:rsidR="00C037C8" w:rsidRDefault="003750E5" w:rsidP="00C037C8">
            <w:pPr>
              <w:widowControl/>
              <w:jc w:val="left"/>
            </w:pPr>
            <w:sdt>
              <w:sdtPr>
                <w:rPr>
                  <w:rFonts w:ascii="BIZ UD明朝 Medium" w:eastAsia="BIZ UD明朝 Medium" w:hAnsi="BIZ UD明朝 Medium" w:hint="eastAsia"/>
                  <w:spacing w:val="2"/>
                  <w:sz w:val="20"/>
                  <w:szCs w:val="20"/>
                </w:rPr>
                <w:id w:val="785929955"/>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C037C8">
              <w:rPr>
                <w:rFonts w:hint="eastAsia"/>
              </w:rPr>
              <w:t>いる</w:t>
            </w:r>
          </w:p>
          <w:p w:rsidR="00C037C8" w:rsidRDefault="003750E5" w:rsidP="00C037C8">
            <w:pPr>
              <w:jc w:val="left"/>
            </w:pPr>
            <w:sdt>
              <w:sdtPr>
                <w:rPr>
                  <w:rFonts w:ascii="BIZ UD明朝 Medium" w:eastAsia="BIZ UD明朝 Medium" w:hAnsi="BIZ UD明朝 Medium" w:hint="eastAsia"/>
                  <w:spacing w:val="2"/>
                  <w:sz w:val="20"/>
                  <w:szCs w:val="20"/>
                </w:rPr>
                <w:id w:val="-1505883063"/>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C037C8">
              <w:rPr>
                <w:rFonts w:hint="eastAsia"/>
              </w:rPr>
              <w:t>いない</w:t>
            </w:r>
          </w:p>
        </w:tc>
        <w:tc>
          <w:tcPr>
            <w:tcW w:w="1460" w:type="dxa"/>
          </w:tcPr>
          <w:p w:rsidR="00C037C8" w:rsidRDefault="00C037C8" w:rsidP="00C037C8">
            <w:pPr>
              <w:widowControl/>
              <w:jc w:val="left"/>
            </w:pPr>
            <w:r>
              <w:rPr>
                <w:rFonts w:hint="eastAsia"/>
              </w:rPr>
              <w:t>条例第80条</w:t>
            </w:r>
          </w:p>
          <w:p w:rsidR="00C037C8" w:rsidRDefault="00C037C8" w:rsidP="00C037C8">
            <w:pPr>
              <w:widowControl/>
              <w:jc w:val="left"/>
            </w:pPr>
            <w:r>
              <w:rPr>
                <w:rFonts w:hint="eastAsia"/>
              </w:rPr>
              <w:t>準用(第37条)</w:t>
            </w:r>
          </w:p>
          <w:p w:rsidR="00C037C8" w:rsidRDefault="00C037C8" w:rsidP="00C037C8">
            <w:pPr>
              <w:widowControl/>
              <w:jc w:val="left"/>
            </w:pPr>
            <w:r>
              <w:rPr>
                <w:rFonts w:hint="eastAsia"/>
              </w:rPr>
              <w:t>平11厚令37第83条</w:t>
            </w:r>
          </w:p>
          <w:p w:rsidR="00C037C8" w:rsidRDefault="00C037C8" w:rsidP="00C037C8">
            <w:pPr>
              <w:jc w:val="left"/>
            </w:pPr>
            <w:r>
              <w:rPr>
                <w:rFonts w:hint="eastAsia"/>
              </w:rPr>
              <w:t>準用(第35条)</w:t>
            </w:r>
          </w:p>
        </w:tc>
      </w:tr>
      <w:tr w:rsidR="00B01596" w:rsidTr="00F06AC1">
        <w:tc>
          <w:tcPr>
            <w:tcW w:w="1921" w:type="dxa"/>
            <w:tcBorders>
              <w:bottom w:val="nil"/>
            </w:tcBorders>
          </w:tcPr>
          <w:p w:rsidR="00B01596" w:rsidRDefault="00C037C8" w:rsidP="00835C66">
            <w:pPr>
              <w:widowControl/>
              <w:jc w:val="left"/>
            </w:pPr>
            <w:r>
              <w:rPr>
                <w:rFonts w:hint="eastAsia"/>
              </w:rPr>
              <w:t>5-29　苦情処理</w:t>
            </w:r>
          </w:p>
        </w:tc>
        <w:tc>
          <w:tcPr>
            <w:tcW w:w="5502" w:type="dxa"/>
            <w:tcBorders>
              <w:bottom w:val="nil"/>
            </w:tcBorders>
          </w:tcPr>
          <w:p w:rsidR="00B01596" w:rsidRDefault="00323419" w:rsidP="00323419">
            <w:pPr>
              <w:widowControl/>
              <w:ind w:leftChars="1" w:left="239" w:hangingChars="123" w:hanging="237"/>
              <w:jc w:val="left"/>
            </w:pPr>
            <w:r>
              <w:rPr>
                <w:rFonts w:hint="eastAsia"/>
              </w:rPr>
              <w:t xml:space="preserve">①　</w:t>
            </w:r>
            <w:r w:rsidR="00B01596" w:rsidRPr="00A20637">
              <w:rPr>
                <w:rFonts w:hint="eastAsia"/>
              </w:rPr>
              <w:t>提供した訪問リハビリテーションに係る利用者及びその家族からの苦情に迅速かつ適切に対応するために、苦情受付窓口を設置する等必要な措置を講じていますか。</w:t>
            </w:r>
          </w:p>
        </w:tc>
        <w:tc>
          <w:tcPr>
            <w:tcW w:w="1174" w:type="dxa"/>
            <w:tcBorders>
              <w:bottom w:val="nil"/>
            </w:tcBorders>
          </w:tcPr>
          <w:p w:rsidR="00B01596" w:rsidRDefault="003750E5" w:rsidP="00835C66">
            <w:pPr>
              <w:widowControl/>
              <w:jc w:val="left"/>
            </w:pPr>
            <w:sdt>
              <w:sdtPr>
                <w:rPr>
                  <w:rFonts w:ascii="BIZ UD明朝 Medium" w:eastAsia="BIZ UD明朝 Medium" w:hAnsi="BIZ UD明朝 Medium" w:hint="eastAsia"/>
                  <w:spacing w:val="2"/>
                  <w:sz w:val="20"/>
                  <w:szCs w:val="20"/>
                </w:rPr>
                <w:id w:val="-2014449320"/>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はい</w:t>
            </w:r>
          </w:p>
          <w:p w:rsidR="00B01596" w:rsidRDefault="003750E5" w:rsidP="00835C66">
            <w:pPr>
              <w:widowControl/>
              <w:jc w:val="left"/>
            </w:pPr>
            <w:sdt>
              <w:sdtPr>
                <w:rPr>
                  <w:rFonts w:ascii="BIZ UD明朝 Medium" w:eastAsia="BIZ UD明朝 Medium" w:hAnsi="BIZ UD明朝 Medium" w:hint="eastAsia"/>
                  <w:spacing w:val="2"/>
                  <w:sz w:val="20"/>
                  <w:szCs w:val="20"/>
                </w:rPr>
                <w:id w:val="-1928719250"/>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いいえ</w:t>
            </w:r>
          </w:p>
          <w:p w:rsidR="00B01596" w:rsidRDefault="003750E5" w:rsidP="00835C66">
            <w:pPr>
              <w:widowControl/>
              <w:jc w:val="left"/>
            </w:pPr>
            <w:sdt>
              <w:sdtPr>
                <w:rPr>
                  <w:rFonts w:ascii="BIZ UD明朝 Medium" w:eastAsia="BIZ UD明朝 Medium" w:hAnsi="BIZ UD明朝 Medium" w:hint="eastAsia"/>
                  <w:spacing w:val="2"/>
                  <w:sz w:val="20"/>
                  <w:szCs w:val="20"/>
                </w:rPr>
                <w:id w:val="398793388"/>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該当なし</w:t>
            </w:r>
          </w:p>
        </w:tc>
        <w:tc>
          <w:tcPr>
            <w:tcW w:w="1460" w:type="dxa"/>
            <w:tcBorders>
              <w:bottom w:val="nil"/>
            </w:tcBorders>
          </w:tcPr>
          <w:p w:rsidR="00B01596" w:rsidRDefault="00B01596" w:rsidP="00835C66">
            <w:pPr>
              <w:widowControl/>
              <w:jc w:val="left"/>
            </w:pPr>
            <w:r>
              <w:rPr>
                <w:rFonts w:hint="eastAsia"/>
              </w:rPr>
              <w:t>条例第80条</w:t>
            </w:r>
          </w:p>
          <w:p w:rsidR="00B01596" w:rsidRDefault="00B01596" w:rsidP="00835C66">
            <w:pPr>
              <w:widowControl/>
              <w:jc w:val="left"/>
            </w:pPr>
            <w:r>
              <w:rPr>
                <w:rFonts w:hint="eastAsia"/>
              </w:rPr>
              <w:t>準用(第38条第1項)</w:t>
            </w:r>
          </w:p>
          <w:p w:rsidR="00B01596" w:rsidRDefault="00B01596" w:rsidP="00835C66">
            <w:pPr>
              <w:widowControl/>
              <w:jc w:val="left"/>
            </w:pPr>
            <w:r>
              <w:rPr>
                <w:rFonts w:hint="eastAsia"/>
              </w:rPr>
              <w:t>平11厚令37第83条</w:t>
            </w:r>
          </w:p>
          <w:p w:rsidR="00B01596" w:rsidRDefault="00B01596" w:rsidP="00835C66">
            <w:pPr>
              <w:widowControl/>
              <w:jc w:val="left"/>
            </w:pPr>
            <w:r>
              <w:rPr>
                <w:rFonts w:hint="eastAsia"/>
              </w:rPr>
              <w:t>準用(第36条第1項)</w:t>
            </w:r>
          </w:p>
        </w:tc>
      </w:tr>
      <w:tr w:rsidR="00B01596" w:rsidTr="00F06AC1">
        <w:tc>
          <w:tcPr>
            <w:tcW w:w="1921" w:type="dxa"/>
            <w:vMerge w:val="restart"/>
            <w:tcBorders>
              <w:top w:val="nil"/>
            </w:tcBorders>
          </w:tcPr>
          <w:p w:rsidR="00B01596" w:rsidRDefault="00B01596" w:rsidP="00835C66">
            <w:pPr>
              <w:widowControl/>
              <w:jc w:val="left"/>
            </w:pPr>
          </w:p>
        </w:tc>
        <w:tc>
          <w:tcPr>
            <w:tcW w:w="5502" w:type="dxa"/>
            <w:tcBorders>
              <w:top w:val="nil"/>
            </w:tcBorders>
          </w:tcPr>
          <w:p w:rsidR="00B01596" w:rsidRDefault="00B01596" w:rsidP="00793723">
            <w:pPr>
              <w:widowControl/>
              <w:ind w:leftChars="45" w:left="87"/>
              <w:jc w:val="left"/>
            </w:pPr>
            <w:r>
              <w:rPr>
                <w:rFonts w:hint="eastAsia"/>
              </w:rPr>
              <w:t>※</w:t>
            </w:r>
            <w:r w:rsidRPr="00A20637">
              <w:rPr>
                <w:rFonts w:hint="eastAsia"/>
              </w:rPr>
              <w:t>「必要な措置」とは、具体的には次のとおりです。</w:t>
            </w:r>
          </w:p>
          <w:p w:rsidR="00B01596" w:rsidRDefault="00B01596" w:rsidP="00793723">
            <w:pPr>
              <w:widowControl/>
              <w:ind w:leftChars="45" w:left="324" w:hangingChars="123" w:hanging="237"/>
              <w:jc w:val="left"/>
            </w:pPr>
            <w:r>
              <w:rPr>
                <w:rFonts w:hint="eastAsia"/>
              </w:rPr>
              <w:t>ア　苦情を受け付けるための窓口を設置する</w:t>
            </w:r>
          </w:p>
          <w:p w:rsidR="00B01596" w:rsidRDefault="00B01596" w:rsidP="00793723">
            <w:pPr>
              <w:widowControl/>
              <w:ind w:leftChars="45" w:left="324" w:hangingChars="123" w:hanging="237"/>
              <w:jc w:val="left"/>
            </w:pPr>
            <w:r>
              <w:rPr>
                <w:rFonts w:hint="eastAsia"/>
              </w:rPr>
              <w:t>イ　相談窓口、苦情処理の体制及び手順等当該事業所における苦情を処理するために講ずる措置の概要について明らかにする</w:t>
            </w:r>
          </w:p>
          <w:p w:rsidR="00B01596" w:rsidRDefault="00B01596" w:rsidP="00793723">
            <w:pPr>
              <w:widowControl/>
              <w:ind w:leftChars="45" w:left="324" w:hangingChars="123" w:hanging="237"/>
              <w:jc w:val="left"/>
            </w:pPr>
            <w:r>
              <w:rPr>
                <w:rFonts w:hint="eastAsia"/>
              </w:rPr>
              <w:t>ウ　利用申込者又はその家族にサービスの内容を説明する文書に苦情に対する措置の概要についても併せて記載する</w:t>
            </w:r>
          </w:p>
          <w:p w:rsidR="00B01596" w:rsidRPr="00C037C8" w:rsidRDefault="00C037C8" w:rsidP="00793723">
            <w:pPr>
              <w:widowControl/>
              <w:ind w:leftChars="45" w:left="324" w:hangingChars="123" w:hanging="237"/>
              <w:jc w:val="left"/>
            </w:pPr>
            <w:r>
              <w:rPr>
                <w:rFonts w:hint="eastAsia"/>
              </w:rPr>
              <w:t>エ　苦情に対する措置の概要について事業所に掲示</w:t>
            </w:r>
            <w:r w:rsidR="00B01596" w:rsidRPr="00C037C8">
              <w:rPr>
                <w:rFonts w:hint="eastAsia"/>
              </w:rPr>
              <w:t>する</w:t>
            </w:r>
          </w:p>
        </w:tc>
        <w:tc>
          <w:tcPr>
            <w:tcW w:w="1174" w:type="dxa"/>
            <w:tcBorders>
              <w:top w:val="nil"/>
            </w:tcBorders>
          </w:tcPr>
          <w:p w:rsidR="00B01596" w:rsidRDefault="00B01596" w:rsidP="00835C66">
            <w:pPr>
              <w:widowControl/>
              <w:jc w:val="left"/>
            </w:pPr>
          </w:p>
        </w:tc>
        <w:tc>
          <w:tcPr>
            <w:tcW w:w="1460" w:type="dxa"/>
            <w:tcBorders>
              <w:top w:val="nil"/>
            </w:tcBorders>
          </w:tcPr>
          <w:p w:rsidR="00B01596" w:rsidRDefault="00B01596" w:rsidP="00835C66">
            <w:pPr>
              <w:widowControl/>
              <w:jc w:val="left"/>
            </w:pPr>
          </w:p>
          <w:p w:rsidR="00B01596" w:rsidRDefault="00B01596" w:rsidP="00835C66">
            <w:pPr>
              <w:widowControl/>
              <w:jc w:val="left"/>
            </w:pPr>
          </w:p>
          <w:p w:rsidR="00B01596" w:rsidRDefault="00B01596" w:rsidP="00835C66">
            <w:pPr>
              <w:widowControl/>
              <w:jc w:val="left"/>
            </w:pPr>
            <w:r>
              <w:rPr>
                <w:rFonts w:hint="eastAsia"/>
              </w:rPr>
              <w:t xml:space="preserve">準用(平11老企25 </w:t>
            </w:r>
          </w:p>
          <w:p w:rsidR="00B01596" w:rsidRDefault="00B01596" w:rsidP="00835C66">
            <w:pPr>
              <w:widowControl/>
              <w:jc w:val="left"/>
            </w:pPr>
            <w:r>
              <w:rPr>
                <w:rFonts w:hint="eastAsia"/>
              </w:rPr>
              <w:t>第3の一の3(28)①)</w:t>
            </w:r>
          </w:p>
        </w:tc>
      </w:tr>
      <w:tr w:rsidR="00B01596" w:rsidTr="00F06AC1">
        <w:tc>
          <w:tcPr>
            <w:tcW w:w="1921" w:type="dxa"/>
            <w:vMerge/>
          </w:tcPr>
          <w:p w:rsidR="00B01596" w:rsidRDefault="00B01596" w:rsidP="00835C66">
            <w:pPr>
              <w:widowControl/>
              <w:jc w:val="left"/>
            </w:pPr>
          </w:p>
        </w:tc>
        <w:tc>
          <w:tcPr>
            <w:tcW w:w="5502" w:type="dxa"/>
            <w:tcBorders>
              <w:bottom w:val="nil"/>
            </w:tcBorders>
          </w:tcPr>
          <w:p w:rsidR="00B01596" w:rsidRDefault="00323419" w:rsidP="00323419">
            <w:pPr>
              <w:widowControl/>
              <w:ind w:leftChars="1" w:left="239" w:hangingChars="123" w:hanging="237"/>
              <w:jc w:val="left"/>
            </w:pPr>
            <w:r>
              <w:rPr>
                <w:rFonts w:hint="eastAsia"/>
              </w:rPr>
              <w:t xml:space="preserve">②　</w:t>
            </w:r>
            <w:r w:rsidR="00B01596" w:rsidRPr="00A20637">
              <w:rPr>
                <w:rFonts w:hint="eastAsia"/>
              </w:rPr>
              <w:t>苦情を受け付けた場合には、当該苦情の受付日、その内容等を記録していますか。</w:t>
            </w:r>
          </w:p>
        </w:tc>
        <w:tc>
          <w:tcPr>
            <w:tcW w:w="1174" w:type="dxa"/>
            <w:tcBorders>
              <w:bottom w:val="nil"/>
            </w:tcBorders>
          </w:tcPr>
          <w:p w:rsidR="00B01596" w:rsidRDefault="003750E5" w:rsidP="00835C66">
            <w:pPr>
              <w:widowControl/>
              <w:jc w:val="left"/>
            </w:pPr>
            <w:sdt>
              <w:sdtPr>
                <w:rPr>
                  <w:rFonts w:ascii="BIZ UD明朝 Medium" w:eastAsia="BIZ UD明朝 Medium" w:hAnsi="BIZ UD明朝 Medium" w:hint="eastAsia"/>
                  <w:spacing w:val="2"/>
                  <w:sz w:val="20"/>
                  <w:szCs w:val="20"/>
                </w:rPr>
                <w:id w:val="-1839911971"/>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はい</w:t>
            </w:r>
          </w:p>
          <w:p w:rsidR="00B01596" w:rsidRDefault="003750E5" w:rsidP="00835C66">
            <w:pPr>
              <w:widowControl/>
              <w:jc w:val="left"/>
            </w:pPr>
            <w:sdt>
              <w:sdtPr>
                <w:rPr>
                  <w:rFonts w:ascii="BIZ UD明朝 Medium" w:eastAsia="BIZ UD明朝 Medium" w:hAnsi="BIZ UD明朝 Medium" w:hint="eastAsia"/>
                  <w:spacing w:val="2"/>
                  <w:sz w:val="20"/>
                  <w:szCs w:val="20"/>
                </w:rPr>
                <w:id w:val="131605937"/>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いいえ</w:t>
            </w:r>
          </w:p>
          <w:p w:rsidR="00B01596" w:rsidRDefault="003750E5" w:rsidP="00835C66">
            <w:pPr>
              <w:widowControl/>
              <w:jc w:val="left"/>
            </w:pPr>
            <w:sdt>
              <w:sdtPr>
                <w:rPr>
                  <w:rFonts w:ascii="BIZ UD明朝 Medium" w:eastAsia="BIZ UD明朝 Medium" w:hAnsi="BIZ UD明朝 Medium" w:hint="eastAsia"/>
                  <w:spacing w:val="2"/>
                  <w:sz w:val="20"/>
                  <w:szCs w:val="20"/>
                </w:rPr>
                <w:id w:val="1027447647"/>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該当なし</w:t>
            </w:r>
          </w:p>
        </w:tc>
        <w:tc>
          <w:tcPr>
            <w:tcW w:w="1460" w:type="dxa"/>
            <w:tcBorders>
              <w:bottom w:val="nil"/>
            </w:tcBorders>
          </w:tcPr>
          <w:p w:rsidR="00B01596" w:rsidRDefault="00B01596" w:rsidP="00835C66">
            <w:pPr>
              <w:widowControl/>
              <w:jc w:val="left"/>
            </w:pPr>
            <w:r>
              <w:rPr>
                <w:rFonts w:hint="eastAsia"/>
              </w:rPr>
              <w:t>条例第80条</w:t>
            </w:r>
          </w:p>
          <w:p w:rsidR="00B01596" w:rsidRDefault="00B01596" w:rsidP="00835C66">
            <w:pPr>
              <w:widowControl/>
              <w:jc w:val="left"/>
            </w:pPr>
            <w:r>
              <w:rPr>
                <w:rFonts w:hint="eastAsia"/>
              </w:rPr>
              <w:t>準用(第38条第2項)</w:t>
            </w:r>
          </w:p>
          <w:p w:rsidR="00B01596" w:rsidRDefault="00B01596" w:rsidP="00835C66">
            <w:pPr>
              <w:widowControl/>
              <w:jc w:val="left"/>
            </w:pPr>
            <w:r>
              <w:rPr>
                <w:rFonts w:hint="eastAsia"/>
              </w:rPr>
              <w:t>平11厚令37第83条</w:t>
            </w:r>
          </w:p>
          <w:p w:rsidR="00B01596" w:rsidRPr="00A20637" w:rsidRDefault="00B01596" w:rsidP="00835C66">
            <w:pPr>
              <w:widowControl/>
              <w:jc w:val="left"/>
            </w:pPr>
            <w:r>
              <w:rPr>
                <w:rFonts w:hint="eastAsia"/>
              </w:rPr>
              <w:t>準用(第36条第2項)</w:t>
            </w:r>
          </w:p>
        </w:tc>
      </w:tr>
      <w:tr w:rsidR="00B01596" w:rsidTr="00F06AC1">
        <w:tc>
          <w:tcPr>
            <w:tcW w:w="1921" w:type="dxa"/>
            <w:vMerge/>
          </w:tcPr>
          <w:p w:rsidR="00B01596" w:rsidRDefault="00B01596" w:rsidP="00835C66">
            <w:pPr>
              <w:widowControl/>
              <w:jc w:val="left"/>
            </w:pPr>
          </w:p>
        </w:tc>
        <w:tc>
          <w:tcPr>
            <w:tcW w:w="5502" w:type="dxa"/>
            <w:tcBorders>
              <w:top w:val="nil"/>
              <w:bottom w:val="nil"/>
            </w:tcBorders>
          </w:tcPr>
          <w:p w:rsidR="00B01596" w:rsidRPr="00C037C8" w:rsidRDefault="00B01596" w:rsidP="00C037C8">
            <w:pPr>
              <w:widowControl/>
              <w:ind w:leftChars="50" w:left="237" w:hangingChars="73" w:hanging="141"/>
              <w:jc w:val="left"/>
            </w:pPr>
            <w:r w:rsidRPr="00C037C8">
              <w:rPr>
                <w:rFonts w:hint="eastAsia"/>
              </w:rPr>
              <w:t>※</w:t>
            </w:r>
            <w:r w:rsidR="00793723">
              <w:rPr>
                <w:rFonts w:hint="eastAsia"/>
              </w:rPr>
              <w:t xml:space="preserve">　</w:t>
            </w:r>
            <w:r w:rsidRPr="00C037C8">
              <w:rPr>
                <w:rFonts w:hint="eastAsia"/>
              </w:rPr>
              <w:t>苦情がサービスの質の向上を図る上での重要な情報であるとの認識に立ち、苦情の内容を踏まえ、サービスの質の向上に向けた取組を自ら行ってください。</w:t>
            </w:r>
          </w:p>
        </w:tc>
        <w:tc>
          <w:tcPr>
            <w:tcW w:w="1174" w:type="dxa"/>
            <w:tcBorders>
              <w:top w:val="nil"/>
              <w:bottom w:val="nil"/>
            </w:tcBorders>
          </w:tcPr>
          <w:p w:rsidR="00B01596" w:rsidRDefault="00B01596" w:rsidP="00835C66">
            <w:pPr>
              <w:widowControl/>
              <w:jc w:val="left"/>
            </w:pPr>
          </w:p>
        </w:tc>
        <w:tc>
          <w:tcPr>
            <w:tcW w:w="1460" w:type="dxa"/>
            <w:tcBorders>
              <w:top w:val="nil"/>
              <w:bottom w:val="nil"/>
            </w:tcBorders>
          </w:tcPr>
          <w:p w:rsidR="00B01596" w:rsidRDefault="00B01596" w:rsidP="00835C66">
            <w:pPr>
              <w:widowControl/>
              <w:jc w:val="left"/>
            </w:pPr>
            <w:r>
              <w:rPr>
                <w:rFonts w:hint="eastAsia"/>
              </w:rPr>
              <w:t xml:space="preserve">準用(平11老企25 </w:t>
            </w:r>
          </w:p>
          <w:p w:rsidR="00B01596" w:rsidRDefault="00B01596" w:rsidP="00835C66">
            <w:pPr>
              <w:widowControl/>
              <w:jc w:val="left"/>
            </w:pPr>
            <w:r>
              <w:rPr>
                <w:rFonts w:hint="eastAsia"/>
              </w:rPr>
              <w:t>第3の一の3(28)②）</w:t>
            </w:r>
          </w:p>
        </w:tc>
      </w:tr>
      <w:tr w:rsidR="00B01596" w:rsidTr="00F06AC1">
        <w:tc>
          <w:tcPr>
            <w:tcW w:w="1921" w:type="dxa"/>
            <w:vMerge/>
          </w:tcPr>
          <w:p w:rsidR="00B01596" w:rsidRDefault="00B01596" w:rsidP="00835C66">
            <w:pPr>
              <w:widowControl/>
              <w:jc w:val="left"/>
            </w:pPr>
          </w:p>
        </w:tc>
        <w:tc>
          <w:tcPr>
            <w:tcW w:w="5502" w:type="dxa"/>
            <w:tcBorders>
              <w:top w:val="nil"/>
              <w:bottom w:val="nil"/>
            </w:tcBorders>
          </w:tcPr>
          <w:p w:rsidR="00B01596" w:rsidRDefault="00B01596" w:rsidP="00C037C8">
            <w:pPr>
              <w:widowControl/>
              <w:ind w:leftChars="50" w:left="237" w:hangingChars="73" w:hanging="141"/>
              <w:jc w:val="left"/>
            </w:pPr>
            <w:r>
              <w:rPr>
                <w:rFonts w:hint="eastAsia"/>
              </w:rPr>
              <w:t>※</w:t>
            </w:r>
            <w:r w:rsidR="00793723">
              <w:rPr>
                <w:rFonts w:hint="eastAsia"/>
              </w:rPr>
              <w:t xml:space="preserve">　</w:t>
            </w:r>
            <w:r w:rsidRPr="00742996">
              <w:rPr>
                <w:rFonts w:hint="eastAsia"/>
              </w:rPr>
              <w:t>記録の整備については、台帳等を作成し記録するとともに、利用者個票等に個別の情報として記録することが望ましいです。</w:t>
            </w:r>
          </w:p>
        </w:tc>
        <w:tc>
          <w:tcPr>
            <w:tcW w:w="1174" w:type="dxa"/>
            <w:tcBorders>
              <w:top w:val="nil"/>
              <w:bottom w:val="nil"/>
            </w:tcBorders>
          </w:tcPr>
          <w:p w:rsidR="00B01596" w:rsidRDefault="00B01596" w:rsidP="00835C66">
            <w:pPr>
              <w:widowControl/>
              <w:jc w:val="left"/>
            </w:pPr>
          </w:p>
        </w:tc>
        <w:tc>
          <w:tcPr>
            <w:tcW w:w="1460" w:type="dxa"/>
            <w:tcBorders>
              <w:top w:val="nil"/>
              <w:bottom w:val="nil"/>
            </w:tcBorders>
          </w:tcPr>
          <w:p w:rsidR="00B01596" w:rsidRDefault="00B01596" w:rsidP="00835C66">
            <w:pPr>
              <w:widowControl/>
              <w:jc w:val="left"/>
            </w:pPr>
          </w:p>
        </w:tc>
      </w:tr>
      <w:tr w:rsidR="00B01596" w:rsidTr="00F06AC1">
        <w:tc>
          <w:tcPr>
            <w:tcW w:w="1921" w:type="dxa"/>
            <w:vMerge/>
          </w:tcPr>
          <w:p w:rsidR="00B01596" w:rsidRDefault="00B01596" w:rsidP="00835C66">
            <w:pPr>
              <w:widowControl/>
              <w:jc w:val="left"/>
            </w:pPr>
          </w:p>
        </w:tc>
        <w:tc>
          <w:tcPr>
            <w:tcW w:w="5502" w:type="dxa"/>
            <w:tcBorders>
              <w:top w:val="nil"/>
            </w:tcBorders>
          </w:tcPr>
          <w:p w:rsidR="00B01596" w:rsidRDefault="00B01596" w:rsidP="00C037C8">
            <w:pPr>
              <w:widowControl/>
              <w:ind w:leftChars="50" w:left="237" w:hangingChars="73" w:hanging="141"/>
              <w:jc w:val="left"/>
            </w:pPr>
            <w:r>
              <w:rPr>
                <w:rFonts w:hint="eastAsia"/>
              </w:rPr>
              <w:t>※</w:t>
            </w:r>
            <w:r w:rsidR="00793723">
              <w:rPr>
                <w:rFonts w:hint="eastAsia"/>
              </w:rPr>
              <w:t xml:space="preserve">　</w:t>
            </w:r>
            <w:r w:rsidRPr="00742996">
              <w:rPr>
                <w:rFonts w:hint="eastAsia"/>
              </w:rPr>
              <w:t>苦情の内容等の記録は、</w:t>
            </w:r>
            <w:r>
              <w:rPr>
                <w:rFonts w:hint="eastAsia"/>
              </w:rPr>
              <w:t>５</w:t>
            </w:r>
            <w:r w:rsidRPr="00742996">
              <w:rPr>
                <w:rFonts w:hint="eastAsia"/>
              </w:rPr>
              <w:t>年間保存しなければなりません。</w:t>
            </w:r>
          </w:p>
        </w:tc>
        <w:tc>
          <w:tcPr>
            <w:tcW w:w="1174" w:type="dxa"/>
            <w:tcBorders>
              <w:top w:val="nil"/>
            </w:tcBorders>
          </w:tcPr>
          <w:p w:rsidR="00B01596" w:rsidRDefault="00B01596" w:rsidP="00835C66">
            <w:pPr>
              <w:widowControl/>
              <w:jc w:val="left"/>
            </w:pPr>
          </w:p>
        </w:tc>
        <w:tc>
          <w:tcPr>
            <w:tcW w:w="1460" w:type="dxa"/>
            <w:tcBorders>
              <w:top w:val="nil"/>
            </w:tcBorders>
          </w:tcPr>
          <w:p w:rsidR="00B01596" w:rsidRDefault="00B01596" w:rsidP="00E91E14">
            <w:pPr>
              <w:widowControl/>
              <w:jc w:val="left"/>
            </w:pPr>
            <w:r>
              <w:rPr>
                <w:rFonts w:hint="eastAsia"/>
              </w:rPr>
              <w:t>条例第79条</w:t>
            </w:r>
          </w:p>
          <w:p w:rsidR="00B01596" w:rsidRDefault="00B01596" w:rsidP="00835C66">
            <w:pPr>
              <w:widowControl/>
              <w:jc w:val="left"/>
            </w:pPr>
          </w:p>
        </w:tc>
      </w:tr>
      <w:tr w:rsidR="00B01596" w:rsidTr="00F06AC1">
        <w:tc>
          <w:tcPr>
            <w:tcW w:w="1921" w:type="dxa"/>
            <w:vMerge/>
          </w:tcPr>
          <w:p w:rsidR="00B01596" w:rsidRDefault="00B01596" w:rsidP="00835C66">
            <w:pPr>
              <w:widowControl/>
              <w:jc w:val="left"/>
            </w:pPr>
          </w:p>
        </w:tc>
        <w:tc>
          <w:tcPr>
            <w:tcW w:w="5502" w:type="dxa"/>
          </w:tcPr>
          <w:p w:rsidR="00B01596" w:rsidRDefault="00323419" w:rsidP="00323419">
            <w:pPr>
              <w:widowControl/>
              <w:ind w:leftChars="1" w:left="239" w:hangingChars="123" w:hanging="237"/>
              <w:jc w:val="left"/>
            </w:pPr>
            <w:r>
              <w:rPr>
                <w:rFonts w:hint="eastAsia"/>
              </w:rPr>
              <w:t xml:space="preserve">③　</w:t>
            </w:r>
            <w:r w:rsidR="00B01596" w:rsidRPr="006B2906">
              <w:rPr>
                <w:rFonts w:hint="eastAsia"/>
              </w:rPr>
              <w:t>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tc>
        <w:tc>
          <w:tcPr>
            <w:tcW w:w="1174" w:type="dxa"/>
          </w:tcPr>
          <w:p w:rsidR="00B01596" w:rsidRDefault="003750E5" w:rsidP="00835C66">
            <w:pPr>
              <w:widowControl/>
              <w:jc w:val="left"/>
            </w:pPr>
            <w:sdt>
              <w:sdtPr>
                <w:rPr>
                  <w:rFonts w:ascii="BIZ UD明朝 Medium" w:eastAsia="BIZ UD明朝 Medium" w:hAnsi="BIZ UD明朝 Medium" w:hint="eastAsia"/>
                  <w:spacing w:val="2"/>
                  <w:sz w:val="20"/>
                  <w:szCs w:val="20"/>
                </w:rPr>
                <w:id w:val="-431442955"/>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はい</w:t>
            </w:r>
          </w:p>
          <w:p w:rsidR="00B01596" w:rsidRDefault="003750E5" w:rsidP="00835C66">
            <w:pPr>
              <w:widowControl/>
              <w:jc w:val="left"/>
            </w:pPr>
            <w:sdt>
              <w:sdtPr>
                <w:rPr>
                  <w:rFonts w:ascii="BIZ UD明朝 Medium" w:eastAsia="BIZ UD明朝 Medium" w:hAnsi="BIZ UD明朝 Medium" w:hint="eastAsia"/>
                  <w:spacing w:val="2"/>
                  <w:sz w:val="20"/>
                  <w:szCs w:val="20"/>
                </w:rPr>
                <w:id w:val="515811176"/>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いいえ</w:t>
            </w:r>
          </w:p>
          <w:p w:rsidR="00B01596" w:rsidRDefault="003750E5" w:rsidP="00E91E14">
            <w:pPr>
              <w:widowControl/>
              <w:jc w:val="left"/>
            </w:pPr>
            <w:sdt>
              <w:sdtPr>
                <w:rPr>
                  <w:rFonts w:ascii="BIZ UD明朝 Medium" w:eastAsia="BIZ UD明朝 Medium" w:hAnsi="BIZ UD明朝 Medium" w:hint="eastAsia"/>
                  <w:spacing w:val="2"/>
                  <w:sz w:val="20"/>
                  <w:szCs w:val="20"/>
                </w:rPr>
                <w:id w:val="-1551146854"/>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該当なし</w:t>
            </w:r>
          </w:p>
        </w:tc>
        <w:tc>
          <w:tcPr>
            <w:tcW w:w="1460" w:type="dxa"/>
          </w:tcPr>
          <w:p w:rsidR="00B01596" w:rsidRDefault="00B01596" w:rsidP="00835C66">
            <w:pPr>
              <w:widowControl/>
              <w:jc w:val="left"/>
            </w:pPr>
            <w:r>
              <w:rPr>
                <w:rFonts w:hint="eastAsia"/>
              </w:rPr>
              <w:t>条例第80条</w:t>
            </w:r>
          </w:p>
          <w:p w:rsidR="00B01596" w:rsidRDefault="00B01596" w:rsidP="00835C66">
            <w:pPr>
              <w:widowControl/>
              <w:jc w:val="left"/>
            </w:pPr>
            <w:r>
              <w:rPr>
                <w:rFonts w:hint="eastAsia"/>
              </w:rPr>
              <w:t>準用(第38条第3項)</w:t>
            </w:r>
          </w:p>
          <w:p w:rsidR="00B01596" w:rsidRDefault="00B01596" w:rsidP="00835C66">
            <w:pPr>
              <w:widowControl/>
              <w:jc w:val="left"/>
            </w:pPr>
            <w:r>
              <w:rPr>
                <w:rFonts w:hint="eastAsia"/>
              </w:rPr>
              <w:t>平11厚令37第83条</w:t>
            </w:r>
          </w:p>
          <w:p w:rsidR="00B01596" w:rsidRDefault="00B01596" w:rsidP="00835C66">
            <w:pPr>
              <w:widowControl/>
              <w:jc w:val="left"/>
            </w:pPr>
            <w:r>
              <w:rPr>
                <w:rFonts w:hint="eastAsia"/>
              </w:rPr>
              <w:t>準用(第36条第3項)</w:t>
            </w:r>
          </w:p>
        </w:tc>
      </w:tr>
      <w:tr w:rsidR="00B01596" w:rsidTr="00F06AC1">
        <w:tc>
          <w:tcPr>
            <w:tcW w:w="1921" w:type="dxa"/>
            <w:vMerge/>
          </w:tcPr>
          <w:p w:rsidR="00B01596" w:rsidRDefault="00B01596" w:rsidP="00835C66">
            <w:pPr>
              <w:widowControl/>
              <w:jc w:val="left"/>
            </w:pPr>
          </w:p>
        </w:tc>
        <w:tc>
          <w:tcPr>
            <w:tcW w:w="5502" w:type="dxa"/>
          </w:tcPr>
          <w:p w:rsidR="00B01596" w:rsidRPr="00323419" w:rsidRDefault="00323419" w:rsidP="00323419">
            <w:pPr>
              <w:widowControl/>
              <w:ind w:leftChars="1" w:left="239" w:hangingChars="123" w:hanging="237"/>
              <w:jc w:val="left"/>
            </w:pPr>
            <w:r>
              <w:rPr>
                <w:rFonts w:hint="eastAsia"/>
              </w:rPr>
              <w:t xml:space="preserve">④　</w:t>
            </w:r>
            <w:r w:rsidR="00B01596" w:rsidRPr="00323419">
              <w:rPr>
                <w:rFonts w:hint="eastAsia"/>
              </w:rPr>
              <w:t>市町村からの求めがあった場合には、上記③の改善の内容を市町村に報告していますか。</w:t>
            </w:r>
          </w:p>
        </w:tc>
        <w:tc>
          <w:tcPr>
            <w:tcW w:w="1174" w:type="dxa"/>
          </w:tcPr>
          <w:p w:rsidR="00B01596" w:rsidRDefault="003750E5" w:rsidP="00835C66">
            <w:pPr>
              <w:widowControl/>
              <w:jc w:val="left"/>
            </w:pPr>
            <w:sdt>
              <w:sdtPr>
                <w:rPr>
                  <w:rFonts w:ascii="BIZ UD明朝 Medium" w:eastAsia="BIZ UD明朝 Medium" w:hAnsi="BIZ UD明朝 Medium" w:hint="eastAsia"/>
                  <w:spacing w:val="2"/>
                  <w:sz w:val="20"/>
                  <w:szCs w:val="20"/>
                </w:rPr>
                <w:id w:val="1365945136"/>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はい</w:t>
            </w:r>
          </w:p>
          <w:p w:rsidR="00B01596" w:rsidRDefault="003750E5" w:rsidP="00835C66">
            <w:pPr>
              <w:widowControl/>
              <w:jc w:val="left"/>
            </w:pPr>
            <w:sdt>
              <w:sdtPr>
                <w:rPr>
                  <w:rFonts w:ascii="BIZ UD明朝 Medium" w:eastAsia="BIZ UD明朝 Medium" w:hAnsi="BIZ UD明朝 Medium" w:hint="eastAsia"/>
                  <w:spacing w:val="2"/>
                  <w:sz w:val="20"/>
                  <w:szCs w:val="20"/>
                </w:rPr>
                <w:id w:val="-1423648998"/>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いいえ</w:t>
            </w:r>
          </w:p>
          <w:p w:rsidR="00B01596" w:rsidRDefault="003750E5" w:rsidP="00835C66">
            <w:pPr>
              <w:widowControl/>
              <w:jc w:val="left"/>
            </w:pPr>
            <w:sdt>
              <w:sdtPr>
                <w:rPr>
                  <w:rFonts w:ascii="BIZ UD明朝 Medium" w:eastAsia="BIZ UD明朝 Medium" w:hAnsi="BIZ UD明朝 Medium" w:hint="eastAsia"/>
                  <w:spacing w:val="2"/>
                  <w:sz w:val="20"/>
                  <w:szCs w:val="20"/>
                </w:rPr>
                <w:id w:val="1461079232"/>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該当なし</w:t>
            </w:r>
          </w:p>
        </w:tc>
        <w:tc>
          <w:tcPr>
            <w:tcW w:w="1460" w:type="dxa"/>
          </w:tcPr>
          <w:p w:rsidR="00B01596" w:rsidRDefault="00B01596" w:rsidP="00835C66">
            <w:pPr>
              <w:widowControl/>
              <w:jc w:val="left"/>
            </w:pPr>
            <w:r>
              <w:rPr>
                <w:rFonts w:hint="eastAsia"/>
              </w:rPr>
              <w:t>条例第80条</w:t>
            </w:r>
          </w:p>
          <w:p w:rsidR="00B01596" w:rsidRDefault="00B01596" w:rsidP="00835C66">
            <w:pPr>
              <w:widowControl/>
              <w:jc w:val="left"/>
            </w:pPr>
            <w:r>
              <w:rPr>
                <w:rFonts w:hint="eastAsia"/>
              </w:rPr>
              <w:t>準用(第38条第4項)</w:t>
            </w:r>
          </w:p>
          <w:p w:rsidR="00B01596" w:rsidRDefault="00B01596" w:rsidP="00835C66">
            <w:pPr>
              <w:widowControl/>
              <w:jc w:val="left"/>
            </w:pPr>
            <w:r>
              <w:rPr>
                <w:rFonts w:hint="eastAsia"/>
              </w:rPr>
              <w:t>平11厚令37第83条</w:t>
            </w:r>
          </w:p>
          <w:p w:rsidR="00B01596" w:rsidRDefault="00B01596" w:rsidP="00835C66">
            <w:pPr>
              <w:widowControl/>
              <w:jc w:val="left"/>
            </w:pPr>
            <w:r>
              <w:rPr>
                <w:rFonts w:hint="eastAsia"/>
              </w:rPr>
              <w:t>準用(第36条第4項)</w:t>
            </w:r>
          </w:p>
        </w:tc>
      </w:tr>
      <w:tr w:rsidR="00B01596" w:rsidTr="00F06AC1">
        <w:tc>
          <w:tcPr>
            <w:tcW w:w="1921" w:type="dxa"/>
            <w:vMerge/>
          </w:tcPr>
          <w:p w:rsidR="00B01596" w:rsidRDefault="00B01596" w:rsidP="00835C66">
            <w:pPr>
              <w:widowControl/>
              <w:jc w:val="left"/>
            </w:pPr>
          </w:p>
        </w:tc>
        <w:tc>
          <w:tcPr>
            <w:tcW w:w="5502" w:type="dxa"/>
          </w:tcPr>
          <w:p w:rsidR="00B01596" w:rsidRPr="00323419" w:rsidRDefault="00323419" w:rsidP="00323419">
            <w:pPr>
              <w:widowControl/>
              <w:ind w:leftChars="1" w:left="239" w:hangingChars="123" w:hanging="237"/>
              <w:jc w:val="left"/>
            </w:pPr>
            <w:r>
              <w:rPr>
                <w:rFonts w:hint="eastAsia"/>
              </w:rPr>
              <w:t xml:space="preserve">⑤　</w:t>
            </w:r>
            <w:r w:rsidR="00B01596" w:rsidRPr="00323419">
              <w:rPr>
                <w:rFonts w:hint="eastAsia"/>
              </w:rPr>
              <w:t>利用者からの苦情に関して、国民健康保険団体連合会が行う調査に協力するとともに、指導又は助言を受けた場合においては、当該指導又は助言に従って必要な改善を行っていますか。</w:t>
            </w:r>
          </w:p>
        </w:tc>
        <w:tc>
          <w:tcPr>
            <w:tcW w:w="1174" w:type="dxa"/>
          </w:tcPr>
          <w:p w:rsidR="00B01596" w:rsidRDefault="003750E5" w:rsidP="00835C66">
            <w:pPr>
              <w:widowControl/>
              <w:jc w:val="left"/>
            </w:pPr>
            <w:sdt>
              <w:sdtPr>
                <w:rPr>
                  <w:rFonts w:ascii="BIZ UD明朝 Medium" w:eastAsia="BIZ UD明朝 Medium" w:hAnsi="BIZ UD明朝 Medium" w:hint="eastAsia"/>
                  <w:spacing w:val="2"/>
                  <w:sz w:val="20"/>
                  <w:szCs w:val="20"/>
                </w:rPr>
                <w:id w:val="-1399046440"/>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はい</w:t>
            </w:r>
          </w:p>
          <w:p w:rsidR="00B01596" w:rsidRDefault="003750E5" w:rsidP="00835C66">
            <w:pPr>
              <w:widowControl/>
              <w:jc w:val="left"/>
            </w:pPr>
            <w:sdt>
              <w:sdtPr>
                <w:rPr>
                  <w:rFonts w:ascii="BIZ UD明朝 Medium" w:eastAsia="BIZ UD明朝 Medium" w:hAnsi="BIZ UD明朝 Medium" w:hint="eastAsia"/>
                  <w:spacing w:val="2"/>
                  <w:sz w:val="20"/>
                  <w:szCs w:val="20"/>
                </w:rPr>
                <w:id w:val="802201217"/>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いいえ</w:t>
            </w:r>
          </w:p>
          <w:p w:rsidR="00B01596" w:rsidRDefault="003750E5" w:rsidP="00835C66">
            <w:pPr>
              <w:widowControl/>
              <w:jc w:val="left"/>
            </w:pPr>
            <w:sdt>
              <w:sdtPr>
                <w:rPr>
                  <w:rFonts w:ascii="BIZ UD明朝 Medium" w:eastAsia="BIZ UD明朝 Medium" w:hAnsi="BIZ UD明朝 Medium" w:hint="eastAsia"/>
                  <w:spacing w:val="2"/>
                  <w:sz w:val="20"/>
                  <w:szCs w:val="20"/>
                </w:rPr>
                <w:id w:val="475492612"/>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該当なし</w:t>
            </w:r>
          </w:p>
        </w:tc>
        <w:tc>
          <w:tcPr>
            <w:tcW w:w="1460" w:type="dxa"/>
          </w:tcPr>
          <w:p w:rsidR="00B01596" w:rsidRDefault="00B01596" w:rsidP="00835C66">
            <w:pPr>
              <w:widowControl/>
              <w:jc w:val="left"/>
            </w:pPr>
            <w:r>
              <w:rPr>
                <w:rFonts w:hint="eastAsia"/>
              </w:rPr>
              <w:t>条例第80条</w:t>
            </w:r>
          </w:p>
          <w:p w:rsidR="00B01596" w:rsidRDefault="00B01596" w:rsidP="00835C66">
            <w:pPr>
              <w:widowControl/>
              <w:jc w:val="left"/>
            </w:pPr>
            <w:r>
              <w:rPr>
                <w:rFonts w:hint="eastAsia"/>
              </w:rPr>
              <w:t>準用(第38条第5項)</w:t>
            </w:r>
          </w:p>
          <w:p w:rsidR="00B01596" w:rsidRDefault="00B01596" w:rsidP="00835C66">
            <w:pPr>
              <w:widowControl/>
              <w:jc w:val="left"/>
            </w:pPr>
            <w:r>
              <w:rPr>
                <w:rFonts w:hint="eastAsia"/>
              </w:rPr>
              <w:t>平11厚令37第83条</w:t>
            </w:r>
          </w:p>
          <w:p w:rsidR="00B01596" w:rsidRDefault="00B01596" w:rsidP="00835C66">
            <w:pPr>
              <w:widowControl/>
              <w:jc w:val="left"/>
            </w:pPr>
            <w:r>
              <w:rPr>
                <w:rFonts w:hint="eastAsia"/>
              </w:rPr>
              <w:t>準用(第36条第5項)</w:t>
            </w:r>
          </w:p>
        </w:tc>
      </w:tr>
      <w:tr w:rsidR="00F23C6D" w:rsidTr="00F06AC1">
        <w:trPr>
          <w:trHeight w:val="2076"/>
        </w:trPr>
        <w:tc>
          <w:tcPr>
            <w:tcW w:w="1921" w:type="dxa"/>
            <w:vMerge/>
          </w:tcPr>
          <w:p w:rsidR="00F23C6D" w:rsidRDefault="00F23C6D" w:rsidP="00835C66">
            <w:pPr>
              <w:widowControl/>
              <w:jc w:val="left"/>
            </w:pPr>
          </w:p>
        </w:tc>
        <w:tc>
          <w:tcPr>
            <w:tcW w:w="5502" w:type="dxa"/>
          </w:tcPr>
          <w:p w:rsidR="00F23C6D" w:rsidRPr="00323419" w:rsidRDefault="00F23C6D" w:rsidP="00323419">
            <w:pPr>
              <w:widowControl/>
              <w:ind w:leftChars="-22" w:left="239" w:hangingChars="146" w:hanging="281"/>
              <w:jc w:val="left"/>
            </w:pPr>
            <w:r w:rsidRPr="00323419">
              <w:rPr>
                <w:rFonts w:hint="eastAsia"/>
              </w:rPr>
              <w:t>⑥</w:t>
            </w:r>
            <w:r>
              <w:rPr>
                <w:rFonts w:hint="eastAsia"/>
              </w:rPr>
              <w:t xml:space="preserve">　</w:t>
            </w:r>
            <w:r w:rsidRPr="00323419">
              <w:rPr>
                <w:rFonts w:hint="eastAsia"/>
              </w:rPr>
              <w:t>国民健康保険団体連合会からの求めがあった場合には、上記⑤の改善の内容を報告していますか。</w:t>
            </w:r>
          </w:p>
        </w:tc>
        <w:tc>
          <w:tcPr>
            <w:tcW w:w="1174" w:type="dxa"/>
          </w:tcPr>
          <w:p w:rsidR="00F23C6D" w:rsidRDefault="003750E5" w:rsidP="00835C66">
            <w:pPr>
              <w:widowControl/>
              <w:jc w:val="left"/>
            </w:pPr>
            <w:sdt>
              <w:sdtPr>
                <w:rPr>
                  <w:rFonts w:ascii="BIZ UD明朝 Medium" w:eastAsia="BIZ UD明朝 Medium" w:hAnsi="BIZ UD明朝 Medium" w:hint="eastAsia"/>
                  <w:spacing w:val="2"/>
                  <w:sz w:val="20"/>
                  <w:szCs w:val="20"/>
                </w:rPr>
                <w:id w:val="-89622524"/>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F23C6D">
              <w:rPr>
                <w:rFonts w:hint="eastAsia"/>
              </w:rPr>
              <w:t>はい</w:t>
            </w:r>
          </w:p>
          <w:p w:rsidR="00F23C6D" w:rsidRDefault="003750E5" w:rsidP="00835C66">
            <w:pPr>
              <w:widowControl/>
              <w:jc w:val="left"/>
            </w:pPr>
            <w:sdt>
              <w:sdtPr>
                <w:rPr>
                  <w:rFonts w:ascii="BIZ UD明朝 Medium" w:eastAsia="BIZ UD明朝 Medium" w:hAnsi="BIZ UD明朝 Medium" w:hint="eastAsia"/>
                  <w:spacing w:val="2"/>
                  <w:sz w:val="20"/>
                  <w:szCs w:val="20"/>
                </w:rPr>
                <w:id w:val="-1626616171"/>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F23C6D">
              <w:rPr>
                <w:rFonts w:hint="eastAsia"/>
              </w:rPr>
              <w:t>いいえ</w:t>
            </w:r>
          </w:p>
          <w:p w:rsidR="00F23C6D" w:rsidRDefault="003750E5" w:rsidP="00835C66">
            <w:pPr>
              <w:widowControl/>
              <w:jc w:val="left"/>
            </w:pPr>
            <w:sdt>
              <w:sdtPr>
                <w:rPr>
                  <w:rFonts w:ascii="BIZ UD明朝 Medium" w:eastAsia="BIZ UD明朝 Medium" w:hAnsi="BIZ UD明朝 Medium" w:hint="eastAsia"/>
                  <w:spacing w:val="2"/>
                  <w:sz w:val="20"/>
                  <w:szCs w:val="20"/>
                </w:rPr>
                <w:id w:val="-1827270908"/>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F23C6D">
              <w:rPr>
                <w:rFonts w:hint="eastAsia"/>
              </w:rPr>
              <w:t>該当なし</w:t>
            </w:r>
          </w:p>
        </w:tc>
        <w:tc>
          <w:tcPr>
            <w:tcW w:w="1460" w:type="dxa"/>
          </w:tcPr>
          <w:p w:rsidR="00F23C6D" w:rsidRDefault="00F23C6D" w:rsidP="00835C66">
            <w:pPr>
              <w:widowControl/>
              <w:jc w:val="left"/>
            </w:pPr>
            <w:r>
              <w:rPr>
                <w:rFonts w:hint="eastAsia"/>
              </w:rPr>
              <w:t>条例第80条</w:t>
            </w:r>
          </w:p>
          <w:p w:rsidR="00F23C6D" w:rsidRDefault="00F23C6D" w:rsidP="00835C66">
            <w:pPr>
              <w:widowControl/>
              <w:jc w:val="left"/>
            </w:pPr>
            <w:r>
              <w:rPr>
                <w:rFonts w:hint="eastAsia"/>
              </w:rPr>
              <w:t>準用(第38条第6項)</w:t>
            </w:r>
          </w:p>
          <w:p w:rsidR="00F23C6D" w:rsidRDefault="00F23C6D" w:rsidP="00835C66">
            <w:pPr>
              <w:widowControl/>
              <w:jc w:val="left"/>
            </w:pPr>
            <w:r>
              <w:rPr>
                <w:rFonts w:hint="eastAsia"/>
              </w:rPr>
              <w:t>平11厚令37第83条</w:t>
            </w:r>
          </w:p>
          <w:p w:rsidR="00F23C6D" w:rsidRDefault="00F23C6D" w:rsidP="00835C66">
            <w:pPr>
              <w:widowControl/>
              <w:jc w:val="left"/>
            </w:pPr>
            <w:r>
              <w:rPr>
                <w:rFonts w:hint="eastAsia"/>
              </w:rPr>
              <w:t>準用(第36条第6項)</w:t>
            </w:r>
          </w:p>
        </w:tc>
      </w:tr>
      <w:tr w:rsidR="00B01596" w:rsidTr="00F06AC1">
        <w:trPr>
          <w:trHeight w:val="118"/>
        </w:trPr>
        <w:tc>
          <w:tcPr>
            <w:tcW w:w="1921" w:type="dxa"/>
            <w:tcBorders>
              <w:bottom w:val="nil"/>
            </w:tcBorders>
          </w:tcPr>
          <w:p w:rsidR="00B01596" w:rsidRDefault="00B01596" w:rsidP="00835C66">
            <w:pPr>
              <w:jc w:val="left"/>
            </w:pPr>
            <w:r>
              <w:rPr>
                <w:rFonts w:hint="eastAsia"/>
              </w:rPr>
              <w:t xml:space="preserve">5-30　</w:t>
            </w:r>
            <w:r w:rsidRPr="007C3778">
              <w:rPr>
                <w:rFonts w:hint="eastAsia"/>
              </w:rPr>
              <w:t>地域との連携</w:t>
            </w:r>
            <w:r w:rsidR="00854CAA" w:rsidRPr="007C3778">
              <w:rPr>
                <w:rFonts w:hint="eastAsia"/>
              </w:rPr>
              <w:t>等</w:t>
            </w:r>
          </w:p>
        </w:tc>
        <w:tc>
          <w:tcPr>
            <w:tcW w:w="5502" w:type="dxa"/>
            <w:tcBorders>
              <w:top w:val="single" w:sz="4" w:space="0" w:color="auto"/>
              <w:bottom w:val="nil"/>
            </w:tcBorders>
          </w:tcPr>
          <w:p w:rsidR="00B01596" w:rsidRPr="007C3778" w:rsidRDefault="00F23C6D" w:rsidP="00073BC3">
            <w:pPr>
              <w:ind w:leftChars="1" w:left="227" w:hangingChars="117" w:hanging="225"/>
              <w:jc w:val="left"/>
            </w:pPr>
            <w:r>
              <w:rPr>
                <w:rFonts w:hint="eastAsia"/>
              </w:rPr>
              <w:t xml:space="preserve">①　</w:t>
            </w:r>
            <w:r w:rsidR="00A252E1" w:rsidRPr="007C3778">
              <w:rPr>
                <w:rFonts w:hint="eastAsia"/>
              </w:rPr>
              <w:t>利用者からの苦情に関して、市町村等が派遣する者が相談及び援助を行う事業その他の市町村が実施する事業に協力するよう努めていますか。</w:t>
            </w:r>
          </w:p>
        </w:tc>
        <w:tc>
          <w:tcPr>
            <w:tcW w:w="1174" w:type="dxa"/>
            <w:tcBorders>
              <w:top w:val="single" w:sz="4" w:space="0" w:color="auto"/>
              <w:bottom w:val="nil"/>
            </w:tcBorders>
          </w:tcPr>
          <w:p w:rsidR="00A252E1" w:rsidRDefault="003750E5" w:rsidP="00A252E1">
            <w:pPr>
              <w:widowControl/>
              <w:jc w:val="left"/>
            </w:pPr>
            <w:sdt>
              <w:sdtPr>
                <w:rPr>
                  <w:rFonts w:ascii="BIZ UD明朝 Medium" w:eastAsia="BIZ UD明朝 Medium" w:hAnsi="BIZ UD明朝 Medium" w:hint="eastAsia"/>
                  <w:spacing w:val="2"/>
                  <w:sz w:val="20"/>
                  <w:szCs w:val="20"/>
                </w:rPr>
                <w:id w:val="1301036507"/>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A252E1">
              <w:rPr>
                <w:rFonts w:hint="eastAsia"/>
              </w:rPr>
              <w:t>はい</w:t>
            </w:r>
          </w:p>
          <w:p w:rsidR="00A252E1" w:rsidRDefault="003750E5" w:rsidP="00A252E1">
            <w:pPr>
              <w:widowControl/>
              <w:jc w:val="left"/>
            </w:pPr>
            <w:sdt>
              <w:sdtPr>
                <w:rPr>
                  <w:rFonts w:ascii="BIZ UD明朝 Medium" w:eastAsia="BIZ UD明朝 Medium" w:hAnsi="BIZ UD明朝 Medium" w:hint="eastAsia"/>
                  <w:spacing w:val="2"/>
                  <w:sz w:val="20"/>
                  <w:szCs w:val="20"/>
                </w:rPr>
                <w:id w:val="1060896010"/>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A252E1">
              <w:rPr>
                <w:rFonts w:hint="eastAsia"/>
              </w:rPr>
              <w:t>いいえ</w:t>
            </w:r>
          </w:p>
          <w:p w:rsidR="00B01596" w:rsidRDefault="003750E5" w:rsidP="00A252E1">
            <w:pPr>
              <w:widowControl/>
              <w:jc w:val="left"/>
            </w:pPr>
            <w:sdt>
              <w:sdtPr>
                <w:rPr>
                  <w:rFonts w:ascii="BIZ UD明朝 Medium" w:eastAsia="BIZ UD明朝 Medium" w:hAnsi="BIZ UD明朝 Medium" w:hint="eastAsia"/>
                  <w:spacing w:val="2"/>
                  <w:sz w:val="20"/>
                  <w:szCs w:val="20"/>
                </w:rPr>
                <w:id w:val="-859203788"/>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A252E1">
              <w:rPr>
                <w:rFonts w:hint="eastAsia"/>
              </w:rPr>
              <w:t>該当なし</w:t>
            </w:r>
          </w:p>
        </w:tc>
        <w:tc>
          <w:tcPr>
            <w:tcW w:w="1460" w:type="dxa"/>
            <w:tcBorders>
              <w:top w:val="single" w:sz="4" w:space="0" w:color="auto"/>
              <w:bottom w:val="nil"/>
            </w:tcBorders>
          </w:tcPr>
          <w:p w:rsidR="00A252E1" w:rsidRDefault="00A252E1" w:rsidP="00A252E1">
            <w:pPr>
              <w:widowControl/>
              <w:jc w:val="left"/>
            </w:pPr>
            <w:r>
              <w:rPr>
                <w:rFonts w:hint="eastAsia"/>
              </w:rPr>
              <w:t>条例第80条</w:t>
            </w:r>
          </w:p>
          <w:p w:rsidR="00A252E1" w:rsidRDefault="00A252E1" w:rsidP="00A252E1">
            <w:pPr>
              <w:widowControl/>
              <w:jc w:val="left"/>
            </w:pPr>
            <w:r>
              <w:rPr>
                <w:rFonts w:hint="eastAsia"/>
              </w:rPr>
              <w:t>準用(第39条第1項)</w:t>
            </w:r>
          </w:p>
          <w:p w:rsidR="00A252E1" w:rsidRDefault="00A252E1" w:rsidP="00A252E1">
            <w:pPr>
              <w:widowControl/>
              <w:jc w:val="left"/>
            </w:pPr>
            <w:r>
              <w:rPr>
                <w:rFonts w:hint="eastAsia"/>
              </w:rPr>
              <w:t>平11厚令37第83条</w:t>
            </w:r>
          </w:p>
          <w:p w:rsidR="00F06AC1" w:rsidRDefault="00A252E1" w:rsidP="00F06AC1">
            <w:pPr>
              <w:widowControl/>
              <w:jc w:val="left"/>
            </w:pPr>
            <w:r>
              <w:rPr>
                <w:rFonts w:hint="eastAsia"/>
              </w:rPr>
              <w:t>準用(第36条の2第1項)</w:t>
            </w:r>
            <w:r w:rsidR="00B01596">
              <w:rPr>
                <w:rFonts w:hint="eastAsia"/>
              </w:rPr>
              <w:t>準用（平11老</w:t>
            </w:r>
            <w:r w:rsidR="00F06AC1">
              <w:rPr>
                <w:rFonts w:hint="eastAsia"/>
              </w:rPr>
              <w:t>企25</w:t>
            </w:r>
          </w:p>
          <w:p w:rsidR="00B01596" w:rsidRDefault="00F06AC1" w:rsidP="00F06AC1">
            <w:pPr>
              <w:jc w:val="left"/>
            </w:pPr>
            <w:r>
              <w:rPr>
                <w:rFonts w:hint="eastAsia"/>
              </w:rPr>
              <w:t>第3の一の3(29））</w:t>
            </w:r>
          </w:p>
        </w:tc>
      </w:tr>
      <w:tr w:rsidR="00A252E1" w:rsidTr="00F06AC1">
        <w:trPr>
          <w:trHeight w:val="752"/>
        </w:trPr>
        <w:tc>
          <w:tcPr>
            <w:tcW w:w="1921" w:type="dxa"/>
            <w:vMerge w:val="restart"/>
            <w:tcBorders>
              <w:top w:val="nil"/>
            </w:tcBorders>
          </w:tcPr>
          <w:p w:rsidR="00A252E1" w:rsidRDefault="00A252E1" w:rsidP="00835C66">
            <w:pPr>
              <w:jc w:val="left"/>
            </w:pPr>
          </w:p>
        </w:tc>
        <w:tc>
          <w:tcPr>
            <w:tcW w:w="5502" w:type="dxa"/>
            <w:tcBorders>
              <w:top w:val="nil"/>
            </w:tcBorders>
          </w:tcPr>
          <w:p w:rsidR="00A252E1" w:rsidRDefault="00A252E1" w:rsidP="00F06AC1">
            <w:pPr>
              <w:widowControl/>
              <w:ind w:leftChars="120" w:left="370" w:hangingChars="72" w:hanging="139"/>
              <w:jc w:val="left"/>
            </w:pPr>
            <w:r>
              <w:rPr>
                <w:rFonts w:hint="eastAsia"/>
              </w:rPr>
              <w:t>※</w:t>
            </w:r>
            <w:r w:rsidR="00F06AC1">
              <w:rPr>
                <w:rFonts w:hint="eastAsia"/>
              </w:rPr>
              <w:t xml:space="preserve">　</w:t>
            </w:r>
            <w:r w:rsidRPr="007C3778">
              <w:rPr>
                <w:rFonts w:hint="eastAsia"/>
              </w:rPr>
              <w:t>介護サービス相談員を派遣する事業を積極的に受け入れる等、市町村との密接な連携に努めることを規定したものです。</w:t>
            </w:r>
          </w:p>
          <w:p w:rsidR="00A252E1" w:rsidRPr="00F23C6D" w:rsidRDefault="00A252E1" w:rsidP="00F06AC1">
            <w:pPr>
              <w:ind w:leftChars="192" w:left="370" w:firstLineChars="74" w:firstLine="142"/>
              <w:jc w:val="left"/>
            </w:pPr>
            <w:r w:rsidRPr="00F23C6D">
              <w:rPr>
                <w:rFonts w:hint="eastAsia"/>
              </w:rPr>
              <w:t>なお、「市町村が実施する事業」には、介護サービス相談員派遣事業のほか、広く市町村が老人クラブ、婦人会その他の非営利団体や住民の協力を得て行う事業が含まれます。</w:t>
            </w:r>
          </w:p>
        </w:tc>
        <w:tc>
          <w:tcPr>
            <w:tcW w:w="1174" w:type="dxa"/>
            <w:tcBorders>
              <w:top w:val="nil"/>
            </w:tcBorders>
          </w:tcPr>
          <w:p w:rsidR="00A252E1" w:rsidRDefault="00A252E1" w:rsidP="00835C66">
            <w:pPr>
              <w:widowControl/>
              <w:jc w:val="left"/>
            </w:pPr>
          </w:p>
        </w:tc>
        <w:tc>
          <w:tcPr>
            <w:tcW w:w="1460" w:type="dxa"/>
            <w:tcBorders>
              <w:top w:val="nil"/>
            </w:tcBorders>
          </w:tcPr>
          <w:p w:rsidR="00A252E1" w:rsidRDefault="00A252E1" w:rsidP="00A252E1">
            <w:pPr>
              <w:jc w:val="left"/>
            </w:pPr>
          </w:p>
        </w:tc>
      </w:tr>
      <w:tr w:rsidR="00B01596" w:rsidTr="00F06AC1">
        <w:tc>
          <w:tcPr>
            <w:tcW w:w="1921" w:type="dxa"/>
            <w:vMerge/>
          </w:tcPr>
          <w:p w:rsidR="00B01596" w:rsidRDefault="00B01596" w:rsidP="00835C66">
            <w:pPr>
              <w:widowControl/>
              <w:jc w:val="left"/>
            </w:pPr>
          </w:p>
        </w:tc>
        <w:tc>
          <w:tcPr>
            <w:tcW w:w="5502" w:type="dxa"/>
            <w:tcBorders>
              <w:bottom w:val="nil"/>
            </w:tcBorders>
          </w:tcPr>
          <w:p w:rsidR="00B01596" w:rsidRDefault="00F23C6D" w:rsidP="00073BC3">
            <w:pPr>
              <w:widowControl/>
              <w:ind w:leftChars="1" w:left="227" w:hangingChars="117" w:hanging="225"/>
              <w:jc w:val="left"/>
            </w:pPr>
            <w:r>
              <w:rPr>
                <w:rFonts w:hint="eastAsia"/>
              </w:rPr>
              <w:t xml:space="preserve">②　</w:t>
            </w:r>
            <w:r w:rsidR="00B01596" w:rsidRPr="007C3778">
              <w:rPr>
                <w:rFonts w:hint="eastAsia"/>
              </w:rPr>
              <w:t>事業所の所在する建物と同一の建物に居住する利用者に対して訪問リハビリテーションを提供する場合には、当該建物に居住する利用者以外の者に対しても訪問リハビリテーションの提供を行うよう努めていますか。</w:t>
            </w:r>
          </w:p>
        </w:tc>
        <w:tc>
          <w:tcPr>
            <w:tcW w:w="1174" w:type="dxa"/>
            <w:tcBorders>
              <w:bottom w:val="nil"/>
            </w:tcBorders>
          </w:tcPr>
          <w:p w:rsidR="00B01596" w:rsidRDefault="003750E5" w:rsidP="00835C66">
            <w:pPr>
              <w:widowControl/>
              <w:jc w:val="left"/>
            </w:pPr>
            <w:sdt>
              <w:sdtPr>
                <w:rPr>
                  <w:rFonts w:ascii="BIZ UD明朝 Medium" w:eastAsia="BIZ UD明朝 Medium" w:hAnsi="BIZ UD明朝 Medium" w:hint="eastAsia"/>
                  <w:spacing w:val="2"/>
                  <w:sz w:val="20"/>
                  <w:szCs w:val="20"/>
                </w:rPr>
                <w:id w:val="-118770856"/>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はい</w:t>
            </w:r>
          </w:p>
          <w:p w:rsidR="00B01596" w:rsidRDefault="003750E5" w:rsidP="00835C66">
            <w:pPr>
              <w:widowControl/>
              <w:jc w:val="left"/>
            </w:pPr>
            <w:sdt>
              <w:sdtPr>
                <w:rPr>
                  <w:rFonts w:ascii="BIZ UD明朝 Medium" w:eastAsia="BIZ UD明朝 Medium" w:hAnsi="BIZ UD明朝 Medium" w:hint="eastAsia"/>
                  <w:spacing w:val="2"/>
                  <w:sz w:val="20"/>
                  <w:szCs w:val="20"/>
                </w:rPr>
                <w:id w:val="-1553455585"/>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いいえ</w:t>
            </w:r>
          </w:p>
          <w:p w:rsidR="00B01596" w:rsidRDefault="003750E5" w:rsidP="00835C66">
            <w:pPr>
              <w:widowControl/>
              <w:jc w:val="left"/>
            </w:pPr>
            <w:sdt>
              <w:sdtPr>
                <w:rPr>
                  <w:rFonts w:ascii="BIZ UD明朝 Medium" w:eastAsia="BIZ UD明朝 Medium" w:hAnsi="BIZ UD明朝 Medium" w:hint="eastAsia"/>
                  <w:spacing w:val="2"/>
                  <w:sz w:val="20"/>
                  <w:szCs w:val="20"/>
                </w:rPr>
                <w:id w:val="-1102492548"/>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該当なし</w:t>
            </w:r>
          </w:p>
        </w:tc>
        <w:tc>
          <w:tcPr>
            <w:tcW w:w="1460" w:type="dxa"/>
            <w:tcBorders>
              <w:bottom w:val="nil"/>
            </w:tcBorders>
          </w:tcPr>
          <w:p w:rsidR="00B01596" w:rsidRDefault="00B01596" w:rsidP="00835C66">
            <w:pPr>
              <w:widowControl/>
              <w:jc w:val="left"/>
            </w:pPr>
            <w:r>
              <w:rPr>
                <w:rFonts w:hint="eastAsia"/>
              </w:rPr>
              <w:t>条例第80条</w:t>
            </w:r>
          </w:p>
          <w:p w:rsidR="00B01596" w:rsidRDefault="00B01596" w:rsidP="00835C66">
            <w:pPr>
              <w:widowControl/>
              <w:jc w:val="left"/>
            </w:pPr>
            <w:r>
              <w:rPr>
                <w:rFonts w:hint="eastAsia"/>
              </w:rPr>
              <w:t>準用(第39条第2項)</w:t>
            </w:r>
          </w:p>
          <w:p w:rsidR="00B01596" w:rsidRDefault="00B01596" w:rsidP="00835C66">
            <w:pPr>
              <w:widowControl/>
              <w:jc w:val="left"/>
            </w:pPr>
            <w:r>
              <w:rPr>
                <w:rFonts w:hint="eastAsia"/>
              </w:rPr>
              <w:t>平11厚令37第83条</w:t>
            </w:r>
          </w:p>
          <w:p w:rsidR="00B01596" w:rsidRDefault="00B01596" w:rsidP="00835C66">
            <w:pPr>
              <w:widowControl/>
              <w:jc w:val="left"/>
            </w:pPr>
            <w:r>
              <w:rPr>
                <w:rFonts w:hint="eastAsia"/>
              </w:rPr>
              <w:t>準用(第36条の2第2項)</w:t>
            </w:r>
          </w:p>
        </w:tc>
      </w:tr>
      <w:tr w:rsidR="00C31B41" w:rsidTr="00F06AC1">
        <w:trPr>
          <w:trHeight w:val="2619"/>
        </w:trPr>
        <w:tc>
          <w:tcPr>
            <w:tcW w:w="1921" w:type="dxa"/>
            <w:vMerge/>
          </w:tcPr>
          <w:p w:rsidR="00C31B41" w:rsidRDefault="00C31B41" w:rsidP="00835C66">
            <w:pPr>
              <w:widowControl/>
              <w:jc w:val="center"/>
            </w:pPr>
          </w:p>
        </w:tc>
        <w:tc>
          <w:tcPr>
            <w:tcW w:w="5502" w:type="dxa"/>
            <w:tcBorders>
              <w:top w:val="nil"/>
            </w:tcBorders>
          </w:tcPr>
          <w:p w:rsidR="00C31B41" w:rsidRPr="00F23C6D" w:rsidRDefault="00C31B41" w:rsidP="00073BC3">
            <w:pPr>
              <w:widowControl/>
              <w:ind w:leftChars="68" w:left="370" w:hangingChars="124" w:hanging="239"/>
            </w:pPr>
            <w:r w:rsidRPr="00F23C6D">
              <w:rPr>
                <w:rFonts w:hint="eastAsia"/>
              </w:rPr>
              <w:t>※　高齢者向け集合住宅等と同一の建物に所在する事業所が当該高齢者向け集合住宅等に居住する要介護者に訪問リハビリテーションを提供する場合、当該高齢者向け集合住宅等に居住する要介護者のみを対象としたサービス提供が行われないよう、第９条の正当な理由がある場合を除き、地域包括ケア推進の観点から地域の要介護者にもサービス提供を行うよう努めなければならないことを定めたものです。</w:t>
            </w:r>
          </w:p>
        </w:tc>
        <w:tc>
          <w:tcPr>
            <w:tcW w:w="1174" w:type="dxa"/>
            <w:tcBorders>
              <w:top w:val="nil"/>
            </w:tcBorders>
          </w:tcPr>
          <w:p w:rsidR="00C31B41" w:rsidRDefault="00C31B41" w:rsidP="00835C66">
            <w:pPr>
              <w:widowControl/>
              <w:jc w:val="left"/>
            </w:pPr>
          </w:p>
        </w:tc>
        <w:tc>
          <w:tcPr>
            <w:tcW w:w="1460" w:type="dxa"/>
            <w:tcBorders>
              <w:top w:val="nil"/>
            </w:tcBorders>
          </w:tcPr>
          <w:p w:rsidR="00C31B41" w:rsidRDefault="00C31B41" w:rsidP="00835C66">
            <w:pPr>
              <w:widowControl/>
              <w:jc w:val="left"/>
            </w:pPr>
            <w:r w:rsidRPr="007C3778">
              <w:rPr>
                <w:rFonts w:hint="eastAsia"/>
              </w:rPr>
              <w:t>準用(平11老企25 第3の一の3(29)②)</w:t>
            </w:r>
          </w:p>
        </w:tc>
      </w:tr>
      <w:tr w:rsidR="00854CAA" w:rsidTr="00F06AC1">
        <w:trPr>
          <w:trHeight w:val="108"/>
        </w:trPr>
        <w:tc>
          <w:tcPr>
            <w:tcW w:w="1921" w:type="dxa"/>
            <w:vMerge w:val="restart"/>
          </w:tcPr>
          <w:p w:rsidR="00854CAA" w:rsidRDefault="00854CAA" w:rsidP="00835C66">
            <w:pPr>
              <w:jc w:val="left"/>
            </w:pPr>
            <w:r>
              <w:rPr>
                <w:rFonts w:hint="eastAsia"/>
              </w:rPr>
              <w:t xml:space="preserve">5-31　</w:t>
            </w:r>
            <w:r w:rsidRPr="008B5CF1">
              <w:rPr>
                <w:rFonts w:hint="eastAsia"/>
              </w:rPr>
              <w:t>事故発生時の対応</w:t>
            </w:r>
          </w:p>
        </w:tc>
        <w:tc>
          <w:tcPr>
            <w:tcW w:w="5502" w:type="dxa"/>
            <w:tcBorders>
              <w:top w:val="single" w:sz="4" w:space="0" w:color="auto"/>
              <w:bottom w:val="nil"/>
            </w:tcBorders>
          </w:tcPr>
          <w:p w:rsidR="00854CAA" w:rsidRPr="00EE2F42" w:rsidRDefault="00854CAA" w:rsidP="00EE2F42">
            <w:pPr>
              <w:ind w:leftChars="1" w:left="239" w:hangingChars="123" w:hanging="237"/>
              <w:jc w:val="left"/>
            </w:pPr>
            <w:r>
              <w:rPr>
                <w:rFonts w:hint="eastAsia"/>
              </w:rPr>
              <w:t xml:space="preserve">①　</w:t>
            </w:r>
            <w:r w:rsidRPr="008B5CF1">
              <w:rPr>
                <w:rFonts w:hint="eastAsia"/>
              </w:rPr>
              <w:t>利用者に対する訪問リハビリテーションの提供により事故が発生した場合は、市町村、当該利用者の家族、当該利用者に係る居宅介護支援事業者等に連絡を行うとともに、必要な措置を講じていますか。</w:t>
            </w:r>
          </w:p>
        </w:tc>
        <w:tc>
          <w:tcPr>
            <w:tcW w:w="1174" w:type="dxa"/>
            <w:tcBorders>
              <w:top w:val="single" w:sz="4" w:space="0" w:color="auto"/>
              <w:bottom w:val="nil"/>
            </w:tcBorders>
          </w:tcPr>
          <w:p w:rsidR="00854CAA" w:rsidRDefault="003750E5" w:rsidP="00EE2F42">
            <w:pPr>
              <w:widowControl/>
              <w:jc w:val="left"/>
            </w:pPr>
            <w:sdt>
              <w:sdtPr>
                <w:rPr>
                  <w:rFonts w:ascii="BIZ UD明朝 Medium" w:eastAsia="BIZ UD明朝 Medium" w:hAnsi="BIZ UD明朝 Medium" w:hint="eastAsia"/>
                  <w:spacing w:val="2"/>
                  <w:sz w:val="20"/>
                  <w:szCs w:val="20"/>
                </w:rPr>
                <w:id w:val="1962999889"/>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54CAA">
              <w:rPr>
                <w:rFonts w:hint="eastAsia"/>
              </w:rPr>
              <w:t>はい</w:t>
            </w:r>
          </w:p>
          <w:p w:rsidR="00854CAA" w:rsidRDefault="003750E5" w:rsidP="00EE2F42">
            <w:pPr>
              <w:widowControl/>
              <w:jc w:val="left"/>
            </w:pPr>
            <w:sdt>
              <w:sdtPr>
                <w:rPr>
                  <w:rFonts w:ascii="BIZ UD明朝 Medium" w:eastAsia="BIZ UD明朝 Medium" w:hAnsi="BIZ UD明朝 Medium" w:hint="eastAsia"/>
                  <w:spacing w:val="2"/>
                  <w:sz w:val="20"/>
                  <w:szCs w:val="20"/>
                </w:rPr>
                <w:id w:val="1535762986"/>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54CAA">
              <w:rPr>
                <w:rFonts w:hint="eastAsia"/>
              </w:rPr>
              <w:t>いいえ</w:t>
            </w:r>
          </w:p>
          <w:p w:rsidR="00854CAA" w:rsidRDefault="003750E5" w:rsidP="00EE2F42">
            <w:pPr>
              <w:widowControl/>
              <w:jc w:val="left"/>
            </w:pPr>
            <w:sdt>
              <w:sdtPr>
                <w:rPr>
                  <w:rFonts w:ascii="BIZ UD明朝 Medium" w:eastAsia="BIZ UD明朝 Medium" w:hAnsi="BIZ UD明朝 Medium" w:hint="eastAsia"/>
                  <w:spacing w:val="2"/>
                  <w:sz w:val="20"/>
                  <w:szCs w:val="20"/>
                </w:rPr>
                <w:id w:val="-976677075"/>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54CAA">
              <w:rPr>
                <w:rFonts w:hint="eastAsia"/>
              </w:rPr>
              <w:t>該当なし</w:t>
            </w:r>
          </w:p>
        </w:tc>
        <w:tc>
          <w:tcPr>
            <w:tcW w:w="1460" w:type="dxa"/>
            <w:tcBorders>
              <w:top w:val="single" w:sz="4" w:space="0" w:color="auto"/>
              <w:bottom w:val="nil"/>
            </w:tcBorders>
          </w:tcPr>
          <w:p w:rsidR="00854CAA" w:rsidRDefault="00854CAA" w:rsidP="00EE2F42">
            <w:pPr>
              <w:widowControl/>
              <w:jc w:val="left"/>
            </w:pPr>
            <w:r>
              <w:rPr>
                <w:rFonts w:hint="eastAsia"/>
              </w:rPr>
              <w:t>条例第80条</w:t>
            </w:r>
          </w:p>
          <w:p w:rsidR="00854CAA" w:rsidRDefault="00854CAA" w:rsidP="00EE2F42">
            <w:pPr>
              <w:widowControl/>
              <w:jc w:val="left"/>
            </w:pPr>
            <w:r>
              <w:rPr>
                <w:rFonts w:hint="eastAsia"/>
              </w:rPr>
              <w:t>準用(第40条)</w:t>
            </w:r>
          </w:p>
          <w:p w:rsidR="00854CAA" w:rsidRDefault="00854CAA" w:rsidP="00EE2F42">
            <w:pPr>
              <w:widowControl/>
              <w:jc w:val="left"/>
            </w:pPr>
            <w:r>
              <w:rPr>
                <w:rFonts w:hint="eastAsia"/>
              </w:rPr>
              <w:t>平11厚令37第83条</w:t>
            </w:r>
          </w:p>
          <w:p w:rsidR="00854CAA" w:rsidRDefault="00854CAA" w:rsidP="00EE2F42">
            <w:pPr>
              <w:jc w:val="left"/>
            </w:pPr>
            <w:r>
              <w:rPr>
                <w:rFonts w:hint="eastAsia"/>
              </w:rPr>
              <w:t>準用(第37条第1項)</w:t>
            </w:r>
            <w:r>
              <w:t xml:space="preserve"> </w:t>
            </w:r>
          </w:p>
        </w:tc>
      </w:tr>
      <w:tr w:rsidR="00854CAA" w:rsidTr="00F06AC1">
        <w:trPr>
          <w:trHeight w:val="1053"/>
        </w:trPr>
        <w:tc>
          <w:tcPr>
            <w:tcW w:w="1921" w:type="dxa"/>
            <w:vMerge/>
          </w:tcPr>
          <w:p w:rsidR="00854CAA" w:rsidRDefault="00854CAA" w:rsidP="00835C66">
            <w:pPr>
              <w:jc w:val="left"/>
            </w:pPr>
          </w:p>
        </w:tc>
        <w:tc>
          <w:tcPr>
            <w:tcW w:w="5502" w:type="dxa"/>
            <w:tcBorders>
              <w:top w:val="nil"/>
            </w:tcBorders>
          </w:tcPr>
          <w:p w:rsidR="00854CAA" w:rsidRPr="00EE2F42" w:rsidRDefault="00854CAA" w:rsidP="00073BC3">
            <w:pPr>
              <w:ind w:leftChars="143" w:left="512" w:hangingChars="123" w:hanging="237"/>
              <w:jc w:val="left"/>
            </w:pPr>
            <w:r w:rsidRPr="00EE2F42">
              <w:rPr>
                <w:rFonts w:hint="eastAsia"/>
              </w:rPr>
              <w:t>※</w:t>
            </w:r>
            <w:r w:rsidR="00073BC3">
              <w:rPr>
                <w:rFonts w:hint="eastAsia"/>
              </w:rPr>
              <w:t xml:space="preserve">　</w:t>
            </w:r>
            <w:r w:rsidRPr="00EE2F42">
              <w:rPr>
                <w:rFonts w:hint="eastAsia"/>
              </w:rPr>
              <w:t>事故が発生した場合の対応方法について、あらかじめ定めておくことが望ましいです。</w:t>
            </w:r>
          </w:p>
        </w:tc>
        <w:tc>
          <w:tcPr>
            <w:tcW w:w="1174" w:type="dxa"/>
            <w:tcBorders>
              <w:top w:val="nil"/>
            </w:tcBorders>
          </w:tcPr>
          <w:p w:rsidR="00854CAA" w:rsidRDefault="00854CAA" w:rsidP="00835C66">
            <w:pPr>
              <w:widowControl/>
              <w:jc w:val="left"/>
            </w:pPr>
          </w:p>
        </w:tc>
        <w:tc>
          <w:tcPr>
            <w:tcW w:w="1460" w:type="dxa"/>
            <w:tcBorders>
              <w:top w:val="nil"/>
            </w:tcBorders>
          </w:tcPr>
          <w:p w:rsidR="00854CAA" w:rsidRDefault="00854CAA" w:rsidP="00EE2F42">
            <w:pPr>
              <w:widowControl/>
              <w:jc w:val="left"/>
            </w:pPr>
            <w:r>
              <w:rPr>
                <w:rFonts w:hint="eastAsia"/>
              </w:rPr>
              <w:t xml:space="preserve">準用(平11老企25 </w:t>
            </w:r>
          </w:p>
          <w:p w:rsidR="00854CAA" w:rsidRDefault="00854CAA" w:rsidP="00EE2F42">
            <w:pPr>
              <w:jc w:val="left"/>
            </w:pPr>
            <w:r>
              <w:rPr>
                <w:rFonts w:hint="eastAsia"/>
              </w:rPr>
              <w:t>第3の一の3(30)①)</w:t>
            </w:r>
          </w:p>
        </w:tc>
      </w:tr>
      <w:tr w:rsidR="00854CAA" w:rsidTr="00F06AC1">
        <w:tc>
          <w:tcPr>
            <w:tcW w:w="1921" w:type="dxa"/>
            <w:vMerge/>
          </w:tcPr>
          <w:p w:rsidR="00854CAA" w:rsidRDefault="00854CAA" w:rsidP="00835C66">
            <w:pPr>
              <w:widowControl/>
              <w:jc w:val="left"/>
            </w:pPr>
          </w:p>
        </w:tc>
        <w:tc>
          <w:tcPr>
            <w:tcW w:w="5502" w:type="dxa"/>
            <w:tcBorders>
              <w:bottom w:val="nil"/>
            </w:tcBorders>
          </w:tcPr>
          <w:p w:rsidR="00854CAA" w:rsidRDefault="00854CAA" w:rsidP="00EE2F42">
            <w:pPr>
              <w:widowControl/>
              <w:ind w:leftChars="1" w:left="239" w:hangingChars="123" w:hanging="237"/>
              <w:jc w:val="left"/>
            </w:pPr>
            <w:r>
              <w:rPr>
                <w:rFonts w:hint="eastAsia"/>
              </w:rPr>
              <w:t xml:space="preserve">②　</w:t>
            </w:r>
            <w:r w:rsidRPr="008B5CF1">
              <w:rPr>
                <w:rFonts w:hint="eastAsia"/>
              </w:rPr>
              <w:t>上記①の事故の状況及び事故に際して採った処置について記録していますか。</w:t>
            </w:r>
          </w:p>
        </w:tc>
        <w:tc>
          <w:tcPr>
            <w:tcW w:w="1174" w:type="dxa"/>
            <w:tcBorders>
              <w:bottom w:val="nil"/>
            </w:tcBorders>
          </w:tcPr>
          <w:p w:rsidR="00854CAA" w:rsidRDefault="003750E5" w:rsidP="00835C66">
            <w:pPr>
              <w:widowControl/>
              <w:jc w:val="left"/>
            </w:pPr>
            <w:sdt>
              <w:sdtPr>
                <w:rPr>
                  <w:rFonts w:ascii="BIZ UD明朝 Medium" w:eastAsia="BIZ UD明朝 Medium" w:hAnsi="BIZ UD明朝 Medium" w:hint="eastAsia"/>
                  <w:spacing w:val="2"/>
                  <w:sz w:val="20"/>
                  <w:szCs w:val="20"/>
                </w:rPr>
                <w:id w:val="1644539949"/>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54CAA">
              <w:rPr>
                <w:rFonts w:hint="eastAsia"/>
              </w:rPr>
              <w:t>はい</w:t>
            </w:r>
          </w:p>
          <w:p w:rsidR="00854CAA" w:rsidRDefault="003750E5" w:rsidP="00835C66">
            <w:pPr>
              <w:widowControl/>
              <w:jc w:val="left"/>
            </w:pPr>
            <w:sdt>
              <w:sdtPr>
                <w:rPr>
                  <w:rFonts w:ascii="BIZ UD明朝 Medium" w:eastAsia="BIZ UD明朝 Medium" w:hAnsi="BIZ UD明朝 Medium" w:hint="eastAsia"/>
                  <w:spacing w:val="2"/>
                  <w:sz w:val="20"/>
                  <w:szCs w:val="20"/>
                </w:rPr>
                <w:id w:val="273141672"/>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54CAA">
              <w:rPr>
                <w:rFonts w:hint="eastAsia"/>
              </w:rPr>
              <w:t>いいえ</w:t>
            </w:r>
          </w:p>
          <w:p w:rsidR="00854CAA" w:rsidRDefault="003750E5" w:rsidP="00835C66">
            <w:pPr>
              <w:widowControl/>
              <w:jc w:val="left"/>
            </w:pPr>
            <w:sdt>
              <w:sdtPr>
                <w:rPr>
                  <w:rFonts w:ascii="BIZ UD明朝 Medium" w:eastAsia="BIZ UD明朝 Medium" w:hAnsi="BIZ UD明朝 Medium" w:hint="eastAsia"/>
                  <w:spacing w:val="2"/>
                  <w:sz w:val="20"/>
                  <w:szCs w:val="20"/>
                </w:rPr>
                <w:id w:val="-1062320320"/>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54CAA">
              <w:rPr>
                <w:rFonts w:hint="eastAsia"/>
              </w:rPr>
              <w:t>該当なし</w:t>
            </w:r>
          </w:p>
        </w:tc>
        <w:tc>
          <w:tcPr>
            <w:tcW w:w="1460" w:type="dxa"/>
            <w:tcBorders>
              <w:bottom w:val="nil"/>
            </w:tcBorders>
          </w:tcPr>
          <w:p w:rsidR="00854CAA" w:rsidRDefault="00854CAA" w:rsidP="00835C66">
            <w:pPr>
              <w:widowControl/>
              <w:jc w:val="left"/>
            </w:pPr>
            <w:r>
              <w:rPr>
                <w:rFonts w:hint="eastAsia"/>
              </w:rPr>
              <w:t>条例第80条</w:t>
            </w:r>
          </w:p>
          <w:p w:rsidR="00854CAA" w:rsidRDefault="00854CAA" w:rsidP="00835C66">
            <w:pPr>
              <w:widowControl/>
              <w:jc w:val="left"/>
            </w:pPr>
            <w:r>
              <w:rPr>
                <w:rFonts w:hint="eastAsia"/>
              </w:rPr>
              <w:t>準用(第40条)</w:t>
            </w:r>
          </w:p>
          <w:p w:rsidR="00854CAA" w:rsidRDefault="00854CAA" w:rsidP="00835C66">
            <w:pPr>
              <w:widowControl/>
              <w:jc w:val="left"/>
            </w:pPr>
            <w:r>
              <w:rPr>
                <w:rFonts w:hint="eastAsia"/>
              </w:rPr>
              <w:t>平11厚令37第83条</w:t>
            </w:r>
          </w:p>
          <w:p w:rsidR="00854CAA" w:rsidRDefault="00854CAA" w:rsidP="00835C66">
            <w:pPr>
              <w:widowControl/>
              <w:jc w:val="left"/>
            </w:pPr>
            <w:r>
              <w:rPr>
                <w:rFonts w:hint="eastAsia"/>
              </w:rPr>
              <w:t>準用(第37条第2項)</w:t>
            </w:r>
          </w:p>
        </w:tc>
      </w:tr>
      <w:tr w:rsidR="00854CAA" w:rsidTr="00F06AC1">
        <w:tc>
          <w:tcPr>
            <w:tcW w:w="1921" w:type="dxa"/>
            <w:vMerge/>
          </w:tcPr>
          <w:p w:rsidR="00854CAA" w:rsidRDefault="00854CAA" w:rsidP="00835C66">
            <w:pPr>
              <w:widowControl/>
              <w:jc w:val="left"/>
            </w:pPr>
          </w:p>
        </w:tc>
        <w:tc>
          <w:tcPr>
            <w:tcW w:w="5502" w:type="dxa"/>
            <w:tcBorders>
              <w:top w:val="nil"/>
              <w:bottom w:val="nil"/>
            </w:tcBorders>
          </w:tcPr>
          <w:p w:rsidR="00854CAA" w:rsidRPr="00AD5F5B" w:rsidRDefault="00854CAA" w:rsidP="00073BC3">
            <w:pPr>
              <w:widowControl/>
              <w:ind w:leftChars="193" w:left="653" w:hangingChars="146" w:hanging="281"/>
              <w:jc w:val="left"/>
            </w:pPr>
            <w:r w:rsidRPr="00AD5F5B">
              <w:rPr>
                <w:rFonts w:hint="eastAsia"/>
              </w:rPr>
              <w:t>※</w:t>
            </w:r>
            <w:r w:rsidR="00073BC3">
              <w:rPr>
                <w:rFonts w:hint="eastAsia"/>
              </w:rPr>
              <w:t xml:space="preserve">　</w:t>
            </w:r>
            <w:r w:rsidRPr="00AD5F5B">
              <w:rPr>
                <w:rFonts w:hint="eastAsia"/>
              </w:rPr>
              <w:t>記録の整備については、台帳等を作成し記録するとともに、利用者個票等に個別の情報として記録することが望ましいです。</w:t>
            </w:r>
          </w:p>
        </w:tc>
        <w:tc>
          <w:tcPr>
            <w:tcW w:w="1174" w:type="dxa"/>
            <w:tcBorders>
              <w:top w:val="nil"/>
              <w:bottom w:val="nil"/>
            </w:tcBorders>
          </w:tcPr>
          <w:p w:rsidR="00854CAA" w:rsidRDefault="00854CAA" w:rsidP="00835C66">
            <w:pPr>
              <w:widowControl/>
              <w:jc w:val="left"/>
            </w:pPr>
          </w:p>
        </w:tc>
        <w:tc>
          <w:tcPr>
            <w:tcW w:w="1460" w:type="dxa"/>
            <w:tcBorders>
              <w:top w:val="nil"/>
              <w:bottom w:val="nil"/>
            </w:tcBorders>
          </w:tcPr>
          <w:p w:rsidR="00854CAA" w:rsidRDefault="00854CAA" w:rsidP="00835C66">
            <w:pPr>
              <w:widowControl/>
              <w:jc w:val="left"/>
            </w:pPr>
          </w:p>
        </w:tc>
      </w:tr>
      <w:tr w:rsidR="00854CAA" w:rsidTr="00F06AC1">
        <w:tc>
          <w:tcPr>
            <w:tcW w:w="1921" w:type="dxa"/>
            <w:vMerge/>
          </w:tcPr>
          <w:p w:rsidR="00854CAA" w:rsidRDefault="00854CAA" w:rsidP="00835C66">
            <w:pPr>
              <w:widowControl/>
              <w:jc w:val="left"/>
            </w:pPr>
          </w:p>
        </w:tc>
        <w:tc>
          <w:tcPr>
            <w:tcW w:w="5502" w:type="dxa"/>
            <w:tcBorders>
              <w:top w:val="nil"/>
            </w:tcBorders>
          </w:tcPr>
          <w:p w:rsidR="00854CAA" w:rsidRDefault="00854CAA" w:rsidP="00073BC3">
            <w:pPr>
              <w:widowControl/>
              <w:ind w:leftChars="193" w:left="653" w:hangingChars="146" w:hanging="281"/>
              <w:jc w:val="left"/>
            </w:pPr>
            <w:r>
              <w:rPr>
                <w:rFonts w:hint="eastAsia"/>
              </w:rPr>
              <w:t>※</w:t>
            </w:r>
            <w:r w:rsidRPr="00D063A5">
              <w:rPr>
                <w:rFonts w:hint="eastAsia"/>
              </w:rPr>
              <w:t xml:space="preserve">　事故の状況及び事故に際して採った処置についての記録は、</w:t>
            </w:r>
            <w:r>
              <w:rPr>
                <w:rFonts w:hint="eastAsia"/>
              </w:rPr>
              <w:t>５</w:t>
            </w:r>
            <w:r w:rsidRPr="00D063A5">
              <w:rPr>
                <w:rFonts w:hint="eastAsia"/>
              </w:rPr>
              <w:t>年間保存しなければなりません。</w:t>
            </w:r>
          </w:p>
        </w:tc>
        <w:tc>
          <w:tcPr>
            <w:tcW w:w="1174" w:type="dxa"/>
            <w:tcBorders>
              <w:top w:val="nil"/>
            </w:tcBorders>
          </w:tcPr>
          <w:p w:rsidR="00854CAA" w:rsidRDefault="00854CAA" w:rsidP="00835C66">
            <w:pPr>
              <w:widowControl/>
              <w:jc w:val="left"/>
            </w:pPr>
          </w:p>
        </w:tc>
        <w:tc>
          <w:tcPr>
            <w:tcW w:w="1460" w:type="dxa"/>
            <w:tcBorders>
              <w:top w:val="nil"/>
            </w:tcBorders>
          </w:tcPr>
          <w:p w:rsidR="00854CAA" w:rsidRDefault="00854CAA" w:rsidP="00E91E14">
            <w:pPr>
              <w:widowControl/>
              <w:jc w:val="left"/>
            </w:pPr>
            <w:r>
              <w:rPr>
                <w:rFonts w:hint="eastAsia"/>
              </w:rPr>
              <w:t>条例第79条</w:t>
            </w:r>
          </w:p>
          <w:p w:rsidR="00854CAA" w:rsidRDefault="00854CAA" w:rsidP="00835C66">
            <w:pPr>
              <w:widowControl/>
              <w:jc w:val="left"/>
            </w:pPr>
            <w:r>
              <w:rPr>
                <w:rFonts w:hint="eastAsia"/>
              </w:rPr>
              <w:t>準用（平11老企25</w:t>
            </w:r>
          </w:p>
          <w:p w:rsidR="00854CAA" w:rsidRDefault="00854CAA" w:rsidP="00835C66">
            <w:pPr>
              <w:widowControl/>
              <w:jc w:val="left"/>
            </w:pPr>
            <w:r>
              <w:rPr>
                <w:rFonts w:hint="eastAsia"/>
              </w:rPr>
              <w:t>第3の一の3(27))</w:t>
            </w:r>
          </w:p>
        </w:tc>
      </w:tr>
      <w:tr w:rsidR="00854CAA" w:rsidTr="00F06AC1">
        <w:tc>
          <w:tcPr>
            <w:tcW w:w="1921" w:type="dxa"/>
            <w:vMerge/>
          </w:tcPr>
          <w:p w:rsidR="00854CAA" w:rsidRDefault="00854CAA" w:rsidP="00835C66">
            <w:pPr>
              <w:widowControl/>
              <w:jc w:val="left"/>
            </w:pPr>
          </w:p>
        </w:tc>
        <w:tc>
          <w:tcPr>
            <w:tcW w:w="5502" w:type="dxa"/>
            <w:tcBorders>
              <w:bottom w:val="nil"/>
            </w:tcBorders>
          </w:tcPr>
          <w:p w:rsidR="00854CAA" w:rsidRDefault="00AD5F5B" w:rsidP="00073BC3">
            <w:pPr>
              <w:widowControl/>
              <w:ind w:left="227" w:hangingChars="118" w:hanging="227"/>
              <w:jc w:val="left"/>
            </w:pPr>
            <w:r>
              <w:rPr>
                <w:rFonts w:hint="eastAsia"/>
              </w:rPr>
              <w:t xml:space="preserve">③　</w:t>
            </w:r>
            <w:r w:rsidR="00854CAA" w:rsidRPr="00D063A5">
              <w:rPr>
                <w:rFonts w:hint="eastAsia"/>
              </w:rPr>
              <w:t>利用者に対する訪問リハビリテーションの提供により賠償すべき事故が発生した場合は、損害賠償を速やかに行っていますか。</w:t>
            </w:r>
          </w:p>
        </w:tc>
        <w:tc>
          <w:tcPr>
            <w:tcW w:w="1174" w:type="dxa"/>
            <w:tcBorders>
              <w:bottom w:val="nil"/>
            </w:tcBorders>
          </w:tcPr>
          <w:p w:rsidR="00854CAA" w:rsidRDefault="003750E5" w:rsidP="00835C66">
            <w:pPr>
              <w:widowControl/>
              <w:jc w:val="left"/>
            </w:pPr>
            <w:sdt>
              <w:sdtPr>
                <w:rPr>
                  <w:rFonts w:ascii="BIZ UD明朝 Medium" w:eastAsia="BIZ UD明朝 Medium" w:hAnsi="BIZ UD明朝 Medium" w:hint="eastAsia"/>
                  <w:spacing w:val="2"/>
                  <w:sz w:val="20"/>
                  <w:szCs w:val="20"/>
                </w:rPr>
                <w:id w:val="-1321814388"/>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54CAA">
              <w:rPr>
                <w:rFonts w:hint="eastAsia"/>
              </w:rPr>
              <w:t>はい</w:t>
            </w:r>
          </w:p>
          <w:p w:rsidR="00854CAA" w:rsidRDefault="003750E5" w:rsidP="00835C66">
            <w:pPr>
              <w:widowControl/>
              <w:jc w:val="left"/>
            </w:pPr>
            <w:sdt>
              <w:sdtPr>
                <w:rPr>
                  <w:rFonts w:ascii="BIZ UD明朝 Medium" w:eastAsia="BIZ UD明朝 Medium" w:hAnsi="BIZ UD明朝 Medium" w:hint="eastAsia"/>
                  <w:spacing w:val="2"/>
                  <w:sz w:val="20"/>
                  <w:szCs w:val="20"/>
                </w:rPr>
                <w:id w:val="1961529989"/>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54CAA">
              <w:rPr>
                <w:rFonts w:hint="eastAsia"/>
              </w:rPr>
              <w:t>いいえ</w:t>
            </w:r>
          </w:p>
          <w:p w:rsidR="00854CAA" w:rsidRDefault="003750E5" w:rsidP="00835C66">
            <w:pPr>
              <w:widowControl/>
              <w:jc w:val="left"/>
            </w:pPr>
            <w:sdt>
              <w:sdtPr>
                <w:rPr>
                  <w:rFonts w:ascii="BIZ UD明朝 Medium" w:eastAsia="BIZ UD明朝 Medium" w:hAnsi="BIZ UD明朝 Medium" w:hint="eastAsia"/>
                  <w:spacing w:val="2"/>
                  <w:sz w:val="20"/>
                  <w:szCs w:val="20"/>
                </w:rPr>
                <w:id w:val="1700358909"/>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54CAA">
              <w:rPr>
                <w:rFonts w:hint="eastAsia"/>
              </w:rPr>
              <w:t>該当なし</w:t>
            </w:r>
          </w:p>
        </w:tc>
        <w:tc>
          <w:tcPr>
            <w:tcW w:w="1460" w:type="dxa"/>
            <w:tcBorders>
              <w:bottom w:val="nil"/>
            </w:tcBorders>
          </w:tcPr>
          <w:p w:rsidR="00854CAA" w:rsidRDefault="00854CAA" w:rsidP="00835C66">
            <w:pPr>
              <w:widowControl/>
              <w:jc w:val="left"/>
            </w:pPr>
            <w:r>
              <w:rPr>
                <w:rFonts w:hint="eastAsia"/>
              </w:rPr>
              <w:t>条例第80条</w:t>
            </w:r>
          </w:p>
          <w:p w:rsidR="00854CAA" w:rsidRDefault="00854CAA" w:rsidP="00835C66">
            <w:pPr>
              <w:widowControl/>
              <w:jc w:val="left"/>
            </w:pPr>
            <w:r>
              <w:rPr>
                <w:rFonts w:hint="eastAsia"/>
              </w:rPr>
              <w:t>準用(第40条第3項)</w:t>
            </w:r>
          </w:p>
          <w:p w:rsidR="00854CAA" w:rsidRDefault="00854CAA" w:rsidP="00835C66">
            <w:pPr>
              <w:widowControl/>
              <w:jc w:val="left"/>
            </w:pPr>
            <w:r>
              <w:rPr>
                <w:rFonts w:hint="eastAsia"/>
              </w:rPr>
              <w:t>平11厚令37第83条</w:t>
            </w:r>
          </w:p>
          <w:p w:rsidR="00854CAA" w:rsidRDefault="00854CAA" w:rsidP="00835C66">
            <w:pPr>
              <w:widowControl/>
              <w:jc w:val="left"/>
            </w:pPr>
            <w:r>
              <w:rPr>
                <w:rFonts w:hint="eastAsia"/>
              </w:rPr>
              <w:t>準用(第37条第3項)</w:t>
            </w:r>
          </w:p>
        </w:tc>
      </w:tr>
      <w:tr w:rsidR="00854CAA" w:rsidTr="00F06AC1">
        <w:tc>
          <w:tcPr>
            <w:tcW w:w="1921" w:type="dxa"/>
            <w:vMerge/>
          </w:tcPr>
          <w:p w:rsidR="00854CAA" w:rsidRDefault="00854CAA" w:rsidP="00835C66">
            <w:pPr>
              <w:widowControl/>
              <w:jc w:val="left"/>
            </w:pPr>
          </w:p>
        </w:tc>
        <w:tc>
          <w:tcPr>
            <w:tcW w:w="5502" w:type="dxa"/>
            <w:tcBorders>
              <w:top w:val="nil"/>
            </w:tcBorders>
          </w:tcPr>
          <w:p w:rsidR="00854CAA" w:rsidRPr="00AD5F5B" w:rsidRDefault="00854CAA" w:rsidP="00073BC3">
            <w:pPr>
              <w:widowControl/>
              <w:ind w:leftChars="143" w:left="512" w:hangingChars="123" w:hanging="237"/>
              <w:jc w:val="left"/>
            </w:pPr>
            <w:r w:rsidRPr="00AD5F5B">
              <w:rPr>
                <w:rFonts w:hint="eastAsia"/>
              </w:rPr>
              <w:t>※</w:t>
            </w:r>
            <w:r w:rsidR="00073BC3">
              <w:rPr>
                <w:rFonts w:hint="eastAsia"/>
              </w:rPr>
              <w:t xml:space="preserve">　</w:t>
            </w:r>
            <w:r w:rsidRPr="00AD5F5B">
              <w:rPr>
                <w:rFonts w:hint="eastAsia"/>
              </w:rPr>
              <w:t>賠償すべき事態において速やかに賠償を行うため、損害賠償保険に加入しておくか、又は賠償資力を有することが望ましいです。</w:t>
            </w:r>
          </w:p>
        </w:tc>
        <w:tc>
          <w:tcPr>
            <w:tcW w:w="1174" w:type="dxa"/>
            <w:tcBorders>
              <w:top w:val="nil"/>
            </w:tcBorders>
          </w:tcPr>
          <w:p w:rsidR="00854CAA" w:rsidRDefault="00854CAA" w:rsidP="00835C66">
            <w:pPr>
              <w:widowControl/>
              <w:jc w:val="left"/>
            </w:pPr>
          </w:p>
        </w:tc>
        <w:tc>
          <w:tcPr>
            <w:tcW w:w="1460" w:type="dxa"/>
            <w:tcBorders>
              <w:top w:val="nil"/>
            </w:tcBorders>
          </w:tcPr>
          <w:p w:rsidR="00854CAA" w:rsidRDefault="00854CAA" w:rsidP="00835C66">
            <w:pPr>
              <w:widowControl/>
              <w:jc w:val="left"/>
            </w:pPr>
            <w:r>
              <w:rPr>
                <w:rFonts w:hint="eastAsia"/>
              </w:rPr>
              <w:t xml:space="preserve">準用(平11老企25 </w:t>
            </w:r>
          </w:p>
          <w:p w:rsidR="00854CAA" w:rsidRDefault="00854CAA" w:rsidP="00835C66">
            <w:pPr>
              <w:widowControl/>
              <w:jc w:val="left"/>
            </w:pPr>
            <w:r>
              <w:rPr>
                <w:rFonts w:hint="eastAsia"/>
              </w:rPr>
              <w:t>第3の一の3(30)②)</w:t>
            </w:r>
          </w:p>
        </w:tc>
      </w:tr>
      <w:tr w:rsidR="00603E1C" w:rsidTr="00F06AC1">
        <w:trPr>
          <w:trHeight w:val="1465"/>
        </w:trPr>
        <w:tc>
          <w:tcPr>
            <w:tcW w:w="1921" w:type="dxa"/>
            <w:vMerge/>
          </w:tcPr>
          <w:p w:rsidR="00603E1C" w:rsidRDefault="00603E1C" w:rsidP="00835C66">
            <w:pPr>
              <w:widowControl/>
              <w:jc w:val="left"/>
            </w:pPr>
          </w:p>
        </w:tc>
        <w:tc>
          <w:tcPr>
            <w:tcW w:w="5502" w:type="dxa"/>
          </w:tcPr>
          <w:p w:rsidR="00603E1C" w:rsidRDefault="00603E1C" w:rsidP="00073BC3">
            <w:pPr>
              <w:widowControl/>
              <w:ind w:leftChars="-27" w:left="227" w:hangingChars="145" w:hanging="279"/>
              <w:jc w:val="left"/>
            </w:pPr>
            <w:r>
              <w:rPr>
                <w:rFonts w:hint="eastAsia"/>
              </w:rPr>
              <w:t xml:space="preserve">④　</w:t>
            </w:r>
            <w:r w:rsidRPr="00E276F7">
              <w:rPr>
                <w:rFonts w:hint="eastAsia"/>
              </w:rPr>
              <w:t>事故が生じた際にはその原因を解明し、再発を防ぐための対策を講じていますか。</w:t>
            </w:r>
          </w:p>
        </w:tc>
        <w:tc>
          <w:tcPr>
            <w:tcW w:w="1174" w:type="dxa"/>
          </w:tcPr>
          <w:p w:rsidR="00603E1C" w:rsidRDefault="003750E5" w:rsidP="00835C66">
            <w:pPr>
              <w:widowControl/>
              <w:jc w:val="left"/>
            </w:pPr>
            <w:sdt>
              <w:sdtPr>
                <w:rPr>
                  <w:rFonts w:ascii="BIZ UD明朝 Medium" w:eastAsia="BIZ UD明朝 Medium" w:hAnsi="BIZ UD明朝 Medium" w:hint="eastAsia"/>
                  <w:spacing w:val="2"/>
                  <w:sz w:val="20"/>
                  <w:szCs w:val="20"/>
                </w:rPr>
                <w:id w:val="-1267925828"/>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603E1C">
              <w:rPr>
                <w:rFonts w:hint="eastAsia"/>
              </w:rPr>
              <w:t>はい</w:t>
            </w:r>
          </w:p>
          <w:p w:rsidR="00603E1C" w:rsidRDefault="003750E5" w:rsidP="00835C66">
            <w:pPr>
              <w:widowControl/>
              <w:jc w:val="left"/>
            </w:pPr>
            <w:sdt>
              <w:sdtPr>
                <w:rPr>
                  <w:rFonts w:ascii="BIZ UD明朝 Medium" w:eastAsia="BIZ UD明朝 Medium" w:hAnsi="BIZ UD明朝 Medium" w:hint="eastAsia"/>
                  <w:spacing w:val="2"/>
                  <w:sz w:val="20"/>
                  <w:szCs w:val="20"/>
                </w:rPr>
                <w:id w:val="378680000"/>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603E1C">
              <w:rPr>
                <w:rFonts w:hint="eastAsia"/>
              </w:rPr>
              <w:t>いいえ</w:t>
            </w:r>
          </w:p>
          <w:p w:rsidR="00603E1C" w:rsidRDefault="003750E5" w:rsidP="00835C66">
            <w:pPr>
              <w:widowControl/>
              <w:jc w:val="left"/>
            </w:pPr>
            <w:sdt>
              <w:sdtPr>
                <w:rPr>
                  <w:rFonts w:ascii="BIZ UD明朝 Medium" w:eastAsia="BIZ UD明朝 Medium" w:hAnsi="BIZ UD明朝 Medium" w:hint="eastAsia"/>
                  <w:spacing w:val="2"/>
                  <w:sz w:val="20"/>
                  <w:szCs w:val="20"/>
                </w:rPr>
                <w:id w:val="1284310069"/>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603E1C">
              <w:rPr>
                <w:rFonts w:hint="eastAsia"/>
              </w:rPr>
              <w:t>該当なし</w:t>
            </w:r>
          </w:p>
        </w:tc>
        <w:tc>
          <w:tcPr>
            <w:tcW w:w="1460" w:type="dxa"/>
          </w:tcPr>
          <w:p w:rsidR="00603E1C" w:rsidRDefault="00603E1C" w:rsidP="00835C66">
            <w:pPr>
              <w:widowControl/>
              <w:jc w:val="left"/>
            </w:pPr>
            <w:r>
              <w:rPr>
                <w:rFonts w:hint="eastAsia"/>
              </w:rPr>
              <w:t xml:space="preserve">準用(平11老企25 </w:t>
            </w:r>
          </w:p>
          <w:p w:rsidR="00603E1C" w:rsidRDefault="00603E1C" w:rsidP="00835C66">
            <w:pPr>
              <w:widowControl/>
              <w:jc w:val="left"/>
            </w:pPr>
            <w:r>
              <w:rPr>
                <w:rFonts w:hint="eastAsia"/>
              </w:rPr>
              <w:t>第3の一の3(30)③)</w:t>
            </w:r>
          </w:p>
        </w:tc>
      </w:tr>
      <w:tr w:rsidR="00B01596" w:rsidTr="00F06AC1">
        <w:trPr>
          <w:trHeight w:val="86"/>
        </w:trPr>
        <w:tc>
          <w:tcPr>
            <w:tcW w:w="1921" w:type="dxa"/>
            <w:vMerge w:val="restart"/>
          </w:tcPr>
          <w:p w:rsidR="00B01596" w:rsidRDefault="00B01596" w:rsidP="00835C66">
            <w:pPr>
              <w:widowControl/>
              <w:jc w:val="left"/>
            </w:pPr>
            <w:r>
              <w:rPr>
                <w:rFonts w:hint="eastAsia"/>
              </w:rPr>
              <w:t xml:space="preserve">5-32　</w:t>
            </w:r>
            <w:r w:rsidRPr="00C04601">
              <w:rPr>
                <w:rFonts w:hint="eastAsia"/>
              </w:rPr>
              <w:t>虐待の防止</w:t>
            </w:r>
          </w:p>
        </w:tc>
        <w:tc>
          <w:tcPr>
            <w:tcW w:w="5502" w:type="dxa"/>
            <w:tcBorders>
              <w:bottom w:val="nil"/>
            </w:tcBorders>
          </w:tcPr>
          <w:p w:rsidR="00603E1C" w:rsidRDefault="00603E1C" w:rsidP="00603E1C">
            <w:pPr>
              <w:widowControl/>
              <w:jc w:val="left"/>
            </w:pPr>
            <w:r>
              <w:rPr>
                <w:rFonts w:hint="eastAsia"/>
              </w:rPr>
              <w:t>※（高齢者虐待に該当する行為）</w:t>
            </w:r>
          </w:p>
          <w:p w:rsidR="00603E1C" w:rsidRDefault="00603E1C" w:rsidP="00073BC3">
            <w:pPr>
              <w:widowControl/>
              <w:ind w:leftChars="46" w:left="228" w:hangingChars="72" w:hanging="139"/>
              <w:jc w:val="left"/>
            </w:pPr>
            <w:r>
              <w:rPr>
                <w:rFonts w:hint="eastAsia"/>
              </w:rPr>
              <w:t>ア　利用者の身体に外傷が生じ、又は生じるおそれのある暴行を加えること。</w:t>
            </w:r>
          </w:p>
          <w:p w:rsidR="00603E1C" w:rsidRDefault="00603E1C" w:rsidP="00073BC3">
            <w:pPr>
              <w:widowControl/>
              <w:ind w:leftChars="46" w:left="228" w:hangingChars="72" w:hanging="139"/>
              <w:jc w:val="left"/>
            </w:pPr>
            <w:r>
              <w:rPr>
                <w:rFonts w:hint="eastAsia"/>
              </w:rPr>
              <w:t>イ　利用者を衰弱させるような著しい減食又は長時間の放置その他の利用者を養護すべき職務上の義務を著しく怠ること。</w:t>
            </w:r>
          </w:p>
          <w:p w:rsidR="00603E1C" w:rsidRDefault="00603E1C" w:rsidP="00073BC3">
            <w:pPr>
              <w:widowControl/>
              <w:ind w:leftChars="46" w:left="228" w:hangingChars="72" w:hanging="139"/>
              <w:jc w:val="left"/>
            </w:pPr>
            <w:r>
              <w:rPr>
                <w:rFonts w:hint="eastAsia"/>
              </w:rPr>
              <w:t>ウ　利用者に対する著しい暴言又は著しく拒絶的な対応その他の利用者に著しい心理的外傷を与える言動を行うこと。</w:t>
            </w:r>
          </w:p>
          <w:p w:rsidR="00603E1C" w:rsidRDefault="00603E1C" w:rsidP="00073BC3">
            <w:pPr>
              <w:widowControl/>
              <w:ind w:leftChars="46" w:left="228" w:hangingChars="72" w:hanging="139"/>
              <w:jc w:val="left"/>
            </w:pPr>
            <w:r>
              <w:rPr>
                <w:rFonts w:hint="eastAsia"/>
              </w:rPr>
              <w:t>エ　利用者にわいせつな行為をすること又は利用者をしてわいせつな行為をさせること。</w:t>
            </w:r>
          </w:p>
          <w:p w:rsidR="00B01596" w:rsidRDefault="00603E1C" w:rsidP="00073BC3">
            <w:pPr>
              <w:ind w:leftChars="46" w:left="228" w:hangingChars="72" w:hanging="139"/>
              <w:jc w:val="left"/>
            </w:pPr>
            <w:r>
              <w:rPr>
                <w:rFonts w:hint="eastAsia"/>
              </w:rPr>
              <w:t>オ　利用者の財産を不当に処分することその他当該利用者から不当に財産上の利益を得ること。</w:t>
            </w:r>
          </w:p>
          <w:p w:rsidR="00C31B41" w:rsidRDefault="00C31B41" w:rsidP="00603E1C">
            <w:pPr>
              <w:jc w:val="left"/>
            </w:pPr>
          </w:p>
        </w:tc>
        <w:tc>
          <w:tcPr>
            <w:tcW w:w="1174" w:type="dxa"/>
            <w:tcBorders>
              <w:bottom w:val="nil"/>
            </w:tcBorders>
          </w:tcPr>
          <w:p w:rsidR="00B01596" w:rsidRDefault="00B01596" w:rsidP="00835C66">
            <w:pPr>
              <w:widowControl/>
              <w:jc w:val="left"/>
            </w:pPr>
          </w:p>
        </w:tc>
        <w:tc>
          <w:tcPr>
            <w:tcW w:w="1460" w:type="dxa"/>
            <w:tcBorders>
              <w:bottom w:val="nil"/>
            </w:tcBorders>
          </w:tcPr>
          <w:p w:rsidR="00B01596" w:rsidRDefault="00603E1C" w:rsidP="00835C66">
            <w:pPr>
              <w:jc w:val="left"/>
            </w:pPr>
            <w:r w:rsidRPr="007D0FFC">
              <w:rPr>
                <w:rFonts w:hint="eastAsia"/>
              </w:rPr>
              <w:t>高齢者虐待防止法第2条</w:t>
            </w:r>
          </w:p>
        </w:tc>
      </w:tr>
      <w:tr w:rsidR="00603E1C" w:rsidTr="00F06AC1">
        <w:trPr>
          <w:trHeight w:val="2525"/>
        </w:trPr>
        <w:tc>
          <w:tcPr>
            <w:tcW w:w="1921" w:type="dxa"/>
            <w:vMerge/>
          </w:tcPr>
          <w:p w:rsidR="00603E1C" w:rsidRDefault="00603E1C" w:rsidP="00835C66">
            <w:pPr>
              <w:widowControl/>
              <w:jc w:val="left"/>
            </w:pPr>
          </w:p>
        </w:tc>
        <w:tc>
          <w:tcPr>
            <w:tcW w:w="5502" w:type="dxa"/>
            <w:tcBorders>
              <w:top w:val="nil"/>
            </w:tcBorders>
          </w:tcPr>
          <w:p w:rsidR="00603E1C" w:rsidRDefault="00603E1C" w:rsidP="00073BC3">
            <w:pPr>
              <w:widowControl/>
              <w:ind w:firstLineChars="100" w:firstLine="193"/>
              <w:jc w:val="left"/>
            </w:pPr>
            <w:r w:rsidRPr="00C04601">
              <w:rPr>
                <w:rFonts w:hint="eastAsia"/>
              </w:rPr>
              <w:t>虐待の発生又はその再発を防止するため、次の各号に掲げる措置を講じていますか。</w:t>
            </w:r>
          </w:p>
          <w:p w:rsidR="00603E1C" w:rsidRDefault="00603E1C" w:rsidP="00603E1C">
            <w:pPr>
              <w:widowControl/>
              <w:jc w:val="left"/>
            </w:pPr>
          </w:p>
          <w:p w:rsidR="00603E1C" w:rsidRDefault="00603E1C" w:rsidP="00603E1C">
            <w:pPr>
              <w:widowControl/>
              <w:jc w:val="left"/>
            </w:pPr>
          </w:p>
          <w:p w:rsidR="00603E1C" w:rsidRDefault="00603E1C" w:rsidP="00603E1C">
            <w:pPr>
              <w:widowControl/>
              <w:jc w:val="left"/>
            </w:pPr>
          </w:p>
          <w:p w:rsidR="00603E1C" w:rsidRDefault="00603E1C" w:rsidP="00603E1C">
            <w:pPr>
              <w:widowControl/>
              <w:jc w:val="left"/>
            </w:pPr>
          </w:p>
          <w:p w:rsidR="00603E1C" w:rsidRDefault="00603E1C" w:rsidP="00603E1C">
            <w:pPr>
              <w:widowControl/>
              <w:jc w:val="left"/>
            </w:pPr>
          </w:p>
          <w:p w:rsidR="00603E1C" w:rsidRDefault="00603E1C" w:rsidP="00603E1C">
            <w:pPr>
              <w:widowControl/>
              <w:jc w:val="left"/>
            </w:pPr>
          </w:p>
          <w:p w:rsidR="00603E1C" w:rsidRPr="00C04601" w:rsidRDefault="00603E1C" w:rsidP="00835C66">
            <w:pPr>
              <w:jc w:val="left"/>
            </w:pPr>
          </w:p>
        </w:tc>
        <w:tc>
          <w:tcPr>
            <w:tcW w:w="1174" w:type="dxa"/>
            <w:tcBorders>
              <w:top w:val="nil"/>
            </w:tcBorders>
          </w:tcPr>
          <w:p w:rsidR="00603E1C" w:rsidRDefault="00603E1C" w:rsidP="00835C66">
            <w:pPr>
              <w:widowControl/>
              <w:jc w:val="left"/>
            </w:pPr>
          </w:p>
        </w:tc>
        <w:tc>
          <w:tcPr>
            <w:tcW w:w="1460" w:type="dxa"/>
            <w:tcBorders>
              <w:top w:val="nil"/>
            </w:tcBorders>
          </w:tcPr>
          <w:p w:rsidR="00603E1C" w:rsidRDefault="00603E1C" w:rsidP="00603E1C">
            <w:pPr>
              <w:widowControl/>
              <w:jc w:val="left"/>
            </w:pPr>
            <w:r>
              <w:rPr>
                <w:rFonts w:hint="eastAsia"/>
              </w:rPr>
              <w:t>条例第80条</w:t>
            </w:r>
          </w:p>
          <w:p w:rsidR="00603E1C" w:rsidRDefault="00603E1C" w:rsidP="00603E1C">
            <w:pPr>
              <w:widowControl/>
              <w:jc w:val="left"/>
            </w:pPr>
            <w:r>
              <w:rPr>
                <w:rFonts w:hint="eastAsia"/>
              </w:rPr>
              <w:t>準用（第40条の2）</w:t>
            </w:r>
          </w:p>
          <w:p w:rsidR="00603E1C" w:rsidRDefault="00603E1C" w:rsidP="00603E1C">
            <w:pPr>
              <w:widowControl/>
              <w:jc w:val="left"/>
            </w:pPr>
            <w:r>
              <w:rPr>
                <w:rFonts w:hint="eastAsia"/>
              </w:rPr>
              <w:t>平11厚令37第105条</w:t>
            </w:r>
          </w:p>
          <w:p w:rsidR="00603E1C" w:rsidRDefault="00603E1C" w:rsidP="00603E1C">
            <w:pPr>
              <w:widowControl/>
              <w:jc w:val="left"/>
            </w:pPr>
            <w:r>
              <w:rPr>
                <w:rFonts w:hint="eastAsia"/>
              </w:rPr>
              <w:t>準用（平11厚令37</w:t>
            </w:r>
          </w:p>
          <w:p w:rsidR="00603E1C" w:rsidRDefault="00603E1C" w:rsidP="00603E1C">
            <w:pPr>
              <w:jc w:val="left"/>
            </w:pPr>
            <w:r>
              <w:rPr>
                <w:rFonts w:hint="eastAsia"/>
              </w:rPr>
              <w:t>第37条の2）</w:t>
            </w:r>
          </w:p>
        </w:tc>
      </w:tr>
      <w:tr w:rsidR="00B01596" w:rsidTr="00F06AC1">
        <w:tc>
          <w:tcPr>
            <w:tcW w:w="1921" w:type="dxa"/>
            <w:vMerge/>
          </w:tcPr>
          <w:p w:rsidR="00B01596" w:rsidRDefault="00B01596" w:rsidP="00835C66">
            <w:pPr>
              <w:widowControl/>
              <w:jc w:val="left"/>
            </w:pPr>
          </w:p>
        </w:tc>
        <w:tc>
          <w:tcPr>
            <w:tcW w:w="5502" w:type="dxa"/>
          </w:tcPr>
          <w:p w:rsidR="00B01596" w:rsidRPr="00C04601" w:rsidRDefault="00B01596" w:rsidP="00073BC3">
            <w:pPr>
              <w:widowControl/>
              <w:ind w:leftChars="45" w:left="228" w:hangingChars="73" w:hanging="141"/>
              <w:jc w:val="left"/>
            </w:pPr>
            <w:r>
              <w:rPr>
                <w:rFonts w:hint="eastAsia"/>
              </w:rPr>
              <w:t>一　当該訪問リハビリテーション事業所における虐待の防止のための対策を検討する委員会（テレビ電話装置等を活用して行うことができるものとする。）を定期的に開催するとともに、その結果について、従業者に周知徹底を図ること。</w:t>
            </w:r>
          </w:p>
        </w:tc>
        <w:tc>
          <w:tcPr>
            <w:tcW w:w="1174" w:type="dxa"/>
          </w:tcPr>
          <w:p w:rsidR="00B01596" w:rsidRDefault="003750E5" w:rsidP="00835C66">
            <w:pPr>
              <w:widowControl/>
              <w:jc w:val="left"/>
            </w:pPr>
            <w:sdt>
              <w:sdtPr>
                <w:rPr>
                  <w:rFonts w:ascii="BIZ UD明朝 Medium" w:eastAsia="BIZ UD明朝 Medium" w:hAnsi="BIZ UD明朝 Medium" w:hint="eastAsia"/>
                  <w:spacing w:val="2"/>
                  <w:sz w:val="20"/>
                  <w:szCs w:val="20"/>
                </w:rPr>
                <w:id w:val="-1508043319"/>
                <w14:checkbox>
                  <w14:checked w14:val="0"/>
                  <w14:checkedState w14:val="2611" w14:font="ＭＳ 明朝"/>
                  <w14:uncheckedState w14:val="2610" w14:font="ＭＳ ゴシック"/>
                </w14:checkbox>
              </w:sdtPr>
              <w:sdtContent>
                <w:r w:rsidR="00D0580A">
                  <w:rPr>
                    <w:rFonts w:ascii="ＭＳ ゴシック" w:eastAsia="ＭＳ ゴシック" w:hAnsi="ＭＳ ゴシック" w:hint="eastAsia"/>
                    <w:spacing w:val="2"/>
                    <w:sz w:val="20"/>
                    <w:szCs w:val="20"/>
                  </w:rPr>
                  <w:t>☐</w:t>
                </w:r>
              </w:sdtContent>
            </w:sdt>
            <w:r w:rsidR="00B01596">
              <w:rPr>
                <w:rFonts w:hint="eastAsia"/>
              </w:rPr>
              <w:t>いる</w:t>
            </w:r>
          </w:p>
          <w:p w:rsidR="00B01596" w:rsidRDefault="003750E5" w:rsidP="00835C66">
            <w:pPr>
              <w:widowControl/>
              <w:jc w:val="left"/>
            </w:pPr>
            <w:sdt>
              <w:sdtPr>
                <w:rPr>
                  <w:rFonts w:ascii="BIZ UD明朝 Medium" w:eastAsia="BIZ UD明朝 Medium" w:hAnsi="BIZ UD明朝 Medium" w:hint="eastAsia"/>
                  <w:spacing w:val="2"/>
                  <w:sz w:val="20"/>
                  <w:szCs w:val="20"/>
                </w:rPr>
                <w:id w:val="486516216"/>
                <w14:checkbox>
                  <w14:checked w14:val="0"/>
                  <w14:checkedState w14:val="2611" w14:font="ＭＳ 明朝"/>
                  <w14:uncheckedState w14:val="2610" w14:font="ＭＳ ゴシック"/>
                </w14:checkbox>
              </w:sdtPr>
              <w:sdtContent>
                <w:r w:rsidR="00D0580A">
                  <w:rPr>
                    <w:rFonts w:ascii="ＭＳ ゴシック" w:eastAsia="ＭＳ ゴシック" w:hAnsi="ＭＳ ゴシック" w:hint="eastAsia"/>
                    <w:spacing w:val="2"/>
                    <w:sz w:val="20"/>
                    <w:szCs w:val="20"/>
                  </w:rPr>
                  <w:t>☐</w:t>
                </w:r>
              </w:sdtContent>
            </w:sdt>
            <w:r w:rsidR="00B01596">
              <w:rPr>
                <w:rFonts w:hint="eastAsia"/>
              </w:rPr>
              <w:t>いない</w:t>
            </w:r>
          </w:p>
        </w:tc>
        <w:tc>
          <w:tcPr>
            <w:tcW w:w="1460" w:type="dxa"/>
          </w:tcPr>
          <w:p w:rsidR="00B01596" w:rsidRDefault="00B01596" w:rsidP="00835C66">
            <w:pPr>
              <w:widowControl/>
              <w:jc w:val="left"/>
            </w:pPr>
          </w:p>
        </w:tc>
      </w:tr>
      <w:tr w:rsidR="00B01596" w:rsidTr="00F06AC1">
        <w:tc>
          <w:tcPr>
            <w:tcW w:w="1921" w:type="dxa"/>
            <w:vMerge/>
          </w:tcPr>
          <w:p w:rsidR="00B01596" w:rsidRDefault="00B01596" w:rsidP="00835C66">
            <w:pPr>
              <w:widowControl/>
              <w:jc w:val="left"/>
            </w:pPr>
          </w:p>
        </w:tc>
        <w:tc>
          <w:tcPr>
            <w:tcW w:w="5502" w:type="dxa"/>
          </w:tcPr>
          <w:p w:rsidR="00B01596" w:rsidRDefault="00B01596" w:rsidP="00073BC3">
            <w:pPr>
              <w:widowControl/>
              <w:ind w:leftChars="46" w:left="228" w:hangingChars="72" w:hanging="139"/>
              <w:jc w:val="left"/>
            </w:pPr>
            <w:r>
              <w:rPr>
                <w:rFonts w:hint="eastAsia"/>
              </w:rPr>
              <w:t>二　当該訪問リハビリテーション事業所における虐待の防止のための指針を整備すること。</w:t>
            </w:r>
          </w:p>
        </w:tc>
        <w:tc>
          <w:tcPr>
            <w:tcW w:w="1174" w:type="dxa"/>
          </w:tcPr>
          <w:p w:rsidR="00B01596" w:rsidRDefault="003750E5" w:rsidP="00835C66">
            <w:pPr>
              <w:widowControl/>
              <w:jc w:val="left"/>
            </w:pPr>
            <w:sdt>
              <w:sdtPr>
                <w:rPr>
                  <w:rFonts w:ascii="BIZ UD明朝 Medium" w:eastAsia="BIZ UD明朝 Medium" w:hAnsi="BIZ UD明朝 Medium" w:hint="eastAsia"/>
                  <w:spacing w:val="2"/>
                  <w:sz w:val="20"/>
                  <w:szCs w:val="20"/>
                </w:rPr>
                <w:id w:val="2021892108"/>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いる</w:t>
            </w:r>
          </w:p>
          <w:p w:rsidR="00B01596" w:rsidRDefault="003750E5" w:rsidP="00835C66">
            <w:pPr>
              <w:widowControl/>
              <w:jc w:val="left"/>
            </w:pPr>
            <w:sdt>
              <w:sdtPr>
                <w:rPr>
                  <w:rFonts w:ascii="BIZ UD明朝 Medium" w:eastAsia="BIZ UD明朝 Medium" w:hAnsi="BIZ UD明朝 Medium" w:hint="eastAsia"/>
                  <w:spacing w:val="2"/>
                  <w:sz w:val="20"/>
                  <w:szCs w:val="20"/>
                </w:rPr>
                <w:id w:val="1162047657"/>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いない</w:t>
            </w:r>
          </w:p>
        </w:tc>
        <w:tc>
          <w:tcPr>
            <w:tcW w:w="1460" w:type="dxa"/>
          </w:tcPr>
          <w:p w:rsidR="00B01596" w:rsidRDefault="00B01596" w:rsidP="00835C66">
            <w:pPr>
              <w:widowControl/>
              <w:jc w:val="left"/>
            </w:pPr>
          </w:p>
        </w:tc>
      </w:tr>
      <w:tr w:rsidR="00B01596" w:rsidTr="00F06AC1">
        <w:tc>
          <w:tcPr>
            <w:tcW w:w="1921" w:type="dxa"/>
            <w:vMerge/>
          </w:tcPr>
          <w:p w:rsidR="00B01596" w:rsidRDefault="00B01596" w:rsidP="00835C66">
            <w:pPr>
              <w:widowControl/>
              <w:jc w:val="left"/>
            </w:pPr>
          </w:p>
        </w:tc>
        <w:tc>
          <w:tcPr>
            <w:tcW w:w="5502" w:type="dxa"/>
          </w:tcPr>
          <w:p w:rsidR="00B01596" w:rsidRDefault="00C31B41" w:rsidP="00073BC3">
            <w:pPr>
              <w:widowControl/>
              <w:ind w:leftChars="46" w:left="228" w:hangingChars="72" w:hanging="139"/>
              <w:jc w:val="left"/>
            </w:pPr>
            <w:r>
              <w:rPr>
                <w:rFonts w:hint="eastAsia"/>
              </w:rPr>
              <w:t>三　当該事業所において、理学療法士、作業療法士又</w:t>
            </w:r>
            <w:r w:rsidR="00B01596">
              <w:rPr>
                <w:rFonts w:hint="eastAsia"/>
              </w:rPr>
              <w:t>は言語聴覚士に対し、虐待の防止のための研修を定期的に実施すること。</w:t>
            </w:r>
          </w:p>
        </w:tc>
        <w:tc>
          <w:tcPr>
            <w:tcW w:w="1174" w:type="dxa"/>
          </w:tcPr>
          <w:p w:rsidR="00B01596" w:rsidRDefault="003750E5" w:rsidP="00835C66">
            <w:pPr>
              <w:widowControl/>
              <w:jc w:val="left"/>
            </w:pPr>
            <w:sdt>
              <w:sdtPr>
                <w:rPr>
                  <w:rFonts w:ascii="BIZ UD明朝 Medium" w:eastAsia="BIZ UD明朝 Medium" w:hAnsi="BIZ UD明朝 Medium" w:hint="eastAsia"/>
                  <w:spacing w:val="2"/>
                  <w:sz w:val="20"/>
                  <w:szCs w:val="20"/>
                </w:rPr>
                <w:id w:val="1073242075"/>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いる</w:t>
            </w:r>
          </w:p>
          <w:p w:rsidR="00B01596" w:rsidRDefault="003750E5" w:rsidP="00835C66">
            <w:pPr>
              <w:widowControl/>
              <w:jc w:val="left"/>
            </w:pPr>
            <w:sdt>
              <w:sdtPr>
                <w:rPr>
                  <w:rFonts w:ascii="BIZ UD明朝 Medium" w:eastAsia="BIZ UD明朝 Medium" w:hAnsi="BIZ UD明朝 Medium" w:hint="eastAsia"/>
                  <w:spacing w:val="2"/>
                  <w:sz w:val="20"/>
                  <w:szCs w:val="20"/>
                </w:rPr>
                <w:id w:val="-1438828994"/>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いない</w:t>
            </w:r>
          </w:p>
        </w:tc>
        <w:tc>
          <w:tcPr>
            <w:tcW w:w="1460" w:type="dxa"/>
          </w:tcPr>
          <w:p w:rsidR="00B01596" w:rsidRDefault="00B01596" w:rsidP="00835C66">
            <w:pPr>
              <w:widowControl/>
              <w:jc w:val="left"/>
            </w:pPr>
          </w:p>
        </w:tc>
      </w:tr>
      <w:tr w:rsidR="00B01596" w:rsidTr="00F06AC1">
        <w:tc>
          <w:tcPr>
            <w:tcW w:w="1921" w:type="dxa"/>
            <w:vMerge/>
          </w:tcPr>
          <w:p w:rsidR="00B01596" w:rsidRDefault="00B01596" w:rsidP="00835C66">
            <w:pPr>
              <w:widowControl/>
              <w:jc w:val="left"/>
            </w:pPr>
          </w:p>
        </w:tc>
        <w:tc>
          <w:tcPr>
            <w:tcW w:w="5502" w:type="dxa"/>
          </w:tcPr>
          <w:p w:rsidR="00B01596" w:rsidRPr="007D0FFC" w:rsidRDefault="00B01596" w:rsidP="00073BC3">
            <w:pPr>
              <w:widowControl/>
              <w:ind w:leftChars="45" w:left="226" w:hangingChars="72" w:hanging="139"/>
              <w:jc w:val="left"/>
            </w:pPr>
            <w:r>
              <w:rPr>
                <w:rFonts w:hint="eastAsia"/>
              </w:rPr>
              <w:t>四　一から三号に掲げる措置を適切に実施するための担当者を置くこと。</w:t>
            </w:r>
          </w:p>
        </w:tc>
        <w:tc>
          <w:tcPr>
            <w:tcW w:w="1174" w:type="dxa"/>
          </w:tcPr>
          <w:p w:rsidR="00B01596" w:rsidRDefault="003750E5" w:rsidP="00835C66">
            <w:pPr>
              <w:widowControl/>
              <w:jc w:val="left"/>
            </w:pPr>
            <w:sdt>
              <w:sdtPr>
                <w:rPr>
                  <w:rFonts w:ascii="BIZ UD明朝 Medium" w:eastAsia="BIZ UD明朝 Medium" w:hAnsi="BIZ UD明朝 Medium" w:hint="eastAsia"/>
                  <w:spacing w:val="2"/>
                  <w:sz w:val="20"/>
                  <w:szCs w:val="20"/>
                </w:rPr>
                <w:id w:val="1067692610"/>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いる</w:t>
            </w:r>
          </w:p>
          <w:p w:rsidR="00B01596" w:rsidRDefault="003750E5" w:rsidP="00835C66">
            <w:pPr>
              <w:widowControl/>
              <w:jc w:val="left"/>
            </w:pPr>
            <w:sdt>
              <w:sdtPr>
                <w:rPr>
                  <w:rFonts w:ascii="BIZ UD明朝 Medium" w:eastAsia="BIZ UD明朝 Medium" w:hAnsi="BIZ UD明朝 Medium" w:hint="eastAsia"/>
                  <w:spacing w:val="2"/>
                  <w:sz w:val="20"/>
                  <w:szCs w:val="20"/>
                </w:rPr>
                <w:id w:val="-289517891"/>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B01596">
              <w:rPr>
                <w:rFonts w:hint="eastAsia"/>
              </w:rPr>
              <w:t>いない</w:t>
            </w:r>
          </w:p>
        </w:tc>
        <w:tc>
          <w:tcPr>
            <w:tcW w:w="1460" w:type="dxa"/>
          </w:tcPr>
          <w:p w:rsidR="00B01596" w:rsidRDefault="00B01596" w:rsidP="00835C66">
            <w:pPr>
              <w:widowControl/>
              <w:jc w:val="left"/>
            </w:pPr>
          </w:p>
        </w:tc>
      </w:tr>
      <w:tr w:rsidR="00B01596" w:rsidTr="00F06AC1">
        <w:trPr>
          <w:trHeight w:val="592"/>
        </w:trPr>
        <w:tc>
          <w:tcPr>
            <w:tcW w:w="1921" w:type="dxa"/>
            <w:vMerge/>
          </w:tcPr>
          <w:p w:rsidR="00B01596" w:rsidRDefault="00B01596" w:rsidP="00835C66">
            <w:pPr>
              <w:widowControl/>
              <w:jc w:val="left"/>
            </w:pPr>
          </w:p>
        </w:tc>
        <w:tc>
          <w:tcPr>
            <w:tcW w:w="5502" w:type="dxa"/>
            <w:tcBorders>
              <w:bottom w:val="nil"/>
            </w:tcBorders>
          </w:tcPr>
          <w:p w:rsidR="00B01596" w:rsidRPr="007D0FFC" w:rsidRDefault="00B01596" w:rsidP="00073BC3">
            <w:pPr>
              <w:widowControl/>
              <w:ind w:leftChars="1" w:left="227" w:hangingChars="117" w:hanging="225"/>
              <w:jc w:val="left"/>
            </w:pPr>
            <w:r>
              <w:rPr>
                <w:rFonts w:hint="eastAsia"/>
              </w:rPr>
              <w:t>※</w:t>
            </w:r>
            <w:r w:rsidR="00073BC3">
              <w:rPr>
                <w:rFonts w:hint="eastAsia"/>
              </w:rPr>
              <w:t xml:space="preserve">　</w:t>
            </w:r>
            <w:r w:rsidRPr="00D45B66">
              <w:rPr>
                <w:rFonts w:hint="eastAsia"/>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防止法」に規定されているところであり、その実効性を高め、利用者の尊厳の保持・人格の尊重が達成されるよう、次に掲げる観点から虐待の防止に関する措置を講じるものとします。</w:t>
            </w:r>
          </w:p>
        </w:tc>
        <w:tc>
          <w:tcPr>
            <w:tcW w:w="1174" w:type="dxa"/>
            <w:tcBorders>
              <w:bottom w:val="nil"/>
            </w:tcBorders>
          </w:tcPr>
          <w:p w:rsidR="00B01596" w:rsidRDefault="00B01596" w:rsidP="00835C66">
            <w:pPr>
              <w:widowControl/>
              <w:jc w:val="left"/>
            </w:pPr>
          </w:p>
        </w:tc>
        <w:tc>
          <w:tcPr>
            <w:tcW w:w="1460" w:type="dxa"/>
            <w:tcBorders>
              <w:bottom w:val="nil"/>
            </w:tcBorders>
          </w:tcPr>
          <w:p w:rsidR="00B01596" w:rsidRDefault="00B01596" w:rsidP="00835C66">
            <w:pPr>
              <w:widowControl/>
              <w:jc w:val="left"/>
            </w:pPr>
            <w:r>
              <w:rPr>
                <w:rFonts w:hint="eastAsia"/>
              </w:rPr>
              <w:t>令和3年1月25日厚生労働省令第9号　附則第2条</w:t>
            </w:r>
          </w:p>
          <w:p w:rsidR="00B01596" w:rsidRDefault="00B01596" w:rsidP="00835C66">
            <w:pPr>
              <w:widowControl/>
              <w:jc w:val="left"/>
            </w:pPr>
          </w:p>
          <w:p w:rsidR="00B01596" w:rsidRDefault="00B01596" w:rsidP="00835C66">
            <w:pPr>
              <w:widowControl/>
              <w:jc w:val="left"/>
            </w:pPr>
            <w:r>
              <w:rPr>
                <w:rFonts w:hint="eastAsia"/>
              </w:rPr>
              <w:t>準用(平11老企25</w:t>
            </w:r>
          </w:p>
          <w:p w:rsidR="00B01596" w:rsidRDefault="00B01596" w:rsidP="00835C66">
            <w:pPr>
              <w:widowControl/>
              <w:jc w:val="left"/>
            </w:pPr>
            <w:r>
              <w:rPr>
                <w:rFonts w:hint="eastAsia"/>
              </w:rPr>
              <w:t>第3の一の3(31))</w:t>
            </w:r>
          </w:p>
        </w:tc>
      </w:tr>
      <w:tr w:rsidR="00B01596" w:rsidTr="00F06AC1">
        <w:tc>
          <w:tcPr>
            <w:tcW w:w="1921" w:type="dxa"/>
            <w:vMerge/>
          </w:tcPr>
          <w:p w:rsidR="00B01596" w:rsidRDefault="00B01596" w:rsidP="00835C66">
            <w:pPr>
              <w:widowControl/>
              <w:jc w:val="left"/>
            </w:pPr>
          </w:p>
        </w:tc>
        <w:tc>
          <w:tcPr>
            <w:tcW w:w="5502" w:type="dxa"/>
            <w:tcBorders>
              <w:top w:val="nil"/>
              <w:bottom w:val="nil"/>
            </w:tcBorders>
          </w:tcPr>
          <w:p w:rsidR="00B01596" w:rsidRDefault="00B01596" w:rsidP="00835C66">
            <w:pPr>
              <w:widowControl/>
              <w:jc w:val="left"/>
            </w:pPr>
            <w:r>
              <w:rPr>
                <w:rFonts w:hint="eastAsia"/>
              </w:rPr>
              <w:t>・虐待の未然防止</w:t>
            </w:r>
          </w:p>
          <w:p w:rsidR="00B01596" w:rsidRDefault="00B01596" w:rsidP="00835C66">
            <w:pPr>
              <w:widowControl/>
              <w:jc w:val="left"/>
            </w:pPr>
            <w:r>
              <w:rPr>
                <w:rFonts w:hint="eastAsia"/>
              </w:rPr>
              <w:t xml:space="preserve">　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ります。同様に、従業者が高齢者虐待防止法等に規定する要介護事業の従業者としての責務・適切な対応等を正しく理解していることも重要です。</w:t>
            </w:r>
          </w:p>
        </w:tc>
        <w:tc>
          <w:tcPr>
            <w:tcW w:w="1174" w:type="dxa"/>
            <w:tcBorders>
              <w:top w:val="nil"/>
              <w:bottom w:val="nil"/>
            </w:tcBorders>
          </w:tcPr>
          <w:p w:rsidR="00B01596" w:rsidRDefault="00B01596" w:rsidP="00835C66">
            <w:pPr>
              <w:widowControl/>
              <w:jc w:val="left"/>
            </w:pPr>
          </w:p>
        </w:tc>
        <w:tc>
          <w:tcPr>
            <w:tcW w:w="1460" w:type="dxa"/>
            <w:tcBorders>
              <w:top w:val="nil"/>
              <w:bottom w:val="nil"/>
            </w:tcBorders>
          </w:tcPr>
          <w:p w:rsidR="00B01596" w:rsidRDefault="00B01596" w:rsidP="00835C66">
            <w:pPr>
              <w:widowControl/>
              <w:jc w:val="left"/>
            </w:pPr>
          </w:p>
        </w:tc>
      </w:tr>
      <w:tr w:rsidR="00B01596" w:rsidTr="00F06AC1">
        <w:tc>
          <w:tcPr>
            <w:tcW w:w="1921" w:type="dxa"/>
            <w:vMerge/>
          </w:tcPr>
          <w:p w:rsidR="00B01596" w:rsidRDefault="00B01596" w:rsidP="00835C66">
            <w:pPr>
              <w:widowControl/>
              <w:jc w:val="left"/>
            </w:pPr>
          </w:p>
        </w:tc>
        <w:tc>
          <w:tcPr>
            <w:tcW w:w="5502" w:type="dxa"/>
            <w:tcBorders>
              <w:top w:val="nil"/>
              <w:bottom w:val="nil"/>
            </w:tcBorders>
          </w:tcPr>
          <w:p w:rsidR="00B01596" w:rsidRDefault="00B01596" w:rsidP="00835C66">
            <w:pPr>
              <w:widowControl/>
              <w:jc w:val="left"/>
            </w:pPr>
            <w:r>
              <w:rPr>
                <w:rFonts w:hint="eastAsia"/>
              </w:rPr>
              <w:t>・虐待等の早期発見</w:t>
            </w:r>
          </w:p>
          <w:p w:rsidR="00B01596" w:rsidRDefault="00B01596" w:rsidP="00835C66">
            <w:pPr>
              <w:widowControl/>
              <w:jc w:val="left"/>
            </w:pPr>
            <w:r>
              <w:rPr>
                <w:rFonts w:hint="eastAsia"/>
              </w:rPr>
              <w:t xml:space="preserve">　訪問リハビリテーション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してください。</w:t>
            </w:r>
          </w:p>
        </w:tc>
        <w:tc>
          <w:tcPr>
            <w:tcW w:w="1174" w:type="dxa"/>
            <w:tcBorders>
              <w:top w:val="nil"/>
              <w:bottom w:val="nil"/>
            </w:tcBorders>
          </w:tcPr>
          <w:p w:rsidR="00B01596" w:rsidRDefault="00B01596" w:rsidP="00835C66">
            <w:pPr>
              <w:widowControl/>
              <w:jc w:val="left"/>
            </w:pPr>
          </w:p>
        </w:tc>
        <w:tc>
          <w:tcPr>
            <w:tcW w:w="1460" w:type="dxa"/>
            <w:tcBorders>
              <w:top w:val="nil"/>
              <w:bottom w:val="nil"/>
            </w:tcBorders>
          </w:tcPr>
          <w:p w:rsidR="00B01596" w:rsidRDefault="00B01596" w:rsidP="00835C66">
            <w:pPr>
              <w:widowControl/>
              <w:jc w:val="left"/>
            </w:pPr>
          </w:p>
        </w:tc>
      </w:tr>
      <w:tr w:rsidR="00B01596" w:rsidTr="00F06AC1">
        <w:tc>
          <w:tcPr>
            <w:tcW w:w="1921" w:type="dxa"/>
            <w:vMerge/>
          </w:tcPr>
          <w:p w:rsidR="00B01596" w:rsidRDefault="00B01596" w:rsidP="00835C66">
            <w:pPr>
              <w:widowControl/>
              <w:jc w:val="left"/>
            </w:pPr>
          </w:p>
        </w:tc>
        <w:tc>
          <w:tcPr>
            <w:tcW w:w="5502" w:type="dxa"/>
            <w:tcBorders>
              <w:top w:val="nil"/>
            </w:tcBorders>
          </w:tcPr>
          <w:p w:rsidR="00B01596" w:rsidRDefault="00B01596" w:rsidP="00835C66">
            <w:pPr>
              <w:widowControl/>
              <w:jc w:val="left"/>
            </w:pPr>
            <w:r>
              <w:rPr>
                <w:rFonts w:hint="eastAsia"/>
              </w:rPr>
              <w:t>・虐待等への迅速かつ適切な対応</w:t>
            </w:r>
          </w:p>
          <w:p w:rsidR="00B01596" w:rsidRDefault="00B01596" w:rsidP="00835C66">
            <w:pPr>
              <w:widowControl/>
              <w:jc w:val="left"/>
            </w:pPr>
            <w:r>
              <w:rPr>
                <w:rFonts w:hint="eastAsia"/>
              </w:rPr>
              <w:t xml:space="preserve">　虐待が発生した場合には、速やかに市町村の窓口に通報される必要があり、事業者は当該通報の手続が迅速か</w:t>
            </w:r>
            <w:r>
              <w:rPr>
                <w:rFonts w:hint="eastAsia"/>
              </w:rPr>
              <w:lastRenderedPageBreak/>
              <w:t>つ適切に行われ、市町村等が行う虐待等に対する調査等に協力するよう努めることとします。</w:t>
            </w:r>
          </w:p>
        </w:tc>
        <w:tc>
          <w:tcPr>
            <w:tcW w:w="1174" w:type="dxa"/>
            <w:tcBorders>
              <w:top w:val="nil"/>
            </w:tcBorders>
          </w:tcPr>
          <w:p w:rsidR="00B01596" w:rsidRDefault="00B01596" w:rsidP="00835C66">
            <w:pPr>
              <w:widowControl/>
              <w:jc w:val="left"/>
            </w:pPr>
          </w:p>
        </w:tc>
        <w:tc>
          <w:tcPr>
            <w:tcW w:w="1460" w:type="dxa"/>
            <w:tcBorders>
              <w:top w:val="nil"/>
            </w:tcBorders>
          </w:tcPr>
          <w:p w:rsidR="00B01596" w:rsidRDefault="00B01596" w:rsidP="00835C66">
            <w:pPr>
              <w:widowControl/>
              <w:jc w:val="left"/>
            </w:pPr>
          </w:p>
        </w:tc>
      </w:tr>
      <w:tr w:rsidR="00B01596" w:rsidTr="00F06AC1">
        <w:tc>
          <w:tcPr>
            <w:tcW w:w="1921" w:type="dxa"/>
            <w:vMerge/>
          </w:tcPr>
          <w:p w:rsidR="00B01596" w:rsidRDefault="00B01596" w:rsidP="00835C66">
            <w:pPr>
              <w:widowControl/>
              <w:jc w:val="left"/>
            </w:pPr>
          </w:p>
        </w:tc>
        <w:tc>
          <w:tcPr>
            <w:tcW w:w="5502" w:type="dxa"/>
          </w:tcPr>
          <w:p w:rsidR="00B01596" w:rsidRDefault="00B01596" w:rsidP="00835C66">
            <w:pPr>
              <w:widowControl/>
              <w:jc w:val="left"/>
            </w:pPr>
            <w:r w:rsidRPr="00D45B66">
              <w:rPr>
                <w:rFonts w:hint="eastAsia"/>
              </w:rPr>
              <w:t xml:space="preserve">　以上の観点を踏まえ、虐待等の防止・早期発見に加え、虐待等が発生した場合はその再発を確実に防止するために次に掲げる事項を実施するものとします。</w:t>
            </w:r>
          </w:p>
        </w:tc>
        <w:tc>
          <w:tcPr>
            <w:tcW w:w="1174" w:type="dxa"/>
          </w:tcPr>
          <w:p w:rsidR="00B01596" w:rsidRDefault="00B01596" w:rsidP="00835C66">
            <w:pPr>
              <w:widowControl/>
              <w:jc w:val="left"/>
            </w:pPr>
          </w:p>
        </w:tc>
        <w:tc>
          <w:tcPr>
            <w:tcW w:w="1460" w:type="dxa"/>
          </w:tcPr>
          <w:p w:rsidR="00B01596" w:rsidRDefault="00B01596" w:rsidP="00835C66">
            <w:pPr>
              <w:widowControl/>
              <w:jc w:val="left"/>
            </w:pPr>
          </w:p>
        </w:tc>
      </w:tr>
      <w:tr w:rsidR="00B01596" w:rsidTr="00F06AC1">
        <w:tc>
          <w:tcPr>
            <w:tcW w:w="1921" w:type="dxa"/>
            <w:vMerge/>
          </w:tcPr>
          <w:p w:rsidR="00B01596" w:rsidRDefault="00B01596" w:rsidP="00835C66">
            <w:pPr>
              <w:widowControl/>
              <w:jc w:val="left"/>
            </w:pPr>
          </w:p>
        </w:tc>
        <w:tc>
          <w:tcPr>
            <w:tcW w:w="5502" w:type="dxa"/>
          </w:tcPr>
          <w:p w:rsidR="00B01596" w:rsidRDefault="00B01596" w:rsidP="00835C66">
            <w:pPr>
              <w:pStyle w:val="a9"/>
              <w:widowControl/>
              <w:numPr>
                <w:ilvl w:val="0"/>
                <w:numId w:val="29"/>
              </w:numPr>
              <w:ind w:leftChars="0"/>
              <w:jc w:val="left"/>
            </w:pPr>
            <w:r w:rsidRPr="004E4FEA">
              <w:rPr>
                <w:rFonts w:hint="eastAsia"/>
              </w:rPr>
              <w:t>虐待の防止のための対策を検討する委員会(第一号)</w:t>
            </w:r>
          </w:p>
          <w:p w:rsidR="00B01596" w:rsidRDefault="00B01596" w:rsidP="00835C66">
            <w:pPr>
              <w:widowControl/>
              <w:ind w:firstLineChars="100" w:firstLine="193"/>
              <w:jc w:val="left"/>
            </w:pPr>
            <w:r w:rsidRPr="004E4FEA">
              <w:rPr>
                <w:rFonts w:hint="eastAsia"/>
              </w:rPr>
              <w:t>虐待防止検討委員会は、虐待等の発生の防止・早期</w:t>
            </w:r>
            <w:r>
              <w:rPr>
                <w:rFonts w:hint="eastAsia"/>
              </w:rPr>
              <w:t>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虐待防止の専門家を委員として積極的に活用することが望ましいです。</w:t>
            </w:r>
          </w:p>
          <w:p w:rsidR="00B01596" w:rsidRDefault="00B01596" w:rsidP="00835C66">
            <w:pPr>
              <w:widowControl/>
              <w:ind w:firstLineChars="100" w:firstLine="193"/>
              <w:jc w:val="left"/>
            </w:pPr>
            <w:r w:rsidRPr="004E4FEA">
              <w:rPr>
                <w:rFonts w:hint="eastAsia"/>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rsidR="00B01596" w:rsidRDefault="00B01596" w:rsidP="00835C66">
            <w:pPr>
              <w:widowControl/>
              <w:ind w:firstLineChars="100" w:firstLine="193"/>
              <w:jc w:val="left"/>
            </w:pPr>
            <w:r>
              <w:rPr>
                <w:rFonts w:hint="eastAsia"/>
              </w:rPr>
              <w:t>なお、虐待防止検討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rsidR="00B01596" w:rsidRDefault="00B01596" w:rsidP="00835C66">
            <w:pPr>
              <w:widowControl/>
              <w:jc w:val="left"/>
            </w:pPr>
            <w:r>
              <w:rPr>
                <w:rFonts w:hint="eastAsia"/>
              </w:rPr>
              <w:t xml:space="preserve">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74" w:type="dxa"/>
          </w:tcPr>
          <w:p w:rsidR="00B01596" w:rsidRDefault="00B01596" w:rsidP="00835C66">
            <w:pPr>
              <w:widowControl/>
              <w:jc w:val="left"/>
            </w:pPr>
          </w:p>
        </w:tc>
        <w:tc>
          <w:tcPr>
            <w:tcW w:w="1460" w:type="dxa"/>
          </w:tcPr>
          <w:p w:rsidR="00B01596" w:rsidRDefault="00B01596" w:rsidP="00835C66">
            <w:pPr>
              <w:widowControl/>
              <w:jc w:val="left"/>
            </w:pPr>
          </w:p>
        </w:tc>
      </w:tr>
      <w:tr w:rsidR="00B01596" w:rsidTr="00F06AC1">
        <w:tc>
          <w:tcPr>
            <w:tcW w:w="1921" w:type="dxa"/>
            <w:vMerge/>
          </w:tcPr>
          <w:p w:rsidR="00B01596" w:rsidRDefault="00B01596" w:rsidP="00835C66">
            <w:pPr>
              <w:widowControl/>
              <w:jc w:val="left"/>
            </w:pPr>
          </w:p>
        </w:tc>
        <w:tc>
          <w:tcPr>
            <w:tcW w:w="5502" w:type="dxa"/>
          </w:tcPr>
          <w:p w:rsidR="00B01596" w:rsidRDefault="00B01596" w:rsidP="00835C66">
            <w:pPr>
              <w:pStyle w:val="a9"/>
              <w:widowControl/>
              <w:numPr>
                <w:ilvl w:val="0"/>
                <w:numId w:val="29"/>
              </w:numPr>
              <w:ind w:leftChars="0"/>
              <w:jc w:val="left"/>
            </w:pPr>
            <w:r w:rsidRPr="001444E3">
              <w:rPr>
                <w:rFonts w:hint="eastAsia"/>
              </w:rPr>
              <w:t xml:space="preserve">　虐待の防止のための指針(第二号)</w:t>
            </w:r>
          </w:p>
          <w:p w:rsidR="00B01596" w:rsidRDefault="00B01596" w:rsidP="00835C66">
            <w:pPr>
              <w:widowControl/>
              <w:jc w:val="left"/>
            </w:pPr>
            <w:r>
              <w:rPr>
                <w:rFonts w:hint="eastAsia"/>
              </w:rPr>
              <w:t xml:space="preserve">　訪問リハビリテーション事業者が整備する「虐待の防止のための指針」には、次のような項目を盛り込むこととします。</w:t>
            </w:r>
          </w:p>
          <w:p w:rsidR="00B01596" w:rsidRDefault="00B01596" w:rsidP="00073BC3">
            <w:pPr>
              <w:widowControl/>
              <w:ind w:leftChars="45" w:left="228" w:hangingChars="73" w:hanging="141"/>
              <w:jc w:val="left"/>
            </w:pPr>
            <w:r>
              <w:rPr>
                <w:rFonts w:hint="eastAsia"/>
              </w:rPr>
              <w:t>ア　事業所における虐待の防止に関する基本的考え方</w:t>
            </w:r>
          </w:p>
          <w:p w:rsidR="00B01596" w:rsidRDefault="00B01596" w:rsidP="00073BC3">
            <w:pPr>
              <w:widowControl/>
              <w:ind w:leftChars="45" w:left="228" w:hangingChars="73" w:hanging="141"/>
              <w:jc w:val="left"/>
            </w:pPr>
            <w:r>
              <w:rPr>
                <w:rFonts w:hint="eastAsia"/>
              </w:rPr>
              <w:t>イ　虐待防止検討委員会その他事業所内の組織に関する事項</w:t>
            </w:r>
          </w:p>
          <w:p w:rsidR="00B01596" w:rsidRDefault="00B01596" w:rsidP="00073BC3">
            <w:pPr>
              <w:widowControl/>
              <w:ind w:leftChars="45" w:left="228" w:hangingChars="73" w:hanging="141"/>
              <w:jc w:val="left"/>
            </w:pPr>
            <w:r>
              <w:rPr>
                <w:rFonts w:hint="eastAsia"/>
              </w:rPr>
              <w:t>ウ　虐待の防止のための職員研修に関する基本方針</w:t>
            </w:r>
          </w:p>
          <w:p w:rsidR="00B01596" w:rsidRDefault="00B01596" w:rsidP="00073BC3">
            <w:pPr>
              <w:widowControl/>
              <w:ind w:leftChars="45" w:left="228" w:hangingChars="73" w:hanging="141"/>
              <w:jc w:val="left"/>
            </w:pPr>
            <w:r>
              <w:rPr>
                <w:rFonts w:hint="eastAsia"/>
              </w:rPr>
              <w:t>エ　虐待等が発生した場合の対応方法に関する基本方針</w:t>
            </w:r>
          </w:p>
          <w:p w:rsidR="00B01596" w:rsidRDefault="00B01596" w:rsidP="00073BC3">
            <w:pPr>
              <w:widowControl/>
              <w:ind w:leftChars="45" w:left="228" w:hangingChars="73" w:hanging="141"/>
              <w:jc w:val="left"/>
            </w:pPr>
            <w:r>
              <w:rPr>
                <w:rFonts w:hint="eastAsia"/>
              </w:rPr>
              <w:t>オ　虐待等が発生した場合の相談・報告体制に関する事項</w:t>
            </w:r>
          </w:p>
          <w:p w:rsidR="00B01596" w:rsidRDefault="00B01596" w:rsidP="00073BC3">
            <w:pPr>
              <w:widowControl/>
              <w:ind w:leftChars="45" w:left="228" w:hangingChars="73" w:hanging="141"/>
              <w:jc w:val="left"/>
            </w:pPr>
            <w:r>
              <w:rPr>
                <w:rFonts w:hint="eastAsia"/>
              </w:rPr>
              <w:t>カ　成年後見制度の利用支援に関する事項</w:t>
            </w:r>
          </w:p>
          <w:p w:rsidR="00B01596" w:rsidRDefault="00B01596" w:rsidP="00073BC3">
            <w:pPr>
              <w:widowControl/>
              <w:ind w:leftChars="45" w:left="228" w:hangingChars="73" w:hanging="141"/>
              <w:jc w:val="left"/>
            </w:pPr>
            <w:r>
              <w:rPr>
                <w:rFonts w:hint="eastAsia"/>
              </w:rPr>
              <w:t>キ　虐待等に係る苦情解決方法に関する事項</w:t>
            </w:r>
          </w:p>
          <w:p w:rsidR="00B01596" w:rsidRDefault="00B01596" w:rsidP="00073BC3">
            <w:pPr>
              <w:widowControl/>
              <w:ind w:leftChars="45" w:left="228" w:hangingChars="73" w:hanging="141"/>
              <w:jc w:val="left"/>
            </w:pPr>
            <w:r>
              <w:rPr>
                <w:rFonts w:hint="eastAsia"/>
              </w:rPr>
              <w:t>ク　利用者等に対する当該指針の閲覧に関する事項</w:t>
            </w:r>
          </w:p>
          <w:p w:rsidR="00B01596" w:rsidRPr="005B7C7C" w:rsidRDefault="00B01596" w:rsidP="00073BC3">
            <w:pPr>
              <w:widowControl/>
              <w:ind w:leftChars="45" w:left="228" w:hangingChars="73" w:hanging="141"/>
              <w:jc w:val="left"/>
            </w:pPr>
            <w:r>
              <w:rPr>
                <w:rFonts w:hint="eastAsia"/>
              </w:rPr>
              <w:t>ケ　その他虐待の防止の推進のために必要な事項</w:t>
            </w:r>
          </w:p>
        </w:tc>
        <w:tc>
          <w:tcPr>
            <w:tcW w:w="1174" w:type="dxa"/>
          </w:tcPr>
          <w:p w:rsidR="00B01596" w:rsidRDefault="00B01596" w:rsidP="00835C66">
            <w:pPr>
              <w:widowControl/>
              <w:jc w:val="left"/>
            </w:pPr>
          </w:p>
        </w:tc>
        <w:tc>
          <w:tcPr>
            <w:tcW w:w="1460" w:type="dxa"/>
          </w:tcPr>
          <w:p w:rsidR="00B01596" w:rsidRDefault="00B01596" w:rsidP="00835C66">
            <w:pPr>
              <w:widowControl/>
              <w:jc w:val="left"/>
            </w:pPr>
          </w:p>
        </w:tc>
      </w:tr>
      <w:tr w:rsidR="00B01596" w:rsidTr="00F06AC1">
        <w:tc>
          <w:tcPr>
            <w:tcW w:w="1921" w:type="dxa"/>
            <w:vMerge/>
          </w:tcPr>
          <w:p w:rsidR="00B01596" w:rsidRDefault="00B01596" w:rsidP="00835C66">
            <w:pPr>
              <w:widowControl/>
              <w:jc w:val="left"/>
            </w:pPr>
          </w:p>
        </w:tc>
        <w:tc>
          <w:tcPr>
            <w:tcW w:w="5502" w:type="dxa"/>
          </w:tcPr>
          <w:p w:rsidR="00B01596" w:rsidRDefault="00B01596" w:rsidP="00835C66">
            <w:pPr>
              <w:pStyle w:val="a9"/>
              <w:widowControl/>
              <w:numPr>
                <w:ilvl w:val="0"/>
                <w:numId w:val="29"/>
              </w:numPr>
              <w:ind w:leftChars="0"/>
              <w:jc w:val="left"/>
            </w:pPr>
            <w:r w:rsidRPr="00F859DA">
              <w:rPr>
                <w:rFonts w:hint="eastAsia"/>
              </w:rPr>
              <w:t>虐待の防止のための従業者に対する研修(第三号)</w:t>
            </w:r>
          </w:p>
          <w:p w:rsidR="00B01596" w:rsidRDefault="00B01596" w:rsidP="00835C66">
            <w:pPr>
              <w:widowControl/>
              <w:jc w:val="left"/>
            </w:pPr>
            <w:r>
              <w:rPr>
                <w:rFonts w:hint="eastAsia"/>
              </w:rPr>
              <w:t>従業者に対する虐待の防止のための研修の内容としては、虐待等の防止に関する基礎的内容等の適切な知識を普及・啓発するものであるとともに、当該事業所における指針に基づき、虐待の防止の徹底を行うものとします。</w:t>
            </w:r>
          </w:p>
          <w:p w:rsidR="00B01596" w:rsidRDefault="00B01596" w:rsidP="00073BC3">
            <w:pPr>
              <w:widowControl/>
              <w:ind w:leftChars="118" w:left="227"/>
              <w:jc w:val="left"/>
            </w:pPr>
            <w:r>
              <w:rPr>
                <w:rFonts w:hint="eastAsia"/>
              </w:rPr>
              <w:lastRenderedPageBreak/>
              <w:t xml:space="preserve">　職員教育を組織的に徹底させていくためには、当該事業者が指針に基づいた研修プログラムを作成し、定期的な研修（年１回以上）を実施するとともに、新規採用時には必ず虐待の防止のための研修を実施することが重要です。</w:t>
            </w:r>
          </w:p>
          <w:p w:rsidR="00B01596" w:rsidRPr="001444E3" w:rsidRDefault="00B01596" w:rsidP="00073BC3">
            <w:pPr>
              <w:widowControl/>
              <w:ind w:leftChars="118" w:left="227"/>
              <w:jc w:val="left"/>
            </w:pPr>
            <w:r>
              <w:rPr>
                <w:rFonts w:hint="eastAsia"/>
              </w:rPr>
              <w:t xml:space="preserve">　また、研修の実施内容についても記録することが必要です。研修の実施は、事業所内での研修で差し支えありません。</w:t>
            </w:r>
          </w:p>
        </w:tc>
        <w:tc>
          <w:tcPr>
            <w:tcW w:w="1174" w:type="dxa"/>
          </w:tcPr>
          <w:p w:rsidR="00B01596" w:rsidRDefault="00B01596" w:rsidP="00835C66">
            <w:pPr>
              <w:widowControl/>
              <w:jc w:val="left"/>
            </w:pPr>
          </w:p>
        </w:tc>
        <w:tc>
          <w:tcPr>
            <w:tcW w:w="1460" w:type="dxa"/>
          </w:tcPr>
          <w:p w:rsidR="00B01596" w:rsidRDefault="00B01596" w:rsidP="00835C66">
            <w:pPr>
              <w:widowControl/>
              <w:jc w:val="left"/>
            </w:pPr>
          </w:p>
        </w:tc>
      </w:tr>
      <w:tr w:rsidR="00B01596" w:rsidTr="00F06AC1">
        <w:tc>
          <w:tcPr>
            <w:tcW w:w="1921" w:type="dxa"/>
            <w:vMerge/>
          </w:tcPr>
          <w:p w:rsidR="00B01596" w:rsidRDefault="00B01596" w:rsidP="00835C66">
            <w:pPr>
              <w:widowControl/>
              <w:jc w:val="left"/>
            </w:pPr>
          </w:p>
        </w:tc>
        <w:tc>
          <w:tcPr>
            <w:tcW w:w="5502" w:type="dxa"/>
          </w:tcPr>
          <w:p w:rsidR="00B01596" w:rsidRDefault="00073BC3" w:rsidP="00073BC3">
            <w:pPr>
              <w:widowControl/>
              <w:ind w:leftChars="1" w:left="227" w:hangingChars="117" w:hanging="225"/>
              <w:jc w:val="left"/>
            </w:pPr>
            <w:r>
              <w:rPr>
                <w:rFonts w:hint="eastAsia"/>
              </w:rPr>
              <w:t xml:space="preserve">④　</w:t>
            </w:r>
            <w:r w:rsidR="00B01596" w:rsidRPr="00F859DA">
              <w:rPr>
                <w:rFonts w:hint="eastAsia"/>
              </w:rPr>
              <w:t>虐待の防止に関する措置を適切に実施するための担当者（第四号）</w:t>
            </w:r>
          </w:p>
          <w:p w:rsidR="00B01596" w:rsidRPr="00F859DA" w:rsidRDefault="00B01596" w:rsidP="00073BC3">
            <w:pPr>
              <w:widowControl/>
              <w:ind w:leftChars="118" w:left="227" w:firstLineChars="74" w:firstLine="142"/>
              <w:jc w:val="left"/>
            </w:pPr>
            <w:r w:rsidRPr="00F859DA">
              <w:rPr>
                <w:rFonts w:hint="eastAsia"/>
              </w:rPr>
              <w:t>訪問リハビリテーション事業所における虐待を防止するための体制として、上記①から③までに掲げる措置を適切に実施するため、専任の担当者を置くことが必要です。当該担当者としては、虐待防止検討委員会の責任者と同一の従業者が務めることが望ましいです。</w:t>
            </w:r>
          </w:p>
        </w:tc>
        <w:tc>
          <w:tcPr>
            <w:tcW w:w="1174" w:type="dxa"/>
          </w:tcPr>
          <w:p w:rsidR="00B01596" w:rsidRDefault="00B01596" w:rsidP="00835C66">
            <w:pPr>
              <w:widowControl/>
              <w:jc w:val="left"/>
            </w:pPr>
          </w:p>
        </w:tc>
        <w:tc>
          <w:tcPr>
            <w:tcW w:w="1460" w:type="dxa"/>
          </w:tcPr>
          <w:p w:rsidR="00B01596" w:rsidRDefault="00B01596" w:rsidP="00835C66">
            <w:pPr>
              <w:widowControl/>
              <w:jc w:val="left"/>
            </w:pPr>
          </w:p>
        </w:tc>
      </w:tr>
      <w:tr w:rsidR="00603E1C" w:rsidTr="00F06AC1">
        <w:trPr>
          <w:trHeight w:val="2037"/>
        </w:trPr>
        <w:tc>
          <w:tcPr>
            <w:tcW w:w="1921" w:type="dxa"/>
            <w:vMerge/>
          </w:tcPr>
          <w:p w:rsidR="00603E1C" w:rsidRDefault="00603E1C" w:rsidP="00835C66">
            <w:pPr>
              <w:widowControl/>
              <w:jc w:val="left"/>
            </w:pPr>
          </w:p>
        </w:tc>
        <w:tc>
          <w:tcPr>
            <w:tcW w:w="5502" w:type="dxa"/>
          </w:tcPr>
          <w:p w:rsidR="00603E1C" w:rsidRDefault="00603E1C" w:rsidP="00835C66">
            <w:pPr>
              <w:widowControl/>
              <w:jc w:val="left"/>
            </w:pPr>
            <w:r>
              <w:rPr>
                <w:rFonts w:hint="eastAsia"/>
              </w:rPr>
              <w:t>≪参照≫</w:t>
            </w:r>
          </w:p>
          <w:p w:rsidR="00603E1C" w:rsidRDefault="00603E1C" w:rsidP="00835C66">
            <w:pPr>
              <w:widowControl/>
              <w:jc w:val="left"/>
            </w:pPr>
            <w:r>
              <w:rPr>
                <w:rFonts w:hint="eastAsia"/>
              </w:rPr>
              <w:t>・　高齢者虐待防止法</w:t>
            </w:r>
          </w:p>
          <w:p w:rsidR="00603E1C" w:rsidRDefault="00603E1C" w:rsidP="00835C66">
            <w:pPr>
              <w:widowControl/>
              <w:jc w:val="left"/>
            </w:pPr>
            <w:r>
              <w:rPr>
                <w:rFonts w:hint="eastAsia"/>
              </w:rPr>
              <w:t xml:space="preserve">　→　従業者への研修の実施、苦情の処理体制の整備、市町村への通報等</w:t>
            </w:r>
          </w:p>
          <w:p w:rsidR="00603E1C" w:rsidRDefault="00603E1C" w:rsidP="00835C66">
            <w:pPr>
              <w:widowControl/>
              <w:jc w:val="left"/>
            </w:pPr>
            <w:r>
              <w:rPr>
                <w:rFonts w:hint="eastAsia"/>
              </w:rPr>
              <w:t>・　埼玉県虐待禁止条例</w:t>
            </w:r>
          </w:p>
          <w:p w:rsidR="00603E1C" w:rsidRDefault="00603E1C" w:rsidP="00835C66">
            <w:pPr>
              <w:widowControl/>
              <w:jc w:val="left"/>
            </w:pPr>
            <w:r>
              <w:rPr>
                <w:rFonts w:hint="eastAsia"/>
              </w:rPr>
              <w:t xml:space="preserve">　→　虐待の早期発見、施設設置者による職員に対する虐待防止等研修の実施等</w:t>
            </w:r>
          </w:p>
        </w:tc>
        <w:tc>
          <w:tcPr>
            <w:tcW w:w="1174" w:type="dxa"/>
          </w:tcPr>
          <w:p w:rsidR="00603E1C" w:rsidRDefault="00603E1C" w:rsidP="00835C66">
            <w:pPr>
              <w:widowControl/>
              <w:jc w:val="left"/>
            </w:pPr>
          </w:p>
        </w:tc>
        <w:tc>
          <w:tcPr>
            <w:tcW w:w="1460" w:type="dxa"/>
          </w:tcPr>
          <w:p w:rsidR="00603E1C" w:rsidRPr="00A613F1" w:rsidRDefault="00603E1C" w:rsidP="00835C66">
            <w:pPr>
              <w:widowControl/>
              <w:jc w:val="left"/>
            </w:pPr>
          </w:p>
        </w:tc>
      </w:tr>
      <w:tr w:rsidR="00603E1C" w:rsidTr="00F06AC1">
        <w:trPr>
          <w:trHeight w:val="1172"/>
        </w:trPr>
        <w:tc>
          <w:tcPr>
            <w:tcW w:w="1921" w:type="dxa"/>
            <w:vMerge w:val="restart"/>
          </w:tcPr>
          <w:p w:rsidR="00603E1C" w:rsidRDefault="00603E1C" w:rsidP="00603E1C">
            <w:pPr>
              <w:widowControl/>
              <w:jc w:val="left"/>
            </w:pPr>
            <w:r>
              <w:rPr>
                <w:rFonts w:hint="eastAsia"/>
              </w:rPr>
              <w:t>5-33　会計の区分</w:t>
            </w:r>
          </w:p>
        </w:tc>
        <w:tc>
          <w:tcPr>
            <w:tcW w:w="5502" w:type="dxa"/>
            <w:tcBorders>
              <w:top w:val="nil"/>
              <w:bottom w:val="nil"/>
            </w:tcBorders>
          </w:tcPr>
          <w:p w:rsidR="00603E1C" w:rsidRDefault="00603E1C" w:rsidP="00073BC3">
            <w:pPr>
              <w:widowControl/>
              <w:ind w:firstLineChars="100" w:firstLine="193"/>
              <w:jc w:val="left"/>
            </w:pPr>
            <w:r w:rsidRPr="00D805B9">
              <w:rPr>
                <w:rFonts w:hint="eastAsia"/>
              </w:rPr>
              <w:t>事業所ごとに経理を区分するとともに、訪問リハビリテーションの事業の会計とその他の事業の会計を区分していますか。</w:t>
            </w:r>
          </w:p>
          <w:p w:rsidR="00603E1C" w:rsidRDefault="00603E1C" w:rsidP="00603E1C">
            <w:pPr>
              <w:widowControl/>
              <w:jc w:val="left"/>
            </w:pPr>
          </w:p>
          <w:p w:rsidR="00603E1C" w:rsidRDefault="00603E1C" w:rsidP="00603E1C">
            <w:pPr>
              <w:jc w:val="left"/>
            </w:pPr>
          </w:p>
        </w:tc>
        <w:tc>
          <w:tcPr>
            <w:tcW w:w="1174" w:type="dxa"/>
            <w:tcBorders>
              <w:top w:val="nil"/>
              <w:bottom w:val="nil"/>
            </w:tcBorders>
          </w:tcPr>
          <w:p w:rsidR="00603E1C" w:rsidRDefault="003750E5" w:rsidP="00603E1C">
            <w:pPr>
              <w:widowControl/>
              <w:jc w:val="left"/>
            </w:pPr>
            <w:sdt>
              <w:sdtPr>
                <w:rPr>
                  <w:rFonts w:ascii="BIZ UD明朝 Medium" w:eastAsia="BIZ UD明朝 Medium" w:hAnsi="BIZ UD明朝 Medium" w:hint="eastAsia"/>
                  <w:spacing w:val="2"/>
                  <w:sz w:val="20"/>
                  <w:szCs w:val="20"/>
                </w:rPr>
                <w:id w:val="-54011068"/>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603E1C">
              <w:rPr>
                <w:rFonts w:hint="eastAsia"/>
              </w:rPr>
              <w:t>はい</w:t>
            </w:r>
          </w:p>
          <w:p w:rsidR="00603E1C" w:rsidRDefault="003750E5" w:rsidP="00603E1C">
            <w:pPr>
              <w:widowControl/>
              <w:jc w:val="left"/>
            </w:pPr>
            <w:sdt>
              <w:sdtPr>
                <w:rPr>
                  <w:rFonts w:ascii="BIZ UD明朝 Medium" w:eastAsia="BIZ UD明朝 Medium" w:hAnsi="BIZ UD明朝 Medium" w:hint="eastAsia"/>
                  <w:spacing w:val="2"/>
                  <w:sz w:val="20"/>
                  <w:szCs w:val="20"/>
                </w:rPr>
                <w:id w:val="787248863"/>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603E1C">
              <w:rPr>
                <w:rFonts w:hint="eastAsia"/>
              </w:rPr>
              <w:t>いいえ</w:t>
            </w:r>
          </w:p>
        </w:tc>
        <w:tc>
          <w:tcPr>
            <w:tcW w:w="1460" w:type="dxa"/>
            <w:tcBorders>
              <w:top w:val="nil"/>
              <w:bottom w:val="nil"/>
            </w:tcBorders>
          </w:tcPr>
          <w:p w:rsidR="00603E1C" w:rsidRDefault="00603E1C" w:rsidP="00603E1C">
            <w:pPr>
              <w:widowControl/>
              <w:jc w:val="left"/>
            </w:pPr>
            <w:r>
              <w:rPr>
                <w:rFonts w:hint="eastAsia"/>
              </w:rPr>
              <w:t>条例第80条</w:t>
            </w:r>
          </w:p>
          <w:p w:rsidR="00603E1C" w:rsidRDefault="00603E1C" w:rsidP="00603E1C">
            <w:pPr>
              <w:widowControl/>
              <w:jc w:val="left"/>
            </w:pPr>
            <w:r>
              <w:rPr>
                <w:rFonts w:hint="eastAsia"/>
              </w:rPr>
              <w:t>準用(第41条)</w:t>
            </w:r>
          </w:p>
          <w:p w:rsidR="00603E1C" w:rsidRDefault="00603E1C" w:rsidP="00603E1C">
            <w:pPr>
              <w:widowControl/>
              <w:jc w:val="left"/>
            </w:pPr>
            <w:r>
              <w:rPr>
                <w:rFonts w:hint="eastAsia"/>
              </w:rPr>
              <w:t>平11厚令37第83条</w:t>
            </w:r>
          </w:p>
          <w:p w:rsidR="00603E1C" w:rsidRDefault="00603E1C" w:rsidP="00603E1C">
            <w:pPr>
              <w:jc w:val="left"/>
            </w:pPr>
            <w:r>
              <w:rPr>
                <w:rFonts w:hint="eastAsia"/>
              </w:rPr>
              <w:t>準用(第38条)</w:t>
            </w:r>
          </w:p>
        </w:tc>
      </w:tr>
      <w:tr w:rsidR="007C01BB" w:rsidTr="00F06AC1">
        <w:trPr>
          <w:trHeight w:val="3213"/>
        </w:trPr>
        <w:tc>
          <w:tcPr>
            <w:tcW w:w="1921" w:type="dxa"/>
            <w:vMerge/>
          </w:tcPr>
          <w:p w:rsidR="007C01BB" w:rsidRDefault="007C01BB" w:rsidP="00603E1C">
            <w:pPr>
              <w:widowControl/>
              <w:jc w:val="left"/>
            </w:pPr>
          </w:p>
        </w:tc>
        <w:tc>
          <w:tcPr>
            <w:tcW w:w="5502" w:type="dxa"/>
            <w:tcBorders>
              <w:top w:val="nil"/>
            </w:tcBorders>
          </w:tcPr>
          <w:p w:rsidR="007C01BB" w:rsidRDefault="007C01BB" w:rsidP="00073BC3">
            <w:pPr>
              <w:widowControl/>
              <w:ind w:leftChars="1" w:left="227" w:hangingChars="117" w:hanging="225"/>
              <w:jc w:val="left"/>
            </w:pPr>
            <w:r>
              <w:rPr>
                <w:rFonts w:hint="eastAsia"/>
              </w:rPr>
              <w:t>※</w:t>
            </w:r>
            <w:r w:rsidR="00073BC3">
              <w:rPr>
                <w:rFonts w:hint="eastAsia"/>
              </w:rPr>
              <w:t xml:space="preserve">　</w:t>
            </w:r>
            <w:r w:rsidRPr="00D805B9">
              <w:rPr>
                <w:rFonts w:hint="eastAsia"/>
              </w:rPr>
              <w:t>具体的な会計処理の方法については、次の通知に基づき適切に行ってください。</w:t>
            </w:r>
          </w:p>
          <w:p w:rsidR="007C01BB" w:rsidRDefault="007C01BB" w:rsidP="00073BC3">
            <w:pPr>
              <w:widowControl/>
              <w:ind w:leftChars="119" w:left="370" w:hangingChars="73" w:hanging="141"/>
              <w:jc w:val="left"/>
            </w:pPr>
            <w:r>
              <w:rPr>
                <w:rFonts w:hint="eastAsia"/>
              </w:rPr>
              <w:t>ア　「指定介護老人福祉施設等に係る会計処理等の取扱いについて」（平成12年3月10日老計第8号）</w:t>
            </w:r>
          </w:p>
          <w:p w:rsidR="007C01BB" w:rsidRDefault="007C01BB" w:rsidP="00073BC3">
            <w:pPr>
              <w:widowControl/>
              <w:ind w:leftChars="119" w:left="370" w:hangingChars="73" w:hanging="141"/>
              <w:jc w:val="left"/>
            </w:pPr>
            <w:r>
              <w:rPr>
                <w:rFonts w:hint="eastAsia"/>
              </w:rPr>
              <w:t>イ　「介護保険の給付対象事業における会計の区分について」（平成13年3月28日老振発第18号）</w:t>
            </w:r>
          </w:p>
          <w:p w:rsidR="007C01BB" w:rsidRDefault="007C01BB" w:rsidP="00073BC3">
            <w:pPr>
              <w:widowControl/>
              <w:ind w:leftChars="119" w:left="370" w:hangingChars="73" w:hanging="141"/>
              <w:jc w:val="left"/>
            </w:pPr>
            <w:r>
              <w:rPr>
                <w:rFonts w:hint="eastAsia"/>
              </w:rPr>
              <w:t>ウ　「介護保険・高齢者保健福祉事業に係る社会福祉法人会計基準の取扱いについて」</w:t>
            </w:r>
          </w:p>
          <w:p w:rsidR="007C01BB" w:rsidRPr="00D805B9" w:rsidRDefault="007C01BB" w:rsidP="00603E1C">
            <w:pPr>
              <w:jc w:val="left"/>
            </w:pPr>
            <w:r>
              <w:rPr>
                <w:rFonts w:hint="eastAsia"/>
              </w:rPr>
              <w:t xml:space="preserve">  （平成24年3月29日老高発第0329第1号）</w:t>
            </w:r>
          </w:p>
        </w:tc>
        <w:tc>
          <w:tcPr>
            <w:tcW w:w="1174" w:type="dxa"/>
            <w:tcBorders>
              <w:top w:val="nil"/>
            </w:tcBorders>
          </w:tcPr>
          <w:p w:rsidR="007C01BB" w:rsidRDefault="007C01BB" w:rsidP="00603E1C">
            <w:pPr>
              <w:jc w:val="left"/>
            </w:pPr>
          </w:p>
        </w:tc>
        <w:tc>
          <w:tcPr>
            <w:tcW w:w="1460" w:type="dxa"/>
            <w:tcBorders>
              <w:top w:val="nil"/>
            </w:tcBorders>
          </w:tcPr>
          <w:p w:rsidR="007C01BB" w:rsidRDefault="007C01BB" w:rsidP="00603E1C">
            <w:pPr>
              <w:widowControl/>
              <w:jc w:val="left"/>
            </w:pPr>
            <w:r>
              <w:rPr>
                <w:rFonts w:hint="eastAsia"/>
              </w:rPr>
              <w:t>準用(平11老企25</w:t>
            </w:r>
          </w:p>
          <w:p w:rsidR="007C01BB" w:rsidRDefault="007C01BB" w:rsidP="00603E1C">
            <w:pPr>
              <w:jc w:val="left"/>
            </w:pPr>
            <w:r>
              <w:rPr>
                <w:rFonts w:hint="eastAsia"/>
              </w:rPr>
              <w:t>第3の一の3(32))</w:t>
            </w:r>
          </w:p>
        </w:tc>
      </w:tr>
      <w:tr w:rsidR="00603E1C" w:rsidTr="00F06AC1">
        <w:trPr>
          <w:trHeight w:val="86"/>
        </w:trPr>
        <w:tc>
          <w:tcPr>
            <w:tcW w:w="1921" w:type="dxa"/>
            <w:vMerge w:val="restart"/>
          </w:tcPr>
          <w:p w:rsidR="00603E1C" w:rsidRDefault="00603E1C" w:rsidP="00603E1C">
            <w:pPr>
              <w:widowControl/>
              <w:jc w:val="left"/>
            </w:pPr>
            <w:r>
              <w:rPr>
                <w:rFonts w:hint="eastAsia"/>
              </w:rPr>
              <w:t>5-34　記録の整備</w:t>
            </w:r>
          </w:p>
        </w:tc>
        <w:tc>
          <w:tcPr>
            <w:tcW w:w="5502" w:type="dxa"/>
            <w:tcBorders>
              <w:bottom w:val="nil"/>
            </w:tcBorders>
          </w:tcPr>
          <w:p w:rsidR="00603E1C" w:rsidRPr="00106D2F" w:rsidRDefault="00073BC3" w:rsidP="00073BC3">
            <w:pPr>
              <w:pStyle w:val="a9"/>
              <w:widowControl/>
              <w:numPr>
                <w:ilvl w:val="0"/>
                <w:numId w:val="30"/>
              </w:numPr>
              <w:ind w:leftChars="0" w:left="229" w:hanging="229"/>
              <w:jc w:val="left"/>
            </w:pPr>
            <w:r>
              <w:rPr>
                <w:rFonts w:hint="eastAsia"/>
              </w:rPr>
              <w:t xml:space="preserve">　</w:t>
            </w:r>
            <w:r w:rsidR="00310ABC" w:rsidRPr="00106D2F">
              <w:rPr>
                <w:rFonts w:hint="eastAsia"/>
              </w:rPr>
              <w:t>従業者、設備、備品及び会計に関する諸記録を整備していますか。</w:t>
            </w:r>
          </w:p>
        </w:tc>
        <w:tc>
          <w:tcPr>
            <w:tcW w:w="1174" w:type="dxa"/>
            <w:tcBorders>
              <w:bottom w:val="nil"/>
            </w:tcBorders>
          </w:tcPr>
          <w:p w:rsidR="00310ABC" w:rsidRDefault="003750E5" w:rsidP="00310ABC">
            <w:pPr>
              <w:widowControl/>
              <w:jc w:val="left"/>
            </w:pPr>
            <w:sdt>
              <w:sdtPr>
                <w:rPr>
                  <w:rFonts w:ascii="BIZ UD明朝 Medium" w:eastAsia="BIZ UD明朝 Medium" w:hAnsi="BIZ UD明朝 Medium" w:hint="eastAsia"/>
                  <w:spacing w:val="2"/>
                  <w:sz w:val="20"/>
                  <w:szCs w:val="20"/>
                </w:rPr>
                <w:id w:val="-1714037314"/>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310ABC">
              <w:rPr>
                <w:rFonts w:hint="eastAsia"/>
              </w:rPr>
              <w:t>はい</w:t>
            </w:r>
          </w:p>
          <w:p w:rsidR="00603E1C" w:rsidRDefault="003750E5" w:rsidP="00310ABC">
            <w:pPr>
              <w:jc w:val="left"/>
            </w:pPr>
            <w:sdt>
              <w:sdtPr>
                <w:rPr>
                  <w:rFonts w:ascii="BIZ UD明朝 Medium" w:eastAsia="BIZ UD明朝 Medium" w:hAnsi="BIZ UD明朝 Medium" w:hint="eastAsia"/>
                  <w:spacing w:val="2"/>
                  <w:sz w:val="20"/>
                  <w:szCs w:val="20"/>
                </w:rPr>
                <w:id w:val="447971959"/>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310ABC">
              <w:rPr>
                <w:rFonts w:hint="eastAsia"/>
              </w:rPr>
              <w:t>いいえ</w:t>
            </w:r>
          </w:p>
        </w:tc>
        <w:tc>
          <w:tcPr>
            <w:tcW w:w="1460" w:type="dxa"/>
            <w:tcBorders>
              <w:bottom w:val="nil"/>
            </w:tcBorders>
          </w:tcPr>
          <w:p w:rsidR="00310ABC" w:rsidRDefault="00310ABC" w:rsidP="00310ABC">
            <w:pPr>
              <w:widowControl/>
              <w:jc w:val="left"/>
            </w:pPr>
            <w:r>
              <w:rPr>
                <w:rFonts w:hint="eastAsia"/>
              </w:rPr>
              <w:t>条例第88条</w:t>
            </w:r>
          </w:p>
          <w:p w:rsidR="00310ABC" w:rsidRDefault="00310ABC" w:rsidP="00310ABC">
            <w:pPr>
              <w:widowControl/>
              <w:jc w:val="left"/>
            </w:pPr>
            <w:r>
              <w:rPr>
                <w:rFonts w:hint="eastAsia"/>
              </w:rPr>
              <w:t>平11厚令37</w:t>
            </w:r>
          </w:p>
          <w:p w:rsidR="00603E1C" w:rsidRDefault="00310ABC" w:rsidP="00310ABC">
            <w:pPr>
              <w:widowControl/>
              <w:jc w:val="left"/>
            </w:pPr>
            <w:r>
              <w:rPr>
                <w:rFonts w:hint="eastAsia"/>
              </w:rPr>
              <w:t>第82条の2</w:t>
            </w:r>
          </w:p>
        </w:tc>
      </w:tr>
      <w:tr w:rsidR="00603E1C" w:rsidTr="00F06AC1">
        <w:trPr>
          <w:trHeight w:val="784"/>
        </w:trPr>
        <w:tc>
          <w:tcPr>
            <w:tcW w:w="1921" w:type="dxa"/>
            <w:vMerge/>
          </w:tcPr>
          <w:p w:rsidR="00603E1C" w:rsidRDefault="00603E1C" w:rsidP="00603E1C">
            <w:pPr>
              <w:widowControl/>
              <w:jc w:val="left"/>
            </w:pPr>
          </w:p>
        </w:tc>
        <w:tc>
          <w:tcPr>
            <w:tcW w:w="5502" w:type="dxa"/>
            <w:tcBorders>
              <w:top w:val="nil"/>
              <w:bottom w:val="nil"/>
            </w:tcBorders>
          </w:tcPr>
          <w:p w:rsidR="00603E1C" w:rsidRDefault="00310ABC" w:rsidP="00073BC3">
            <w:pPr>
              <w:ind w:left="227" w:hangingChars="118" w:hanging="227"/>
              <w:jc w:val="left"/>
            </w:pPr>
            <w:r>
              <w:rPr>
                <w:rFonts w:hint="eastAsia"/>
              </w:rPr>
              <w:t xml:space="preserve">②　</w:t>
            </w:r>
            <w:r w:rsidRPr="00106D2F">
              <w:rPr>
                <w:rFonts w:hint="eastAsia"/>
              </w:rPr>
              <w:t>利用者に対する訪問リハビリテーションの提供</w:t>
            </w:r>
            <w:r w:rsidR="00C31B41">
              <w:rPr>
                <w:rFonts w:hint="eastAsia"/>
              </w:rPr>
              <w:t>に関する次の諸記録を整備し、その完結の日から５</w:t>
            </w:r>
            <w:r w:rsidR="00603E1C" w:rsidRPr="00106D2F">
              <w:rPr>
                <w:rFonts w:hint="eastAsia"/>
              </w:rPr>
              <w:t>年間保存していますか。</w:t>
            </w:r>
          </w:p>
        </w:tc>
        <w:tc>
          <w:tcPr>
            <w:tcW w:w="1174" w:type="dxa"/>
            <w:tcBorders>
              <w:top w:val="nil"/>
              <w:bottom w:val="nil"/>
            </w:tcBorders>
          </w:tcPr>
          <w:p w:rsidR="00310ABC" w:rsidRDefault="003750E5" w:rsidP="00603E1C">
            <w:pPr>
              <w:jc w:val="left"/>
            </w:pPr>
            <w:sdt>
              <w:sdtPr>
                <w:rPr>
                  <w:rFonts w:ascii="BIZ UD明朝 Medium" w:eastAsia="BIZ UD明朝 Medium" w:hAnsi="BIZ UD明朝 Medium" w:hint="eastAsia"/>
                  <w:spacing w:val="2"/>
                  <w:sz w:val="20"/>
                  <w:szCs w:val="20"/>
                </w:rPr>
                <w:id w:val="1717321773"/>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310ABC">
              <w:rPr>
                <w:rFonts w:hint="eastAsia"/>
              </w:rPr>
              <w:t>はい</w:t>
            </w:r>
          </w:p>
          <w:p w:rsidR="00603E1C" w:rsidRDefault="003750E5" w:rsidP="00603E1C">
            <w:pPr>
              <w:jc w:val="left"/>
            </w:pPr>
            <w:sdt>
              <w:sdtPr>
                <w:rPr>
                  <w:rFonts w:ascii="BIZ UD明朝 Medium" w:eastAsia="BIZ UD明朝 Medium" w:hAnsi="BIZ UD明朝 Medium" w:hint="eastAsia"/>
                  <w:spacing w:val="2"/>
                  <w:sz w:val="20"/>
                  <w:szCs w:val="20"/>
                </w:rPr>
                <w:id w:val="1463237723"/>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603E1C">
              <w:rPr>
                <w:rFonts w:hint="eastAsia"/>
              </w:rPr>
              <w:t>いいえ</w:t>
            </w:r>
          </w:p>
        </w:tc>
        <w:tc>
          <w:tcPr>
            <w:tcW w:w="1460" w:type="dxa"/>
            <w:tcBorders>
              <w:top w:val="nil"/>
              <w:bottom w:val="nil"/>
            </w:tcBorders>
          </w:tcPr>
          <w:p w:rsidR="00603E1C" w:rsidRDefault="00603E1C" w:rsidP="00603E1C">
            <w:pPr>
              <w:widowControl/>
              <w:jc w:val="left"/>
            </w:pPr>
          </w:p>
        </w:tc>
      </w:tr>
      <w:tr w:rsidR="00603E1C" w:rsidTr="00F06AC1">
        <w:tc>
          <w:tcPr>
            <w:tcW w:w="1921" w:type="dxa"/>
            <w:vMerge/>
          </w:tcPr>
          <w:p w:rsidR="00603E1C" w:rsidRDefault="00603E1C" w:rsidP="00603E1C">
            <w:pPr>
              <w:widowControl/>
              <w:jc w:val="left"/>
            </w:pPr>
          </w:p>
        </w:tc>
        <w:tc>
          <w:tcPr>
            <w:tcW w:w="5502" w:type="dxa"/>
            <w:tcBorders>
              <w:top w:val="nil"/>
            </w:tcBorders>
          </w:tcPr>
          <w:p w:rsidR="00603E1C" w:rsidRDefault="00603E1C" w:rsidP="00073BC3">
            <w:pPr>
              <w:widowControl/>
              <w:ind w:leftChars="119" w:left="370" w:hangingChars="73" w:hanging="141"/>
              <w:jc w:val="left"/>
            </w:pPr>
            <w:r>
              <w:rPr>
                <w:rFonts w:hint="eastAsia"/>
              </w:rPr>
              <w:t>ア　訪問リハビリテーション計画</w:t>
            </w:r>
          </w:p>
          <w:p w:rsidR="00603E1C" w:rsidRDefault="00603E1C" w:rsidP="00073BC3">
            <w:pPr>
              <w:widowControl/>
              <w:ind w:leftChars="119" w:left="370" w:hangingChars="73" w:hanging="141"/>
              <w:jc w:val="left"/>
            </w:pPr>
            <w:r>
              <w:rPr>
                <w:rFonts w:hint="eastAsia"/>
              </w:rPr>
              <w:t>イ　条例第２０条第２項（居宅基準第１９条第２項）に規定する提供した具体的なサービスの内容等の記録</w:t>
            </w:r>
          </w:p>
          <w:p w:rsidR="00603E1C" w:rsidRDefault="00603E1C" w:rsidP="00073BC3">
            <w:pPr>
              <w:widowControl/>
              <w:ind w:leftChars="119" w:left="370" w:hangingChars="73" w:hanging="141"/>
              <w:jc w:val="left"/>
            </w:pPr>
            <w:r>
              <w:rPr>
                <w:rFonts w:hint="eastAsia"/>
              </w:rPr>
              <w:lastRenderedPageBreak/>
              <w:t>ウ　条例第２７条（居宅基準第２６条）に規定する市町村への通知に係る記録</w:t>
            </w:r>
          </w:p>
          <w:p w:rsidR="00603E1C" w:rsidRDefault="00603E1C" w:rsidP="00073BC3">
            <w:pPr>
              <w:widowControl/>
              <w:ind w:leftChars="119" w:left="370" w:hangingChars="73" w:hanging="141"/>
              <w:jc w:val="left"/>
            </w:pPr>
            <w:r>
              <w:rPr>
                <w:rFonts w:hint="eastAsia"/>
              </w:rPr>
              <w:t>エ　条例第３８条第２項（居宅基準第３６条第２項）に規定する苦情の内容等の記録</w:t>
            </w:r>
          </w:p>
          <w:p w:rsidR="00603E1C" w:rsidRDefault="00603E1C" w:rsidP="00073BC3">
            <w:pPr>
              <w:widowControl/>
              <w:ind w:leftChars="119" w:left="370" w:hangingChars="73" w:hanging="141"/>
              <w:jc w:val="left"/>
            </w:pPr>
            <w:r>
              <w:rPr>
                <w:rFonts w:hint="eastAsia"/>
              </w:rPr>
              <w:t>オ　居宅基準第３７条第２項に規定する事故の状況及び事故に際して採った処置についての記録</w:t>
            </w:r>
          </w:p>
        </w:tc>
        <w:tc>
          <w:tcPr>
            <w:tcW w:w="1174" w:type="dxa"/>
            <w:tcBorders>
              <w:top w:val="nil"/>
            </w:tcBorders>
          </w:tcPr>
          <w:p w:rsidR="00603E1C" w:rsidRDefault="00603E1C" w:rsidP="00603E1C">
            <w:pPr>
              <w:widowControl/>
              <w:jc w:val="left"/>
            </w:pPr>
          </w:p>
        </w:tc>
        <w:tc>
          <w:tcPr>
            <w:tcW w:w="1460" w:type="dxa"/>
            <w:tcBorders>
              <w:top w:val="nil"/>
            </w:tcBorders>
          </w:tcPr>
          <w:p w:rsidR="00603E1C" w:rsidRDefault="00603E1C" w:rsidP="00603E1C">
            <w:pPr>
              <w:widowControl/>
              <w:jc w:val="left"/>
            </w:pPr>
          </w:p>
        </w:tc>
      </w:tr>
      <w:tr w:rsidR="007C01BB" w:rsidTr="00F06AC1">
        <w:trPr>
          <w:trHeight w:val="1465"/>
        </w:trPr>
        <w:tc>
          <w:tcPr>
            <w:tcW w:w="1921" w:type="dxa"/>
            <w:vMerge/>
          </w:tcPr>
          <w:p w:rsidR="007C01BB" w:rsidRDefault="007C01BB" w:rsidP="00603E1C">
            <w:pPr>
              <w:widowControl/>
              <w:jc w:val="left"/>
            </w:pPr>
          </w:p>
        </w:tc>
        <w:tc>
          <w:tcPr>
            <w:tcW w:w="5502" w:type="dxa"/>
          </w:tcPr>
          <w:p w:rsidR="007C01BB" w:rsidRDefault="007C01BB" w:rsidP="00603E1C">
            <w:pPr>
              <w:widowControl/>
              <w:ind w:firstLineChars="100" w:firstLine="193"/>
              <w:jc w:val="left"/>
            </w:pPr>
            <w:r w:rsidRPr="00B56FA9">
              <w:rPr>
                <w:rFonts w:hint="eastAsia"/>
              </w:rPr>
              <w:t>上記②の「その完結の日」とは、個々の利用者につき、契約終了（契約の解約・解除、他の施設への入所、利用者の死亡、利用者の自立等）により一連のサービス提供が終了した日を指します。</w:t>
            </w:r>
          </w:p>
        </w:tc>
        <w:tc>
          <w:tcPr>
            <w:tcW w:w="1174" w:type="dxa"/>
          </w:tcPr>
          <w:p w:rsidR="007C01BB" w:rsidRDefault="007C01BB" w:rsidP="00603E1C">
            <w:pPr>
              <w:widowControl/>
              <w:jc w:val="left"/>
            </w:pPr>
          </w:p>
        </w:tc>
        <w:tc>
          <w:tcPr>
            <w:tcW w:w="1460" w:type="dxa"/>
          </w:tcPr>
          <w:p w:rsidR="007C01BB" w:rsidRDefault="007C01BB" w:rsidP="00603E1C">
            <w:pPr>
              <w:widowControl/>
              <w:jc w:val="left"/>
            </w:pPr>
            <w:r>
              <w:rPr>
                <w:rFonts w:hint="eastAsia"/>
              </w:rPr>
              <w:t>準用(平11老企25</w:t>
            </w:r>
          </w:p>
          <w:p w:rsidR="007C01BB" w:rsidRDefault="007C01BB" w:rsidP="00603E1C">
            <w:pPr>
              <w:widowControl/>
              <w:jc w:val="left"/>
            </w:pPr>
            <w:r>
              <w:rPr>
                <w:rFonts w:hint="eastAsia"/>
              </w:rPr>
              <w:t>第3の一の3(33))</w:t>
            </w:r>
          </w:p>
        </w:tc>
      </w:tr>
      <w:tr w:rsidR="007C01BB" w:rsidTr="00F06AC1">
        <w:trPr>
          <w:trHeight w:val="75"/>
        </w:trPr>
        <w:tc>
          <w:tcPr>
            <w:tcW w:w="1921" w:type="dxa"/>
            <w:vMerge w:val="restart"/>
          </w:tcPr>
          <w:p w:rsidR="007C01BB" w:rsidRDefault="007C01BB" w:rsidP="007C01BB">
            <w:pPr>
              <w:widowControl/>
              <w:jc w:val="left"/>
            </w:pPr>
            <w:r>
              <w:rPr>
                <w:rFonts w:hint="eastAsia"/>
              </w:rPr>
              <w:t xml:space="preserve">5-35　</w:t>
            </w:r>
            <w:r w:rsidRPr="007E063D">
              <w:rPr>
                <w:rFonts w:hint="eastAsia"/>
              </w:rPr>
              <w:t>電磁的記録等</w:t>
            </w:r>
          </w:p>
        </w:tc>
        <w:tc>
          <w:tcPr>
            <w:tcW w:w="5502" w:type="dxa"/>
            <w:tcBorders>
              <w:bottom w:val="nil"/>
            </w:tcBorders>
          </w:tcPr>
          <w:p w:rsidR="007C01BB" w:rsidRPr="00B56FA9" w:rsidRDefault="007C01BB" w:rsidP="00073BC3">
            <w:pPr>
              <w:widowControl/>
              <w:ind w:firstLineChars="100" w:firstLine="193"/>
              <w:jc w:val="left"/>
            </w:pPr>
            <w:r w:rsidRPr="00C16CBC">
              <w:rPr>
                <w:rFonts w:hint="eastAsia"/>
              </w:rPr>
              <w:t>事業者及びサービスの提供に当たる者は、作成、保存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以下のとおり取り扱っていますか。</w:t>
            </w:r>
          </w:p>
        </w:tc>
        <w:tc>
          <w:tcPr>
            <w:tcW w:w="1174" w:type="dxa"/>
            <w:tcBorders>
              <w:bottom w:val="nil"/>
            </w:tcBorders>
          </w:tcPr>
          <w:p w:rsidR="007C01BB" w:rsidRDefault="003750E5" w:rsidP="007C01BB">
            <w:pPr>
              <w:widowControl/>
              <w:jc w:val="left"/>
            </w:pPr>
            <w:sdt>
              <w:sdtPr>
                <w:rPr>
                  <w:rFonts w:ascii="BIZ UD明朝 Medium" w:eastAsia="BIZ UD明朝 Medium" w:hAnsi="BIZ UD明朝 Medium" w:hint="eastAsia"/>
                  <w:spacing w:val="2"/>
                  <w:sz w:val="20"/>
                  <w:szCs w:val="20"/>
                </w:rPr>
                <w:id w:val="-1150443856"/>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7C01BB">
              <w:rPr>
                <w:rFonts w:hint="eastAsia"/>
              </w:rPr>
              <w:t>いる</w:t>
            </w:r>
          </w:p>
          <w:p w:rsidR="007C01BB" w:rsidRDefault="003750E5" w:rsidP="007C01BB">
            <w:pPr>
              <w:widowControl/>
              <w:jc w:val="left"/>
            </w:pPr>
            <w:sdt>
              <w:sdtPr>
                <w:rPr>
                  <w:rFonts w:ascii="BIZ UD明朝 Medium" w:eastAsia="BIZ UD明朝 Medium" w:hAnsi="BIZ UD明朝 Medium" w:hint="eastAsia"/>
                  <w:spacing w:val="2"/>
                  <w:sz w:val="20"/>
                  <w:szCs w:val="20"/>
                </w:rPr>
                <w:id w:val="373279102"/>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7C01BB">
              <w:rPr>
                <w:rFonts w:hint="eastAsia"/>
              </w:rPr>
              <w:t>いない</w:t>
            </w:r>
          </w:p>
        </w:tc>
        <w:tc>
          <w:tcPr>
            <w:tcW w:w="1460" w:type="dxa"/>
            <w:tcBorders>
              <w:bottom w:val="nil"/>
            </w:tcBorders>
          </w:tcPr>
          <w:p w:rsidR="007C01BB" w:rsidRDefault="007C01BB" w:rsidP="007C01BB">
            <w:pPr>
              <w:widowControl/>
              <w:jc w:val="left"/>
            </w:pPr>
            <w:r>
              <w:rPr>
                <w:rFonts w:hint="eastAsia"/>
              </w:rPr>
              <w:t>条例第277条の2第1項</w:t>
            </w:r>
          </w:p>
          <w:p w:rsidR="007C01BB" w:rsidRDefault="007C01BB" w:rsidP="007C01BB">
            <w:pPr>
              <w:widowControl/>
              <w:jc w:val="left"/>
            </w:pPr>
            <w:r>
              <w:rPr>
                <w:rFonts w:hint="eastAsia"/>
              </w:rPr>
              <w:t>平11厚令37</w:t>
            </w:r>
          </w:p>
          <w:p w:rsidR="007C01BB" w:rsidRDefault="007C01BB" w:rsidP="007C01BB">
            <w:pPr>
              <w:widowControl/>
              <w:jc w:val="left"/>
            </w:pPr>
            <w:r>
              <w:rPr>
                <w:rFonts w:hint="eastAsia"/>
              </w:rPr>
              <w:t>第217第1項</w:t>
            </w:r>
          </w:p>
        </w:tc>
      </w:tr>
      <w:tr w:rsidR="007C01BB" w:rsidTr="00F06AC1">
        <w:trPr>
          <w:trHeight w:val="1386"/>
        </w:trPr>
        <w:tc>
          <w:tcPr>
            <w:tcW w:w="1921" w:type="dxa"/>
            <w:vMerge/>
          </w:tcPr>
          <w:p w:rsidR="007C01BB" w:rsidRDefault="007C01BB" w:rsidP="007C01BB">
            <w:pPr>
              <w:widowControl/>
              <w:jc w:val="left"/>
            </w:pPr>
          </w:p>
        </w:tc>
        <w:tc>
          <w:tcPr>
            <w:tcW w:w="5502" w:type="dxa"/>
            <w:tcBorders>
              <w:top w:val="nil"/>
              <w:bottom w:val="nil"/>
            </w:tcBorders>
          </w:tcPr>
          <w:p w:rsidR="007C01BB" w:rsidRPr="007C01BB" w:rsidRDefault="007C01BB" w:rsidP="00073BC3">
            <w:pPr>
              <w:ind w:leftChars="1" w:left="227" w:hangingChars="117" w:hanging="225"/>
              <w:jc w:val="left"/>
            </w:pPr>
            <w:r w:rsidRPr="007C01BB">
              <w:rPr>
                <w:rFonts w:hint="eastAsia"/>
              </w:rPr>
              <w:t>※</w:t>
            </w:r>
            <w:r w:rsidR="00073BC3">
              <w:rPr>
                <w:rFonts w:hint="eastAsia"/>
              </w:rPr>
              <w:t xml:space="preserve">　</w:t>
            </w:r>
            <w:r w:rsidRPr="007C01BB">
              <w:rPr>
                <w:rFonts w:hint="eastAsia"/>
              </w:rPr>
              <w:t>書面の保存等に係る負担の軽減を図るため、事業者等は、この省令で規定する書面（被保険者証に関するものを除く。）の作成、保存等を次に掲げる電磁的記録により行うことができることとしたものです。</w:t>
            </w:r>
          </w:p>
        </w:tc>
        <w:tc>
          <w:tcPr>
            <w:tcW w:w="1174" w:type="dxa"/>
            <w:tcBorders>
              <w:top w:val="nil"/>
              <w:bottom w:val="nil"/>
            </w:tcBorders>
          </w:tcPr>
          <w:p w:rsidR="007C01BB" w:rsidRDefault="007C01BB" w:rsidP="007C01BB">
            <w:pPr>
              <w:widowControl/>
              <w:jc w:val="left"/>
            </w:pPr>
          </w:p>
        </w:tc>
        <w:tc>
          <w:tcPr>
            <w:tcW w:w="1460" w:type="dxa"/>
            <w:tcBorders>
              <w:top w:val="nil"/>
              <w:bottom w:val="nil"/>
            </w:tcBorders>
          </w:tcPr>
          <w:p w:rsidR="007C01BB" w:rsidRDefault="007C01BB" w:rsidP="007C01BB">
            <w:pPr>
              <w:widowControl/>
              <w:jc w:val="left"/>
            </w:pPr>
          </w:p>
        </w:tc>
      </w:tr>
      <w:tr w:rsidR="007C01BB" w:rsidTr="00F06AC1">
        <w:tc>
          <w:tcPr>
            <w:tcW w:w="1921" w:type="dxa"/>
            <w:vMerge/>
          </w:tcPr>
          <w:p w:rsidR="007C01BB" w:rsidRDefault="007C01BB" w:rsidP="007C01BB">
            <w:pPr>
              <w:widowControl/>
              <w:jc w:val="left"/>
            </w:pPr>
          </w:p>
        </w:tc>
        <w:tc>
          <w:tcPr>
            <w:tcW w:w="5502" w:type="dxa"/>
            <w:tcBorders>
              <w:top w:val="nil"/>
              <w:bottom w:val="nil"/>
            </w:tcBorders>
          </w:tcPr>
          <w:p w:rsidR="007C01BB" w:rsidRDefault="007C01BB" w:rsidP="00073BC3">
            <w:pPr>
              <w:widowControl/>
              <w:ind w:leftChars="119" w:left="370" w:hangingChars="73" w:hanging="141"/>
              <w:jc w:val="left"/>
            </w:pPr>
            <w:r>
              <w:rPr>
                <w:rFonts w:hint="eastAsia"/>
              </w:rPr>
              <w:t>ア　電磁的記録による作成は、事業者等の使用に係る電子計算機に備えられたファイルに記録する方法または磁気ディスク等をもって調製する方法によってください。</w:t>
            </w:r>
          </w:p>
        </w:tc>
        <w:tc>
          <w:tcPr>
            <w:tcW w:w="1174" w:type="dxa"/>
            <w:tcBorders>
              <w:top w:val="nil"/>
              <w:bottom w:val="nil"/>
            </w:tcBorders>
          </w:tcPr>
          <w:p w:rsidR="007C01BB" w:rsidRDefault="007C01BB" w:rsidP="007C01BB">
            <w:pPr>
              <w:widowControl/>
              <w:jc w:val="left"/>
            </w:pPr>
          </w:p>
        </w:tc>
        <w:tc>
          <w:tcPr>
            <w:tcW w:w="1460" w:type="dxa"/>
            <w:tcBorders>
              <w:top w:val="nil"/>
              <w:bottom w:val="nil"/>
            </w:tcBorders>
          </w:tcPr>
          <w:p w:rsidR="007C01BB" w:rsidRDefault="007C01BB" w:rsidP="007C01BB">
            <w:pPr>
              <w:widowControl/>
              <w:jc w:val="left"/>
            </w:pPr>
            <w:r>
              <w:rPr>
                <w:rFonts w:hint="eastAsia"/>
              </w:rPr>
              <w:t>平11老企25</w:t>
            </w:r>
          </w:p>
          <w:p w:rsidR="007C01BB" w:rsidRDefault="007C01BB" w:rsidP="007C01BB">
            <w:pPr>
              <w:widowControl/>
              <w:jc w:val="left"/>
            </w:pPr>
            <w:r>
              <w:rPr>
                <w:rFonts w:hint="eastAsia"/>
              </w:rPr>
              <w:t>第5の一</w:t>
            </w:r>
          </w:p>
        </w:tc>
      </w:tr>
      <w:tr w:rsidR="007C01BB" w:rsidTr="00F06AC1">
        <w:tc>
          <w:tcPr>
            <w:tcW w:w="1921" w:type="dxa"/>
            <w:vMerge/>
          </w:tcPr>
          <w:p w:rsidR="007C01BB" w:rsidRDefault="007C01BB" w:rsidP="007C01BB">
            <w:pPr>
              <w:widowControl/>
              <w:jc w:val="left"/>
            </w:pPr>
          </w:p>
        </w:tc>
        <w:tc>
          <w:tcPr>
            <w:tcW w:w="5502" w:type="dxa"/>
            <w:tcBorders>
              <w:top w:val="nil"/>
              <w:bottom w:val="nil"/>
            </w:tcBorders>
          </w:tcPr>
          <w:p w:rsidR="007C01BB" w:rsidRDefault="007C01BB" w:rsidP="00073BC3">
            <w:pPr>
              <w:widowControl/>
              <w:ind w:leftChars="118" w:left="368" w:hangingChars="73" w:hanging="141"/>
              <w:jc w:val="left"/>
            </w:pPr>
            <w:r>
              <w:rPr>
                <w:rFonts w:hint="eastAsia"/>
              </w:rPr>
              <w:t>イ　電磁的記録による保存は、以下のいずれかの方法によること。</w:t>
            </w:r>
          </w:p>
          <w:p w:rsidR="007C01BB" w:rsidRDefault="007C01BB" w:rsidP="00073BC3">
            <w:pPr>
              <w:widowControl/>
              <w:ind w:leftChars="120" w:left="653" w:hangingChars="219" w:hanging="422"/>
              <w:jc w:val="left"/>
            </w:pPr>
            <w:r>
              <w:rPr>
                <w:rFonts w:hint="eastAsia"/>
              </w:rPr>
              <w:t xml:space="preserve">　①　作成された電磁的記録を事業者等の使用に係る電子計算機に備えられたファイル又は磁気ディスク等をもって調製するファイルにより保存する方法</w:t>
            </w:r>
          </w:p>
          <w:p w:rsidR="007C01BB" w:rsidRDefault="007C01BB" w:rsidP="00073BC3">
            <w:pPr>
              <w:widowControl/>
              <w:ind w:leftChars="119" w:left="651" w:hangingChars="219" w:hanging="422"/>
              <w:jc w:val="left"/>
            </w:pPr>
            <w:r>
              <w:rPr>
                <w:rFonts w:hint="eastAsia"/>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174" w:type="dxa"/>
            <w:tcBorders>
              <w:top w:val="nil"/>
              <w:bottom w:val="nil"/>
            </w:tcBorders>
          </w:tcPr>
          <w:p w:rsidR="007C01BB" w:rsidRDefault="007C01BB" w:rsidP="007C01BB">
            <w:pPr>
              <w:widowControl/>
              <w:jc w:val="left"/>
            </w:pPr>
          </w:p>
        </w:tc>
        <w:tc>
          <w:tcPr>
            <w:tcW w:w="1460" w:type="dxa"/>
            <w:tcBorders>
              <w:top w:val="nil"/>
              <w:bottom w:val="nil"/>
            </w:tcBorders>
          </w:tcPr>
          <w:p w:rsidR="007C01BB" w:rsidRDefault="007C01BB" w:rsidP="007C01BB">
            <w:pPr>
              <w:widowControl/>
              <w:jc w:val="left"/>
            </w:pPr>
          </w:p>
        </w:tc>
      </w:tr>
      <w:tr w:rsidR="007C01BB" w:rsidTr="00F06AC1">
        <w:tc>
          <w:tcPr>
            <w:tcW w:w="1921" w:type="dxa"/>
            <w:vMerge/>
          </w:tcPr>
          <w:p w:rsidR="007C01BB" w:rsidRDefault="007C01BB" w:rsidP="007C01BB">
            <w:pPr>
              <w:widowControl/>
              <w:jc w:val="left"/>
            </w:pPr>
          </w:p>
        </w:tc>
        <w:tc>
          <w:tcPr>
            <w:tcW w:w="5502" w:type="dxa"/>
            <w:tcBorders>
              <w:top w:val="nil"/>
            </w:tcBorders>
          </w:tcPr>
          <w:p w:rsidR="007C01BB" w:rsidRDefault="007C01BB" w:rsidP="00073BC3">
            <w:pPr>
              <w:widowControl/>
              <w:ind w:leftChars="119" w:left="370" w:hangingChars="73" w:hanging="141"/>
              <w:jc w:val="left"/>
            </w:pPr>
            <w:r>
              <w:rPr>
                <w:rFonts w:hint="eastAsia"/>
              </w:rPr>
              <w:t>ウ　その他、電磁的記録により行うことができるとされているものは、ア及びイに準じた方法によってください。</w:t>
            </w:r>
          </w:p>
          <w:p w:rsidR="007C01BB" w:rsidRDefault="007C01BB" w:rsidP="007C01BB">
            <w:pPr>
              <w:widowControl/>
              <w:jc w:val="left"/>
            </w:pPr>
          </w:p>
        </w:tc>
        <w:tc>
          <w:tcPr>
            <w:tcW w:w="1174" w:type="dxa"/>
            <w:tcBorders>
              <w:top w:val="nil"/>
            </w:tcBorders>
          </w:tcPr>
          <w:p w:rsidR="007C01BB" w:rsidRDefault="007C01BB" w:rsidP="007C01BB">
            <w:pPr>
              <w:widowControl/>
              <w:jc w:val="left"/>
            </w:pPr>
          </w:p>
        </w:tc>
        <w:tc>
          <w:tcPr>
            <w:tcW w:w="1460" w:type="dxa"/>
            <w:tcBorders>
              <w:top w:val="nil"/>
            </w:tcBorders>
          </w:tcPr>
          <w:p w:rsidR="007C01BB" w:rsidRDefault="007C01BB" w:rsidP="007C01BB">
            <w:pPr>
              <w:widowControl/>
              <w:jc w:val="left"/>
            </w:pPr>
          </w:p>
        </w:tc>
      </w:tr>
      <w:tr w:rsidR="007C01BB" w:rsidTr="00F06AC1">
        <w:tc>
          <w:tcPr>
            <w:tcW w:w="1921" w:type="dxa"/>
            <w:vMerge/>
          </w:tcPr>
          <w:p w:rsidR="007C01BB" w:rsidRDefault="007C01BB" w:rsidP="007C01BB">
            <w:pPr>
              <w:widowControl/>
              <w:jc w:val="left"/>
            </w:pPr>
          </w:p>
        </w:tc>
        <w:tc>
          <w:tcPr>
            <w:tcW w:w="5502" w:type="dxa"/>
          </w:tcPr>
          <w:p w:rsidR="007C01BB" w:rsidRDefault="007C01BB" w:rsidP="00073BC3">
            <w:pPr>
              <w:widowControl/>
              <w:ind w:firstLineChars="100" w:firstLine="193"/>
              <w:jc w:val="left"/>
            </w:pPr>
            <w:r w:rsidRPr="009544BB">
              <w:rPr>
                <w:rFonts w:hint="eastAsia"/>
              </w:rPr>
              <w:t>事業者及び居宅サービスの提供に当たる者は、交付、説明、同意、承諾、締結その他これらに類するもの（以下「交付等」という。）のうち、書面で行うことが規定されている又は想定されるものについて、事前に利用者</w:t>
            </w:r>
            <w:r w:rsidRPr="009544BB">
              <w:rPr>
                <w:rFonts w:hint="eastAsia"/>
              </w:rPr>
              <w:lastRenderedPageBreak/>
              <w:t>等の承諾を</w:t>
            </w:r>
            <w:r>
              <w:rPr>
                <w:rFonts w:hint="eastAsia"/>
              </w:rPr>
              <w:t>得</w:t>
            </w:r>
            <w:r w:rsidRPr="009544BB">
              <w:rPr>
                <w:rFonts w:hint="eastAsia"/>
              </w:rPr>
              <w:t>た上で、次に掲げる電磁的方法による交付は、第５－１の電磁的方法によることができるものとしたものです。</w:t>
            </w:r>
          </w:p>
        </w:tc>
        <w:tc>
          <w:tcPr>
            <w:tcW w:w="1174" w:type="dxa"/>
          </w:tcPr>
          <w:p w:rsidR="007C01BB" w:rsidRDefault="003750E5" w:rsidP="007C01BB">
            <w:pPr>
              <w:widowControl/>
              <w:jc w:val="left"/>
            </w:pPr>
            <w:sdt>
              <w:sdtPr>
                <w:rPr>
                  <w:rFonts w:ascii="BIZ UD明朝 Medium" w:eastAsia="BIZ UD明朝 Medium" w:hAnsi="BIZ UD明朝 Medium" w:hint="eastAsia"/>
                  <w:spacing w:val="2"/>
                  <w:sz w:val="20"/>
                  <w:szCs w:val="20"/>
                </w:rPr>
                <w:id w:val="1533919357"/>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7C01BB">
              <w:rPr>
                <w:rFonts w:hint="eastAsia"/>
              </w:rPr>
              <w:t>いる</w:t>
            </w:r>
          </w:p>
          <w:p w:rsidR="007C01BB" w:rsidRDefault="003750E5" w:rsidP="007C01BB">
            <w:pPr>
              <w:widowControl/>
              <w:jc w:val="left"/>
            </w:pPr>
            <w:sdt>
              <w:sdtPr>
                <w:rPr>
                  <w:rFonts w:ascii="BIZ UD明朝 Medium" w:eastAsia="BIZ UD明朝 Medium" w:hAnsi="BIZ UD明朝 Medium" w:hint="eastAsia"/>
                  <w:spacing w:val="2"/>
                  <w:sz w:val="20"/>
                  <w:szCs w:val="20"/>
                </w:rPr>
                <w:id w:val="-407777762"/>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7C01BB">
              <w:rPr>
                <w:rFonts w:hint="eastAsia"/>
              </w:rPr>
              <w:t>いない</w:t>
            </w:r>
          </w:p>
        </w:tc>
        <w:tc>
          <w:tcPr>
            <w:tcW w:w="1460" w:type="dxa"/>
          </w:tcPr>
          <w:p w:rsidR="007C01BB" w:rsidRDefault="007C01BB" w:rsidP="007C01BB">
            <w:pPr>
              <w:widowControl/>
              <w:jc w:val="left"/>
            </w:pPr>
            <w:r>
              <w:rPr>
                <w:rFonts w:hint="eastAsia"/>
              </w:rPr>
              <w:t>条例第277条の2第2項</w:t>
            </w:r>
          </w:p>
          <w:p w:rsidR="007C01BB" w:rsidRDefault="007C01BB" w:rsidP="007C01BB">
            <w:pPr>
              <w:widowControl/>
              <w:jc w:val="left"/>
            </w:pPr>
            <w:r>
              <w:rPr>
                <w:rFonts w:hint="eastAsia"/>
              </w:rPr>
              <w:t>平11厚令37</w:t>
            </w:r>
          </w:p>
          <w:p w:rsidR="007C01BB" w:rsidRDefault="007C01BB" w:rsidP="007C01BB">
            <w:pPr>
              <w:widowControl/>
              <w:jc w:val="left"/>
            </w:pPr>
            <w:r>
              <w:rPr>
                <w:rFonts w:hint="eastAsia"/>
              </w:rPr>
              <w:t>第217第2項</w:t>
            </w:r>
          </w:p>
        </w:tc>
      </w:tr>
      <w:tr w:rsidR="007C01BB" w:rsidTr="00F06AC1">
        <w:tc>
          <w:tcPr>
            <w:tcW w:w="1921" w:type="dxa"/>
            <w:vMerge/>
          </w:tcPr>
          <w:p w:rsidR="007C01BB" w:rsidRDefault="007C01BB" w:rsidP="007C01BB">
            <w:pPr>
              <w:widowControl/>
              <w:jc w:val="left"/>
            </w:pPr>
          </w:p>
        </w:tc>
        <w:tc>
          <w:tcPr>
            <w:tcW w:w="5502" w:type="dxa"/>
            <w:tcBorders>
              <w:bottom w:val="nil"/>
            </w:tcBorders>
          </w:tcPr>
          <w:p w:rsidR="007C01BB" w:rsidRPr="00073BC3" w:rsidRDefault="007C01BB" w:rsidP="00073BC3">
            <w:pPr>
              <w:widowControl/>
              <w:ind w:leftChars="1" w:left="227" w:hangingChars="117" w:hanging="225"/>
              <w:jc w:val="left"/>
            </w:pPr>
            <w:r w:rsidRPr="00073BC3">
              <w:rPr>
                <w:rFonts w:hint="eastAsia"/>
              </w:rPr>
              <w:t>※</w:t>
            </w:r>
            <w:r w:rsidR="00073BC3">
              <w:rPr>
                <w:rFonts w:hint="eastAsia"/>
              </w:rPr>
              <w:t xml:space="preserve">　</w:t>
            </w:r>
            <w:r w:rsidRPr="00073BC3">
              <w:rPr>
                <w:rFonts w:hint="eastAsia"/>
              </w:rPr>
              <w:t>利用者及びその家族等（以下「利用者等」という。）の利便性向上並びに事業者等の業務負担軽減等の観点から、事業者等は、書面で行うことが規定されている又は想定される交付等について、事前に利用者等の承諾を得た上で、次に掲げる電磁的方法によることができることとしたものです。</w:t>
            </w:r>
          </w:p>
        </w:tc>
        <w:tc>
          <w:tcPr>
            <w:tcW w:w="1174" w:type="dxa"/>
            <w:tcBorders>
              <w:bottom w:val="nil"/>
            </w:tcBorders>
          </w:tcPr>
          <w:p w:rsidR="007C01BB" w:rsidRDefault="007C01BB" w:rsidP="007C01BB">
            <w:pPr>
              <w:widowControl/>
              <w:jc w:val="left"/>
            </w:pPr>
          </w:p>
        </w:tc>
        <w:tc>
          <w:tcPr>
            <w:tcW w:w="1460" w:type="dxa"/>
            <w:tcBorders>
              <w:bottom w:val="nil"/>
            </w:tcBorders>
          </w:tcPr>
          <w:p w:rsidR="007C01BB" w:rsidRDefault="007C01BB" w:rsidP="007C01BB">
            <w:pPr>
              <w:widowControl/>
              <w:jc w:val="left"/>
            </w:pPr>
            <w:r>
              <w:rPr>
                <w:rFonts w:hint="eastAsia"/>
              </w:rPr>
              <w:t>平11老企25</w:t>
            </w:r>
          </w:p>
          <w:p w:rsidR="007C01BB" w:rsidRDefault="007C01BB" w:rsidP="007C01BB">
            <w:pPr>
              <w:widowControl/>
              <w:jc w:val="left"/>
            </w:pPr>
            <w:r>
              <w:rPr>
                <w:rFonts w:hint="eastAsia"/>
              </w:rPr>
              <w:t>第5の二</w:t>
            </w:r>
          </w:p>
        </w:tc>
      </w:tr>
      <w:tr w:rsidR="007C01BB" w:rsidTr="00F06AC1">
        <w:tc>
          <w:tcPr>
            <w:tcW w:w="1921" w:type="dxa"/>
            <w:vMerge/>
          </w:tcPr>
          <w:p w:rsidR="007C01BB" w:rsidRDefault="007C01BB" w:rsidP="007C01BB">
            <w:pPr>
              <w:widowControl/>
              <w:jc w:val="left"/>
            </w:pPr>
          </w:p>
        </w:tc>
        <w:tc>
          <w:tcPr>
            <w:tcW w:w="5502" w:type="dxa"/>
            <w:tcBorders>
              <w:top w:val="nil"/>
              <w:bottom w:val="nil"/>
            </w:tcBorders>
          </w:tcPr>
          <w:p w:rsidR="007C01BB" w:rsidRDefault="007C01BB" w:rsidP="00073BC3">
            <w:pPr>
              <w:widowControl/>
              <w:ind w:leftChars="119" w:left="370" w:hangingChars="73" w:hanging="141"/>
              <w:jc w:val="left"/>
            </w:pPr>
            <w:r>
              <w:rPr>
                <w:rFonts w:hint="eastAsia"/>
              </w:rPr>
              <w:t>ア　電磁的方法による交付は、第５－１の電磁的方法による</w:t>
            </w:r>
            <w:r w:rsidR="00073BC3">
              <w:rPr>
                <w:rFonts w:hint="eastAsia"/>
              </w:rPr>
              <w:t>重要</w:t>
            </w:r>
            <w:r>
              <w:rPr>
                <w:rFonts w:hint="eastAsia"/>
              </w:rPr>
              <w:t>事項の提供に準じた方法によってください。</w:t>
            </w:r>
          </w:p>
        </w:tc>
        <w:tc>
          <w:tcPr>
            <w:tcW w:w="1174" w:type="dxa"/>
            <w:tcBorders>
              <w:top w:val="nil"/>
              <w:bottom w:val="nil"/>
            </w:tcBorders>
          </w:tcPr>
          <w:p w:rsidR="007C01BB" w:rsidRDefault="007C01BB" w:rsidP="007C01BB">
            <w:pPr>
              <w:widowControl/>
              <w:jc w:val="left"/>
            </w:pPr>
          </w:p>
        </w:tc>
        <w:tc>
          <w:tcPr>
            <w:tcW w:w="1460" w:type="dxa"/>
            <w:tcBorders>
              <w:top w:val="nil"/>
              <w:bottom w:val="nil"/>
            </w:tcBorders>
          </w:tcPr>
          <w:p w:rsidR="007C01BB" w:rsidRDefault="007C01BB" w:rsidP="007C01BB">
            <w:pPr>
              <w:widowControl/>
              <w:jc w:val="left"/>
            </w:pPr>
          </w:p>
        </w:tc>
      </w:tr>
      <w:tr w:rsidR="007C01BB" w:rsidTr="00F06AC1">
        <w:tc>
          <w:tcPr>
            <w:tcW w:w="1921" w:type="dxa"/>
            <w:vMerge/>
          </w:tcPr>
          <w:p w:rsidR="007C01BB" w:rsidRDefault="007C01BB" w:rsidP="007C01BB">
            <w:pPr>
              <w:widowControl/>
              <w:jc w:val="left"/>
            </w:pPr>
          </w:p>
        </w:tc>
        <w:tc>
          <w:tcPr>
            <w:tcW w:w="5502" w:type="dxa"/>
            <w:tcBorders>
              <w:top w:val="nil"/>
              <w:bottom w:val="nil"/>
            </w:tcBorders>
          </w:tcPr>
          <w:p w:rsidR="007C01BB" w:rsidRDefault="007C01BB" w:rsidP="00073BC3">
            <w:pPr>
              <w:widowControl/>
              <w:ind w:leftChars="119" w:left="370" w:hangingChars="73" w:hanging="141"/>
              <w:jc w:val="left"/>
            </w:pPr>
            <w:r>
              <w:rPr>
                <w:rFonts w:hint="eastAsia"/>
              </w:rPr>
              <w:t>イ　電磁的方法による同意は、例えば電子メールにより利用者等が同意の意思表示をした場合等が考えられます。</w:t>
            </w:r>
          </w:p>
        </w:tc>
        <w:tc>
          <w:tcPr>
            <w:tcW w:w="1174" w:type="dxa"/>
            <w:tcBorders>
              <w:top w:val="nil"/>
              <w:bottom w:val="nil"/>
            </w:tcBorders>
          </w:tcPr>
          <w:p w:rsidR="007C01BB" w:rsidRDefault="007C01BB" w:rsidP="007C01BB">
            <w:pPr>
              <w:widowControl/>
              <w:jc w:val="left"/>
            </w:pPr>
          </w:p>
        </w:tc>
        <w:tc>
          <w:tcPr>
            <w:tcW w:w="1460" w:type="dxa"/>
            <w:tcBorders>
              <w:top w:val="nil"/>
              <w:bottom w:val="nil"/>
            </w:tcBorders>
          </w:tcPr>
          <w:p w:rsidR="007C01BB" w:rsidRDefault="007C01BB" w:rsidP="007C01BB">
            <w:pPr>
              <w:widowControl/>
              <w:jc w:val="left"/>
            </w:pPr>
          </w:p>
        </w:tc>
      </w:tr>
      <w:tr w:rsidR="007C01BB" w:rsidTr="00F06AC1">
        <w:tc>
          <w:tcPr>
            <w:tcW w:w="1921" w:type="dxa"/>
            <w:vMerge/>
          </w:tcPr>
          <w:p w:rsidR="007C01BB" w:rsidRDefault="007C01BB" w:rsidP="007C01BB">
            <w:pPr>
              <w:widowControl/>
              <w:jc w:val="left"/>
            </w:pPr>
          </w:p>
        </w:tc>
        <w:tc>
          <w:tcPr>
            <w:tcW w:w="5502" w:type="dxa"/>
            <w:tcBorders>
              <w:top w:val="nil"/>
              <w:bottom w:val="nil"/>
            </w:tcBorders>
          </w:tcPr>
          <w:p w:rsidR="007C01BB" w:rsidRDefault="007C01BB" w:rsidP="00073BC3">
            <w:pPr>
              <w:widowControl/>
              <w:ind w:leftChars="119" w:left="368" w:hangingChars="72" w:hanging="139"/>
              <w:jc w:val="left"/>
            </w:pPr>
            <w:r>
              <w:rPr>
                <w:rFonts w:hint="eastAsia"/>
              </w:rPr>
              <w:t>ウ　電磁的方法による締結は、利用者等・事業者等の間の契約関係を明確にする観点から、書面における署名又は記名・押印に代えて、電子署名を活用することが望ましいこと。</w:t>
            </w:r>
          </w:p>
          <w:p w:rsidR="007C01BB" w:rsidRPr="009544BB" w:rsidRDefault="007C01BB" w:rsidP="00073BC3">
            <w:pPr>
              <w:widowControl/>
              <w:ind w:leftChars="119" w:left="368" w:hangingChars="72" w:hanging="139"/>
              <w:jc w:val="left"/>
            </w:pPr>
            <w:r>
              <w:rPr>
                <w:rFonts w:hint="eastAsia"/>
              </w:rPr>
              <w:t>※　イ、ウでは、「押印についてのＱ＆Ａ（令和2年6月19 日内閣府・法務省・経済産業省）」を参考にすること。</w:t>
            </w:r>
          </w:p>
        </w:tc>
        <w:tc>
          <w:tcPr>
            <w:tcW w:w="1174" w:type="dxa"/>
            <w:tcBorders>
              <w:top w:val="nil"/>
              <w:bottom w:val="nil"/>
            </w:tcBorders>
          </w:tcPr>
          <w:p w:rsidR="007C01BB" w:rsidRDefault="007C01BB" w:rsidP="007C01BB">
            <w:pPr>
              <w:widowControl/>
              <w:jc w:val="left"/>
            </w:pPr>
          </w:p>
        </w:tc>
        <w:tc>
          <w:tcPr>
            <w:tcW w:w="1460" w:type="dxa"/>
            <w:tcBorders>
              <w:top w:val="nil"/>
              <w:bottom w:val="nil"/>
            </w:tcBorders>
          </w:tcPr>
          <w:p w:rsidR="007C01BB" w:rsidRDefault="007C01BB" w:rsidP="007C01BB">
            <w:pPr>
              <w:widowControl/>
              <w:jc w:val="left"/>
            </w:pPr>
          </w:p>
        </w:tc>
      </w:tr>
      <w:tr w:rsidR="007C01BB" w:rsidTr="00F06AC1">
        <w:tc>
          <w:tcPr>
            <w:tcW w:w="1921" w:type="dxa"/>
            <w:vMerge/>
          </w:tcPr>
          <w:p w:rsidR="007C01BB" w:rsidRDefault="007C01BB" w:rsidP="007C01BB">
            <w:pPr>
              <w:widowControl/>
              <w:jc w:val="left"/>
            </w:pPr>
          </w:p>
        </w:tc>
        <w:tc>
          <w:tcPr>
            <w:tcW w:w="5502" w:type="dxa"/>
            <w:tcBorders>
              <w:top w:val="nil"/>
            </w:tcBorders>
          </w:tcPr>
          <w:p w:rsidR="007C01BB" w:rsidRPr="009544BB" w:rsidRDefault="007C01BB" w:rsidP="00073BC3">
            <w:pPr>
              <w:widowControl/>
              <w:ind w:leftChars="119" w:left="368" w:hangingChars="72" w:hanging="139"/>
              <w:jc w:val="left"/>
            </w:pPr>
            <w:r>
              <w:rPr>
                <w:rFonts w:hint="eastAsia"/>
              </w:rPr>
              <w:t xml:space="preserve">エ　</w:t>
            </w:r>
            <w:r w:rsidRPr="009544BB">
              <w:rPr>
                <w:rFonts w:hint="eastAsia"/>
              </w:rPr>
              <w:t>その他、電磁的方法によることができるとされているものは、アからウまでに準じた方法によってください。ただし、居宅基準若しくは予防基準又はこの居宅基準通知（平11老企25）の規定により電磁的方法の定めがあるものについては、当該定めに従ってください。</w:t>
            </w:r>
          </w:p>
        </w:tc>
        <w:tc>
          <w:tcPr>
            <w:tcW w:w="1174" w:type="dxa"/>
            <w:tcBorders>
              <w:top w:val="nil"/>
            </w:tcBorders>
          </w:tcPr>
          <w:p w:rsidR="007C01BB" w:rsidRDefault="007C01BB" w:rsidP="007C01BB">
            <w:pPr>
              <w:widowControl/>
              <w:jc w:val="left"/>
            </w:pPr>
          </w:p>
        </w:tc>
        <w:tc>
          <w:tcPr>
            <w:tcW w:w="1460" w:type="dxa"/>
            <w:tcBorders>
              <w:top w:val="nil"/>
            </w:tcBorders>
          </w:tcPr>
          <w:p w:rsidR="007C01BB" w:rsidRDefault="007C01BB" w:rsidP="007C01BB">
            <w:pPr>
              <w:widowControl/>
              <w:jc w:val="left"/>
            </w:pPr>
          </w:p>
        </w:tc>
      </w:tr>
      <w:tr w:rsidR="00C31B41" w:rsidTr="00F06AC1">
        <w:trPr>
          <w:trHeight w:val="1746"/>
        </w:trPr>
        <w:tc>
          <w:tcPr>
            <w:tcW w:w="1921" w:type="dxa"/>
            <w:vMerge/>
          </w:tcPr>
          <w:p w:rsidR="00C31B41" w:rsidRDefault="00C31B41" w:rsidP="007C01BB">
            <w:pPr>
              <w:widowControl/>
              <w:jc w:val="left"/>
            </w:pPr>
          </w:p>
        </w:tc>
        <w:tc>
          <w:tcPr>
            <w:tcW w:w="5502" w:type="dxa"/>
          </w:tcPr>
          <w:p w:rsidR="00C31B41" w:rsidRPr="009544BB" w:rsidRDefault="00C31B41" w:rsidP="00073BC3">
            <w:pPr>
              <w:widowControl/>
              <w:ind w:leftChars="-27" w:left="227" w:hangingChars="145" w:hanging="279"/>
              <w:jc w:val="left"/>
            </w:pPr>
            <w:r>
              <w:rPr>
                <w:rFonts w:hint="eastAsia"/>
              </w:rPr>
              <w:t>※</w:t>
            </w:r>
            <w:r w:rsidR="00073BC3">
              <w:rPr>
                <w:rFonts w:hint="eastAsia"/>
              </w:rPr>
              <w:t xml:space="preserve">　</w:t>
            </w:r>
            <w:r w:rsidRPr="00147D2F">
              <w:rPr>
                <w:rFonts w:hint="eastAsia"/>
              </w:rPr>
              <w:t>上記①電磁的方法により行う場合及び②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tc>
        <w:tc>
          <w:tcPr>
            <w:tcW w:w="1174" w:type="dxa"/>
          </w:tcPr>
          <w:p w:rsidR="00C31B41" w:rsidRDefault="00C31B41" w:rsidP="007C01BB">
            <w:pPr>
              <w:widowControl/>
              <w:jc w:val="left"/>
            </w:pPr>
          </w:p>
        </w:tc>
        <w:tc>
          <w:tcPr>
            <w:tcW w:w="1460" w:type="dxa"/>
          </w:tcPr>
          <w:p w:rsidR="00C31B41" w:rsidRDefault="00C31B41" w:rsidP="007C01BB">
            <w:pPr>
              <w:widowControl/>
              <w:jc w:val="left"/>
            </w:pPr>
          </w:p>
        </w:tc>
      </w:tr>
      <w:tr w:rsidR="00D73CD2" w:rsidTr="00F56BDC">
        <w:tc>
          <w:tcPr>
            <w:tcW w:w="10057" w:type="dxa"/>
            <w:gridSpan w:val="4"/>
          </w:tcPr>
          <w:p w:rsidR="00D73CD2" w:rsidRDefault="00D73CD2" w:rsidP="00D73CD2">
            <w:pPr>
              <w:widowControl/>
              <w:jc w:val="left"/>
            </w:pPr>
            <w:r>
              <w:rPr>
                <w:rFonts w:hint="eastAsia"/>
              </w:rPr>
              <w:t>第６　変更の届出等</w:t>
            </w:r>
          </w:p>
        </w:tc>
      </w:tr>
      <w:tr w:rsidR="00D73CD2" w:rsidTr="00F06AC1">
        <w:tc>
          <w:tcPr>
            <w:tcW w:w="1921" w:type="dxa"/>
            <w:vMerge w:val="restart"/>
          </w:tcPr>
          <w:p w:rsidR="00D73CD2" w:rsidRDefault="00D73CD2" w:rsidP="00D73CD2">
            <w:pPr>
              <w:widowControl/>
              <w:jc w:val="left"/>
            </w:pPr>
            <w:r>
              <w:rPr>
                <w:rFonts w:hint="eastAsia"/>
              </w:rPr>
              <w:t xml:space="preserve">6-1　</w:t>
            </w:r>
            <w:r w:rsidRPr="004C1B41">
              <w:rPr>
                <w:rFonts w:hint="eastAsia"/>
              </w:rPr>
              <w:t>変更の届出等</w:t>
            </w:r>
          </w:p>
        </w:tc>
        <w:tc>
          <w:tcPr>
            <w:tcW w:w="5502" w:type="dxa"/>
          </w:tcPr>
          <w:p w:rsidR="00D73CD2" w:rsidRDefault="00D73CD2" w:rsidP="00073BC3">
            <w:pPr>
              <w:widowControl/>
              <w:ind w:firstLineChars="100" w:firstLine="193"/>
              <w:jc w:val="left"/>
            </w:pPr>
            <w:r w:rsidRPr="00D20D2B">
              <w:rPr>
                <w:rFonts w:hint="eastAsia"/>
              </w:rPr>
              <w:t>事業所の名称及び所在地その他厚生労働省令で定める事項に変更があったとき、又は休止した当該指定居宅サービスを再開したときは、10日以内に、その旨を</w:t>
            </w:r>
            <w:r w:rsidR="0056504D">
              <w:rPr>
                <w:rFonts w:hint="eastAsia"/>
              </w:rPr>
              <w:t>市長</w:t>
            </w:r>
            <w:r w:rsidRPr="00D20D2B">
              <w:rPr>
                <w:rFonts w:hint="eastAsia"/>
              </w:rPr>
              <w:t xml:space="preserve">に届け出ていますか。   </w:t>
            </w:r>
          </w:p>
        </w:tc>
        <w:tc>
          <w:tcPr>
            <w:tcW w:w="1174" w:type="dxa"/>
          </w:tcPr>
          <w:p w:rsidR="00D73CD2" w:rsidRDefault="003750E5" w:rsidP="00D73CD2">
            <w:pPr>
              <w:widowControl/>
              <w:jc w:val="left"/>
            </w:pPr>
            <w:sdt>
              <w:sdtPr>
                <w:rPr>
                  <w:rFonts w:ascii="BIZ UD明朝 Medium" w:eastAsia="BIZ UD明朝 Medium" w:hAnsi="BIZ UD明朝 Medium" w:hint="eastAsia"/>
                  <w:spacing w:val="2"/>
                  <w:sz w:val="20"/>
                  <w:szCs w:val="20"/>
                </w:rPr>
                <w:id w:val="-882557504"/>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930483142"/>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いいえ</w:t>
            </w:r>
          </w:p>
          <w:p w:rsidR="00D73CD2" w:rsidRDefault="003750E5" w:rsidP="00D73CD2">
            <w:pPr>
              <w:widowControl/>
              <w:jc w:val="left"/>
            </w:pPr>
            <w:sdt>
              <w:sdtPr>
                <w:rPr>
                  <w:rFonts w:ascii="BIZ UD明朝 Medium" w:eastAsia="BIZ UD明朝 Medium" w:hAnsi="BIZ UD明朝 Medium" w:hint="eastAsia"/>
                  <w:spacing w:val="2"/>
                  <w:sz w:val="20"/>
                  <w:szCs w:val="20"/>
                </w:rPr>
                <w:id w:val="-446702603"/>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該当なし</w:t>
            </w:r>
          </w:p>
        </w:tc>
        <w:tc>
          <w:tcPr>
            <w:tcW w:w="1460" w:type="dxa"/>
          </w:tcPr>
          <w:p w:rsidR="00D73CD2" w:rsidRDefault="00D73CD2" w:rsidP="00D73CD2">
            <w:pPr>
              <w:widowControl/>
              <w:jc w:val="left"/>
            </w:pPr>
            <w:r>
              <w:rPr>
                <w:rFonts w:hint="eastAsia"/>
              </w:rPr>
              <w:t>法第75条第1項</w:t>
            </w:r>
          </w:p>
          <w:p w:rsidR="00D73CD2" w:rsidRDefault="00D73CD2" w:rsidP="00D73CD2">
            <w:pPr>
              <w:widowControl/>
              <w:jc w:val="left"/>
            </w:pPr>
          </w:p>
          <w:p w:rsidR="00D73CD2" w:rsidRDefault="00D73CD2" w:rsidP="00D73CD2">
            <w:pPr>
              <w:widowControl/>
              <w:jc w:val="left"/>
            </w:pPr>
            <w:r>
              <w:rPr>
                <w:rFonts w:hint="eastAsia"/>
              </w:rPr>
              <w:t>施行規則</w:t>
            </w:r>
          </w:p>
          <w:p w:rsidR="00D73CD2" w:rsidRDefault="00D73CD2" w:rsidP="00D73CD2">
            <w:pPr>
              <w:widowControl/>
              <w:jc w:val="left"/>
            </w:pPr>
            <w:r>
              <w:rPr>
                <w:rFonts w:hint="eastAsia"/>
              </w:rPr>
              <w:t>第131条第1項</w:t>
            </w:r>
          </w:p>
        </w:tc>
      </w:tr>
      <w:tr w:rsidR="00D73CD2" w:rsidTr="00F06AC1">
        <w:tc>
          <w:tcPr>
            <w:tcW w:w="1921" w:type="dxa"/>
            <w:vMerge/>
          </w:tcPr>
          <w:p w:rsidR="00D73CD2" w:rsidRDefault="00D73CD2" w:rsidP="00D73CD2">
            <w:pPr>
              <w:widowControl/>
              <w:jc w:val="left"/>
            </w:pPr>
          </w:p>
        </w:tc>
        <w:tc>
          <w:tcPr>
            <w:tcW w:w="5502" w:type="dxa"/>
          </w:tcPr>
          <w:p w:rsidR="00D73CD2" w:rsidRDefault="00D73CD2" w:rsidP="00D73CD2">
            <w:pPr>
              <w:widowControl/>
              <w:jc w:val="left"/>
            </w:pPr>
            <w:r>
              <w:rPr>
                <w:rFonts w:hint="eastAsia"/>
              </w:rPr>
              <w:t>※</w:t>
            </w:r>
            <w:r w:rsidR="00073BC3">
              <w:rPr>
                <w:rFonts w:hint="eastAsia"/>
              </w:rPr>
              <w:t xml:space="preserve">　</w:t>
            </w:r>
            <w:r w:rsidRPr="001B4E35">
              <w:rPr>
                <w:rFonts w:hint="eastAsia"/>
              </w:rPr>
              <w:t>変更の届出が必要な事項は、次に掲げるとおりです。</w:t>
            </w:r>
          </w:p>
          <w:p w:rsidR="00D73CD2" w:rsidRDefault="00D73CD2" w:rsidP="00E16235">
            <w:pPr>
              <w:widowControl/>
              <w:ind w:leftChars="45" w:left="87"/>
              <w:jc w:val="left"/>
            </w:pPr>
            <w:r>
              <w:rPr>
                <w:rFonts w:hint="eastAsia"/>
              </w:rPr>
              <w:t>ア　事業所の名称及び所在地</w:t>
            </w:r>
          </w:p>
          <w:p w:rsidR="00D73CD2" w:rsidRDefault="00D73CD2" w:rsidP="00E16235">
            <w:pPr>
              <w:widowControl/>
              <w:ind w:leftChars="45" w:left="262" w:hangingChars="91" w:hanging="175"/>
              <w:jc w:val="left"/>
            </w:pPr>
            <w:r>
              <w:rPr>
                <w:rFonts w:hint="eastAsia"/>
              </w:rPr>
              <w:t>イ　申請者の名称及び主たる事務所の所在地並びにその代表者の氏名、生年月日、住所及び職名（当該申請に係る事業所が法人以外の者の開設する病院又は診療所であるときは開設者の氏名、生年月日、住所及び職名）</w:t>
            </w:r>
          </w:p>
          <w:p w:rsidR="00D73CD2" w:rsidRDefault="00D73CD2" w:rsidP="00E16235">
            <w:pPr>
              <w:widowControl/>
              <w:ind w:leftChars="45" w:left="260" w:hangingChars="90" w:hanging="173"/>
              <w:jc w:val="left"/>
            </w:pPr>
            <w:r>
              <w:rPr>
                <w:rFonts w:hint="eastAsia"/>
              </w:rPr>
              <w:t>ウ　申請者の登記事項証明書又は条例等（当該申請に係る事業所が法人以外の者の開設する病院又は診療所で</w:t>
            </w:r>
            <w:r>
              <w:rPr>
                <w:rFonts w:hint="eastAsia"/>
              </w:rPr>
              <w:lastRenderedPageBreak/>
              <w:t>あるときを除く。また、当該訪問リハビリテーションの指定に係る事業に関するものに限る。）</w:t>
            </w:r>
          </w:p>
          <w:p w:rsidR="00D73CD2" w:rsidRDefault="00D73CD2" w:rsidP="00E16235">
            <w:pPr>
              <w:widowControl/>
              <w:ind w:leftChars="29" w:left="229" w:hangingChars="90" w:hanging="173"/>
              <w:jc w:val="left"/>
            </w:pPr>
            <w:r>
              <w:rPr>
                <w:rFonts w:hint="eastAsia"/>
              </w:rPr>
              <w:t>エ　事業所の病院、診療所、介護老人保健施設又は介護医療院の別</w:t>
            </w:r>
          </w:p>
          <w:p w:rsidR="00D73CD2" w:rsidRDefault="00D73CD2" w:rsidP="00E16235">
            <w:pPr>
              <w:widowControl/>
              <w:ind w:leftChars="29" w:left="56"/>
              <w:jc w:val="left"/>
            </w:pPr>
            <w:r>
              <w:rPr>
                <w:rFonts w:hint="eastAsia"/>
              </w:rPr>
              <w:t>オ　事業所の平面図</w:t>
            </w:r>
          </w:p>
          <w:p w:rsidR="00D73CD2" w:rsidRDefault="00D73CD2" w:rsidP="00E16235">
            <w:pPr>
              <w:widowControl/>
              <w:ind w:leftChars="29" w:left="56"/>
              <w:jc w:val="left"/>
            </w:pPr>
            <w:r>
              <w:rPr>
                <w:rFonts w:hint="eastAsia"/>
              </w:rPr>
              <w:t>カ　事業所の管理者の氏名、生年月日及び住所</w:t>
            </w:r>
          </w:p>
          <w:p w:rsidR="00D73CD2" w:rsidRDefault="00D73CD2" w:rsidP="00E16235">
            <w:pPr>
              <w:widowControl/>
              <w:ind w:leftChars="29" w:left="56"/>
              <w:jc w:val="left"/>
            </w:pPr>
            <w:r>
              <w:rPr>
                <w:rFonts w:hint="eastAsia"/>
              </w:rPr>
              <w:t>キ　運営規程</w:t>
            </w:r>
          </w:p>
        </w:tc>
        <w:tc>
          <w:tcPr>
            <w:tcW w:w="1174" w:type="dxa"/>
          </w:tcPr>
          <w:p w:rsidR="00D73CD2" w:rsidRDefault="00D73CD2" w:rsidP="00D73CD2">
            <w:pPr>
              <w:widowControl/>
              <w:jc w:val="left"/>
            </w:pPr>
          </w:p>
        </w:tc>
        <w:tc>
          <w:tcPr>
            <w:tcW w:w="1460" w:type="dxa"/>
          </w:tcPr>
          <w:p w:rsidR="00D73CD2" w:rsidRDefault="00D73CD2" w:rsidP="00D73CD2">
            <w:pPr>
              <w:widowControl/>
              <w:jc w:val="left"/>
            </w:pPr>
          </w:p>
        </w:tc>
      </w:tr>
      <w:tr w:rsidR="00D73CD2" w:rsidTr="00F06AC1">
        <w:tc>
          <w:tcPr>
            <w:tcW w:w="1921" w:type="dxa"/>
            <w:vMerge/>
          </w:tcPr>
          <w:p w:rsidR="00D73CD2" w:rsidRDefault="00D73CD2" w:rsidP="00D73CD2">
            <w:pPr>
              <w:widowControl/>
              <w:jc w:val="left"/>
            </w:pPr>
          </w:p>
        </w:tc>
        <w:tc>
          <w:tcPr>
            <w:tcW w:w="5502" w:type="dxa"/>
          </w:tcPr>
          <w:p w:rsidR="00D73CD2" w:rsidRDefault="00D73CD2" w:rsidP="002767C5">
            <w:pPr>
              <w:widowControl/>
              <w:ind w:leftChars="18" w:left="176" w:hangingChars="73" w:hanging="141"/>
              <w:jc w:val="left"/>
            </w:pPr>
            <w:r>
              <w:rPr>
                <w:rFonts w:hint="eastAsia"/>
              </w:rPr>
              <w:t>※</w:t>
            </w:r>
            <w:r w:rsidR="00E16235">
              <w:rPr>
                <w:rFonts w:hint="eastAsia"/>
              </w:rPr>
              <w:t xml:space="preserve">　</w:t>
            </w:r>
            <w:r w:rsidRPr="00281177">
              <w:rPr>
                <w:rFonts w:hint="eastAsia"/>
              </w:rPr>
              <w:t>当該居宅サービスの事業を廃止し、又は休止しようとするときは、その廃止又は休止の日の１月前までに、その旨を</w:t>
            </w:r>
            <w:r w:rsidR="0056504D">
              <w:rPr>
                <w:rFonts w:hint="eastAsia"/>
              </w:rPr>
              <w:t>市長</w:t>
            </w:r>
            <w:r w:rsidRPr="00281177">
              <w:rPr>
                <w:rFonts w:hint="eastAsia"/>
              </w:rPr>
              <w:t>に届け出てください。</w:t>
            </w:r>
          </w:p>
        </w:tc>
        <w:tc>
          <w:tcPr>
            <w:tcW w:w="1174" w:type="dxa"/>
          </w:tcPr>
          <w:p w:rsidR="00D73CD2" w:rsidRDefault="00D73CD2" w:rsidP="00D73CD2">
            <w:pPr>
              <w:widowControl/>
              <w:jc w:val="left"/>
            </w:pPr>
          </w:p>
        </w:tc>
        <w:tc>
          <w:tcPr>
            <w:tcW w:w="1460" w:type="dxa"/>
          </w:tcPr>
          <w:p w:rsidR="00D73CD2" w:rsidRDefault="00D73CD2" w:rsidP="00D73CD2">
            <w:pPr>
              <w:widowControl/>
              <w:jc w:val="left"/>
            </w:pPr>
            <w:r w:rsidRPr="00281177">
              <w:rPr>
                <w:rFonts w:hint="eastAsia"/>
              </w:rPr>
              <w:t>法第75条第2項</w:t>
            </w:r>
          </w:p>
        </w:tc>
      </w:tr>
      <w:tr w:rsidR="00D73CD2" w:rsidTr="00F56BDC">
        <w:tc>
          <w:tcPr>
            <w:tcW w:w="10057" w:type="dxa"/>
            <w:gridSpan w:val="4"/>
          </w:tcPr>
          <w:p w:rsidR="00D73CD2" w:rsidRDefault="00D73CD2" w:rsidP="00D73CD2">
            <w:pPr>
              <w:widowControl/>
              <w:jc w:val="left"/>
            </w:pPr>
            <w:r>
              <w:rPr>
                <w:rFonts w:hint="eastAsia"/>
              </w:rPr>
              <w:t>第７　介護給付費の算定及び取扱い</w:t>
            </w:r>
          </w:p>
        </w:tc>
      </w:tr>
      <w:tr w:rsidR="00D73CD2" w:rsidTr="00F06AC1">
        <w:trPr>
          <w:trHeight w:val="1613"/>
        </w:trPr>
        <w:tc>
          <w:tcPr>
            <w:tcW w:w="1921" w:type="dxa"/>
            <w:vMerge w:val="restart"/>
          </w:tcPr>
          <w:p w:rsidR="00D73CD2" w:rsidRDefault="00D73CD2" w:rsidP="00D73CD2">
            <w:pPr>
              <w:widowControl/>
              <w:jc w:val="left"/>
            </w:pPr>
            <w:r>
              <w:rPr>
                <w:rFonts w:hint="eastAsia"/>
              </w:rPr>
              <w:t xml:space="preserve">7-1　</w:t>
            </w:r>
            <w:r w:rsidRPr="00B03D01">
              <w:rPr>
                <w:rFonts w:hint="eastAsia"/>
              </w:rPr>
              <w:t>（介護予防）訪問リハビリテーション費の算定</w:t>
            </w:r>
          </w:p>
        </w:tc>
        <w:tc>
          <w:tcPr>
            <w:tcW w:w="5502" w:type="dxa"/>
          </w:tcPr>
          <w:p w:rsidR="00D73CD2" w:rsidRPr="001C7C9A" w:rsidRDefault="001C7C9A" w:rsidP="001C7C9A">
            <w:pPr>
              <w:widowControl/>
              <w:ind w:leftChars="1" w:left="173" w:hangingChars="89" w:hanging="171"/>
              <w:jc w:val="left"/>
            </w:pPr>
            <w:r>
              <w:rPr>
                <w:rFonts w:hint="eastAsia"/>
              </w:rPr>
              <w:t xml:space="preserve">①　</w:t>
            </w:r>
            <w:r w:rsidR="00D73CD2" w:rsidRPr="001C7C9A">
              <w:rPr>
                <w:rFonts w:hint="eastAsia"/>
              </w:rPr>
              <w:t xml:space="preserve">通院が困難な利用者に対して、(介護予防)訪問リハビリテーション事業所の理学療法士、作業療法士又は言語聴覚士が、計画的な医学的管理を行っている当該事業所の医師の指示に基づき、(介護予防)訪問リハビリテーションを行った場合に、算定していますか。　</w:t>
            </w:r>
          </w:p>
        </w:tc>
        <w:tc>
          <w:tcPr>
            <w:tcW w:w="1174" w:type="dxa"/>
          </w:tcPr>
          <w:p w:rsidR="00D73CD2" w:rsidRDefault="003750E5" w:rsidP="00D73CD2">
            <w:pPr>
              <w:widowControl/>
              <w:jc w:val="left"/>
            </w:pPr>
            <w:sdt>
              <w:sdtPr>
                <w:rPr>
                  <w:rFonts w:ascii="BIZ UD明朝 Medium" w:eastAsia="BIZ UD明朝 Medium" w:hAnsi="BIZ UD明朝 Medium" w:hint="eastAsia"/>
                  <w:spacing w:val="2"/>
                  <w:sz w:val="20"/>
                  <w:szCs w:val="20"/>
                </w:rPr>
                <w:id w:val="-1498499536"/>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1273162816"/>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いいえ</w:t>
            </w:r>
          </w:p>
        </w:tc>
        <w:tc>
          <w:tcPr>
            <w:tcW w:w="1460" w:type="dxa"/>
          </w:tcPr>
          <w:p w:rsidR="00D73CD2" w:rsidRDefault="00D73CD2" w:rsidP="00D73CD2">
            <w:pPr>
              <w:widowControl/>
              <w:jc w:val="left"/>
            </w:pPr>
            <w:r>
              <w:rPr>
                <w:rFonts w:hint="eastAsia"/>
              </w:rPr>
              <w:t>平12厚告19</w:t>
            </w:r>
          </w:p>
          <w:p w:rsidR="00D73CD2" w:rsidRDefault="00D73CD2" w:rsidP="00D73CD2">
            <w:pPr>
              <w:widowControl/>
              <w:jc w:val="left"/>
            </w:pPr>
            <w:r>
              <w:rPr>
                <w:rFonts w:hint="eastAsia"/>
              </w:rPr>
              <w:t>別表4のｲ注1</w:t>
            </w:r>
          </w:p>
          <w:p w:rsidR="00D73CD2" w:rsidRDefault="00D73CD2" w:rsidP="00D73CD2">
            <w:pPr>
              <w:widowControl/>
              <w:jc w:val="left"/>
            </w:pPr>
            <w:r>
              <w:rPr>
                <w:rFonts w:hint="eastAsia"/>
              </w:rPr>
              <w:t>平18厚労告127</w:t>
            </w:r>
          </w:p>
          <w:p w:rsidR="00D73CD2" w:rsidRDefault="00D73CD2" w:rsidP="00D73CD2">
            <w:pPr>
              <w:widowControl/>
              <w:jc w:val="left"/>
            </w:pPr>
            <w:r>
              <w:rPr>
                <w:rFonts w:hint="eastAsia"/>
              </w:rPr>
              <w:t>別表3のｲ注1</w:t>
            </w:r>
          </w:p>
        </w:tc>
      </w:tr>
      <w:tr w:rsidR="0011451B" w:rsidTr="00F06AC1">
        <w:trPr>
          <w:trHeight w:val="138"/>
        </w:trPr>
        <w:tc>
          <w:tcPr>
            <w:tcW w:w="1921" w:type="dxa"/>
            <w:vMerge/>
          </w:tcPr>
          <w:p w:rsidR="0011451B" w:rsidRDefault="0011451B" w:rsidP="00D73CD2">
            <w:pPr>
              <w:widowControl/>
              <w:jc w:val="left"/>
            </w:pPr>
          </w:p>
        </w:tc>
        <w:tc>
          <w:tcPr>
            <w:tcW w:w="5502" w:type="dxa"/>
          </w:tcPr>
          <w:p w:rsidR="005F6879" w:rsidRPr="00281C3B" w:rsidRDefault="0011451B" w:rsidP="001C7C9A">
            <w:pPr>
              <w:pStyle w:val="a9"/>
              <w:ind w:leftChars="17" w:left="174" w:hangingChars="73" w:hanging="141"/>
              <w:jc w:val="left"/>
              <w:rPr>
                <w:u w:val="single"/>
              </w:rPr>
            </w:pPr>
            <w:r w:rsidRPr="00281C3B">
              <w:rPr>
                <w:rFonts w:hint="eastAsia"/>
                <w:u w:val="single"/>
              </w:rPr>
              <w:t xml:space="preserve">②　</w:t>
            </w:r>
            <w:r w:rsidR="005F6879" w:rsidRPr="00281C3B">
              <w:rPr>
                <w:rFonts w:hint="eastAsia"/>
                <w:u w:val="single"/>
              </w:rPr>
              <w:t>指定訪問リハビリテーション事業所の理学療法士、作業療法士又は言語聴覚士が、当該指定訪問リハビリテーション事業所の医師が診療を行っていない利用者であって、別に厚生労働大臣が定める基準に適合するものに対して指定訪問リハビリテーションを行った場合は、</w:t>
            </w:r>
            <w:r w:rsidR="00DC47EF" w:rsidRPr="00281C3B">
              <w:rPr>
                <w:rFonts w:hint="eastAsia"/>
                <w:u w:val="single"/>
              </w:rPr>
              <w:t>別途の</w:t>
            </w:r>
            <w:r w:rsidR="005F6879" w:rsidRPr="00281C3B">
              <w:rPr>
                <w:rFonts w:hint="eastAsia"/>
                <w:u w:val="single"/>
              </w:rPr>
              <w:t>規定にかかわらず</w:t>
            </w:r>
            <w:r w:rsidR="00C6366A" w:rsidRPr="00281C3B">
              <w:rPr>
                <w:rFonts w:hint="eastAsia"/>
                <w:u w:val="single"/>
              </w:rPr>
              <w:t>、</w:t>
            </w:r>
            <w:r w:rsidR="005F6879" w:rsidRPr="00281C3B">
              <w:rPr>
                <w:rFonts w:hint="eastAsia"/>
                <w:u w:val="single"/>
              </w:rPr>
              <w:t>所定単位数を算定していますか。</w:t>
            </w:r>
          </w:p>
          <w:p w:rsidR="001C7C9A" w:rsidRPr="00281C3B" w:rsidRDefault="001C7C9A" w:rsidP="001C7C9A">
            <w:pPr>
              <w:pStyle w:val="a9"/>
              <w:ind w:leftChars="17" w:left="174" w:hangingChars="73" w:hanging="141"/>
              <w:jc w:val="left"/>
              <w:rPr>
                <w:u w:val="single"/>
              </w:rPr>
            </w:pPr>
          </w:p>
          <w:p w:rsidR="001C7C9A" w:rsidRPr="00281C3B" w:rsidRDefault="001C7C9A" w:rsidP="001C7C9A">
            <w:pPr>
              <w:pStyle w:val="a9"/>
              <w:ind w:leftChars="90" w:left="314" w:hangingChars="73" w:hanging="141"/>
              <w:jc w:val="left"/>
              <w:rPr>
                <w:u w:val="single"/>
              </w:rPr>
            </w:pPr>
            <w:r w:rsidRPr="00281C3B">
              <w:rPr>
                <w:rFonts w:hint="eastAsia"/>
                <w:u w:val="single"/>
              </w:rPr>
              <w:t>※</w:t>
            </w:r>
            <w:r w:rsidR="00E16235">
              <w:rPr>
                <w:rFonts w:hint="eastAsia"/>
                <w:u w:val="single"/>
              </w:rPr>
              <w:t xml:space="preserve">　</w:t>
            </w:r>
            <w:r w:rsidRPr="00281C3B">
              <w:rPr>
                <w:rFonts w:hint="eastAsia"/>
                <w:u w:val="single"/>
              </w:rPr>
              <w:t>厚生労働大臣が定める基準</w:t>
            </w:r>
          </w:p>
          <w:p w:rsidR="001C7C9A" w:rsidRPr="00281C3B" w:rsidRDefault="001C7C9A" w:rsidP="001C7C9A">
            <w:pPr>
              <w:pStyle w:val="a9"/>
              <w:ind w:leftChars="90" w:left="314" w:hangingChars="73" w:hanging="141"/>
              <w:jc w:val="left"/>
              <w:rPr>
                <w:u w:val="single"/>
              </w:rPr>
            </w:pPr>
            <w:r w:rsidRPr="00281C3B">
              <w:rPr>
                <w:rFonts w:hint="eastAsia"/>
                <w:u w:val="single"/>
              </w:rPr>
              <w:t>次のいずれにも該当する者</w:t>
            </w:r>
          </w:p>
          <w:p w:rsidR="001C7C9A" w:rsidRPr="00281C3B" w:rsidRDefault="001C7C9A" w:rsidP="001C7C9A">
            <w:pPr>
              <w:pStyle w:val="a9"/>
              <w:ind w:leftChars="90" w:left="314" w:hangingChars="73" w:hanging="141"/>
              <w:jc w:val="left"/>
              <w:rPr>
                <w:u w:val="single"/>
              </w:rPr>
            </w:pPr>
            <w:r w:rsidRPr="00281C3B">
              <w:rPr>
                <w:rFonts w:hint="eastAsia"/>
                <w:u w:val="single"/>
              </w:rPr>
              <w:t>ア　医療機関に入院し、当該医療機関の医師の診療を受け、当該医療機関の医師、理学療法士、作業療法士又は言語聴覚士からリハビリテーションの提供を受けた利用者であること</w:t>
            </w:r>
          </w:p>
          <w:p w:rsidR="001C7C9A" w:rsidRPr="00281C3B" w:rsidRDefault="001C7C9A" w:rsidP="001C7C9A">
            <w:pPr>
              <w:pStyle w:val="a9"/>
              <w:ind w:leftChars="90" w:left="314" w:hangingChars="73" w:hanging="141"/>
              <w:jc w:val="left"/>
              <w:rPr>
                <w:u w:val="single"/>
              </w:rPr>
            </w:pPr>
            <w:r w:rsidRPr="00281C3B">
              <w:rPr>
                <w:rFonts w:hint="eastAsia"/>
                <w:u w:val="single"/>
              </w:rPr>
              <w:t>イ　当該利用者が入院していた医療機関から、</w:t>
            </w:r>
            <w:r w:rsidR="00DC47EF" w:rsidRPr="00281C3B">
              <w:rPr>
                <w:rFonts w:hint="eastAsia"/>
                <w:u w:val="single"/>
              </w:rPr>
              <w:t>当該指定訪問リハビリテーション事業所に対し、当該利用者に関する情報の提供が行われている利用者であること</w:t>
            </w:r>
          </w:p>
          <w:p w:rsidR="00DC47EF" w:rsidRPr="00281C3B" w:rsidRDefault="00DC47EF" w:rsidP="001C7C9A">
            <w:pPr>
              <w:pStyle w:val="a9"/>
              <w:ind w:leftChars="90" w:left="314" w:hangingChars="73" w:hanging="141"/>
              <w:jc w:val="left"/>
              <w:rPr>
                <w:u w:val="single"/>
              </w:rPr>
            </w:pPr>
            <w:r w:rsidRPr="00281C3B">
              <w:rPr>
                <w:rFonts w:hint="eastAsia"/>
                <w:u w:val="single"/>
              </w:rPr>
              <w:t>ウ　指定訪問リハビリテーションの提供を受けている日前の</w:t>
            </w:r>
            <w:r w:rsidRPr="00281C3B">
              <w:rPr>
                <w:rFonts w:hAnsi="ＭＳ 明朝" w:cs="ＭＳ 明朝" w:hint="eastAsia"/>
                <w:u w:val="single"/>
              </w:rPr>
              <w:t>１月以内に、アに規定する医療機関から退院した利用者であること</w:t>
            </w:r>
          </w:p>
          <w:p w:rsidR="001C7C9A" w:rsidRPr="00281C3B" w:rsidRDefault="001C7C9A" w:rsidP="001C7C9A">
            <w:pPr>
              <w:pStyle w:val="a9"/>
              <w:ind w:leftChars="17" w:left="174" w:hangingChars="73" w:hanging="141"/>
              <w:jc w:val="left"/>
              <w:rPr>
                <w:u w:val="single"/>
              </w:rPr>
            </w:pPr>
          </w:p>
        </w:tc>
        <w:tc>
          <w:tcPr>
            <w:tcW w:w="1174" w:type="dxa"/>
          </w:tcPr>
          <w:p w:rsidR="001C7C9A" w:rsidRDefault="003750E5" w:rsidP="001C7C9A">
            <w:pPr>
              <w:widowControl/>
              <w:jc w:val="left"/>
            </w:pPr>
            <w:sdt>
              <w:sdtPr>
                <w:rPr>
                  <w:rFonts w:ascii="BIZ UD明朝 Medium" w:eastAsia="BIZ UD明朝 Medium" w:hAnsi="BIZ UD明朝 Medium" w:hint="eastAsia"/>
                  <w:spacing w:val="2"/>
                  <w:sz w:val="20"/>
                  <w:szCs w:val="20"/>
                </w:rPr>
                <w:id w:val="-1462099212"/>
                <w14:checkbox>
                  <w14:checked w14:val="0"/>
                  <w14:checkedState w14:val="2611" w14:font="ＭＳ 明朝"/>
                  <w14:uncheckedState w14:val="2610" w14:font="ＭＳ ゴシック"/>
                </w14:checkbox>
              </w:sdtPr>
              <w:sdtContent>
                <w:r w:rsidR="001C7C9A">
                  <w:rPr>
                    <w:rFonts w:hAnsi="ＭＳ ゴシック" w:hint="eastAsia"/>
                    <w:spacing w:val="2"/>
                    <w:sz w:val="20"/>
                    <w:szCs w:val="20"/>
                  </w:rPr>
                  <w:t>☐</w:t>
                </w:r>
              </w:sdtContent>
            </w:sdt>
            <w:r w:rsidR="001C7C9A">
              <w:rPr>
                <w:rFonts w:hint="eastAsia"/>
              </w:rPr>
              <w:t>はい</w:t>
            </w:r>
          </w:p>
          <w:p w:rsidR="0011451B" w:rsidRDefault="003750E5" w:rsidP="001C7C9A">
            <w:pPr>
              <w:jc w:val="left"/>
            </w:pPr>
            <w:sdt>
              <w:sdtPr>
                <w:rPr>
                  <w:rFonts w:ascii="BIZ UD明朝 Medium" w:eastAsia="BIZ UD明朝 Medium" w:hAnsi="BIZ UD明朝 Medium" w:hint="eastAsia"/>
                  <w:spacing w:val="2"/>
                  <w:sz w:val="20"/>
                  <w:szCs w:val="20"/>
                </w:rPr>
                <w:id w:val="863177185"/>
                <w14:checkbox>
                  <w14:checked w14:val="0"/>
                  <w14:checkedState w14:val="2611" w14:font="ＭＳ 明朝"/>
                  <w14:uncheckedState w14:val="2610" w14:font="ＭＳ ゴシック"/>
                </w14:checkbox>
              </w:sdtPr>
              <w:sdtContent>
                <w:r w:rsidR="001C7C9A">
                  <w:rPr>
                    <w:rFonts w:hAnsi="ＭＳ ゴシック" w:hint="eastAsia"/>
                    <w:spacing w:val="2"/>
                    <w:sz w:val="20"/>
                    <w:szCs w:val="20"/>
                  </w:rPr>
                  <w:t>☐</w:t>
                </w:r>
              </w:sdtContent>
            </w:sdt>
            <w:r w:rsidR="001C7C9A">
              <w:rPr>
                <w:rFonts w:hint="eastAsia"/>
              </w:rPr>
              <w:t>いいえ</w:t>
            </w:r>
          </w:p>
          <w:p w:rsidR="00281C3B" w:rsidRDefault="003750E5" w:rsidP="001C7C9A">
            <w:pPr>
              <w:jc w:val="left"/>
              <w:rPr>
                <w:rFonts w:ascii="BIZ UD明朝 Medium" w:eastAsia="BIZ UD明朝 Medium" w:hAnsi="BIZ UD明朝 Medium"/>
                <w:spacing w:val="2"/>
                <w:sz w:val="20"/>
                <w:szCs w:val="20"/>
              </w:rPr>
            </w:pPr>
            <w:sdt>
              <w:sdtPr>
                <w:rPr>
                  <w:rFonts w:ascii="BIZ UD明朝 Medium" w:eastAsia="BIZ UD明朝 Medium" w:hAnsi="BIZ UD明朝 Medium" w:hint="eastAsia"/>
                  <w:spacing w:val="2"/>
                  <w:sz w:val="20"/>
                  <w:szCs w:val="20"/>
                </w:rPr>
                <w:id w:val="1258947008"/>
                <w14:checkbox>
                  <w14:checked w14:val="0"/>
                  <w14:checkedState w14:val="2611" w14:font="ＭＳ 明朝"/>
                  <w14:uncheckedState w14:val="2610" w14:font="ＭＳ ゴシック"/>
                </w14:checkbox>
              </w:sdtPr>
              <w:sdtContent>
                <w:r w:rsidR="00281C3B">
                  <w:rPr>
                    <w:rFonts w:hAnsi="ＭＳ ゴシック" w:hint="eastAsia"/>
                    <w:spacing w:val="2"/>
                    <w:sz w:val="20"/>
                    <w:szCs w:val="20"/>
                  </w:rPr>
                  <w:t>☐</w:t>
                </w:r>
              </w:sdtContent>
            </w:sdt>
            <w:r w:rsidR="00281C3B">
              <w:rPr>
                <w:rFonts w:hint="eastAsia"/>
              </w:rPr>
              <w:t>該当</w:t>
            </w:r>
            <w:r w:rsidR="00B81B68">
              <w:rPr>
                <w:rFonts w:hint="eastAsia"/>
              </w:rPr>
              <w:t>＾￥</w:t>
            </w:r>
            <w:r w:rsidR="00281C3B">
              <w:rPr>
                <w:rFonts w:hint="eastAsia"/>
              </w:rPr>
              <w:t>なし</w:t>
            </w:r>
          </w:p>
        </w:tc>
        <w:tc>
          <w:tcPr>
            <w:tcW w:w="1460" w:type="dxa"/>
          </w:tcPr>
          <w:p w:rsidR="00281C3B" w:rsidRDefault="00281C3B" w:rsidP="00D73CD2">
            <w:pPr>
              <w:jc w:val="left"/>
            </w:pPr>
            <w:r w:rsidRPr="00281C3B">
              <w:rPr>
                <w:rFonts w:hint="eastAsia"/>
              </w:rPr>
              <w:t>平２７厚労告９４</w:t>
            </w:r>
          </w:p>
          <w:p w:rsidR="0011451B" w:rsidRDefault="00281C3B" w:rsidP="00D73CD2">
            <w:pPr>
              <w:jc w:val="left"/>
            </w:pPr>
            <w:r>
              <w:rPr>
                <w:rFonts w:hint="eastAsia"/>
              </w:rPr>
              <w:t>八の２</w:t>
            </w:r>
          </w:p>
        </w:tc>
      </w:tr>
      <w:tr w:rsidR="00D73CD2" w:rsidTr="00F06AC1">
        <w:tc>
          <w:tcPr>
            <w:tcW w:w="1921" w:type="dxa"/>
            <w:vMerge/>
          </w:tcPr>
          <w:p w:rsidR="00D73CD2" w:rsidRDefault="00D73CD2" w:rsidP="00D73CD2">
            <w:pPr>
              <w:widowControl/>
              <w:jc w:val="left"/>
            </w:pPr>
          </w:p>
        </w:tc>
        <w:tc>
          <w:tcPr>
            <w:tcW w:w="5502" w:type="dxa"/>
          </w:tcPr>
          <w:p w:rsidR="00D73CD2" w:rsidRDefault="00D73CD2" w:rsidP="002767C5">
            <w:pPr>
              <w:widowControl/>
              <w:ind w:leftChars="1" w:left="175" w:hangingChars="90" w:hanging="173"/>
              <w:jc w:val="left"/>
            </w:pPr>
            <w:r>
              <w:rPr>
                <w:rFonts w:hint="eastAsia"/>
              </w:rPr>
              <w:t>※　(介護予防)訪問リハビリテーション費は、「通院が困難な利用者」に対して給付することとされていますが、(介護予防)通所リハビリテーションのみでは、家屋内におけるＡＤＬの自立が困難である場合の家屋状況の確認を含めた(介護予防)訪問リハビリテーションの提供など、(介護予防)ケアマネジメントの結果、必要と判断された場合は(介護予防)訪問リハビリテーション費を算定できるものです。</w:t>
            </w:r>
          </w:p>
          <w:p w:rsidR="00D73CD2" w:rsidRDefault="00D73CD2" w:rsidP="002767C5">
            <w:pPr>
              <w:widowControl/>
              <w:ind w:leftChars="1" w:left="175" w:hangingChars="90" w:hanging="173"/>
              <w:jc w:val="left"/>
            </w:pPr>
            <w:r>
              <w:rPr>
                <w:rFonts w:hint="eastAsia"/>
              </w:rPr>
              <w:t xml:space="preserve">　「通院が困難な利用者」の趣旨は、通院により、同様のサービスが担保されるのであれば、通所系サービスを優先すべきということです。</w:t>
            </w:r>
          </w:p>
        </w:tc>
        <w:tc>
          <w:tcPr>
            <w:tcW w:w="1174" w:type="dxa"/>
          </w:tcPr>
          <w:p w:rsidR="00D73CD2" w:rsidRDefault="00D73CD2" w:rsidP="00D73CD2">
            <w:pPr>
              <w:widowControl/>
              <w:jc w:val="left"/>
            </w:pP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第2の5(3)</w:t>
            </w:r>
          </w:p>
          <w:p w:rsidR="00D73CD2" w:rsidRDefault="00D73CD2" w:rsidP="00D73CD2">
            <w:pPr>
              <w:widowControl/>
              <w:jc w:val="left"/>
            </w:pPr>
            <w:r>
              <w:rPr>
                <w:rFonts w:hint="eastAsia"/>
              </w:rPr>
              <w:t>平18-0317001号</w:t>
            </w:r>
          </w:p>
          <w:p w:rsidR="00D73CD2" w:rsidRDefault="00D73CD2" w:rsidP="00D73CD2">
            <w:pPr>
              <w:widowControl/>
              <w:jc w:val="left"/>
            </w:pPr>
            <w:r>
              <w:rPr>
                <w:rFonts w:hint="eastAsia"/>
              </w:rPr>
              <w:t>別紙1第2の4(3)</w:t>
            </w:r>
          </w:p>
        </w:tc>
      </w:tr>
      <w:tr w:rsidR="00D73CD2" w:rsidTr="00F06AC1">
        <w:tc>
          <w:tcPr>
            <w:tcW w:w="1921" w:type="dxa"/>
            <w:vMerge/>
          </w:tcPr>
          <w:p w:rsidR="00D73CD2" w:rsidRDefault="00D73CD2" w:rsidP="00D73CD2">
            <w:pPr>
              <w:widowControl/>
              <w:jc w:val="left"/>
            </w:pPr>
          </w:p>
        </w:tc>
        <w:tc>
          <w:tcPr>
            <w:tcW w:w="5502" w:type="dxa"/>
          </w:tcPr>
          <w:p w:rsidR="00D73CD2" w:rsidRPr="00B03D01" w:rsidRDefault="005F6879" w:rsidP="005F6879">
            <w:pPr>
              <w:pStyle w:val="a9"/>
              <w:widowControl/>
              <w:ind w:leftChars="-1" w:left="310" w:hangingChars="162" w:hanging="312"/>
              <w:jc w:val="left"/>
            </w:pPr>
            <w:r>
              <w:rPr>
                <w:rFonts w:hint="eastAsia"/>
              </w:rPr>
              <w:t xml:space="preserve">③　</w:t>
            </w:r>
            <w:r w:rsidR="00D73CD2" w:rsidRPr="004F0D1B">
              <w:rPr>
                <w:rFonts w:hint="eastAsia"/>
              </w:rPr>
              <w:t>(介護予防)訪問リハビリテーションは、計画的な医学的管理を行っている当該事業所の医師の指示の下、実施していますか。</w:t>
            </w:r>
          </w:p>
        </w:tc>
        <w:tc>
          <w:tcPr>
            <w:tcW w:w="1174" w:type="dxa"/>
          </w:tcPr>
          <w:p w:rsidR="00D73CD2" w:rsidRDefault="003750E5" w:rsidP="00D73CD2">
            <w:pPr>
              <w:widowControl/>
              <w:jc w:val="left"/>
            </w:pPr>
            <w:sdt>
              <w:sdtPr>
                <w:rPr>
                  <w:rFonts w:ascii="BIZ UD明朝 Medium" w:eastAsia="BIZ UD明朝 Medium" w:hAnsi="BIZ UD明朝 Medium" w:hint="eastAsia"/>
                  <w:spacing w:val="2"/>
                  <w:sz w:val="20"/>
                  <w:szCs w:val="20"/>
                </w:rPr>
                <w:id w:val="118346711"/>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1473408675"/>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いいえ</w:t>
            </w: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第2の5(1)①</w:t>
            </w:r>
          </w:p>
          <w:p w:rsidR="00D73CD2" w:rsidRDefault="00D73CD2" w:rsidP="00D73CD2">
            <w:pPr>
              <w:widowControl/>
              <w:jc w:val="left"/>
            </w:pPr>
            <w:r>
              <w:rPr>
                <w:rFonts w:hint="eastAsia"/>
              </w:rPr>
              <w:t>平18-0317001号</w:t>
            </w:r>
          </w:p>
          <w:p w:rsidR="00D73CD2" w:rsidRDefault="00D73CD2" w:rsidP="00D73CD2">
            <w:pPr>
              <w:widowControl/>
              <w:jc w:val="left"/>
            </w:pPr>
            <w:r>
              <w:rPr>
                <w:rFonts w:hint="eastAsia"/>
              </w:rPr>
              <w:t>別紙1第2の4(1)①</w:t>
            </w:r>
          </w:p>
        </w:tc>
      </w:tr>
      <w:tr w:rsidR="00D73CD2" w:rsidTr="00F06AC1">
        <w:tc>
          <w:tcPr>
            <w:tcW w:w="1921" w:type="dxa"/>
            <w:vMerge/>
          </w:tcPr>
          <w:p w:rsidR="00D73CD2" w:rsidRDefault="00D73CD2" w:rsidP="00D73CD2">
            <w:pPr>
              <w:widowControl/>
              <w:jc w:val="left"/>
            </w:pPr>
          </w:p>
        </w:tc>
        <w:tc>
          <w:tcPr>
            <w:tcW w:w="5502" w:type="dxa"/>
          </w:tcPr>
          <w:p w:rsidR="00D73CD2" w:rsidRPr="00B03D01" w:rsidRDefault="005F6879" w:rsidP="005F6879">
            <w:pPr>
              <w:pStyle w:val="a9"/>
              <w:widowControl/>
              <w:ind w:leftChars="17" w:left="174" w:hangingChars="73" w:hanging="141"/>
              <w:jc w:val="left"/>
            </w:pPr>
            <w:r>
              <w:rPr>
                <w:rFonts w:hint="eastAsia"/>
              </w:rPr>
              <w:t>④</w:t>
            </w:r>
            <w:r w:rsidR="002767C5" w:rsidRPr="00C12E61">
              <w:rPr>
                <w:rFonts w:hint="eastAsia"/>
              </w:rPr>
              <w:t xml:space="preserve"> </w:t>
            </w:r>
            <w:r>
              <w:rPr>
                <w:rFonts w:hint="eastAsia"/>
              </w:rPr>
              <w:t xml:space="preserve">　</w:t>
            </w:r>
            <w:r w:rsidR="00D73CD2" w:rsidRPr="00C12E61">
              <w:rPr>
                <w:rFonts w:hint="eastAsia"/>
              </w:rPr>
              <w:t>(介護予防)訪問リハビリテーションは、計画的な医学的管理を行っている当該事業所の医師の診療の日から３月以内に行われた場合に限って算定していますか。</w:t>
            </w:r>
          </w:p>
        </w:tc>
        <w:tc>
          <w:tcPr>
            <w:tcW w:w="1174" w:type="dxa"/>
          </w:tcPr>
          <w:p w:rsidR="00D73CD2" w:rsidRDefault="003750E5" w:rsidP="00D73CD2">
            <w:pPr>
              <w:widowControl/>
              <w:jc w:val="left"/>
            </w:pPr>
            <w:sdt>
              <w:sdtPr>
                <w:rPr>
                  <w:rFonts w:ascii="BIZ UD明朝 Medium" w:eastAsia="BIZ UD明朝 Medium" w:hAnsi="BIZ UD明朝 Medium" w:hint="eastAsia"/>
                  <w:spacing w:val="2"/>
                  <w:sz w:val="20"/>
                  <w:szCs w:val="20"/>
                </w:rPr>
                <w:id w:val="-820586190"/>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1331760529"/>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いいえ</w:t>
            </w:r>
          </w:p>
        </w:tc>
        <w:tc>
          <w:tcPr>
            <w:tcW w:w="1460" w:type="dxa"/>
          </w:tcPr>
          <w:p w:rsidR="00D73CD2" w:rsidRDefault="00D73CD2" w:rsidP="00D73CD2">
            <w:pPr>
              <w:widowControl/>
              <w:jc w:val="left"/>
            </w:pPr>
          </w:p>
        </w:tc>
      </w:tr>
      <w:tr w:rsidR="00D73CD2" w:rsidTr="00F06AC1">
        <w:tc>
          <w:tcPr>
            <w:tcW w:w="1921" w:type="dxa"/>
            <w:vMerge/>
          </w:tcPr>
          <w:p w:rsidR="00D73CD2" w:rsidRDefault="00D73CD2" w:rsidP="00D73CD2">
            <w:pPr>
              <w:widowControl/>
              <w:jc w:val="left"/>
            </w:pPr>
          </w:p>
        </w:tc>
        <w:tc>
          <w:tcPr>
            <w:tcW w:w="5502" w:type="dxa"/>
            <w:tcBorders>
              <w:bottom w:val="nil"/>
            </w:tcBorders>
          </w:tcPr>
          <w:p w:rsidR="00D73CD2" w:rsidRPr="00B03D01" w:rsidRDefault="005F6879" w:rsidP="005F6879">
            <w:pPr>
              <w:pStyle w:val="a9"/>
              <w:widowControl/>
              <w:ind w:leftChars="1" w:left="173" w:hangingChars="89" w:hanging="171"/>
              <w:jc w:val="left"/>
            </w:pPr>
            <w:r>
              <w:rPr>
                <w:rFonts w:hint="eastAsia"/>
              </w:rPr>
              <w:t xml:space="preserve">⑤　</w:t>
            </w:r>
            <w:r w:rsidR="00D73CD2" w:rsidRPr="00C12E61">
              <w:rPr>
                <w:rFonts w:hint="eastAsia"/>
              </w:rPr>
              <w:t xml:space="preserve">例外として、当該事業所の医師がやむを得ず診療できない場合には、別の医療機関の計画的な医学的管理を行っている医師から情報提供(（介護予防）訪問リハビリテーションの必要性や心身機能や活動等に係るアセスメント情報等)を受け、当該情報提供を踏まえて当該（介護予防）訪問リハビリテーション計画を作成し、(介護予防)訪問リハビリテーションを実施した場合には、情報提供を行った別の医療機関の医師による当該情報提供の基礎となる診療の日から３月以内に行われた場合に算定していますか。　　　　　　　　　　　　　　　　</w:t>
            </w:r>
          </w:p>
        </w:tc>
        <w:tc>
          <w:tcPr>
            <w:tcW w:w="1174" w:type="dxa"/>
            <w:tcBorders>
              <w:bottom w:val="nil"/>
            </w:tcBorders>
          </w:tcPr>
          <w:p w:rsidR="00D73CD2" w:rsidRDefault="003750E5" w:rsidP="00D73CD2">
            <w:pPr>
              <w:widowControl/>
              <w:jc w:val="left"/>
            </w:pPr>
            <w:sdt>
              <w:sdtPr>
                <w:rPr>
                  <w:rFonts w:ascii="BIZ UD明朝 Medium" w:eastAsia="BIZ UD明朝 Medium" w:hAnsi="BIZ UD明朝 Medium" w:hint="eastAsia"/>
                  <w:spacing w:val="2"/>
                  <w:sz w:val="20"/>
                  <w:szCs w:val="20"/>
                </w:rPr>
                <w:id w:val="-126780415"/>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2129663936"/>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いいえ</w:t>
            </w:r>
          </w:p>
          <w:p w:rsidR="00D73CD2" w:rsidRDefault="003750E5" w:rsidP="00D73CD2">
            <w:pPr>
              <w:widowControl/>
              <w:jc w:val="left"/>
            </w:pPr>
            <w:sdt>
              <w:sdtPr>
                <w:rPr>
                  <w:rFonts w:ascii="BIZ UD明朝 Medium" w:eastAsia="BIZ UD明朝 Medium" w:hAnsi="BIZ UD明朝 Medium" w:hint="eastAsia"/>
                  <w:spacing w:val="2"/>
                  <w:sz w:val="20"/>
                  <w:szCs w:val="20"/>
                </w:rPr>
                <w:id w:val="2058352708"/>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該当なし</w:t>
            </w:r>
          </w:p>
        </w:tc>
        <w:tc>
          <w:tcPr>
            <w:tcW w:w="1460" w:type="dxa"/>
            <w:tcBorders>
              <w:bottom w:val="nil"/>
            </w:tcBorders>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第2の5(1)①</w:t>
            </w:r>
          </w:p>
          <w:p w:rsidR="00D73CD2" w:rsidRDefault="00D73CD2" w:rsidP="00D73CD2">
            <w:pPr>
              <w:widowControl/>
              <w:jc w:val="left"/>
            </w:pPr>
            <w:r>
              <w:rPr>
                <w:rFonts w:hint="eastAsia"/>
              </w:rPr>
              <w:t>平18-0317001号</w:t>
            </w:r>
          </w:p>
          <w:p w:rsidR="00D73CD2" w:rsidRDefault="00D73CD2" w:rsidP="00D73CD2">
            <w:pPr>
              <w:widowControl/>
              <w:jc w:val="left"/>
            </w:pPr>
            <w:r>
              <w:rPr>
                <w:rFonts w:hint="eastAsia"/>
              </w:rPr>
              <w:t>別紙1第2の4(1)①</w:t>
            </w:r>
          </w:p>
        </w:tc>
      </w:tr>
      <w:tr w:rsidR="00D73CD2" w:rsidTr="00F06AC1">
        <w:tc>
          <w:tcPr>
            <w:tcW w:w="1921" w:type="dxa"/>
            <w:vMerge/>
          </w:tcPr>
          <w:p w:rsidR="00D73CD2" w:rsidRDefault="00D73CD2" w:rsidP="00D73CD2">
            <w:pPr>
              <w:widowControl/>
              <w:jc w:val="left"/>
            </w:pPr>
          </w:p>
        </w:tc>
        <w:tc>
          <w:tcPr>
            <w:tcW w:w="5502" w:type="dxa"/>
            <w:tcBorders>
              <w:top w:val="nil"/>
            </w:tcBorders>
          </w:tcPr>
          <w:p w:rsidR="00D73CD2" w:rsidRDefault="00D73CD2" w:rsidP="002767C5">
            <w:pPr>
              <w:widowControl/>
              <w:ind w:leftChars="1" w:left="175" w:hangingChars="90" w:hanging="173"/>
              <w:jc w:val="left"/>
            </w:pPr>
            <w:r>
              <w:rPr>
                <w:rFonts w:hint="eastAsia"/>
              </w:rPr>
              <w:t>※</w:t>
            </w:r>
            <w:r w:rsidRPr="00C12E61">
              <w:rPr>
                <w:rFonts w:hint="eastAsia"/>
              </w:rPr>
              <w:t xml:space="preserve">　この場合、少なくとも３月に１回は、（介護予防）訪問リハビリテーション事業所の医師は、当該情報提供を行った別の</w:t>
            </w:r>
            <w:r w:rsidR="005F6879">
              <w:rPr>
                <w:rFonts w:hint="eastAsia"/>
              </w:rPr>
              <w:t>医療機関の医師に対して、（介護予防）訪問リハビリテーション計画</w:t>
            </w:r>
            <w:r w:rsidRPr="00C12E61">
              <w:rPr>
                <w:rFonts w:hint="eastAsia"/>
              </w:rPr>
              <w:t>について情報提供を行います。</w:t>
            </w:r>
          </w:p>
        </w:tc>
        <w:tc>
          <w:tcPr>
            <w:tcW w:w="1174" w:type="dxa"/>
            <w:tcBorders>
              <w:top w:val="nil"/>
            </w:tcBorders>
          </w:tcPr>
          <w:p w:rsidR="00D73CD2" w:rsidRDefault="00D73CD2" w:rsidP="00D73CD2">
            <w:pPr>
              <w:widowControl/>
              <w:jc w:val="left"/>
            </w:pPr>
          </w:p>
        </w:tc>
        <w:tc>
          <w:tcPr>
            <w:tcW w:w="1460" w:type="dxa"/>
            <w:tcBorders>
              <w:top w:val="nil"/>
            </w:tcBorders>
          </w:tcPr>
          <w:p w:rsidR="00D73CD2" w:rsidRDefault="00D73CD2" w:rsidP="00D73CD2">
            <w:pPr>
              <w:widowControl/>
              <w:jc w:val="left"/>
            </w:pPr>
          </w:p>
        </w:tc>
      </w:tr>
      <w:tr w:rsidR="00D73CD2" w:rsidTr="00F06AC1">
        <w:tc>
          <w:tcPr>
            <w:tcW w:w="1921" w:type="dxa"/>
            <w:vMerge/>
          </w:tcPr>
          <w:p w:rsidR="00D73CD2" w:rsidRDefault="00D73CD2" w:rsidP="00D73CD2">
            <w:pPr>
              <w:widowControl/>
              <w:jc w:val="left"/>
            </w:pPr>
          </w:p>
        </w:tc>
        <w:tc>
          <w:tcPr>
            <w:tcW w:w="5502" w:type="dxa"/>
          </w:tcPr>
          <w:p w:rsidR="00D73CD2" w:rsidRPr="005F6879" w:rsidRDefault="005F6879" w:rsidP="005F6879">
            <w:pPr>
              <w:widowControl/>
              <w:ind w:left="171" w:hangingChars="89" w:hanging="171"/>
              <w:jc w:val="left"/>
            </w:pPr>
            <w:r>
              <w:rPr>
                <w:rFonts w:hint="eastAsia"/>
              </w:rPr>
              <w:t xml:space="preserve">⑥　</w:t>
            </w:r>
            <w:r w:rsidR="00D73CD2" w:rsidRPr="005F6879">
              <w:rPr>
                <w:rFonts w:hint="eastAsia"/>
              </w:rPr>
              <w:t>事業所の医師が、（介護予防）訪問リハビリテーションの実施に当たり、当該事業所の理学療法士、作業療法士又は言語聴覚士に対し、当該リハビリテーションの目的に加えて、当該リハビリテーション開始前又は実施中の留意事項、やむを得ず当該リハビリテーションを中止する際の基準、当該リハビリテーションにおける利用者に対する負荷等のうちいずれか１以上の指示を行っていますか。</w:t>
            </w:r>
          </w:p>
        </w:tc>
        <w:tc>
          <w:tcPr>
            <w:tcW w:w="1174" w:type="dxa"/>
          </w:tcPr>
          <w:p w:rsidR="00D73CD2" w:rsidRDefault="003750E5" w:rsidP="00D73CD2">
            <w:pPr>
              <w:widowControl/>
              <w:jc w:val="left"/>
            </w:pPr>
            <w:sdt>
              <w:sdtPr>
                <w:rPr>
                  <w:rFonts w:ascii="BIZ UD明朝 Medium" w:eastAsia="BIZ UD明朝 Medium" w:hAnsi="BIZ UD明朝 Medium" w:hint="eastAsia"/>
                  <w:spacing w:val="2"/>
                  <w:sz w:val="20"/>
                  <w:szCs w:val="20"/>
                </w:rPr>
                <w:id w:val="-1064171927"/>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697051800"/>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いいえ</w:t>
            </w:r>
          </w:p>
          <w:p w:rsidR="00D73CD2" w:rsidRDefault="00D73CD2" w:rsidP="00D73CD2">
            <w:pPr>
              <w:widowControl/>
              <w:jc w:val="left"/>
            </w:pP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第2の5(1)②</w:t>
            </w:r>
          </w:p>
          <w:p w:rsidR="00D73CD2" w:rsidRDefault="00D73CD2" w:rsidP="00D73CD2">
            <w:pPr>
              <w:widowControl/>
              <w:jc w:val="left"/>
            </w:pPr>
            <w:r>
              <w:rPr>
                <w:rFonts w:hint="eastAsia"/>
              </w:rPr>
              <w:t>平18-0317001号</w:t>
            </w:r>
          </w:p>
          <w:p w:rsidR="00D73CD2" w:rsidRDefault="00D73CD2" w:rsidP="00D73CD2">
            <w:pPr>
              <w:widowControl/>
              <w:jc w:val="left"/>
            </w:pPr>
            <w:r>
              <w:rPr>
                <w:rFonts w:hint="eastAsia"/>
              </w:rPr>
              <w:t>別紙1第2の4(1)②</w:t>
            </w:r>
          </w:p>
        </w:tc>
      </w:tr>
      <w:tr w:rsidR="00D73CD2" w:rsidTr="00F06AC1">
        <w:tc>
          <w:tcPr>
            <w:tcW w:w="1921" w:type="dxa"/>
            <w:vMerge/>
          </w:tcPr>
          <w:p w:rsidR="00D73CD2" w:rsidRDefault="00D73CD2" w:rsidP="00D73CD2">
            <w:pPr>
              <w:widowControl/>
              <w:jc w:val="left"/>
            </w:pPr>
          </w:p>
        </w:tc>
        <w:tc>
          <w:tcPr>
            <w:tcW w:w="5502" w:type="dxa"/>
          </w:tcPr>
          <w:p w:rsidR="00D73CD2" w:rsidRPr="005F6879" w:rsidRDefault="005F6879" w:rsidP="005F6879">
            <w:pPr>
              <w:widowControl/>
              <w:ind w:leftChars="1" w:left="173" w:hangingChars="89" w:hanging="171"/>
              <w:jc w:val="left"/>
            </w:pPr>
            <w:r>
              <w:rPr>
                <w:rFonts w:hint="eastAsia"/>
              </w:rPr>
              <w:t xml:space="preserve">⑦　</w:t>
            </w:r>
            <w:r w:rsidR="00D73CD2" w:rsidRPr="005F6879">
              <w:rPr>
                <w:rFonts w:hint="eastAsia"/>
              </w:rPr>
              <w:t>指示を行った医師又は指示を受けた理学療法士、作業療法士若しくは言語聴覚士が、指示に基づき行った内容を明確に記録していますか。</w:t>
            </w:r>
          </w:p>
        </w:tc>
        <w:tc>
          <w:tcPr>
            <w:tcW w:w="1174" w:type="dxa"/>
          </w:tcPr>
          <w:p w:rsidR="00D73CD2" w:rsidRDefault="003750E5" w:rsidP="00D73CD2">
            <w:pPr>
              <w:widowControl/>
              <w:jc w:val="left"/>
            </w:pPr>
            <w:sdt>
              <w:sdtPr>
                <w:rPr>
                  <w:rFonts w:ascii="BIZ UD明朝 Medium" w:eastAsia="BIZ UD明朝 Medium" w:hAnsi="BIZ UD明朝 Medium" w:hint="eastAsia"/>
                  <w:spacing w:val="2"/>
                  <w:sz w:val="20"/>
                  <w:szCs w:val="20"/>
                </w:rPr>
                <w:id w:val="1675377225"/>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1148787068"/>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いいえ</w:t>
            </w:r>
          </w:p>
          <w:p w:rsidR="00D73CD2" w:rsidRDefault="00D73CD2" w:rsidP="00D73CD2">
            <w:pPr>
              <w:widowControl/>
              <w:jc w:val="left"/>
            </w:pP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第2の5(1)③</w:t>
            </w:r>
          </w:p>
          <w:p w:rsidR="00D73CD2" w:rsidRDefault="00D73CD2" w:rsidP="00D73CD2">
            <w:pPr>
              <w:widowControl/>
              <w:jc w:val="left"/>
            </w:pPr>
            <w:r>
              <w:rPr>
                <w:rFonts w:hint="eastAsia"/>
              </w:rPr>
              <w:t>平18-0317001号</w:t>
            </w:r>
          </w:p>
          <w:p w:rsidR="00D73CD2" w:rsidRDefault="00D73CD2" w:rsidP="00D73CD2">
            <w:pPr>
              <w:widowControl/>
              <w:jc w:val="left"/>
            </w:pPr>
            <w:r>
              <w:rPr>
                <w:rFonts w:hint="eastAsia"/>
              </w:rPr>
              <w:t>別紙1第2の4(1)③</w:t>
            </w:r>
          </w:p>
        </w:tc>
      </w:tr>
      <w:tr w:rsidR="00D73CD2" w:rsidTr="00F06AC1">
        <w:tc>
          <w:tcPr>
            <w:tcW w:w="1921" w:type="dxa"/>
            <w:vMerge/>
          </w:tcPr>
          <w:p w:rsidR="00D73CD2" w:rsidRDefault="00D73CD2" w:rsidP="00D73CD2">
            <w:pPr>
              <w:widowControl/>
              <w:jc w:val="left"/>
            </w:pPr>
          </w:p>
        </w:tc>
        <w:tc>
          <w:tcPr>
            <w:tcW w:w="5502" w:type="dxa"/>
          </w:tcPr>
          <w:p w:rsidR="00D73CD2" w:rsidRDefault="00D73CD2" w:rsidP="00E16235">
            <w:pPr>
              <w:widowControl/>
              <w:ind w:left="227" w:hangingChars="118" w:hanging="227"/>
              <w:jc w:val="left"/>
            </w:pPr>
            <w:r>
              <w:rPr>
                <w:rFonts w:hint="eastAsia"/>
              </w:rPr>
              <w:t>※</w:t>
            </w:r>
            <w:r w:rsidR="00E16235">
              <w:rPr>
                <w:rFonts w:hint="eastAsia"/>
              </w:rPr>
              <w:t xml:space="preserve">　</w:t>
            </w:r>
            <w:r w:rsidRPr="00C12E61">
              <w:rPr>
                <w:rFonts w:hint="eastAsia"/>
              </w:rPr>
              <w:t>医療保険の脳血管疾患等リハビリテーション料、廃用症候群リハビリテーション料又は運動器リハビリテーション料を算定すべきリハビリテーションを受けていた患者が、介護保険の（介護予防）訪問リハビリテーションへ移行する際に、「リハビリテーション・個別機能訓練、栄養管理及び口腔管理の実施に関する基本的な考え方並びに事務処理手順及び様式例の提示について」（令和3年3月16日老認発0316第3号、老老発0316第2号）の別紙様式２－２―１をもって、保険医療機関から当該事業所が情報提供を受け、当該事</w:t>
            </w:r>
            <w:r w:rsidRPr="00C12E61">
              <w:rPr>
                <w:rFonts w:hint="eastAsia"/>
              </w:rPr>
              <w:lastRenderedPageBreak/>
              <w:t>業所の医師が利用者を診療するとともに、別紙様式２－２―１に記載された内容について確認し、（介護予防）訪問リハビリテーションの提供を開始しても差し支えないと判断した場合には、例外として、別紙様式２－２―１をリハビリテーション計画書とみなして（介護予防）訪問リハビリテーション費の算定を開始してもよいこととします。</w:t>
            </w:r>
          </w:p>
          <w:p w:rsidR="00D73CD2" w:rsidRDefault="00D73CD2" w:rsidP="00E16235">
            <w:pPr>
              <w:widowControl/>
              <w:ind w:leftChars="118" w:left="227" w:firstLineChars="130" w:firstLine="250"/>
              <w:jc w:val="left"/>
            </w:pPr>
            <w:r w:rsidRPr="00C12E61">
              <w:rPr>
                <w:rFonts w:hint="eastAsia"/>
              </w:rPr>
              <w:t>なお、その場合であっても、算定開始の日が属する月から起算して３月以内に、当該事業所の医師の診療に基づいて、次回の（介護予防）訪問リハビリテーション計画を作成します。</w:t>
            </w:r>
          </w:p>
        </w:tc>
        <w:tc>
          <w:tcPr>
            <w:tcW w:w="1174" w:type="dxa"/>
          </w:tcPr>
          <w:p w:rsidR="00D73CD2" w:rsidRDefault="00D73CD2" w:rsidP="00D73CD2">
            <w:pPr>
              <w:widowControl/>
              <w:jc w:val="left"/>
            </w:pP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第2の5(1)④</w:t>
            </w:r>
          </w:p>
          <w:p w:rsidR="00D73CD2" w:rsidRDefault="00D73CD2" w:rsidP="00D73CD2">
            <w:pPr>
              <w:widowControl/>
              <w:jc w:val="left"/>
            </w:pPr>
            <w:r>
              <w:rPr>
                <w:rFonts w:hint="eastAsia"/>
              </w:rPr>
              <w:t>平18-0317001号</w:t>
            </w:r>
          </w:p>
          <w:p w:rsidR="00D73CD2" w:rsidRDefault="00D73CD2" w:rsidP="00D73CD2">
            <w:pPr>
              <w:widowControl/>
              <w:jc w:val="left"/>
            </w:pPr>
            <w:r>
              <w:rPr>
                <w:rFonts w:hint="eastAsia"/>
              </w:rPr>
              <w:t>別紙1第2の4(1)④</w:t>
            </w:r>
          </w:p>
        </w:tc>
      </w:tr>
      <w:tr w:rsidR="00D73CD2" w:rsidTr="00F06AC1">
        <w:tc>
          <w:tcPr>
            <w:tcW w:w="1921" w:type="dxa"/>
            <w:vMerge/>
          </w:tcPr>
          <w:p w:rsidR="00D73CD2" w:rsidRDefault="00D73CD2" w:rsidP="00D73CD2">
            <w:pPr>
              <w:widowControl/>
              <w:jc w:val="left"/>
            </w:pPr>
          </w:p>
        </w:tc>
        <w:tc>
          <w:tcPr>
            <w:tcW w:w="5502" w:type="dxa"/>
            <w:tcBorders>
              <w:bottom w:val="nil"/>
            </w:tcBorders>
          </w:tcPr>
          <w:p w:rsidR="00D73CD2" w:rsidRPr="00B03D01" w:rsidRDefault="005F6879" w:rsidP="005F6879">
            <w:pPr>
              <w:pStyle w:val="a9"/>
              <w:widowControl/>
              <w:ind w:leftChars="17" w:left="312" w:hangingChars="145" w:hanging="279"/>
              <w:jc w:val="left"/>
            </w:pPr>
            <w:r>
              <w:rPr>
                <w:rFonts w:hint="eastAsia"/>
              </w:rPr>
              <w:t>⑧</w:t>
            </w:r>
            <w:r w:rsidR="00E16235">
              <w:rPr>
                <w:rFonts w:hint="eastAsia"/>
              </w:rPr>
              <w:t xml:space="preserve">　</w:t>
            </w:r>
            <w:r w:rsidR="00D73CD2" w:rsidRPr="00BE0B33">
              <w:rPr>
                <w:rFonts w:hint="eastAsia"/>
              </w:rPr>
              <w:t>（介護予防）訪問リハビリテーション計画の進捗状況を定期的に評価し、必要に応じて計画を見直していますか。</w:t>
            </w:r>
          </w:p>
        </w:tc>
        <w:tc>
          <w:tcPr>
            <w:tcW w:w="1174" w:type="dxa"/>
            <w:tcBorders>
              <w:bottom w:val="nil"/>
            </w:tcBorders>
          </w:tcPr>
          <w:p w:rsidR="00D73CD2" w:rsidRDefault="003750E5" w:rsidP="00D73CD2">
            <w:pPr>
              <w:widowControl/>
              <w:jc w:val="left"/>
            </w:pPr>
            <w:sdt>
              <w:sdtPr>
                <w:rPr>
                  <w:rFonts w:ascii="BIZ UD明朝 Medium" w:eastAsia="BIZ UD明朝 Medium" w:hAnsi="BIZ UD明朝 Medium" w:hint="eastAsia"/>
                  <w:spacing w:val="2"/>
                  <w:sz w:val="20"/>
                  <w:szCs w:val="20"/>
                </w:rPr>
                <w:id w:val="-243575238"/>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845674652"/>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いいえ</w:t>
            </w:r>
          </w:p>
          <w:p w:rsidR="00D73CD2" w:rsidRDefault="00D73CD2" w:rsidP="00D73CD2">
            <w:pPr>
              <w:widowControl/>
              <w:jc w:val="left"/>
            </w:pPr>
          </w:p>
        </w:tc>
        <w:tc>
          <w:tcPr>
            <w:tcW w:w="1460" w:type="dxa"/>
            <w:tcBorders>
              <w:bottom w:val="nil"/>
            </w:tcBorders>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第2の5(1)⑤</w:t>
            </w:r>
          </w:p>
          <w:p w:rsidR="00D73CD2" w:rsidRDefault="00D73CD2" w:rsidP="00D73CD2">
            <w:pPr>
              <w:widowControl/>
              <w:jc w:val="left"/>
            </w:pPr>
            <w:r>
              <w:rPr>
                <w:rFonts w:hint="eastAsia"/>
              </w:rPr>
              <w:t>平18-0317001号</w:t>
            </w:r>
          </w:p>
          <w:p w:rsidR="00D73CD2" w:rsidRDefault="00D73CD2" w:rsidP="00D73CD2">
            <w:pPr>
              <w:widowControl/>
              <w:jc w:val="left"/>
            </w:pPr>
            <w:r>
              <w:rPr>
                <w:rFonts w:hint="eastAsia"/>
              </w:rPr>
              <w:t>別紙1第2の4(1)⑤</w:t>
            </w:r>
          </w:p>
        </w:tc>
      </w:tr>
      <w:tr w:rsidR="00D73CD2" w:rsidTr="00F06AC1">
        <w:tc>
          <w:tcPr>
            <w:tcW w:w="1921" w:type="dxa"/>
            <w:vMerge/>
          </w:tcPr>
          <w:p w:rsidR="00D73CD2" w:rsidRDefault="00D73CD2" w:rsidP="00D73CD2">
            <w:pPr>
              <w:widowControl/>
              <w:jc w:val="left"/>
            </w:pPr>
          </w:p>
        </w:tc>
        <w:tc>
          <w:tcPr>
            <w:tcW w:w="5502" w:type="dxa"/>
            <w:tcBorders>
              <w:top w:val="nil"/>
            </w:tcBorders>
          </w:tcPr>
          <w:p w:rsidR="00D73CD2" w:rsidRDefault="00D73CD2" w:rsidP="00D757E0">
            <w:pPr>
              <w:widowControl/>
              <w:ind w:leftChars="17" w:left="314" w:hangingChars="146" w:hanging="281"/>
              <w:jc w:val="left"/>
            </w:pPr>
            <w:r>
              <w:rPr>
                <w:rFonts w:hint="eastAsia"/>
              </w:rPr>
              <w:t>※</w:t>
            </w:r>
            <w:r w:rsidR="00E16235">
              <w:rPr>
                <w:rFonts w:hint="eastAsia"/>
              </w:rPr>
              <w:t xml:space="preserve">　</w:t>
            </w:r>
            <w:r w:rsidRPr="00BE0B33">
              <w:rPr>
                <w:rFonts w:hint="eastAsia"/>
              </w:rPr>
              <w:t>初回の評価はサービス提供開始からおおむね２週間以内に、その後はおおむね３月ごとに評価を行ってください。</w:t>
            </w:r>
          </w:p>
        </w:tc>
        <w:tc>
          <w:tcPr>
            <w:tcW w:w="1174" w:type="dxa"/>
            <w:tcBorders>
              <w:top w:val="nil"/>
            </w:tcBorders>
          </w:tcPr>
          <w:p w:rsidR="00D73CD2" w:rsidRDefault="00D73CD2" w:rsidP="00D73CD2">
            <w:pPr>
              <w:widowControl/>
              <w:jc w:val="left"/>
            </w:pPr>
          </w:p>
        </w:tc>
        <w:tc>
          <w:tcPr>
            <w:tcW w:w="1460" w:type="dxa"/>
            <w:tcBorders>
              <w:top w:val="nil"/>
            </w:tcBorders>
          </w:tcPr>
          <w:p w:rsidR="00D73CD2" w:rsidRDefault="00D73CD2" w:rsidP="00D73CD2">
            <w:pPr>
              <w:widowControl/>
              <w:jc w:val="left"/>
            </w:pPr>
          </w:p>
        </w:tc>
      </w:tr>
      <w:tr w:rsidR="00D73CD2" w:rsidTr="00F06AC1">
        <w:tc>
          <w:tcPr>
            <w:tcW w:w="1921" w:type="dxa"/>
            <w:vMerge/>
          </w:tcPr>
          <w:p w:rsidR="00D73CD2" w:rsidRDefault="00D73CD2" w:rsidP="00D73CD2">
            <w:pPr>
              <w:widowControl/>
              <w:jc w:val="left"/>
            </w:pPr>
          </w:p>
        </w:tc>
        <w:tc>
          <w:tcPr>
            <w:tcW w:w="5502" w:type="dxa"/>
          </w:tcPr>
          <w:p w:rsidR="00D73CD2" w:rsidRPr="00D00640" w:rsidRDefault="005F6879" w:rsidP="005F6879">
            <w:pPr>
              <w:pStyle w:val="a9"/>
              <w:widowControl/>
              <w:ind w:leftChars="17" w:left="174" w:hangingChars="73" w:hanging="141"/>
              <w:jc w:val="left"/>
            </w:pPr>
            <w:r>
              <w:rPr>
                <w:rFonts w:hint="eastAsia"/>
              </w:rPr>
              <w:t xml:space="preserve">⑨　</w:t>
            </w:r>
            <w:r w:rsidR="00D73CD2" w:rsidRPr="00BE0B33">
              <w:rPr>
                <w:rFonts w:hint="eastAsia"/>
              </w:rPr>
              <w:t>事業所の医師が利用者に対して３月以上の（</w:t>
            </w:r>
            <w:r w:rsidR="00D73CD2" w:rsidRPr="00D00640">
              <w:rPr>
                <w:rFonts w:hint="eastAsia"/>
              </w:rPr>
              <w:t>介護予防）訪問リハビリテーションの継続利用が必要と判断する場合には、（介護予防）リハビリテーション計画書に（介護予防）訪問リハビリテーションの継続利用が必要な理由、具体的な終了目安となる時期、その他居宅サービス（介護予防サービス）の併用と移行の見通しを記載していますか。</w:t>
            </w:r>
          </w:p>
        </w:tc>
        <w:tc>
          <w:tcPr>
            <w:tcW w:w="1174" w:type="dxa"/>
          </w:tcPr>
          <w:p w:rsidR="00D73CD2" w:rsidRDefault="003750E5" w:rsidP="00D73CD2">
            <w:pPr>
              <w:widowControl/>
              <w:jc w:val="left"/>
            </w:pPr>
            <w:sdt>
              <w:sdtPr>
                <w:rPr>
                  <w:rFonts w:ascii="BIZ UD明朝 Medium" w:eastAsia="BIZ UD明朝 Medium" w:hAnsi="BIZ UD明朝 Medium" w:hint="eastAsia"/>
                  <w:spacing w:val="2"/>
                  <w:sz w:val="20"/>
                  <w:szCs w:val="20"/>
                </w:rPr>
                <w:id w:val="-441924473"/>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678198592"/>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いいえ</w:t>
            </w:r>
          </w:p>
          <w:p w:rsidR="00D73CD2" w:rsidRDefault="003750E5" w:rsidP="00D73CD2">
            <w:pPr>
              <w:widowControl/>
              <w:jc w:val="left"/>
            </w:pPr>
            <w:sdt>
              <w:sdtPr>
                <w:rPr>
                  <w:rFonts w:ascii="BIZ UD明朝 Medium" w:eastAsia="BIZ UD明朝 Medium" w:hAnsi="BIZ UD明朝 Medium" w:hint="eastAsia"/>
                  <w:spacing w:val="2"/>
                  <w:sz w:val="20"/>
                  <w:szCs w:val="20"/>
                </w:rPr>
                <w:id w:val="1692109444"/>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該当なし</w:t>
            </w: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第2の5(1)⑥</w:t>
            </w:r>
          </w:p>
          <w:p w:rsidR="00D73CD2" w:rsidRDefault="00D73CD2" w:rsidP="00D73CD2">
            <w:pPr>
              <w:widowControl/>
              <w:jc w:val="left"/>
            </w:pPr>
            <w:r>
              <w:rPr>
                <w:rFonts w:hint="eastAsia"/>
              </w:rPr>
              <w:t>平18-0317001号</w:t>
            </w:r>
          </w:p>
          <w:p w:rsidR="00D73CD2" w:rsidRDefault="00D73CD2" w:rsidP="00D73CD2">
            <w:pPr>
              <w:widowControl/>
              <w:jc w:val="left"/>
            </w:pPr>
            <w:r>
              <w:rPr>
                <w:rFonts w:hint="eastAsia"/>
              </w:rPr>
              <w:t>別紙1第2の4(1)⑥</w:t>
            </w:r>
          </w:p>
        </w:tc>
      </w:tr>
      <w:tr w:rsidR="00D73CD2" w:rsidTr="00F06AC1">
        <w:tc>
          <w:tcPr>
            <w:tcW w:w="1921" w:type="dxa"/>
            <w:vMerge/>
          </w:tcPr>
          <w:p w:rsidR="00D73CD2" w:rsidRDefault="00D73CD2" w:rsidP="00D73CD2">
            <w:pPr>
              <w:widowControl/>
              <w:jc w:val="left"/>
            </w:pPr>
          </w:p>
        </w:tc>
        <w:tc>
          <w:tcPr>
            <w:tcW w:w="5502" w:type="dxa"/>
          </w:tcPr>
          <w:p w:rsidR="00D73CD2" w:rsidRDefault="005F6879" w:rsidP="005F6879">
            <w:pPr>
              <w:pStyle w:val="a9"/>
              <w:widowControl/>
              <w:ind w:leftChars="17" w:left="174" w:hangingChars="73" w:hanging="141"/>
              <w:jc w:val="left"/>
            </w:pPr>
            <w:r>
              <w:rPr>
                <w:rFonts w:hint="eastAsia"/>
              </w:rPr>
              <w:t xml:space="preserve">⑩　</w:t>
            </w:r>
            <w:r w:rsidR="00D73CD2">
              <w:rPr>
                <w:rFonts w:hint="eastAsia"/>
              </w:rPr>
              <w:t>（介護予防）訪問リハビリテーションは、利</w:t>
            </w:r>
            <w:r w:rsidR="00D73CD2" w:rsidRPr="00D00640">
              <w:rPr>
                <w:rFonts w:hint="eastAsia"/>
              </w:rPr>
              <w:t>用者又はその家族等利用者の看護に当たる者に対して１回当たり２０分以上指導を行った場合に、１週に６回を限度として算定していますか。</w:t>
            </w:r>
          </w:p>
          <w:p w:rsidR="00D73CD2" w:rsidRPr="00D00640" w:rsidRDefault="00D73CD2" w:rsidP="00E16235">
            <w:pPr>
              <w:widowControl/>
              <w:ind w:left="229" w:firstLineChars="100" w:firstLine="193"/>
              <w:jc w:val="left"/>
            </w:pPr>
            <w:r w:rsidRPr="00D00640">
              <w:rPr>
                <w:rFonts w:hint="eastAsia"/>
              </w:rPr>
              <w:t>ただし、退院（所）の日から起算して３月以内に、医師の指示に基づきリハビリテーションを行う場合は、週１２回まで算定が可能です。</w:t>
            </w:r>
          </w:p>
        </w:tc>
        <w:tc>
          <w:tcPr>
            <w:tcW w:w="1174" w:type="dxa"/>
          </w:tcPr>
          <w:p w:rsidR="00D73CD2" w:rsidRDefault="003750E5" w:rsidP="00D73CD2">
            <w:pPr>
              <w:widowControl/>
              <w:jc w:val="left"/>
            </w:pPr>
            <w:sdt>
              <w:sdtPr>
                <w:rPr>
                  <w:rFonts w:ascii="BIZ UD明朝 Medium" w:eastAsia="BIZ UD明朝 Medium" w:hAnsi="BIZ UD明朝 Medium" w:hint="eastAsia"/>
                  <w:spacing w:val="2"/>
                  <w:sz w:val="20"/>
                  <w:szCs w:val="20"/>
                </w:rPr>
                <w:id w:val="-834760759"/>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1875036600"/>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いいえ</w:t>
            </w:r>
          </w:p>
          <w:p w:rsidR="00D73CD2" w:rsidRDefault="00D73CD2" w:rsidP="00D73CD2">
            <w:pPr>
              <w:widowControl/>
              <w:jc w:val="left"/>
            </w:pP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第2の5(1)⑦</w:t>
            </w:r>
          </w:p>
          <w:p w:rsidR="00D73CD2" w:rsidRDefault="00D73CD2" w:rsidP="00D73CD2">
            <w:pPr>
              <w:widowControl/>
              <w:jc w:val="left"/>
            </w:pPr>
            <w:r>
              <w:rPr>
                <w:rFonts w:hint="eastAsia"/>
              </w:rPr>
              <w:t>平18-0317001号</w:t>
            </w:r>
          </w:p>
          <w:p w:rsidR="00D73CD2" w:rsidRDefault="00D73CD2" w:rsidP="00D73CD2">
            <w:pPr>
              <w:widowControl/>
              <w:jc w:val="left"/>
            </w:pPr>
            <w:r>
              <w:rPr>
                <w:rFonts w:hint="eastAsia"/>
              </w:rPr>
              <w:t>別紙1第2の4(1)⑦</w:t>
            </w:r>
          </w:p>
        </w:tc>
      </w:tr>
      <w:tr w:rsidR="00D73CD2" w:rsidTr="00F06AC1">
        <w:tc>
          <w:tcPr>
            <w:tcW w:w="1921" w:type="dxa"/>
            <w:vMerge/>
          </w:tcPr>
          <w:p w:rsidR="00D73CD2" w:rsidRDefault="00D73CD2" w:rsidP="00D73CD2">
            <w:pPr>
              <w:widowControl/>
              <w:jc w:val="left"/>
            </w:pPr>
          </w:p>
        </w:tc>
        <w:tc>
          <w:tcPr>
            <w:tcW w:w="5502" w:type="dxa"/>
          </w:tcPr>
          <w:p w:rsidR="00D73CD2" w:rsidRDefault="005F6879" w:rsidP="00E16235">
            <w:pPr>
              <w:pStyle w:val="a9"/>
              <w:widowControl/>
              <w:ind w:leftChars="-25" w:left="231" w:hangingChars="145" w:hanging="279"/>
              <w:jc w:val="left"/>
            </w:pPr>
            <w:r>
              <w:rPr>
                <w:rFonts w:hint="eastAsia"/>
              </w:rPr>
              <w:t>⑪</w:t>
            </w:r>
            <w:r w:rsidR="00D73CD2" w:rsidRPr="00D00640">
              <w:rPr>
                <w:rFonts w:hint="eastAsia"/>
              </w:rPr>
              <w:t xml:space="preserve">　事業所が介護老人保健施設又は介護医療院である場合にあって、医師の指示を受けた理学療法士、作業療法士又は言語聴覚士が、利用者の居宅を訪問して(介護予防)訪問リハビリテーションを行った場合には、訪問する理学療法士、作業療法士又は言語聴覚士の当該訪問の時間は、介護老人保健施設又は介護医療院の人員基準の算定に含めていませんか。</w:t>
            </w:r>
          </w:p>
          <w:p w:rsidR="00D73CD2" w:rsidRDefault="00D73CD2" w:rsidP="00D73CD2">
            <w:pPr>
              <w:widowControl/>
              <w:jc w:val="left"/>
            </w:pPr>
          </w:p>
          <w:p w:rsidR="00D73CD2" w:rsidRPr="00D00640" w:rsidRDefault="00D73CD2" w:rsidP="00C97B1C">
            <w:pPr>
              <w:widowControl/>
              <w:ind w:leftChars="18" w:left="176" w:hangingChars="73" w:hanging="141"/>
              <w:jc w:val="left"/>
            </w:pPr>
            <w:r>
              <w:rPr>
                <w:rFonts w:hint="eastAsia"/>
              </w:rPr>
              <w:t>※</w:t>
            </w:r>
            <w:r w:rsidR="00E16235">
              <w:rPr>
                <w:rFonts w:hint="eastAsia"/>
              </w:rPr>
              <w:t xml:space="preserve">　</w:t>
            </w:r>
            <w:r w:rsidRPr="00D00640">
              <w:rPr>
                <w:rFonts w:hint="eastAsia"/>
              </w:rPr>
              <w:t>なお、介護老人保健施設又は介護医療院による（介護予防）訪問リハビリテーションの実施にあたっては、介護老人保健施設又は介護医療院において、施設サービスに支障のないよう留意してください。</w:t>
            </w:r>
          </w:p>
        </w:tc>
        <w:tc>
          <w:tcPr>
            <w:tcW w:w="1174" w:type="dxa"/>
          </w:tcPr>
          <w:p w:rsidR="00D73CD2" w:rsidRDefault="003750E5" w:rsidP="00D73CD2">
            <w:pPr>
              <w:widowControl/>
              <w:jc w:val="left"/>
            </w:pPr>
            <w:sdt>
              <w:sdtPr>
                <w:rPr>
                  <w:rFonts w:ascii="BIZ UD明朝 Medium" w:eastAsia="BIZ UD明朝 Medium" w:hAnsi="BIZ UD明朝 Medium" w:hint="eastAsia"/>
                  <w:spacing w:val="2"/>
                  <w:sz w:val="20"/>
                  <w:szCs w:val="20"/>
                </w:rPr>
                <w:id w:val="-212189127"/>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609485695"/>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いいえ</w:t>
            </w:r>
          </w:p>
          <w:p w:rsidR="00D73CD2" w:rsidRDefault="003750E5" w:rsidP="00D73CD2">
            <w:pPr>
              <w:widowControl/>
              <w:jc w:val="left"/>
            </w:pPr>
            <w:sdt>
              <w:sdtPr>
                <w:rPr>
                  <w:rFonts w:ascii="BIZ UD明朝 Medium" w:eastAsia="BIZ UD明朝 Medium" w:hAnsi="BIZ UD明朝 Medium" w:hint="eastAsia"/>
                  <w:spacing w:val="2"/>
                  <w:sz w:val="20"/>
                  <w:szCs w:val="20"/>
                </w:rPr>
                <w:id w:val="1546635771"/>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該当なし</w:t>
            </w: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第2の5(1)⑧</w:t>
            </w:r>
          </w:p>
          <w:p w:rsidR="00D73CD2" w:rsidRDefault="00D73CD2" w:rsidP="00D73CD2">
            <w:pPr>
              <w:widowControl/>
              <w:jc w:val="left"/>
            </w:pPr>
            <w:r>
              <w:rPr>
                <w:rFonts w:hint="eastAsia"/>
              </w:rPr>
              <w:t>平18-0317001号</w:t>
            </w:r>
          </w:p>
          <w:p w:rsidR="00D73CD2" w:rsidRDefault="00D73CD2" w:rsidP="00D73CD2">
            <w:pPr>
              <w:widowControl/>
              <w:jc w:val="left"/>
            </w:pPr>
            <w:r>
              <w:rPr>
                <w:rFonts w:hint="eastAsia"/>
              </w:rPr>
              <w:t>別紙1第2の4(1)⑧</w:t>
            </w:r>
          </w:p>
        </w:tc>
      </w:tr>
      <w:tr w:rsidR="00D73CD2" w:rsidTr="00F06AC1">
        <w:tc>
          <w:tcPr>
            <w:tcW w:w="1921" w:type="dxa"/>
            <w:vMerge/>
          </w:tcPr>
          <w:p w:rsidR="00D73CD2" w:rsidRDefault="00D73CD2" w:rsidP="00D73CD2">
            <w:pPr>
              <w:widowControl/>
              <w:jc w:val="left"/>
            </w:pPr>
          </w:p>
        </w:tc>
        <w:tc>
          <w:tcPr>
            <w:tcW w:w="5502" w:type="dxa"/>
          </w:tcPr>
          <w:p w:rsidR="00D73CD2" w:rsidRPr="00B03D01" w:rsidRDefault="005F6879" w:rsidP="005F6879">
            <w:pPr>
              <w:pStyle w:val="a9"/>
              <w:widowControl/>
              <w:ind w:leftChars="17" w:left="174" w:hangingChars="73" w:hanging="141"/>
              <w:jc w:val="left"/>
            </w:pPr>
            <w:r>
              <w:rPr>
                <w:rFonts w:hint="eastAsia"/>
              </w:rPr>
              <w:t xml:space="preserve">⑫　</w:t>
            </w:r>
            <w:r w:rsidR="00D73CD2" w:rsidRPr="00D00640">
              <w:rPr>
                <w:rFonts w:hint="eastAsia"/>
              </w:rPr>
              <w:t>事業所の理学療法士、作業療法士又は言語聴覚士が、介護支援専門員を通じて、訪問介護の事業（第一号訪問事業）その他の居宅サービス（介護予防サービス）に該当する事業に係る従業者に対し、リハビリテ</w:t>
            </w:r>
            <w:r w:rsidR="00D73CD2" w:rsidRPr="00D00640">
              <w:rPr>
                <w:rFonts w:hint="eastAsia"/>
              </w:rPr>
              <w:lastRenderedPageBreak/>
              <w:t>ーションの観点から、日常生活上の留意点、介護の工夫などの情報を伝達していますか。</w:t>
            </w:r>
          </w:p>
        </w:tc>
        <w:tc>
          <w:tcPr>
            <w:tcW w:w="1174" w:type="dxa"/>
          </w:tcPr>
          <w:p w:rsidR="00D73CD2" w:rsidRDefault="003750E5" w:rsidP="00D73CD2">
            <w:pPr>
              <w:widowControl/>
              <w:jc w:val="left"/>
            </w:pPr>
            <w:sdt>
              <w:sdtPr>
                <w:rPr>
                  <w:rFonts w:ascii="BIZ UD明朝 Medium" w:eastAsia="BIZ UD明朝 Medium" w:hAnsi="BIZ UD明朝 Medium" w:hint="eastAsia"/>
                  <w:spacing w:val="2"/>
                  <w:sz w:val="20"/>
                  <w:szCs w:val="20"/>
                </w:rPr>
                <w:id w:val="369884194"/>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630442809"/>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いいえ</w:t>
            </w:r>
          </w:p>
          <w:p w:rsidR="00D73CD2" w:rsidRDefault="00D73CD2" w:rsidP="00D73CD2">
            <w:pPr>
              <w:widowControl/>
              <w:jc w:val="left"/>
            </w:pPr>
          </w:p>
        </w:tc>
        <w:tc>
          <w:tcPr>
            <w:tcW w:w="1460" w:type="dxa"/>
          </w:tcPr>
          <w:p w:rsidR="00D73CD2" w:rsidRDefault="00D73CD2" w:rsidP="00D73CD2">
            <w:pPr>
              <w:widowControl/>
              <w:jc w:val="left"/>
            </w:pPr>
            <w:r>
              <w:rPr>
                <w:rFonts w:hint="eastAsia"/>
              </w:rPr>
              <w:t>平11老企25</w:t>
            </w:r>
          </w:p>
          <w:p w:rsidR="00D73CD2" w:rsidRDefault="00D73CD2" w:rsidP="00D73CD2">
            <w:pPr>
              <w:widowControl/>
              <w:jc w:val="left"/>
            </w:pPr>
            <w:r>
              <w:rPr>
                <w:rFonts w:hint="eastAsia"/>
              </w:rPr>
              <w:t>第4の三の3(1)⑦</w:t>
            </w:r>
          </w:p>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lastRenderedPageBreak/>
              <w:t>第2の5(1)⑨</w:t>
            </w:r>
          </w:p>
          <w:p w:rsidR="00D73CD2" w:rsidRDefault="00D73CD2" w:rsidP="00D73CD2">
            <w:pPr>
              <w:widowControl/>
              <w:jc w:val="left"/>
            </w:pPr>
            <w:r>
              <w:rPr>
                <w:rFonts w:hint="eastAsia"/>
              </w:rPr>
              <w:t>平18-0317001号</w:t>
            </w:r>
          </w:p>
          <w:p w:rsidR="00D73CD2" w:rsidRDefault="00D73CD2" w:rsidP="00D73CD2">
            <w:pPr>
              <w:widowControl/>
              <w:jc w:val="left"/>
            </w:pPr>
            <w:r>
              <w:rPr>
                <w:rFonts w:hint="eastAsia"/>
              </w:rPr>
              <w:t>別紙1第2の4(1)⑪</w:t>
            </w:r>
          </w:p>
        </w:tc>
      </w:tr>
      <w:tr w:rsidR="00D73CD2" w:rsidTr="00F06AC1">
        <w:tc>
          <w:tcPr>
            <w:tcW w:w="1921" w:type="dxa"/>
            <w:vMerge/>
          </w:tcPr>
          <w:p w:rsidR="00D73CD2" w:rsidRDefault="00D73CD2" w:rsidP="00D73CD2">
            <w:pPr>
              <w:widowControl/>
              <w:jc w:val="left"/>
            </w:pPr>
          </w:p>
        </w:tc>
        <w:tc>
          <w:tcPr>
            <w:tcW w:w="5502" w:type="dxa"/>
          </w:tcPr>
          <w:p w:rsidR="00D73CD2" w:rsidRPr="00B03D01" w:rsidRDefault="005F6879" w:rsidP="005F6879">
            <w:pPr>
              <w:pStyle w:val="a9"/>
              <w:widowControl/>
              <w:ind w:leftChars="17" w:left="174" w:hangingChars="73" w:hanging="141"/>
              <w:jc w:val="left"/>
            </w:pPr>
            <w:r>
              <w:rPr>
                <w:rFonts w:hint="eastAsia"/>
              </w:rPr>
              <w:t>⑬</w:t>
            </w:r>
            <w:r w:rsidR="00D73CD2" w:rsidRPr="00D00640">
              <w:rPr>
                <w:rFonts w:hint="eastAsia"/>
              </w:rPr>
              <w:t xml:space="preserve">　居宅からの一連のサービス行為として、買い物やバス等の公共交通機関への乗降などの行為に関する(介護予防)訪問リハビリテーションを提供するに当たっては、（介護予防）訪問リハビリテーション計画にその目的、頻度等を記録していますか。</w:t>
            </w:r>
          </w:p>
        </w:tc>
        <w:tc>
          <w:tcPr>
            <w:tcW w:w="1174" w:type="dxa"/>
          </w:tcPr>
          <w:p w:rsidR="00D73CD2" w:rsidRDefault="003750E5" w:rsidP="00D73CD2">
            <w:pPr>
              <w:widowControl/>
              <w:jc w:val="left"/>
            </w:pPr>
            <w:sdt>
              <w:sdtPr>
                <w:rPr>
                  <w:rFonts w:ascii="BIZ UD明朝 Medium" w:eastAsia="BIZ UD明朝 Medium" w:hAnsi="BIZ UD明朝 Medium" w:hint="eastAsia"/>
                  <w:spacing w:val="2"/>
                  <w:sz w:val="20"/>
                  <w:szCs w:val="20"/>
                </w:rPr>
                <w:id w:val="-1463576539"/>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308060778"/>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いいえ</w:t>
            </w:r>
          </w:p>
          <w:p w:rsidR="00D73CD2" w:rsidRDefault="003750E5" w:rsidP="00D73CD2">
            <w:pPr>
              <w:widowControl/>
              <w:jc w:val="left"/>
            </w:pPr>
            <w:sdt>
              <w:sdtPr>
                <w:rPr>
                  <w:rFonts w:ascii="BIZ UD明朝 Medium" w:eastAsia="BIZ UD明朝 Medium" w:hAnsi="BIZ UD明朝 Medium" w:hint="eastAsia"/>
                  <w:spacing w:val="2"/>
                  <w:sz w:val="20"/>
                  <w:szCs w:val="20"/>
                </w:rPr>
                <w:id w:val="809907003"/>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該当なし</w:t>
            </w: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第2の5(1)⑩</w:t>
            </w:r>
          </w:p>
          <w:p w:rsidR="00D73CD2" w:rsidRDefault="00D73CD2" w:rsidP="00D73CD2">
            <w:pPr>
              <w:widowControl/>
              <w:jc w:val="left"/>
            </w:pPr>
            <w:r>
              <w:rPr>
                <w:rFonts w:hint="eastAsia"/>
              </w:rPr>
              <w:t>平18-0317001号</w:t>
            </w:r>
          </w:p>
          <w:p w:rsidR="00D73CD2" w:rsidRDefault="00D73CD2" w:rsidP="00D73CD2">
            <w:pPr>
              <w:widowControl/>
              <w:jc w:val="left"/>
            </w:pPr>
            <w:r>
              <w:rPr>
                <w:rFonts w:hint="eastAsia"/>
              </w:rPr>
              <w:t>別紙1第2の4(1)⑨</w:t>
            </w:r>
          </w:p>
          <w:p w:rsidR="00D73CD2" w:rsidRPr="00D00640" w:rsidRDefault="00D73CD2" w:rsidP="00D73CD2"/>
        </w:tc>
      </w:tr>
      <w:tr w:rsidR="00D73CD2" w:rsidTr="00F06AC1">
        <w:tc>
          <w:tcPr>
            <w:tcW w:w="1921" w:type="dxa"/>
            <w:vMerge/>
          </w:tcPr>
          <w:p w:rsidR="00D73CD2" w:rsidRDefault="00D73CD2" w:rsidP="00D73CD2">
            <w:pPr>
              <w:widowControl/>
              <w:jc w:val="left"/>
            </w:pPr>
          </w:p>
        </w:tc>
        <w:tc>
          <w:tcPr>
            <w:tcW w:w="5502" w:type="dxa"/>
          </w:tcPr>
          <w:p w:rsidR="00D73CD2" w:rsidRDefault="00D73CD2" w:rsidP="00C97B1C">
            <w:pPr>
              <w:widowControl/>
              <w:ind w:leftChars="1" w:left="175" w:hangingChars="90" w:hanging="173"/>
              <w:jc w:val="left"/>
            </w:pPr>
            <w:r>
              <w:rPr>
                <w:rFonts w:hint="eastAsia"/>
              </w:rPr>
              <w:t>※</w:t>
            </w:r>
            <w:r w:rsidR="00E16235">
              <w:rPr>
                <w:rFonts w:hint="eastAsia"/>
              </w:rPr>
              <w:t xml:space="preserve">　</w:t>
            </w:r>
            <w:r w:rsidRPr="005278A5">
              <w:rPr>
                <w:rFonts w:hint="eastAsia"/>
              </w:rPr>
              <w:t>利用者が（介護予防）訪問リハビリテーション事業所である医療機関を受診した日又は訪問診療若しくは往診を受けた日に、（介護予防）訪問リハビリテーション計画の作成に必要な医師の診療が行われた場合には、当該複数の診療等と時間を別にして行われていることを記録上明確にしてください。</w:t>
            </w:r>
          </w:p>
        </w:tc>
        <w:tc>
          <w:tcPr>
            <w:tcW w:w="1174" w:type="dxa"/>
          </w:tcPr>
          <w:p w:rsidR="00D73CD2" w:rsidRDefault="00D73CD2" w:rsidP="00D73CD2">
            <w:pPr>
              <w:widowControl/>
              <w:jc w:val="left"/>
            </w:pP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第2の5(1)１⑪</w:t>
            </w:r>
          </w:p>
          <w:p w:rsidR="00D73CD2" w:rsidRDefault="00D73CD2" w:rsidP="00D73CD2">
            <w:pPr>
              <w:widowControl/>
              <w:jc w:val="left"/>
            </w:pPr>
            <w:r>
              <w:rPr>
                <w:rFonts w:hint="eastAsia"/>
              </w:rPr>
              <w:t>平18-0317001号</w:t>
            </w:r>
          </w:p>
          <w:p w:rsidR="00D73CD2" w:rsidRDefault="00D73CD2" w:rsidP="00D73CD2">
            <w:pPr>
              <w:widowControl/>
              <w:jc w:val="left"/>
            </w:pPr>
            <w:r>
              <w:rPr>
                <w:rFonts w:hint="eastAsia"/>
              </w:rPr>
              <w:t>別紙1第2の4(1)⑩</w:t>
            </w:r>
          </w:p>
        </w:tc>
      </w:tr>
      <w:tr w:rsidR="00D73CD2" w:rsidTr="00F06AC1">
        <w:trPr>
          <w:trHeight w:val="141"/>
        </w:trPr>
        <w:tc>
          <w:tcPr>
            <w:tcW w:w="1921" w:type="dxa"/>
            <w:tcBorders>
              <w:bottom w:val="single" w:sz="4" w:space="0" w:color="auto"/>
            </w:tcBorders>
          </w:tcPr>
          <w:p w:rsidR="00D73CD2" w:rsidRDefault="008B0A41" w:rsidP="00D73CD2">
            <w:pPr>
              <w:jc w:val="left"/>
            </w:pPr>
            <w:r>
              <w:rPr>
                <w:rFonts w:hint="eastAsia"/>
              </w:rPr>
              <w:t xml:space="preserve">7-2　</w:t>
            </w:r>
            <w:r w:rsidR="0080066C" w:rsidRPr="0080066C">
              <w:rPr>
                <w:rFonts w:hint="eastAsia"/>
              </w:rPr>
              <w:t>【新】</w:t>
            </w:r>
            <w:r>
              <w:rPr>
                <w:rFonts w:hint="eastAsia"/>
              </w:rPr>
              <w:t>高齢者虐待防止措置未実施減算</w:t>
            </w:r>
          </w:p>
          <w:p w:rsidR="008B0A41" w:rsidRDefault="008B0A41" w:rsidP="00D73CD2">
            <w:pPr>
              <w:jc w:val="left"/>
            </w:pPr>
            <w:r>
              <w:rPr>
                <w:rFonts w:hint="eastAsia"/>
              </w:rPr>
              <w:t>（介護予防も同様）</w:t>
            </w:r>
          </w:p>
        </w:tc>
        <w:tc>
          <w:tcPr>
            <w:tcW w:w="5502" w:type="dxa"/>
            <w:tcBorders>
              <w:bottom w:val="single" w:sz="4" w:space="0" w:color="auto"/>
            </w:tcBorders>
          </w:tcPr>
          <w:p w:rsidR="00D73CD2" w:rsidRPr="00BF4A09" w:rsidRDefault="00313EE1" w:rsidP="00313EE1">
            <w:pPr>
              <w:ind w:firstLineChars="90" w:firstLine="173"/>
              <w:jc w:val="left"/>
            </w:pPr>
            <w:r w:rsidRPr="00313EE1">
              <w:rPr>
                <w:rFonts w:hint="eastAsia"/>
              </w:rPr>
              <w:t>別に厚生労働大臣が定める基準を満たさない場合は、高齢者虐待防止措置未実施減算として、所定単位数の100分の１に相当する単位数を所定単位数から減算してい</w:t>
            </w:r>
            <w:r w:rsidRPr="00BF4A09">
              <w:rPr>
                <w:rFonts w:hint="eastAsia"/>
              </w:rPr>
              <w:t>ますか。</w:t>
            </w:r>
          </w:p>
          <w:p w:rsidR="00BF4A09" w:rsidRPr="00BF4A09" w:rsidRDefault="00BF4A09" w:rsidP="00313EE1">
            <w:pPr>
              <w:ind w:firstLineChars="90" w:firstLine="173"/>
              <w:jc w:val="left"/>
            </w:pPr>
          </w:p>
          <w:p w:rsidR="00BF4A09" w:rsidRPr="00BF4A09" w:rsidRDefault="00BF4A09" w:rsidP="00313EE1">
            <w:pPr>
              <w:ind w:firstLineChars="90" w:firstLine="173"/>
              <w:jc w:val="left"/>
            </w:pPr>
          </w:p>
          <w:p w:rsidR="00BF4A09" w:rsidRPr="00BF4A09" w:rsidRDefault="00BF4A09" w:rsidP="00313EE1">
            <w:pPr>
              <w:ind w:firstLineChars="90" w:firstLine="173"/>
              <w:jc w:val="left"/>
            </w:pPr>
          </w:p>
          <w:p w:rsidR="00BF4A09" w:rsidRPr="00BF4A09" w:rsidRDefault="00BF4A09" w:rsidP="00BF4A09">
            <w:pPr>
              <w:autoSpaceDE w:val="0"/>
              <w:autoSpaceDN w:val="0"/>
              <w:adjustRightInd w:val="0"/>
              <w:snapToGrid w:val="0"/>
              <w:ind w:left="193" w:hangingChars="100" w:hanging="193"/>
              <w:rPr>
                <w:rFonts w:hAnsi="ＭＳ 明朝"/>
              </w:rPr>
            </w:pPr>
            <w:r w:rsidRPr="00BF4A09">
              <w:rPr>
                <w:rFonts w:hAnsi="ＭＳ 明朝" w:hint="eastAsia"/>
              </w:rPr>
              <w:t>※</w:t>
            </w:r>
            <w:r w:rsidR="00E16235">
              <w:rPr>
                <w:rFonts w:hAnsi="ＭＳ 明朝" w:hint="eastAsia"/>
              </w:rPr>
              <w:t xml:space="preserve">　</w:t>
            </w:r>
            <w:r w:rsidRPr="00BF4A09">
              <w:rPr>
                <w:rFonts w:hAnsi="ＭＳ 明朝" w:hint="eastAsia"/>
              </w:rPr>
              <w:t>厚生労働大臣が定める基準</w:t>
            </w:r>
          </w:p>
          <w:p w:rsidR="00BF4A09" w:rsidRDefault="00BF4A09" w:rsidP="00673AAC">
            <w:pPr>
              <w:ind w:firstLineChars="90" w:firstLine="173"/>
              <w:jc w:val="left"/>
            </w:pPr>
            <w:r w:rsidRPr="00BF4A09">
              <w:rPr>
                <w:rFonts w:hAnsi="ＭＳ 明朝" w:hint="eastAsia"/>
              </w:rPr>
              <w:t>指定（介護予防）居宅サービス等基準第</w:t>
            </w:r>
            <w:r>
              <w:rPr>
                <w:rFonts w:hAnsi="ＭＳ 明朝" w:hint="eastAsia"/>
              </w:rPr>
              <w:t>83</w:t>
            </w:r>
            <w:r w:rsidRPr="00BF4A09">
              <w:rPr>
                <w:rFonts w:hAnsi="ＭＳ 明朝" w:hint="eastAsia"/>
              </w:rPr>
              <w:t>条</w:t>
            </w:r>
            <w:r>
              <w:rPr>
                <w:rFonts w:hAnsi="ＭＳ 明朝" w:hint="eastAsia"/>
              </w:rPr>
              <w:t>（84条）</w:t>
            </w:r>
            <w:r w:rsidRPr="00BF4A09">
              <w:rPr>
                <w:rFonts w:hAnsi="ＭＳ 明朝" w:hint="eastAsia"/>
              </w:rPr>
              <w:t>において準用する指定（介護予防）居宅サービス等基準第37条の2（第53条の10の2）に規定する基準に適合していること。</w:t>
            </w:r>
          </w:p>
        </w:tc>
        <w:tc>
          <w:tcPr>
            <w:tcW w:w="1174" w:type="dxa"/>
            <w:tcBorders>
              <w:bottom w:val="single" w:sz="4" w:space="0" w:color="auto"/>
            </w:tcBorders>
          </w:tcPr>
          <w:p w:rsidR="00313EE1" w:rsidRDefault="003750E5" w:rsidP="00313EE1">
            <w:pPr>
              <w:jc w:val="left"/>
            </w:pPr>
            <w:sdt>
              <w:sdtPr>
                <w:rPr>
                  <w:rFonts w:ascii="BIZ UD明朝 Medium" w:eastAsia="BIZ UD明朝 Medium" w:hAnsi="BIZ UD明朝 Medium" w:hint="eastAsia"/>
                  <w:spacing w:val="2"/>
                  <w:sz w:val="20"/>
                  <w:szCs w:val="20"/>
                </w:rPr>
                <w:id w:val="-1669548993"/>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313EE1">
              <w:rPr>
                <w:rFonts w:hint="eastAsia"/>
              </w:rPr>
              <w:t>はい</w:t>
            </w:r>
          </w:p>
          <w:p w:rsidR="00313EE1" w:rsidRDefault="003750E5" w:rsidP="00313EE1">
            <w:pPr>
              <w:jc w:val="left"/>
            </w:pPr>
            <w:sdt>
              <w:sdtPr>
                <w:rPr>
                  <w:rFonts w:ascii="BIZ UD明朝 Medium" w:eastAsia="BIZ UD明朝 Medium" w:hAnsi="BIZ UD明朝 Medium" w:hint="eastAsia"/>
                  <w:spacing w:val="2"/>
                  <w:sz w:val="20"/>
                  <w:szCs w:val="20"/>
                </w:rPr>
                <w:id w:val="716237690"/>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313EE1">
              <w:rPr>
                <w:rFonts w:hint="eastAsia"/>
              </w:rPr>
              <w:t>いいえ</w:t>
            </w:r>
          </w:p>
          <w:p w:rsidR="00D73CD2" w:rsidRDefault="003750E5" w:rsidP="00313EE1">
            <w:pPr>
              <w:jc w:val="left"/>
            </w:pPr>
            <w:sdt>
              <w:sdtPr>
                <w:rPr>
                  <w:rFonts w:ascii="BIZ UD明朝 Medium" w:eastAsia="BIZ UD明朝 Medium" w:hAnsi="BIZ UD明朝 Medium" w:hint="eastAsia"/>
                  <w:spacing w:val="2"/>
                  <w:sz w:val="20"/>
                  <w:szCs w:val="20"/>
                </w:rPr>
                <w:id w:val="159504189"/>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313EE1">
              <w:rPr>
                <w:rFonts w:hint="eastAsia"/>
              </w:rPr>
              <w:t>該当なし</w:t>
            </w:r>
          </w:p>
        </w:tc>
        <w:tc>
          <w:tcPr>
            <w:tcW w:w="1460" w:type="dxa"/>
            <w:tcBorders>
              <w:bottom w:val="single" w:sz="4" w:space="0" w:color="auto"/>
            </w:tcBorders>
          </w:tcPr>
          <w:p w:rsidR="005D0457" w:rsidRDefault="005D0457" w:rsidP="005D0457">
            <w:pPr>
              <w:widowControl/>
              <w:jc w:val="left"/>
            </w:pPr>
            <w:r>
              <w:rPr>
                <w:rFonts w:hint="eastAsia"/>
              </w:rPr>
              <w:t>平12厚告19</w:t>
            </w:r>
          </w:p>
          <w:p w:rsidR="005D0457" w:rsidRDefault="005D0457" w:rsidP="005D0457">
            <w:pPr>
              <w:widowControl/>
              <w:jc w:val="left"/>
            </w:pPr>
            <w:r>
              <w:rPr>
                <w:rFonts w:hint="eastAsia"/>
              </w:rPr>
              <w:t>別表4のイ注2</w:t>
            </w:r>
          </w:p>
          <w:p w:rsidR="005D0457" w:rsidRDefault="005D0457" w:rsidP="005D0457">
            <w:pPr>
              <w:widowControl/>
              <w:jc w:val="left"/>
            </w:pPr>
            <w:r>
              <w:rPr>
                <w:rFonts w:hint="eastAsia"/>
              </w:rPr>
              <w:t>平18厚労告127</w:t>
            </w:r>
          </w:p>
          <w:p w:rsidR="00D73CD2" w:rsidRDefault="005D0457" w:rsidP="005D0457">
            <w:pPr>
              <w:jc w:val="left"/>
            </w:pPr>
            <w:r>
              <w:rPr>
                <w:rFonts w:hint="eastAsia"/>
              </w:rPr>
              <w:t>別表3のイ注2</w:t>
            </w:r>
          </w:p>
          <w:p w:rsidR="00BF4A09" w:rsidRDefault="00BF4A09" w:rsidP="00BF4A09">
            <w:pPr>
              <w:jc w:val="left"/>
            </w:pPr>
            <w:r>
              <w:rPr>
                <w:rFonts w:hint="eastAsia"/>
              </w:rPr>
              <w:t>平27厚労告95第11</w:t>
            </w:r>
          </w:p>
          <w:p w:rsidR="00BF4A09" w:rsidRDefault="00BF4A09" w:rsidP="00BF4A09">
            <w:pPr>
              <w:jc w:val="left"/>
            </w:pPr>
            <w:r>
              <w:rPr>
                <w:rFonts w:hint="eastAsia"/>
              </w:rPr>
              <w:t>厚労告95第105の2</w:t>
            </w:r>
          </w:p>
        </w:tc>
      </w:tr>
      <w:tr w:rsidR="008B0A41" w:rsidTr="00F06AC1">
        <w:trPr>
          <w:trHeight w:val="150"/>
        </w:trPr>
        <w:tc>
          <w:tcPr>
            <w:tcW w:w="1921" w:type="dxa"/>
            <w:tcBorders>
              <w:top w:val="single" w:sz="4" w:space="0" w:color="auto"/>
              <w:bottom w:val="single" w:sz="4" w:space="0" w:color="auto"/>
            </w:tcBorders>
          </w:tcPr>
          <w:p w:rsidR="008B0A41" w:rsidRDefault="008B0A41" w:rsidP="00D73CD2">
            <w:pPr>
              <w:jc w:val="left"/>
            </w:pPr>
            <w:r>
              <w:rPr>
                <w:rFonts w:hint="eastAsia"/>
              </w:rPr>
              <w:t xml:space="preserve">7-3　</w:t>
            </w:r>
            <w:r w:rsidR="0080066C" w:rsidRPr="0080066C">
              <w:rPr>
                <w:rFonts w:hint="eastAsia"/>
              </w:rPr>
              <w:t>【新】</w:t>
            </w:r>
            <w:r>
              <w:rPr>
                <w:rFonts w:hint="eastAsia"/>
              </w:rPr>
              <w:t>業務継続計画未策定減算</w:t>
            </w:r>
          </w:p>
          <w:p w:rsidR="008B0A41" w:rsidRDefault="008B0A41" w:rsidP="00D73CD2">
            <w:pPr>
              <w:jc w:val="left"/>
            </w:pPr>
            <w:r>
              <w:rPr>
                <w:rFonts w:hint="eastAsia"/>
              </w:rPr>
              <w:t>（介護予防も同様）</w:t>
            </w:r>
          </w:p>
        </w:tc>
        <w:tc>
          <w:tcPr>
            <w:tcW w:w="5502" w:type="dxa"/>
            <w:tcBorders>
              <w:top w:val="single" w:sz="4" w:space="0" w:color="auto"/>
              <w:bottom w:val="single" w:sz="4" w:space="0" w:color="auto"/>
            </w:tcBorders>
          </w:tcPr>
          <w:p w:rsidR="008B0A41" w:rsidRPr="00BF4A09" w:rsidRDefault="00313EE1" w:rsidP="00313EE1">
            <w:pPr>
              <w:ind w:firstLineChars="90" w:firstLine="173"/>
              <w:jc w:val="left"/>
            </w:pPr>
            <w:r w:rsidRPr="00313EE1">
              <w:rPr>
                <w:rFonts w:hint="eastAsia"/>
              </w:rPr>
              <w:t>別に厚生労働大臣が定める基準を満たさない場合は、業務継続計画未策定減算として、所定単位数の100分の１に相当する単位数を所定単位数から減算</w:t>
            </w:r>
            <w:r w:rsidRPr="00BF4A09">
              <w:rPr>
                <w:rFonts w:hint="eastAsia"/>
              </w:rPr>
              <w:t>していますか。</w:t>
            </w:r>
          </w:p>
          <w:p w:rsidR="00BF4A09" w:rsidRPr="00BF4A09" w:rsidRDefault="00BF4A09" w:rsidP="00BF4A09">
            <w:pPr>
              <w:autoSpaceDE w:val="0"/>
              <w:autoSpaceDN w:val="0"/>
              <w:adjustRightInd w:val="0"/>
              <w:snapToGrid w:val="0"/>
              <w:ind w:left="193" w:hangingChars="100" w:hanging="193"/>
              <w:rPr>
                <w:rFonts w:hAnsi="ＭＳ 明朝"/>
              </w:rPr>
            </w:pPr>
            <w:r w:rsidRPr="00BF4A09">
              <w:rPr>
                <w:rFonts w:hAnsi="ＭＳ 明朝" w:hint="eastAsia"/>
              </w:rPr>
              <w:t>※</w:t>
            </w:r>
            <w:r w:rsidR="00E16235">
              <w:rPr>
                <w:rFonts w:hAnsi="ＭＳ 明朝" w:hint="eastAsia"/>
              </w:rPr>
              <w:t xml:space="preserve">　</w:t>
            </w:r>
            <w:r w:rsidRPr="00BF4A09">
              <w:rPr>
                <w:rFonts w:hAnsi="ＭＳ 明朝" w:hint="eastAsia"/>
              </w:rPr>
              <w:t>厚生労働大臣が定める基準</w:t>
            </w:r>
          </w:p>
          <w:p w:rsidR="00BF4A09" w:rsidRDefault="00BF4A09" w:rsidP="00BF4A09">
            <w:pPr>
              <w:ind w:firstLineChars="90" w:firstLine="173"/>
              <w:jc w:val="left"/>
              <w:rPr>
                <w:rFonts w:hAnsi="ＭＳ 明朝"/>
              </w:rPr>
            </w:pPr>
            <w:r w:rsidRPr="00BF4A09">
              <w:rPr>
                <w:rFonts w:hAnsi="ＭＳ 明朝" w:hint="eastAsia"/>
              </w:rPr>
              <w:t>指定（介護予防）居宅サービス等基準第</w:t>
            </w:r>
            <w:r>
              <w:rPr>
                <w:rFonts w:hAnsi="ＭＳ 明朝" w:hint="eastAsia"/>
              </w:rPr>
              <w:t>83</w:t>
            </w:r>
            <w:r w:rsidRPr="00BF4A09">
              <w:rPr>
                <w:rFonts w:hAnsi="ＭＳ 明朝" w:hint="eastAsia"/>
              </w:rPr>
              <w:t>条</w:t>
            </w:r>
            <w:r>
              <w:rPr>
                <w:rFonts w:hAnsi="ＭＳ 明朝" w:hint="eastAsia"/>
              </w:rPr>
              <w:t>（84</w:t>
            </w:r>
          </w:p>
          <w:p w:rsidR="00BF4A09" w:rsidRPr="00A46036" w:rsidRDefault="00BF4A09" w:rsidP="00BF4A09">
            <w:pPr>
              <w:jc w:val="left"/>
            </w:pPr>
            <w:r>
              <w:rPr>
                <w:rFonts w:hAnsi="ＭＳ 明朝" w:hint="eastAsia"/>
              </w:rPr>
              <w:t>条）</w:t>
            </w:r>
            <w:r w:rsidRPr="00BF4A09">
              <w:rPr>
                <w:rFonts w:hAnsi="ＭＳ 明朝" w:hint="eastAsia"/>
              </w:rPr>
              <w:t>において準用する指定（介護予防）居宅サービス等基準第30条の2第1項（第53条の2の2第1項）に規定する基準に適合していること。</w:t>
            </w:r>
          </w:p>
        </w:tc>
        <w:tc>
          <w:tcPr>
            <w:tcW w:w="1174" w:type="dxa"/>
            <w:tcBorders>
              <w:top w:val="single" w:sz="4" w:space="0" w:color="auto"/>
              <w:bottom w:val="single" w:sz="4" w:space="0" w:color="auto"/>
            </w:tcBorders>
          </w:tcPr>
          <w:p w:rsidR="00313EE1" w:rsidRDefault="003750E5" w:rsidP="00313EE1">
            <w:pPr>
              <w:jc w:val="left"/>
            </w:pPr>
            <w:sdt>
              <w:sdtPr>
                <w:rPr>
                  <w:rFonts w:ascii="BIZ UD明朝 Medium" w:eastAsia="BIZ UD明朝 Medium" w:hAnsi="BIZ UD明朝 Medium" w:hint="eastAsia"/>
                  <w:spacing w:val="2"/>
                  <w:sz w:val="20"/>
                  <w:szCs w:val="20"/>
                </w:rPr>
                <w:id w:val="-1174878143"/>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313EE1">
              <w:rPr>
                <w:rFonts w:hint="eastAsia"/>
              </w:rPr>
              <w:t>はい</w:t>
            </w:r>
          </w:p>
          <w:p w:rsidR="00313EE1" w:rsidRDefault="003750E5" w:rsidP="00313EE1">
            <w:pPr>
              <w:jc w:val="left"/>
            </w:pPr>
            <w:sdt>
              <w:sdtPr>
                <w:rPr>
                  <w:rFonts w:ascii="BIZ UD明朝 Medium" w:eastAsia="BIZ UD明朝 Medium" w:hAnsi="BIZ UD明朝 Medium" w:hint="eastAsia"/>
                  <w:spacing w:val="2"/>
                  <w:sz w:val="20"/>
                  <w:szCs w:val="20"/>
                </w:rPr>
                <w:id w:val="-621923082"/>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313EE1">
              <w:rPr>
                <w:rFonts w:hint="eastAsia"/>
              </w:rPr>
              <w:t>いいえ</w:t>
            </w:r>
          </w:p>
          <w:p w:rsidR="008B0A41" w:rsidRDefault="003750E5" w:rsidP="00313EE1">
            <w:pPr>
              <w:jc w:val="left"/>
            </w:pPr>
            <w:sdt>
              <w:sdtPr>
                <w:rPr>
                  <w:rFonts w:ascii="BIZ UD明朝 Medium" w:eastAsia="BIZ UD明朝 Medium" w:hAnsi="BIZ UD明朝 Medium" w:hint="eastAsia"/>
                  <w:spacing w:val="2"/>
                  <w:sz w:val="20"/>
                  <w:szCs w:val="20"/>
                </w:rPr>
                <w:id w:val="594293928"/>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313EE1">
              <w:rPr>
                <w:rFonts w:hint="eastAsia"/>
              </w:rPr>
              <w:t>該当なし</w:t>
            </w:r>
          </w:p>
        </w:tc>
        <w:tc>
          <w:tcPr>
            <w:tcW w:w="1460" w:type="dxa"/>
            <w:tcBorders>
              <w:top w:val="single" w:sz="4" w:space="0" w:color="auto"/>
              <w:bottom w:val="single" w:sz="4" w:space="0" w:color="auto"/>
            </w:tcBorders>
          </w:tcPr>
          <w:p w:rsidR="005D0457" w:rsidRDefault="005D0457" w:rsidP="005D0457">
            <w:pPr>
              <w:widowControl/>
              <w:jc w:val="left"/>
            </w:pPr>
            <w:r>
              <w:rPr>
                <w:rFonts w:hint="eastAsia"/>
              </w:rPr>
              <w:t>平12老企36</w:t>
            </w:r>
          </w:p>
          <w:p w:rsidR="005D0457" w:rsidRDefault="005D0457" w:rsidP="005D0457">
            <w:pPr>
              <w:widowControl/>
              <w:jc w:val="left"/>
            </w:pPr>
            <w:r>
              <w:rPr>
                <w:rFonts w:hint="eastAsia"/>
              </w:rPr>
              <w:t>第2の5(3)</w:t>
            </w:r>
          </w:p>
          <w:p w:rsidR="00BF4A09" w:rsidRDefault="00BF4A09" w:rsidP="00BF4A09">
            <w:pPr>
              <w:jc w:val="left"/>
            </w:pPr>
          </w:p>
          <w:p w:rsidR="00BF4A09" w:rsidRDefault="00BF4A09" w:rsidP="00BF4A09">
            <w:pPr>
              <w:jc w:val="left"/>
            </w:pPr>
          </w:p>
          <w:p w:rsidR="00BF4A09" w:rsidRDefault="00BF4A09" w:rsidP="00BF4A09">
            <w:pPr>
              <w:jc w:val="left"/>
            </w:pPr>
            <w:r>
              <w:rPr>
                <w:rFonts w:hint="eastAsia"/>
              </w:rPr>
              <w:t>平27厚労告95第11</w:t>
            </w:r>
          </w:p>
          <w:p w:rsidR="008B0A41" w:rsidRDefault="00BF4A09" w:rsidP="00BF4A09">
            <w:pPr>
              <w:jc w:val="left"/>
            </w:pPr>
            <w:r>
              <w:rPr>
                <w:rFonts w:hint="eastAsia"/>
              </w:rPr>
              <w:t>厚労告95第105の2</w:t>
            </w:r>
          </w:p>
        </w:tc>
      </w:tr>
      <w:tr w:rsidR="008B0A41" w:rsidTr="00F06AC1">
        <w:trPr>
          <w:trHeight w:val="5391"/>
        </w:trPr>
        <w:tc>
          <w:tcPr>
            <w:tcW w:w="1921" w:type="dxa"/>
            <w:vMerge w:val="restart"/>
            <w:tcBorders>
              <w:top w:val="single" w:sz="4" w:space="0" w:color="auto"/>
            </w:tcBorders>
          </w:tcPr>
          <w:p w:rsidR="008B0A41" w:rsidRDefault="00B14E0F" w:rsidP="008B0A41">
            <w:pPr>
              <w:widowControl/>
              <w:jc w:val="left"/>
            </w:pPr>
            <w:r>
              <w:rPr>
                <w:rFonts w:hint="eastAsia"/>
              </w:rPr>
              <w:lastRenderedPageBreak/>
              <w:t>7-4</w:t>
            </w:r>
            <w:r w:rsidR="008B0A41">
              <w:rPr>
                <w:rFonts w:hint="eastAsia"/>
              </w:rPr>
              <w:t xml:space="preserve">　同一の敷地内若しくは隣接する敷地内の建物若しくは同一の建物等に居住する利用者に対する取扱い</w:t>
            </w:r>
          </w:p>
          <w:p w:rsidR="008B0A41" w:rsidRDefault="008B0A41" w:rsidP="008B0A41">
            <w:pPr>
              <w:widowControl/>
              <w:jc w:val="left"/>
            </w:pPr>
          </w:p>
          <w:p w:rsidR="008B0A41" w:rsidRDefault="008B0A41" w:rsidP="008B0A41">
            <w:pPr>
              <w:jc w:val="left"/>
            </w:pPr>
            <w:r>
              <w:rPr>
                <w:rFonts w:hint="eastAsia"/>
              </w:rPr>
              <w:t>（介護予防も同様）</w:t>
            </w:r>
          </w:p>
        </w:tc>
        <w:tc>
          <w:tcPr>
            <w:tcW w:w="5502" w:type="dxa"/>
            <w:tcBorders>
              <w:top w:val="single" w:sz="4" w:space="0" w:color="auto"/>
            </w:tcBorders>
          </w:tcPr>
          <w:p w:rsidR="008B0A41" w:rsidRPr="00A46036" w:rsidRDefault="008B0A41" w:rsidP="00E16235">
            <w:pPr>
              <w:ind w:firstLineChars="118" w:firstLine="227"/>
              <w:jc w:val="left"/>
            </w:pPr>
            <w:r w:rsidRPr="00A46036">
              <w:rPr>
                <w:rFonts w:hint="eastAsia"/>
              </w:rPr>
              <w:t xml:space="preserve">(介護予防)訪問リハビリテーション事業所のある建物と同一の敷地内若しくは隣接する敷地内の建物若しくは(介護予防)訪問リハビリテーション事業所と同一の建物（以下「同一敷地内建物等」という。）に居住する利用者（（介護予防）訪問リハビリテーション事業所における１月当たりの利用者が同一敷地内建物等に50人以上居住する建物に居住する利用者を除く。）又は（介護予防）訪問リハビリテーション事業所における１月当たりの利用者が同一の建物に20人以上居住する建物（同一敷地内建物等を除く。）に居住する利用者に対して、（介護予防）訪問リハビリテーションを行った場合は、1回につき所定単位数の１００分の９０に相当する単位数を算定し、（介護予防）訪問リハビリテーション事業所における1月あたりの利用者が同一敷地内建物等に50人以上居住する建物に居住する利用者に対して、（介護予防）訪問リハビリテーションを行った場合は、１回につき所定単位数の１００分の８５に相当する単位数を算定していますか。　</w:t>
            </w:r>
          </w:p>
        </w:tc>
        <w:tc>
          <w:tcPr>
            <w:tcW w:w="1174" w:type="dxa"/>
            <w:tcBorders>
              <w:top w:val="single" w:sz="4" w:space="0" w:color="auto"/>
            </w:tcBorders>
          </w:tcPr>
          <w:p w:rsidR="008B0A41" w:rsidRDefault="003750E5" w:rsidP="008B0A41">
            <w:pPr>
              <w:widowControl/>
              <w:jc w:val="left"/>
            </w:pPr>
            <w:sdt>
              <w:sdtPr>
                <w:rPr>
                  <w:rFonts w:ascii="BIZ UD明朝 Medium" w:eastAsia="BIZ UD明朝 Medium" w:hAnsi="BIZ UD明朝 Medium" w:hint="eastAsia"/>
                  <w:spacing w:val="2"/>
                  <w:sz w:val="20"/>
                  <w:szCs w:val="20"/>
                </w:rPr>
                <w:id w:val="1664658166"/>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B0A41">
              <w:rPr>
                <w:rFonts w:hint="eastAsia"/>
              </w:rPr>
              <w:t>はい</w:t>
            </w:r>
          </w:p>
          <w:p w:rsidR="008B0A41" w:rsidRDefault="003750E5" w:rsidP="008B0A41">
            <w:pPr>
              <w:widowControl/>
              <w:jc w:val="left"/>
            </w:pPr>
            <w:sdt>
              <w:sdtPr>
                <w:rPr>
                  <w:rFonts w:ascii="BIZ UD明朝 Medium" w:eastAsia="BIZ UD明朝 Medium" w:hAnsi="BIZ UD明朝 Medium" w:hint="eastAsia"/>
                  <w:spacing w:val="2"/>
                  <w:sz w:val="20"/>
                  <w:szCs w:val="20"/>
                </w:rPr>
                <w:id w:val="40331574"/>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B0A41">
              <w:rPr>
                <w:rFonts w:hint="eastAsia"/>
              </w:rPr>
              <w:t>いいえ</w:t>
            </w:r>
          </w:p>
          <w:p w:rsidR="008B0A41" w:rsidRDefault="003750E5" w:rsidP="008B0A41">
            <w:pPr>
              <w:jc w:val="left"/>
            </w:pPr>
            <w:sdt>
              <w:sdtPr>
                <w:rPr>
                  <w:rFonts w:ascii="BIZ UD明朝 Medium" w:eastAsia="BIZ UD明朝 Medium" w:hAnsi="BIZ UD明朝 Medium" w:hint="eastAsia"/>
                  <w:spacing w:val="2"/>
                  <w:sz w:val="20"/>
                  <w:szCs w:val="20"/>
                </w:rPr>
                <w:id w:val="-1620218821"/>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B0A41">
              <w:rPr>
                <w:rFonts w:hint="eastAsia"/>
              </w:rPr>
              <w:t>該当なし</w:t>
            </w:r>
          </w:p>
        </w:tc>
        <w:tc>
          <w:tcPr>
            <w:tcW w:w="1460" w:type="dxa"/>
            <w:tcBorders>
              <w:top w:val="single" w:sz="4" w:space="0" w:color="auto"/>
              <w:bottom w:val="nil"/>
            </w:tcBorders>
          </w:tcPr>
          <w:p w:rsidR="008B0A41" w:rsidRDefault="008B0A41" w:rsidP="008B0A41">
            <w:pPr>
              <w:widowControl/>
              <w:jc w:val="left"/>
            </w:pPr>
            <w:r>
              <w:rPr>
                <w:rFonts w:hint="eastAsia"/>
              </w:rPr>
              <w:t>平12厚告19</w:t>
            </w:r>
          </w:p>
          <w:p w:rsidR="008B0A41" w:rsidRDefault="008B0A41" w:rsidP="008B0A41">
            <w:pPr>
              <w:widowControl/>
              <w:jc w:val="left"/>
            </w:pPr>
            <w:r>
              <w:rPr>
                <w:rFonts w:hint="eastAsia"/>
              </w:rPr>
              <w:t>別表4のｲ注2</w:t>
            </w:r>
          </w:p>
          <w:p w:rsidR="008B0A41" w:rsidRDefault="008B0A41" w:rsidP="008B0A41">
            <w:pPr>
              <w:widowControl/>
              <w:jc w:val="left"/>
            </w:pPr>
            <w:r>
              <w:rPr>
                <w:rFonts w:hint="eastAsia"/>
              </w:rPr>
              <w:t>平18厚労告127</w:t>
            </w:r>
          </w:p>
          <w:p w:rsidR="008B0A41" w:rsidRDefault="008B0A41" w:rsidP="008B0A41">
            <w:pPr>
              <w:jc w:val="left"/>
            </w:pPr>
            <w:r>
              <w:rPr>
                <w:rFonts w:hint="eastAsia"/>
              </w:rPr>
              <w:t>別表3のｲ注2</w:t>
            </w:r>
          </w:p>
        </w:tc>
      </w:tr>
      <w:tr w:rsidR="00D73CD2" w:rsidTr="00F06AC1">
        <w:tc>
          <w:tcPr>
            <w:tcW w:w="1921" w:type="dxa"/>
            <w:vMerge/>
          </w:tcPr>
          <w:p w:rsidR="00D73CD2" w:rsidRDefault="00D73CD2" w:rsidP="00D73CD2">
            <w:pPr>
              <w:widowControl/>
              <w:jc w:val="left"/>
            </w:pPr>
          </w:p>
        </w:tc>
        <w:tc>
          <w:tcPr>
            <w:tcW w:w="5502" w:type="dxa"/>
          </w:tcPr>
          <w:p w:rsidR="00D73CD2" w:rsidRDefault="00E16235" w:rsidP="00D73CD2">
            <w:pPr>
              <w:pStyle w:val="a9"/>
              <w:widowControl/>
              <w:numPr>
                <w:ilvl w:val="0"/>
                <w:numId w:val="34"/>
              </w:numPr>
              <w:ind w:leftChars="0"/>
              <w:jc w:val="left"/>
            </w:pPr>
            <w:r>
              <w:rPr>
                <w:rFonts w:hint="eastAsia"/>
              </w:rPr>
              <w:t xml:space="preserve">　</w:t>
            </w:r>
            <w:r w:rsidR="00D73CD2" w:rsidRPr="00A46036">
              <w:rPr>
                <w:rFonts w:hint="eastAsia"/>
              </w:rPr>
              <w:t>同一敷地内建物等の定義</w:t>
            </w:r>
          </w:p>
          <w:p w:rsidR="00D73CD2" w:rsidRDefault="00D73CD2" w:rsidP="00E16235">
            <w:pPr>
              <w:widowControl/>
              <w:ind w:firstLineChars="118" w:firstLine="227"/>
              <w:jc w:val="left"/>
            </w:pPr>
            <w:r w:rsidRPr="00A46036">
              <w:rPr>
                <w:rFonts w:hint="eastAsia"/>
              </w:rPr>
              <w:t>｢同一敷地内建物等｣とは、当該（介護予防）訪問リハビリテーション事業所と構造上又は外形上、一体的な建築物及び同一敷地内並びに隣接する敷地(当該（介護予防）訪問リハビリテーション事業所と建築物が道路等を挟んで設置している場合を含む。)にある建築物のうち効率的なサービス提供が可能なものを指します。</w:t>
            </w:r>
          </w:p>
          <w:p w:rsidR="00D73CD2" w:rsidRPr="00A46036" w:rsidRDefault="00D73CD2" w:rsidP="00E16235">
            <w:pPr>
              <w:widowControl/>
              <w:ind w:firstLineChars="118" w:firstLine="227"/>
              <w:jc w:val="left"/>
            </w:pPr>
            <w:r w:rsidRPr="00A46036">
              <w:rPr>
                <w:rFonts w:hint="eastAsia"/>
              </w:rPr>
              <w:t>具体的には、一体的な建築物として、当該建物の１階部分に（介護予防）訪問リハビリテーション事業所がある場合や当該建物と渡り廊下でつながっている場合など、同一の敷地内若しくは隣接する敷地内の建物として、同一敷地内にある別棟の建築物や幅員の狭い道路を挟んで隣接する場合などが該当します。</w:t>
            </w:r>
          </w:p>
        </w:tc>
        <w:tc>
          <w:tcPr>
            <w:tcW w:w="1174" w:type="dxa"/>
          </w:tcPr>
          <w:p w:rsidR="00D73CD2" w:rsidRDefault="00D73CD2" w:rsidP="00D73CD2">
            <w:pPr>
              <w:widowControl/>
              <w:jc w:val="left"/>
            </w:pPr>
          </w:p>
          <w:p w:rsidR="00D73CD2" w:rsidRPr="00A46036" w:rsidRDefault="00D73CD2" w:rsidP="00D73CD2"/>
        </w:tc>
        <w:tc>
          <w:tcPr>
            <w:tcW w:w="1460" w:type="dxa"/>
            <w:tcBorders>
              <w:top w:val="nil"/>
            </w:tcBorders>
          </w:tcPr>
          <w:p w:rsidR="00D73CD2" w:rsidRDefault="00D73CD2" w:rsidP="00D73CD2">
            <w:r>
              <w:rPr>
                <w:rFonts w:hint="eastAsia"/>
              </w:rPr>
              <w:t>平12老企36</w:t>
            </w:r>
          </w:p>
          <w:p w:rsidR="00D73CD2" w:rsidRDefault="00D73CD2" w:rsidP="00D73CD2">
            <w:pPr>
              <w:widowControl/>
              <w:jc w:val="left"/>
            </w:pPr>
            <w:r>
              <w:rPr>
                <w:rFonts w:hint="eastAsia"/>
              </w:rPr>
              <w:t>第2の2(14)①</w:t>
            </w:r>
          </w:p>
        </w:tc>
      </w:tr>
      <w:tr w:rsidR="00D73CD2" w:rsidTr="00F06AC1">
        <w:tc>
          <w:tcPr>
            <w:tcW w:w="1921" w:type="dxa"/>
            <w:vMerge/>
          </w:tcPr>
          <w:p w:rsidR="00D73CD2" w:rsidRDefault="00D73CD2" w:rsidP="00D73CD2">
            <w:pPr>
              <w:widowControl/>
              <w:jc w:val="left"/>
            </w:pPr>
          </w:p>
        </w:tc>
        <w:tc>
          <w:tcPr>
            <w:tcW w:w="5502" w:type="dxa"/>
          </w:tcPr>
          <w:p w:rsidR="00D73CD2" w:rsidRDefault="00E16235" w:rsidP="00D73CD2">
            <w:pPr>
              <w:pStyle w:val="a9"/>
              <w:widowControl/>
              <w:numPr>
                <w:ilvl w:val="0"/>
                <w:numId w:val="34"/>
              </w:numPr>
              <w:ind w:leftChars="0"/>
              <w:jc w:val="left"/>
            </w:pPr>
            <w:r>
              <w:rPr>
                <w:rFonts w:hint="eastAsia"/>
              </w:rPr>
              <w:t xml:space="preserve">　</w:t>
            </w:r>
            <w:r w:rsidR="00D73CD2" w:rsidRPr="00A46036">
              <w:rPr>
                <w:rFonts w:hint="eastAsia"/>
              </w:rPr>
              <w:t>同一の建物に20人以上居住する建物（同一敷地内建物等を除く。）の定義</w:t>
            </w:r>
          </w:p>
          <w:p w:rsidR="00D73CD2" w:rsidRDefault="00D73CD2" w:rsidP="00E16235">
            <w:pPr>
              <w:widowControl/>
              <w:ind w:leftChars="103" w:left="369" w:hangingChars="89" w:hanging="171"/>
              <w:jc w:val="left"/>
            </w:pPr>
            <w:r>
              <w:rPr>
                <w:rFonts w:hint="eastAsia"/>
              </w:rPr>
              <w:t>ア　｢当該（介護予防）訪問リハビリテーション事</w:t>
            </w:r>
          </w:p>
          <w:p w:rsidR="00D73CD2" w:rsidRDefault="00D73CD2" w:rsidP="00E16235">
            <w:pPr>
              <w:widowControl/>
              <w:ind w:leftChars="103" w:left="369" w:hangingChars="89" w:hanging="171"/>
              <w:jc w:val="left"/>
            </w:pPr>
            <w:r>
              <w:rPr>
                <w:rFonts w:hint="eastAsia"/>
              </w:rPr>
              <w:t xml:space="preserve">　業所における利用者が同一建物に20人以上居住する建物｣とは、①に該当するもの以外の建築物を指すものであり、当該建築物に当該（介護予防）訪問リハビリテーション事業所の利用者が20人以上居住する場合に該当し、同一敷地内にある別棟の建物や道路を挟んで隣接する建物の利用者数を合算するものではありません。　</w:t>
            </w:r>
          </w:p>
          <w:p w:rsidR="00D73CD2" w:rsidRPr="00A46036" w:rsidRDefault="00D73CD2" w:rsidP="00E16235">
            <w:pPr>
              <w:widowControl/>
              <w:ind w:leftChars="103" w:left="369" w:hangingChars="89" w:hanging="171"/>
              <w:jc w:val="left"/>
            </w:pPr>
            <w:r>
              <w:rPr>
                <w:rFonts w:hint="eastAsia"/>
              </w:rPr>
              <w:t>イ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小数点以下を切り捨てるものとします。</w:t>
            </w:r>
          </w:p>
        </w:tc>
        <w:tc>
          <w:tcPr>
            <w:tcW w:w="1174" w:type="dxa"/>
          </w:tcPr>
          <w:p w:rsidR="00D73CD2" w:rsidRDefault="00D73CD2" w:rsidP="00D73CD2">
            <w:pPr>
              <w:widowControl/>
              <w:jc w:val="left"/>
            </w:pPr>
          </w:p>
        </w:tc>
        <w:tc>
          <w:tcPr>
            <w:tcW w:w="1460" w:type="dxa"/>
          </w:tcPr>
          <w:p w:rsidR="00D73CD2" w:rsidRDefault="00D73CD2" w:rsidP="00D73CD2">
            <w:pPr>
              <w:widowControl/>
              <w:jc w:val="left"/>
            </w:pPr>
            <w:r>
              <w:rPr>
                <w:rFonts w:hint="eastAsia"/>
              </w:rPr>
              <w:t>平12老企36</w:t>
            </w:r>
          </w:p>
          <w:p w:rsidR="00D73CD2" w:rsidRPr="00364D14" w:rsidRDefault="00D73CD2" w:rsidP="00D73CD2">
            <w:pPr>
              <w:widowControl/>
              <w:jc w:val="left"/>
            </w:pPr>
            <w:r>
              <w:rPr>
                <w:rFonts w:hint="eastAsia"/>
              </w:rPr>
              <w:t>第2の2(14)②</w:t>
            </w:r>
          </w:p>
        </w:tc>
      </w:tr>
      <w:tr w:rsidR="00D73CD2" w:rsidTr="00F06AC1">
        <w:tc>
          <w:tcPr>
            <w:tcW w:w="1921" w:type="dxa"/>
            <w:vMerge/>
          </w:tcPr>
          <w:p w:rsidR="00D73CD2" w:rsidRDefault="00D73CD2" w:rsidP="00D73CD2">
            <w:pPr>
              <w:widowControl/>
              <w:jc w:val="left"/>
            </w:pPr>
          </w:p>
        </w:tc>
        <w:tc>
          <w:tcPr>
            <w:tcW w:w="5502" w:type="dxa"/>
          </w:tcPr>
          <w:p w:rsidR="00D73CD2" w:rsidRPr="00E16235" w:rsidRDefault="00E16235" w:rsidP="00E16235">
            <w:pPr>
              <w:widowControl/>
              <w:ind w:leftChars="1" w:left="227" w:hangingChars="117" w:hanging="225"/>
              <w:jc w:val="left"/>
            </w:pPr>
            <w:r>
              <w:rPr>
                <w:rFonts w:hint="eastAsia"/>
              </w:rPr>
              <w:t xml:space="preserve">③　</w:t>
            </w:r>
            <w:r w:rsidR="00D73CD2" w:rsidRPr="00E16235">
              <w:rPr>
                <w:rFonts w:hint="eastAsia"/>
              </w:rPr>
              <w:t>当該減算は、（介護予防）訪問リハビリテーション事業所と建築物の位置関係により、効率的なサービス提供が可能であることを適切に評価する趣旨であることに鑑み、本減算の適用については、位置関係のみをもって判断することのないよう留意してください。</w:t>
            </w:r>
          </w:p>
          <w:p w:rsidR="00D73CD2" w:rsidRDefault="00D73CD2" w:rsidP="00E16235">
            <w:pPr>
              <w:widowControl/>
              <w:ind w:left="229" w:firstLineChars="73" w:firstLine="141"/>
              <w:jc w:val="left"/>
            </w:pPr>
            <w:r w:rsidRPr="00364D14">
              <w:rPr>
                <w:rFonts w:hint="eastAsia"/>
              </w:rPr>
              <w:t>具体的には、次のような場合を一例として、サービス提供の効率化につながらない場合は、減算を適用すべきではありません。</w:t>
            </w:r>
          </w:p>
          <w:p w:rsidR="00D73CD2" w:rsidRDefault="00D73CD2" w:rsidP="00E16235">
            <w:pPr>
              <w:widowControl/>
              <w:ind w:left="229" w:firstLineChars="73" w:firstLine="141"/>
              <w:jc w:val="left"/>
            </w:pPr>
            <w:r>
              <w:rPr>
                <w:rFonts w:hint="eastAsia"/>
              </w:rPr>
              <w:t>(同一敷地内建物等に該当しないものの例)</w:t>
            </w:r>
          </w:p>
          <w:p w:rsidR="00D73CD2" w:rsidRDefault="00D73CD2" w:rsidP="00E16235">
            <w:pPr>
              <w:widowControl/>
              <w:ind w:left="229" w:firstLineChars="73" w:firstLine="141"/>
              <w:jc w:val="left"/>
            </w:pPr>
            <w:r>
              <w:rPr>
                <w:rFonts w:hint="eastAsia"/>
              </w:rPr>
              <w:t>・同一敷地であっても、広大な敷地に複数の建物が点在する場合</w:t>
            </w:r>
          </w:p>
          <w:p w:rsidR="00D73CD2" w:rsidRDefault="00D73CD2" w:rsidP="00E16235">
            <w:pPr>
              <w:widowControl/>
              <w:ind w:left="229" w:firstLineChars="73" w:firstLine="141"/>
              <w:jc w:val="left"/>
            </w:pPr>
            <w:r>
              <w:rPr>
                <w:rFonts w:hint="eastAsia"/>
              </w:rPr>
              <w:t>・隣接する敷地であっても、道路や河川などに敷地が隔てられており、横断するために迂回しなければならない場合</w:t>
            </w:r>
          </w:p>
          <w:p w:rsidR="00D73CD2" w:rsidRPr="00364D14" w:rsidRDefault="00D73CD2" w:rsidP="00D73CD2">
            <w:pPr>
              <w:widowControl/>
              <w:jc w:val="left"/>
            </w:pPr>
          </w:p>
        </w:tc>
        <w:tc>
          <w:tcPr>
            <w:tcW w:w="1174" w:type="dxa"/>
          </w:tcPr>
          <w:p w:rsidR="00D73CD2" w:rsidRDefault="00D73CD2" w:rsidP="00D73CD2">
            <w:pPr>
              <w:widowControl/>
              <w:jc w:val="left"/>
            </w:pPr>
          </w:p>
        </w:tc>
        <w:tc>
          <w:tcPr>
            <w:tcW w:w="1460" w:type="dxa"/>
          </w:tcPr>
          <w:p w:rsidR="00D73CD2" w:rsidRDefault="00D73CD2" w:rsidP="00D73CD2">
            <w:pPr>
              <w:widowControl/>
              <w:jc w:val="left"/>
            </w:pPr>
            <w:r>
              <w:rPr>
                <w:rFonts w:hint="eastAsia"/>
              </w:rPr>
              <w:t>平12老企36</w:t>
            </w:r>
          </w:p>
          <w:p w:rsidR="00D73CD2" w:rsidRPr="00364D14" w:rsidRDefault="00D73CD2" w:rsidP="00D73CD2">
            <w:pPr>
              <w:widowControl/>
              <w:jc w:val="left"/>
            </w:pPr>
            <w:r>
              <w:rPr>
                <w:rFonts w:hint="eastAsia"/>
              </w:rPr>
              <w:t>第2の2(14)③</w:t>
            </w:r>
          </w:p>
        </w:tc>
      </w:tr>
      <w:tr w:rsidR="00D73CD2" w:rsidTr="00F06AC1">
        <w:tc>
          <w:tcPr>
            <w:tcW w:w="1921" w:type="dxa"/>
            <w:vMerge/>
          </w:tcPr>
          <w:p w:rsidR="00D73CD2" w:rsidRDefault="00D73CD2" w:rsidP="00D73CD2">
            <w:pPr>
              <w:widowControl/>
              <w:jc w:val="left"/>
            </w:pPr>
          </w:p>
        </w:tc>
        <w:tc>
          <w:tcPr>
            <w:tcW w:w="5502" w:type="dxa"/>
          </w:tcPr>
          <w:p w:rsidR="00D73CD2" w:rsidRPr="00D46ED3" w:rsidRDefault="00E16235" w:rsidP="00E16235">
            <w:pPr>
              <w:pStyle w:val="a9"/>
              <w:widowControl/>
              <w:numPr>
                <w:ilvl w:val="0"/>
                <w:numId w:val="34"/>
              </w:numPr>
              <w:ind w:leftChars="0" w:left="229" w:hanging="229"/>
              <w:jc w:val="left"/>
            </w:pPr>
            <w:r>
              <w:rPr>
                <w:rFonts w:hint="eastAsia"/>
              </w:rPr>
              <w:t xml:space="preserve">　</w:t>
            </w:r>
            <w:r w:rsidR="00D73CD2" w:rsidRPr="00D46ED3">
              <w:rPr>
                <w:rFonts w:hint="eastAsia"/>
              </w:rPr>
              <w:t>上記①及び②のいずれの場合においても、同一の建物については、当該建築物の管理、運営法人が当該（介護予防）訪問リハビリテーション事業所の事業者と異なる場合であっても該当します。</w:t>
            </w:r>
          </w:p>
        </w:tc>
        <w:tc>
          <w:tcPr>
            <w:tcW w:w="1174" w:type="dxa"/>
          </w:tcPr>
          <w:p w:rsidR="00D73CD2" w:rsidRDefault="00D73CD2" w:rsidP="00D73CD2">
            <w:pPr>
              <w:widowControl/>
              <w:jc w:val="left"/>
            </w:pP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第2の2(14)④</w:t>
            </w:r>
          </w:p>
        </w:tc>
      </w:tr>
      <w:tr w:rsidR="00D73CD2" w:rsidTr="00F06AC1">
        <w:tc>
          <w:tcPr>
            <w:tcW w:w="1921" w:type="dxa"/>
            <w:vMerge/>
          </w:tcPr>
          <w:p w:rsidR="00D73CD2" w:rsidRDefault="00D73CD2" w:rsidP="00D73CD2">
            <w:pPr>
              <w:widowControl/>
              <w:jc w:val="left"/>
            </w:pPr>
          </w:p>
        </w:tc>
        <w:tc>
          <w:tcPr>
            <w:tcW w:w="5502" w:type="dxa"/>
          </w:tcPr>
          <w:p w:rsidR="00D73CD2" w:rsidRPr="00D46ED3" w:rsidRDefault="00E16235" w:rsidP="00E16235">
            <w:pPr>
              <w:pStyle w:val="a9"/>
              <w:widowControl/>
              <w:numPr>
                <w:ilvl w:val="0"/>
                <w:numId w:val="34"/>
              </w:numPr>
              <w:ind w:leftChars="0" w:left="229" w:hanging="229"/>
              <w:jc w:val="left"/>
            </w:pPr>
            <w:r>
              <w:rPr>
                <w:rFonts w:hint="eastAsia"/>
              </w:rPr>
              <w:t xml:space="preserve">　</w:t>
            </w:r>
            <w:r w:rsidR="00D73CD2" w:rsidRPr="00D46ED3">
              <w:rPr>
                <w:rFonts w:hint="eastAsia"/>
              </w:rPr>
              <w:t>同一敷地内建物等に50</w:t>
            </w:r>
            <w:r w:rsidR="00D73CD2">
              <w:rPr>
                <w:rFonts w:hint="eastAsia"/>
              </w:rPr>
              <w:t>人以上居住する建物の</w:t>
            </w:r>
            <w:r w:rsidR="00D73CD2" w:rsidRPr="00D46ED3">
              <w:rPr>
                <w:rFonts w:hint="eastAsia"/>
              </w:rPr>
              <w:t>定義</w:t>
            </w:r>
          </w:p>
          <w:p w:rsidR="00D73CD2" w:rsidRDefault="00D73CD2" w:rsidP="00E16235">
            <w:pPr>
              <w:widowControl/>
              <w:ind w:left="371" w:hanging="229"/>
              <w:jc w:val="left"/>
            </w:pPr>
            <w:r>
              <w:rPr>
                <w:rFonts w:hint="eastAsia"/>
              </w:rPr>
              <w:t>ア　同一敷地内建物等のうち、当該同一敷地内建物等における当該（介護予防）訪問リハビリテーション事業所の利用者が50人以上居住する建物の利用者全員に適用されます。</w:t>
            </w:r>
          </w:p>
          <w:p w:rsidR="00D73CD2" w:rsidRPr="00D46ED3" w:rsidRDefault="00D73CD2" w:rsidP="00E16235">
            <w:pPr>
              <w:widowControl/>
              <w:ind w:left="371" w:hanging="229"/>
              <w:jc w:val="left"/>
            </w:pPr>
            <w:r>
              <w:rPr>
                <w:rFonts w:hint="eastAsia"/>
              </w:rPr>
              <w:t>イ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小数点以下を切り捨てるものとします。</w:t>
            </w:r>
          </w:p>
        </w:tc>
        <w:tc>
          <w:tcPr>
            <w:tcW w:w="1174" w:type="dxa"/>
          </w:tcPr>
          <w:p w:rsidR="00D73CD2" w:rsidRDefault="00D73CD2" w:rsidP="00D73CD2">
            <w:pPr>
              <w:widowControl/>
              <w:jc w:val="left"/>
            </w:pPr>
          </w:p>
        </w:tc>
        <w:tc>
          <w:tcPr>
            <w:tcW w:w="1460" w:type="dxa"/>
          </w:tcPr>
          <w:p w:rsidR="00D73CD2" w:rsidRDefault="00D73CD2" w:rsidP="00D73CD2">
            <w:pPr>
              <w:widowControl/>
              <w:jc w:val="left"/>
            </w:pPr>
            <w:r>
              <w:rPr>
                <w:rFonts w:hint="eastAsia"/>
              </w:rPr>
              <w:t>平12老企36</w:t>
            </w:r>
          </w:p>
          <w:p w:rsidR="00D73CD2" w:rsidRPr="000D510D" w:rsidRDefault="00D73CD2" w:rsidP="00D73CD2">
            <w:pPr>
              <w:widowControl/>
              <w:jc w:val="left"/>
            </w:pPr>
            <w:r>
              <w:rPr>
                <w:rFonts w:hint="eastAsia"/>
              </w:rPr>
              <w:t>第2の2(14)⑤</w:t>
            </w:r>
          </w:p>
        </w:tc>
      </w:tr>
      <w:tr w:rsidR="00D73CD2" w:rsidTr="00F06AC1">
        <w:tc>
          <w:tcPr>
            <w:tcW w:w="1921" w:type="dxa"/>
            <w:vMerge w:val="restart"/>
          </w:tcPr>
          <w:p w:rsidR="00D73CD2" w:rsidRDefault="00B14E0F" w:rsidP="00D73CD2">
            <w:pPr>
              <w:widowControl/>
              <w:jc w:val="left"/>
            </w:pPr>
            <w:r>
              <w:rPr>
                <w:rFonts w:hint="eastAsia"/>
              </w:rPr>
              <w:t>7-5</w:t>
            </w:r>
            <w:r w:rsidR="00D73CD2">
              <w:rPr>
                <w:rFonts w:hint="eastAsia"/>
              </w:rPr>
              <w:t xml:space="preserve">　</w:t>
            </w:r>
            <w:r w:rsidR="00D73CD2" w:rsidRPr="000D510D">
              <w:rPr>
                <w:rFonts w:hint="eastAsia"/>
              </w:rPr>
              <w:t>短期集中リハビリテーション実施加算</w:t>
            </w:r>
            <w:r w:rsidR="003670F9" w:rsidRPr="003670F9">
              <w:rPr>
                <w:rFonts w:hint="eastAsia"/>
              </w:rPr>
              <w:t>（介護予防も同様）</w:t>
            </w:r>
          </w:p>
        </w:tc>
        <w:tc>
          <w:tcPr>
            <w:tcW w:w="5502" w:type="dxa"/>
            <w:tcBorders>
              <w:bottom w:val="nil"/>
            </w:tcBorders>
          </w:tcPr>
          <w:p w:rsidR="00D73CD2" w:rsidRDefault="00D73CD2" w:rsidP="00D73CD2">
            <w:pPr>
              <w:widowControl/>
              <w:ind w:firstLineChars="100" w:firstLine="193"/>
              <w:jc w:val="left"/>
            </w:pPr>
            <w:r w:rsidRPr="000D510D">
              <w:rPr>
                <w:rFonts w:hint="eastAsia"/>
              </w:rPr>
              <w:t>利用者に対して、リハビリテーションを必要とする状態の原因となった疾患の治療のために入院若しくは入所した病院、診療所若しくは介護保険施設から退院若しくは退所した日(以下「退院(所)日」という。)又は要介護認定の効力が生じた日（当該利用者が新たに要介護認定を受けた者である場合に限る。以下「認定日」という。）から起算して３月以内の期間に、リハビリテーションを集中的に行った場合は、短期集中リハビリテーション実施加算として、１日につき２００単位を所定単位に加算していますか。</w:t>
            </w:r>
          </w:p>
        </w:tc>
        <w:tc>
          <w:tcPr>
            <w:tcW w:w="1174" w:type="dxa"/>
            <w:tcBorders>
              <w:bottom w:val="nil"/>
            </w:tcBorders>
          </w:tcPr>
          <w:p w:rsidR="00D73CD2" w:rsidRDefault="003750E5" w:rsidP="00D73CD2">
            <w:pPr>
              <w:widowControl/>
              <w:jc w:val="left"/>
            </w:pPr>
            <w:sdt>
              <w:sdtPr>
                <w:rPr>
                  <w:rFonts w:ascii="BIZ UD明朝 Medium" w:eastAsia="BIZ UD明朝 Medium" w:hAnsi="BIZ UD明朝 Medium" w:hint="eastAsia"/>
                  <w:spacing w:val="2"/>
                  <w:sz w:val="20"/>
                  <w:szCs w:val="20"/>
                </w:rPr>
                <w:id w:val="1858307968"/>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1981450017"/>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いいえ</w:t>
            </w:r>
          </w:p>
          <w:p w:rsidR="00D73CD2" w:rsidRDefault="003750E5" w:rsidP="00D73CD2">
            <w:pPr>
              <w:widowControl/>
              <w:jc w:val="left"/>
            </w:pPr>
            <w:sdt>
              <w:sdtPr>
                <w:rPr>
                  <w:rFonts w:ascii="BIZ UD明朝 Medium" w:eastAsia="BIZ UD明朝 Medium" w:hAnsi="BIZ UD明朝 Medium" w:hint="eastAsia"/>
                  <w:spacing w:val="2"/>
                  <w:sz w:val="20"/>
                  <w:szCs w:val="20"/>
                </w:rPr>
                <w:id w:val="1470178108"/>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該当なし</w:t>
            </w:r>
          </w:p>
        </w:tc>
        <w:tc>
          <w:tcPr>
            <w:tcW w:w="1460" w:type="dxa"/>
            <w:tcBorders>
              <w:bottom w:val="nil"/>
            </w:tcBorders>
          </w:tcPr>
          <w:p w:rsidR="00D73CD2" w:rsidRDefault="00D73CD2" w:rsidP="00D73CD2">
            <w:pPr>
              <w:widowControl/>
              <w:jc w:val="left"/>
            </w:pPr>
            <w:r>
              <w:rPr>
                <w:rFonts w:hint="eastAsia"/>
              </w:rPr>
              <w:t>平12厚告19</w:t>
            </w:r>
          </w:p>
          <w:p w:rsidR="00D73CD2" w:rsidRDefault="00D73CD2" w:rsidP="00D73CD2">
            <w:pPr>
              <w:widowControl/>
              <w:jc w:val="left"/>
            </w:pPr>
            <w:r>
              <w:rPr>
                <w:rFonts w:hint="eastAsia"/>
              </w:rPr>
              <w:t>別表4のｲ注6</w:t>
            </w:r>
          </w:p>
        </w:tc>
      </w:tr>
      <w:tr w:rsidR="00D73CD2" w:rsidTr="00F06AC1">
        <w:tc>
          <w:tcPr>
            <w:tcW w:w="1921" w:type="dxa"/>
            <w:vMerge/>
          </w:tcPr>
          <w:p w:rsidR="00D73CD2" w:rsidRDefault="00D73CD2" w:rsidP="00D73CD2">
            <w:pPr>
              <w:widowControl/>
              <w:jc w:val="left"/>
            </w:pPr>
          </w:p>
        </w:tc>
        <w:tc>
          <w:tcPr>
            <w:tcW w:w="5502" w:type="dxa"/>
            <w:tcBorders>
              <w:top w:val="nil"/>
              <w:bottom w:val="nil"/>
            </w:tcBorders>
          </w:tcPr>
          <w:p w:rsidR="00D73CD2" w:rsidRDefault="00D73CD2" w:rsidP="00242B7A">
            <w:pPr>
              <w:widowControl/>
              <w:ind w:leftChars="17" w:left="314" w:hangingChars="146" w:hanging="281"/>
              <w:jc w:val="left"/>
            </w:pPr>
            <w:r>
              <w:rPr>
                <w:rFonts w:hint="eastAsia"/>
              </w:rPr>
              <w:t>※</w:t>
            </w:r>
            <w:r w:rsidR="00E16235">
              <w:rPr>
                <w:rFonts w:hint="eastAsia"/>
              </w:rPr>
              <w:t xml:space="preserve">　</w:t>
            </w:r>
            <w:r w:rsidRPr="000D510D">
              <w:rPr>
                <w:rFonts w:hint="eastAsia"/>
              </w:rPr>
              <w:t>短期集中リハビリテーション実施加算におけるリハビリテーションは、利用者の状態に応じて、基本的動作能力(起居、歩行、発話等を行う能力をいう。以下同じ。)及び応用的動作能力(運搬、トイレ、掃除、洗濯、コミュニケーション等を行うに当たり基本的動作を組み合わせて行う能力をいう。以下同じ。)を向上させ、身体機能を回復するための集中的なリハビリテーションを実施するものです。</w:t>
            </w:r>
          </w:p>
        </w:tc>
        <w:tc>
          <w:tcPr>
            <w:tcW w:w="1174" w:type="dxa"/>
            <w:tcBorders>
              <w:top w:val="nil"/>
              <w:bottom w:val="nil"/>
            </w:tcBorders>
          </w:tcPr>
          <w:p w:rsidR="00D73CD2" w:rsidRDefault="00D73CD2" w:rsidP="00D73CD2">
            <w:pPr>
              <w:widowControl/>
              <w:jc w:val="left"/>
            </w:pPr>
          </w:p>
        </w:tc>
        <w:tc>
          <w:tcPr>
            <w:tcW w:w="1460" w:type="dxa"/>
            <w:tcBorders>
              <w:top w:val="nil"/>
              <w:bottom w:val="nil"/>
            </w:tcBorders>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第2の5(7)①</w:t>
            </w:r>
          </w:p>
        </w:tc>
      </w:tr>
      <w:tr w:rsidR="00D73CD2" w:rsidTr="00F06AC1">
        <w:tc>
          <w:tcPr>
            <w:tcW w:w="1921" w:type="dxa"/>
            <w:vMerge/>
          </w:tcPr>
          <w:p w:rsidR="00D73CD2" w:rsidRDefault="00D73CD2" w:rsidP="00D73CD2">
            <w:pPr>
              <w:widowControl/>
              <w:jc w:val="left"/>
            </w:pPr>
          </w:p>
        </w:tc>
        <w:tc>
          <w:tcPr>
            <w:tcW w:w="5502" w:type="dxa"/>
            <w:tcBorders>
              <w:top w:val="nil"/>
            </w:tcBorders>
          </w:tcPr>
          <w:p w:rsidR="00D73CD2" w:rsidRDefault="00D73CD2" w:rsidP="00242B7A">
            <w:pPr>
              <w:widowControl/>
              <w:ind w:leftChars="17" w:left="174" w:hangingChars="73" w:hanging="141"/>
              <w:jc w:val="left"/>
            </w:pPr>
            <w:r>
              <w:rPr>
                <w:rFonts w:hint="eastAsia"/>
              </w:rPr>
              <w:t>※</w:t>
            </w:r>
            <w:r w:rsidR="00E16235">
              <w:rPr>
                <w:rFonts w:hint="eastAsia"/>
              </w:rPr>
              <w:t xml:space="preserve">　</w:t>
            </w:r>
            <w:r w:rsidRPr="000D510D">
              <w:rPr>
                <w:rFonts w:hint="eastAsia"/>
              </w:rPr>
              <w:t>｢リハビリテーションを集中的に行った場合｣とは、退院(所)日又は認定日から起算して３月以内の期間に、１週につきおおむね２日以上、１日当たり20分以上実施するものでなければなりません。</w:t>
            </w:r>
          </w:p>
        </w:tc>
        <w:tc>
          <w:tcPr>
            <w:tcW w:w="1174" w:type="dxa"/>
            <w:tcBorders>
              <w:top w:val="nil"/>
            </w:tcBorders>
          </w:tcPr>
          <w:p w:rsidR="00D73CD2" w:rsidRDefault="00D73CD2" w:rsidP="00D73CD2">
            <w:pPr>
              <w:widowControl/>
              <w:jc w:val="left"/>
            </w:pPr>
          </w:p>
        </w:tc>
        <w:tc>
          <w:tcPr>
            <w:tcW w:w="1460" w:type="dxa"/>
            <w:tcBorders>
              <w:top w:val="nil"/>
            </w:tcBorders>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第2の5(7)②</w:t>
            </w:r>
          </w:p>
        </w:tc>
      </w:tr>
      <w:tr w:rsidR="00D73CD2" w:rsidTr="00F06AC1">
        <w:tc>
          <w:tcPr>
            <w:tcW w:w="1921" w:type="dxa"/>
            <w:vMerge w:val="restart"/>
          </w:tcPr>
          <w:p w:rsidR="00D73CD2" w:rsidRDefault="000057AE" w:rsidP="00D73CD2">
            <w:pPr>
              <w:widowControl/>
              <w:jc w:val="left"/>
            </w:pPr>
            <w:r>
              <w:rPr>
                <w:rFonts w:hint="eastAsia"/>
              </w:rPr>
              <w:t>7-6</w:t>
            </w:r>
            <w:r w:rsidR="00D73CD2">
              <w:rPr>
                <w:rFonts w:hint="eastAsia"/>
              </w:rPr>
              <w:t xml:space="preserve">　リハビリテーションマネジメント加算</w:t>
            </w:r>
          </w:p>
          <w:p w:rsidR="00D73CD2" w:rsidRDefault="00D73CD2" w:rsidP="00D73CD2">
            <w:pPr>
              <w:widowControl/>
              <w:jc w:val="left"/>
            </w:pPr>
            <w:r>
              <w:rPr>
                <w:rFonts w:hint="eastAsia"/>
              </w:rPr>
              <w:t>（介護予防はなし）</w:t>
            </w:r>
          </w:p>
        </w:tc>
        <w:tc>
          <w:tcPr>
            <w:tcW w:w="5502" w:type="dxa"/>
            <w:tcBorders>
              <w:bottom w:val="nil"/>
            </w:tcBorders>
          </w:tcPr>
          <w:p w:rsidR="00D73CD2" w:rsidRDefault="00D73CD2" w:rsidP="00E16235">
            <w:pPr>
              <w:ind w:firstLineChars="118" w:firstLine="227"/>
            </w:pPr>
            <w:r w:rsidRPr="000D510D">
              <w:rPr>
                <w:rFonts w:hint="eastAsia"/>
              </w:rPr>
              <w:t>別に厚生労働大臣が定める基準に適合しているものとして</w:t>
            </w:r>
            <w:r w:rsidR="0056504D">
              <w:rPr>
                <w:rFonts w:hint="eastAsia"/>
              </w:rPr>
              <w:t>市長</w:t>
            </w:r>
            <w:r w:rsidRPr="000D510D">
              <w:rPr>
                <w:rFonts w:hint="eastAsia"/>
              </w:rPr>
              <w:t>に届け出た事業所の医師、理学療法士、作業療</w:t>
            </w:r>
            <w:r w:rsidRPr="000D510D">
              <w:rPr>
                <w:rFonts w:hint="eastAsia"/>
              </w:rPr>
              <w:lastRenderedPageBreak/>
              <w:t>法士、言語聴覚士その他の職種の者が共同し、継続的にリハビリテーションの質を管理した場合は、リハビリテーションマネジメント加算として、次に掲げる区分に応じ、１月につき次に掲げる単位数を加算していますか。</w:t>
            </w:r>
          </w:p>
          <w:p w:rsidR="00D73CD2" w:rsidRDefault="00D73CD2" w:rsidP="00E16235">
            <w:pPr>
              <w:ind w:firstLineChars="118" w:firstLine="227"/>
            </w:pPr>
            <w:r w:rsidRPr="000D510D">
              <w:rPr>
                <w:rFonts w:hint="eastAsia"/>
              </w:rPr>
              <w:t>ただし、次に掲げるいずれかの加算を算定している場合においては、次に掲げるその他の加算は算定できません。</w:t>
            </w:r>
          </w:p>
          <w:p w:rsidR="007336F6" w:rsidRPr="000D510D" w:rsidRDefault="007336F6" w:rsidP="00E16235">
            <w:pPr>
              <w:ind w:firstLineChars="118" w:firstLine="227"/>
            </w:pPr>
            <w:r>
              <w:rPr>
                <w:rFonts w:hint="eastAsia"/>
              </w:rPr>
              <w:t>さらに、訪問リハビリテーション計画について、指定訪問リハビリテーション事業所の医師が利用者又はその家族に対して説明し、利用者の同意を得た場合、１月につき２７０単位を加算していますか。</w:t>
            </w:r>
          </w:p>
        </w:tc>
        <w:tc>
          <w:tcPr>
            <w:tcW w:w="1174" w:type="dxa"/>
            <w:tcBorders>
              <w:bottom w:val="nil"/>
            </w:tcBorders>
          </w:tcPr>
          <w:p w:rsidR="00D73CD2" w:rsidRDefault="003750E5" w:rsidP="00D73CD2">
            <w:pPr>
              <w:widowControl/>
              <w:jc w:val="left"/>
            </w:pPr>
            <w:sdt>
              <w:sdtPr>
                <w:rPr>
                  <w:rFonts w:ascii="BIZ UD明朝 Medium" w:eastAsia="BIZ UD明朝 Medium" w:hAnsi="BIZ UD明朝 Medium" w:hint="eastAsia"/>
                  <w:spacing w:val="2"/>
                  <w:sz w:val="20"/>
                  <w:szCs w:val="20"/>
                </w:rPr>
                <w:id w:val="-469206575"/>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1454475231"/>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いいえ</w:t>
            </w:r>
          </w:p>
          <w:p w:rsidR="00D73CD2" w:rsidRDefault="003750E5" w:rsidP="00D73CD2">
            <w:pPr>
              <w:widowControl/>
              <w:jc w:val="left"/>
            </w:pPr>
            <w:sdt>
              <w:sdtPr>
                <w:rPr>
                  <w:rFonts w:ascii="BIZ UD明朝 Medium" w:eastAsia="BIZ UD明朝 Medium" w:hAnsi="BIZ UD明朝 Medium" w:hint="eastAsia"/>
                  <w:spacing w:val="2"/>
                  <w:sz w:val="20"/>
                  <w:szCs w:val="20"/>
                </w:rPr>
                <w:id w:val="-713047612"/>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該当なし</w:t>
            </w:r>
          </w:p>
        </w:tc>
        <w:tc>
          <w:tcPr>
            <w:tcW w:w="1460" w:type="dxa"/>
            <w:tcBorders>
              <w:bottom w:val="nil"/>
            </w:tcBorders>
          </w:tcPr>
          <w:p w:rsidR="00D73CD2" w:rsidRDefault="00D73CD2" w:rsidP="00D73CD2">
            <w:pPr>
              <w:widowControl/>
              <w:jc w:val="left"/>
            </w:pPr>
            <w:r>
              <w:rPr>
                <w:rFonts w:hint="eastAsia"/>
              </w:rPr>
              <w:lastRenderedPageBreak/>
              <w:t>平12厚告19</w:t>
            </w:r>
          </w:p>
          <w:p w:rsidR="00D73CD2" w:rsidRDefault="00D73CD2" w:rsidP="00D73CD2">
            <w:pPr>
              <w:widowControl/>
              <w:jc w:val="left"/>
            </w:pPr>
            <w:r>
              <w:rPr>
                <w:rFonts w:hint="eastAsia"/>
              </w:rPr>
              <w:lastRenderedPageBreak/>
              <w:t>別表4のｲ注7</w:t>
            </w:r>
          </w:p>
        </w:tc>
      </w:tr>
      <w:tr w:rsidR="00D73CD2" w:rsidTr="00F06AC1">
        <w:tc>
          <w:tcPr>
            <w:tcW w:w="1921" w:type="dxa"/>
            <w:vMerge/>
          </w:tcPr>
          <w:p w:rsidR="00D73CD2" w:rsidRDefault="00D73CD2" w:rsidP="00D73CD2">
            <w:pPr>
              <w:widowControl/>
              <w:jc w:val="left"/>
            </w:pPr>
          </w:p>
        </w:tc>
        <w:tc>
          <w:tcPr>
            <w:tcW w:w="5502" w:type="dxa"/>
            <w:tcBorders>
              <w:top w:val="nil"/>
              <w:bottom w:val="nil"/>
            </w:tcBorders>
          </w:tcPr>
          <w:p w:rsidR="00D73CD2" w:rsidRDefault="00D73CD2" w:rsidP="00D73CD2">
            <w:pPr>
              <w:widowControl/>
              <w:jc w:val="left"/>
            </w:pPr>
            <w:r>
              <w:rPr>
                <w:rFonts w:hint="eastAsia"/>
              </w:rPr>
              <w:t>（1）リハビリテーションマネジメント加算（イ</w:t>
            </w:r>
            <w:r w:rsidR="007336F6">
              <w:rPr>
                <w:rFonts w:hint="eastAsia"/>
              </w:rPr>
              <w:t>）</w:t>
            </w:r>
          </w:p>
          <w:p w:rsidR="00D73CD2" w:rsidRDefault="00D73CD2" w:rsidP="007336F6">
            <w:pPr>
              <w:widowControl/>
              <w:ind w:leftChars="1779" w:left="3425"/>
              <w:jc w:val="left"/>
            </w:pPr>
            <w:r>
              <w:rPr>
                <w:rFonts w:hint="eastAsia"/>
              </w:rPr>
              <w:t>１８０単位</w:t>
            </w:r>
          </w:p>
          <w:p w:rsidR="00D73CD2" w:rsidRDefault="00D73CD2" w:rsidP="00D73CD2">
            <w:pPr>
              <w:widowControl/>
              <w:jc w:val="left"/>
            </w:pPr>
            <w:r>
              <w:rPr>
                <w:rFonts w:hint="eastAsia"/>
              </w:rPr>
              <w:t>（2）リハビリテーションマネジメント加算（ロ</w:t>
            </w:r>
            <w:r w:rsidR="007336F6">
              <w:rPr>
                <w:rFonts w:hint="eastAsia"/>
              </w:rPr>
              <w:t>）</w:t>
            </w:r>
          </w:p>
          <w:p w:rsidR="00D73CD2" w:rsidRDefault="007336F6" w:rsidP="007336F6">
            <w:pPr>
              <w:widowControl/>
              <w:ind w:leftChars="1779" w:left="3425" w:rightChars="16" w:right="31"/>
              <w:jc w:val="left"/>
            </w:pPr>
            <w:r>
              <w:rPr>
                <w:rFonts w:hint="eastAsia"/>
              </w:rPr>
              <w:t>２１３単位</w:t>
            </w:r>
          </w:p>
        </w:tc>
        <w:tc>
          <w:tcPr>
            <w:tcW w:w="1174" w:type="dxa"/>
            <w:tcBorders>
              <w:top w:val="nil"/>
              <w:bottom w:val="nil"/>
            </w:tcBorders>
          </w:tcPr>
          <w:p w:rsidR="00D73CD2" w:rsidRDefault="00D73CD2" w:rsidP="00D73CD2">
            <w:pPr>
              <w:widowControl/>
              <w:jc w:val="left"/>
            </w:pPr>
            <w:r>
              <w:rPr>
                <w:rFonts w:hint="eastAsia"/>
              </w:rPr>
              <w:t xml:space="preserve">　　</w:t>
            </w:r>
            <w:sdt>
              <w:sdtPr>
                <w:rPr>
                  <w:rFonts w:ascii="BIZ UD明朝 Medium" w:eastAsia="BIZ UD明朝 Medium" w:hAnsi="BIZ UD明朝 Medium" w:hint="eastAsia"/>
                  <w:spacing w:val="2"/>
                  <w:sz w:val="20"/>
                  <w:szCs w:val="20"/>
                </w:rPr>
                <w:id w:val="-519707435"/>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p>
          <w:p w:rsidR="00D73CD2" w:rsidRDefault="00D73CD2" w:rsidP="00D73CD2">
            <w:pPr>
              <w:widowControl/>
              <w:jc w:val="left"/>
            </w:pPr>
          </w:p>
          <w:p w:rsidR="00D73CD2" w:rsidRDefault="00D73CD2" w:rsidP="00D73CD2">
            <w:pPr>
              <w:widowControl/>
              <w:jc w:val="left"/>
            </w:pPr>
            <w:r>
              <w:rPr>
                <w:rFonts w:hint="eastAsia"/>
              </w:rPr>
              <w:t xml:space="preserve">　　</w:t>
            </w:r>
            <w:sdt>
              <w:sdtPr>
                <w:rPr>
                  <w:rFonts w:ascii="BIZ UD明朝 Medium" w:eastAsia="BIZ UD明朝 Medium" w:hAnsi="BIZ UD明朝 Medium" w:hint="eastAsia"/>
                  <w:spacing w:val="2"/>
                  <w:sz w:val="20"/>
                  <w:szCs w:val="20"/>
                </w:rPr>
                <w:id w:val="661435695"/>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p>
          <w:p w:rsidR="00D73CD2" w:rsidRPr="000D510D" w:rsidRDefault="00D73CD2" w:rsidP="00D73CD2">
            <w:pPr>
              <w:widowControl/>
              <w:jc w:val="left"/>
            </w:pPr>
          </w:p>
        </w:tc>
        <w:tc>
          <w:tcPr>
            <w:tcW w:w="1460" w:type="dxa"/>
            <w:tcBorders>
              <w:top w:val="nil"/>
              <w:bottom w:val="nil"/>
            </w:tcBorders>
          </w:tcPr>
          <w:p w:rsidR="00D73CD2" w:rsidRDefault="00D73CD2" w:rsidP="00D73CD2">
            <w:pPr>
              <w:widowControl/>
              <w:jc w:val="left"/>
            </w:pPr>
          </w:p>
        </w:tc>
      </w:tr>
      <w:tr w:rsidR="00D73CD2" w:rsidTr="00F06AC1">
        <w:tc>
          <w:tcPr>
            <w:tcW w:w="1921" w:type="dxa"/>
            <w:vMerge/>
          </w:tcPr>
          <w:p w:rsidR="00D73CD2" w:rsidRDefault="00D73CD2" w:rsidP="00D73CD2">
            <w:pPr>
              <w:widowControl/>
              <w:jc w:val="left"/>
            </w:pPr>
          </w:p>
        </w:tc>
        <w:tc>
          <w:tcPr>
            <w:tcW w:w="5502" w:type="dxa"/>
            <w:tcBorders>
              <w:top w:val="nil"/>
              <w:bottom w:val="nil"/>
            </w:tcBorders>
          </w:tcPr>
          <w:p w:rsidR="00D73CD2" w:rsidRDefault="00D73CD2" w:rsidP="00D73CD2">
            <w:pPr>
              <w:widowControl/>
              <w:jc w:val="left"/>
            </w:pPr>
            <w:r>
              <w:rPr>
                <w:rFonts w:hint="eastAsia"/>
              </w:rPr>
              <w:t>※</w:t>
            </w:r>
            <w:r w:rsidR="00E16235">
              <w:rPr>
                <w:rFonts w:hint="eastAsia"/>
              </w:rPr>
              <w:t xml:space="preserve">　</w:t>
            </w:r>
            <w:r w:rsidRPr="00A9452D">
              <w:rPr>
                <w:rFonts w:hint="eastAsia"/>
              </w:rPr>
              <w:t>別に厚生労働大臣が定める基準</w:t>
            </w:r>
          </w:p>
        </w:tc>
        <w:tc>
          <w:tcPr>
            <w:tcW w:w="1174" w:type="dxa"/>
            <w:tcBorders>
              <w:top w:val="nil"/>
              <w:bottom w:val="nil"/>
            </w:tcBorders>
          </w:tcPr>
          <w:p w:rsidR="00D73CD2" w:rsidRDefault="00D73CD2" w:rsidP="00D73CD2">
            <w:pPr>
              <w:widowControl/>
              <w:jc w:val="left"/>
            </w:pPr>
          </w:p>
        </w:tc>
        <w:tc>
          <w:tcPr>
            <w:tcW w:w="1460" w:type="dxa"/>
            <w:tcBorders>
              <w:top w:val="nil"/>
              <w:bottom w:val="nil"/>
            </w:tcBorders>
          </w:tcPr>
          <w:p w:rsidR="00D73CD2" w:rsidRDefault="00D73CD2" w:rsidP="00D73CD2">
            <w:pPr>
              <w:widowControl/>
              <w:jc w:val="left"/>
            </w:pPr>
          </w:p>
        </w:tc>
      </w:tr>
      <w:tr w:rsidR="00D73CD2" w:rsidTr="00F06AC1">
        <w:tc>
          <w:tcPr>
            <w:tcW w:w="1921" w:type="dxa"/>
            <w:vMerge/>
          </w:tcPr>
          <w:p w:rsidR="00D73CD2" w:rsidRDefault="00D73CD2" w:rsidP="00D73CD2">
            <w:pPr>
              <w:widowControl/>
              <w:jc w:val="left"/>
            </w:pPr>
          </w:p>
        </w:tc>
        <w:tc>
          <w:tcPr>
            <w:tcW w:w="5502" w:type="dxa"/>
            <w:tcBorders>
              <w:top w:val="nil"/>
            </w:tcBorders>
          </w:tcPr>
          <w:p w:rsidR="00D73CD2" w:rsidRDefault="00D73CD2" w:rsidP="00D73CD2">
            <w:pPr>
              <w:pStyle w:val="a9"/>
              <w:widowControl/>
              <w:numPr>
                <w:ilvl w:val="0"/>
                <w:numId w:val="35"/>
              </w:numPr>
              <w:ind w:leftChars="0"/>
              <w:jc w:val="left"/>
            </w:pPr>
            <w:r>
              <w:rPr>
                <w:rFonts w:hint="eastAsia"/>
              </w:rPr>
              <w:t>リハビリテーションマネジメント加算（イ</w:t>
            </w:r>
            <w:r w:rsidR="007336F6">
              <w:rPr>
                <w:rFonts w:hint="eastAsia"/>
              </w:rPr>
              <w:t>）</w:t>
            </w:r>
          </w:p>
          <w:p w:rsidR="00D73CD2" w:rsidRDefault="00D73CD2" w:rsidP="00E16235">
            <w:pPr>
              <w:widowControl/>
              <w:ind w:firstLineChars="118" w:firstLine="227"/>
              <w:jc w:val="left"/>
            </w:pPr>
            <w:r w:rsidRPr="00A9452D">
              <w:rPr>
                <w:rFonts w:hint="eastAsia"/>
              </w:rPr>
              <w:t>次のいずれにも適合すること。</w:t>
            </w:r>
          </w:p>
          <w:p w:rsidR="007336F6" w:rsidRDefault="00D73CD2" w:rsidP="00E16235">
            <w:pPr>
              <w:widowControl/>
              <w:ind w:leftChars="46" w:left="370" w:hangingChars="146" w:hanging="281"/>
              <w:jc w:val="left"/>
            </w:pPr>
            <w:r>
              <w:rPr>
                <w:rFonts w:hint="eastAsia"/>
              </w:rPr>
              <w:t>（1）</w:t>
            </w:r>
            <w:r w:rsidR="007336F6">
              <w:rPr>
                <w:rFonts w:hint="eastAsia"/>
              </w:rPr>
              <w:t>リハビリテーション会議を開催し、リハビリテーションに関する専門的な見地から利用者の状況等に関する情報を構成員と共有し、当該会議の内容を記録すること。</w:t>
            </w:r>
          </w:p>
          <w:p w:rsidR="00C225B1" w:rsidRDefault="007336F6" w:rsidP="00E16235">
            <w:pPr>
              <w:widowControl/>
              <w:ind w:leftChars="46" w:left="370" w:hangingChars="146" w:hanging="281"/>
              <w:jc w:val="left"/>
            </w:pPr>
            <w:r>
              <w:rPr>
                <w:rFonts w:hint="eastAsia"/>
              </w:rPr>
              <w:t>（2）</w:t>
            </w:r>
            <w:r w:rsidR="00D73CD2">
              <w:rPr>
                <w:rFonts w:hint="eastAsia"/>
              </w:rPr>
              <w:t>訪問リハビリテーション</w:t>
            </w:r>
            <w:r>
              <w:rPr>
                <w:rFonts w:hint="eastAsia"/>
              </w:rPr>
              <w:t>計画について、</w:t>
            </w:r>
            <w:r w:rsidR="00C225B1">
              <w:rPr>
                <w:rFonts w:hint="eastAsia"/>
              </w:rPr>
              <w:t>当該計画の作成に関与した医師、</w:t>
            </w:r>
            <w:r w:rsidR="00D73CD2">
              <w:rPr>
                <w:rFonts w:hint="eastAsia"/>
              </w:rPr>
              <w:t>理学療法士、作業療法士又は言語聴覚士</w:t>
            </w:r>
            <w:r w:rsidR="00C225B1">
              <w:rPr>
                <w:rFonts w:hint="eastAsia"/>
              </w:rPr>
              <w:t>が利用者又はその家族に対して説明し、利用者の同意を得ること。ただし、理学療法士、作業療法士又は言語聴覚士が説明した場合は、説明した内容等について医師へ報告すること。</w:t>
            </w:r>
          </w:p>
          <w:p w:rsidR="00C225B1" w:rsidRDefault="00C225B1" w:rsidP="00E16235">
            <w:pPr>
              <w:widowControl/>
              <w:ind w:leftChars="46" w:left="370" w:hangingChars="146" w:hanging="281"/>
              <w:jc w:val="left"/>
            </w:pPr>
            <w:r>
              <w:rPr>
                <w:rFonts w:hint="eastAsia"/>
              </w:rPr>
              <w:t>（3）３月に１回以上、リハビリテーション会議を開催し、利用者の状態の変化に応じ、訪問リハビリテーション計画を見直していること。</w:t>
            </w:r>
          </w:p>
          <w:p w:rsidR="00C225B1" w:rsidRDefault="00D73CD2" w:rsidP="00E16235">
            <w:pPr>
              <w:widowControl/>
              <w:ind w:leftChars="46" w:left="370" w:hangingChars="146" w:hanging="281"/>
              <w:jc w:val="left"/>
            </w:pPr>
            <w:r>
              <w:rPr>
                <w:rFonts w:hint="eastAsia"/>
              </w:rPr>
              <w:t>（4）</w:t>
            </w:r>
            <w:r w:rsidR="003028C7">
              <w:rPr>
                <w:rFonts w:hint="eastAsia"/>
              </w:rPr>
              <w:t>理学療法士、作業療法士又は言語聴覚士が、介護支援専門員に対し、リハビリテーションに関する専門的な見地から、利用者の有する能力、自立のために必要な支援方法及び日常生活上の留意点に関する情報提供を行うこと。</w:t>
            </w:r>
          </w:p>
          <w:p w:rsidR="00D73CD2" w:rsidRDefault="00D73CD2" w:rsidP="00E16235">
            <w:pPr>
              <w:widowControl/>
              <w:ind w:leftChars="46" w:left="228" w:hangingChars="72" w:hanging="139"/>
              <w:jc w:val="left"/>
            </w:pPr>
            <w:r>
              <w:rPr>
                <w:rFonts w:hint="eastAsia"/>
              </w:rPr>
              <w:t>（5）次のいずれかに適合すること。</w:t>
            </w:r>
          </w:p>
          <w:p w:rsidR="00D73CD2" w:rsidRDefault="00D73CD2" w:rsidP="00E16235">
            <w:pPr>
              <w:widowControl/>
              <w:ind w:leftChars="267" w:left="653" w:hangingChars="72" w:hanging="139"/>
              <w:jc w:val="left"/>
            </w:pPr>
            <w:r>
              <w:rPr>
                <w:rFonts w:hint="eastAsia"/>
              </w:rPr>
              <w:t>（一）理学療法士、作業療法士又は言語聴覚士が、居宅サービス計画に位置付けた訪問介護の事業その他の居宅サービスに該当する事業に係る従業者と訪問リハビリテーションの利用者の居宅を訪問し、当該従業者に対し、リハビリテーションに関する専門的な見地から、介護の工夫に関する指導及び日常生活上の留意点に関する助言を行うこと。</w:t>
            </w:r>
          </w:p>
          <w:p w:rsidR="00D73CD2" w:rsidRDefault="00D73CD2" w:rsidP="00E16235">
            <w:pPr>
              <w:widowControl/>
              <w:ind w:leftChars="120" w:left="653" w:hangingChars="219" w:hanging="422"/>
              <w:jc w:val="left"/>
            </w:pPr>
            <w:r>
              <w:rPr>
                <w:rFonts w:hint="eastAsia"/>
              </w:rPr>
              <w:t xml:space="preserve">　（二）理学療法士、作業療法士又は言語聴覚士が、訪問リハビリテーションの利用者の居宅を訪問し、その家族に対し、リハビリテーションに関する専門的な見地から、介護の工夫に関する指導及び日常生活上の留意点に関する助言を行うこと。</w:t>
            </w:r>
          </w:p>
          <w:p w:rsidR="00D73CD2" w:rsidRPr="00274C71" w:rsidRDefault="00D73CD2" w:rsidP="00E16235">
            <w:pPr>
              <w:widowControl/>
              <w:ind w:leftChars="46" w:left="228" w:hangingChars="72" w:hanging="139"/>
              <w:jc w:val="left"/>
            </w:pPr>
            <w:r>
              <w:rPr>
                <w:rFonts w:hint="eastAsia"/>
              </w:rPr>
              <w:lastRenderedPageBreak/>
              <w:t>（</w:t>
            </w:r>
            <w:r w:rsidR="003028C7">
              <w:rPr>
                <w:rFonts w:hint="eastAsia"/>
              </w:rPr>
              <w:t>6</w:t>
            </w:r>
            <w:r>
              <w:rPr>
                <w:rFonts w:hint="eastAsia"/>
              </w:rPr>
              <w:t>）（1）から（</w:t>
            </w:r>
            <w:r w:rsidR="003028C7">
              <w:rPr>
                <w:rFonts w:hint="eastAsia"/>
              </w:rPr>
              <w:t>5</w:t>
            </w:r>
            <w:r>
              <w:rPr>
                <w:rFonts w:hint="eastAsia"/>
              </w:rPr>
              <w:t>）までに適合することを確認し、記録すること。</w:t>
            </w:r>
          </w:p>
        </w:tc>
        <w:tc>
          <w:tcPr>
            <w:tcW w:w="1174" w:type="dxa"/>
            <w:tcBorders>
              <w:top w:val="nil"/>
            </w:tcBorders>
          </w:tcPr>
          <w:p w:rsidR="00D73CD2" w:rsidRDefault="00D73CD2" w:rsidP="00D73CD2">
            <w:pPr>
              <w:widowControl/>
              <w:jc w:val="left"/>
            </w:pPr>
          </w:p>
        </w:tc>
        <w:tc>
          <w:tcPr>
            <w:tcW w:w="1460" w:type="dxa"/>
            <w:tcBorders>
              <w:top w:val="nil"/>
            </w:tcBorders>
          </w:tcPr>
          <w:p w:rsidR="00D73CD2" w:rsidRDefault="00D73CD2" w:rsidP="00D73CD2">
            <w:pPr>
              <w:widowControl/>
              <w:jc w:val="left"/>
            </w:pPr>
            <w:r>
              <w:rPr>
                <w:rFonts w:hint="eastAsia"/>
              </w:rPr>
              <w:t>平27厚労告95</w:t>
            </w:r>
          </w:p>
          <w:p w:rsidR="00D73CD2" w:rsidRPr="00A9452D" w:rsidRDefault="00D73CD2" w:rsidP="00D73CD2">
            <w:pPr>
              <w:widowControl/>
              <w:jc w:val="left"/>
            </w:pPr>
            <w:r>
              <w:rPr>
                <w:rFonts w:hint="eastAsia"/>
              </w:rPr>
              <w:t>12号</w:t>
            </w:r>
          </w:p>
        </w:tc>
      </w:tr>
      <w:tr w:rsidR="007F62C4" w:rsidTr="00F06AC1">
        <w:trPr>
          <w:trHeight w:val="2619"/>
        </w:trPr>
        <w:tc>
          <w:tcPr>
            <w:tcW w:w="1921" w:type="dxa"/>
            <w:vMerge/>
          </w:tcPr>
          <w:p w:rsidR="007F62C4" w:rsidRDefault="007F62C4" w:rsidP="00D73CD2">
            <w:pPr>
              <w:widowControl/>
              <w:jc w:val="left"/>
            </w:pPr>
          </w:p>
        </w:tc>
        <w:tc>
          <w:tcPr>
            <w:tcW w:w="5502" w:type="dxa"/>
            <w:tcBorders>
              <w:bottom w:val="nil"/>
            </w:tcBorders>
          </w:tcPr>
          <w:p w:rsidR="007F62C4" w:rsidRDefault="007F62C4" w:rsidP="00D73CD2">
            <w:pPr>
              <w:pStyle w:val="a9"/>
              <w:widowControl/>
              <w:numPr>
                <w:ilvl w:val="0"/>
                <w:numId w:val="35"/>
              </w:numPr>
              <w:ind w:leftChars="0"/>
              <w:jc w:val="left"/>
            </w:pPr>
            <w:r>
              <w:rPr>
                <w:rFonts w:hint="eastAsia"/>
              </w:rPr>
              <w:t>リハビリテーションマネジメント加算（ロ）</w:t>
            </w:r>
          </w:p>
          <w:p w:rsidR="007F62C4" w:rsidRDefault="007F62C4" w:rsidP="00E16235">
            <w:pPr>
              <w:widowControl/>
              <w:ind w:leftChars="118" w:left="227"/>
              <w:jc w:val="left"/>
            </w:pPr>
            <w:r w:rsidRPr="00274C71">
              <w:rPr>
                <w:rFonts w:hint="eastAsia"/>
              </w:rPr>
              <w:t>次のいずれにも適合すること。</w:t>
            </w:r>
          </w:p>
          <w:p w:rsidR="007F62C4" w:rsidRDefault="007F62C4" w:rsidP="00E16235">
            <w:pPr>
              <w:widowControl/>
              <w:ind w:leftChars="120" w:left="510" w:hangingChars="145" w:hanging="279"/>
              <w:jc w:val="left"/>
            </w:pPr>
            <w:r>
              <w:rPr>
                <w:rFonts w:hint="eastAsia"/>
              </w:rPr>
              <w:t>（1）①（1）から（6）までのいずれにも適合すること。</w:t>
            </w:r>
          </w:p>
          <w:p w:rsidR="007F62C4" w:rsidRPr="00274C71" w:rsidRDefault="007F62C4" w:rsidP="00E16235">
            <w:pPr>
              <w:widowControl/>
              <w:ind w:leftChars="120" w:left="510" w:hangingChars="145" w:hanging="279"/>
              <w:jc w:val="left"/>
            </w:pPr>
            <w:r>
              <w:rPr>
                <w:rFonts w:hint="eastAsia"/>
              </w:rPr>
              <w:t>（2）利用者ごとの訪問リハビリテーション計画書等の内容等の情報を厚生労働省に提出し、リハビリテーションの提供に当たって、当該情報その他リハビリテーションの適切かつ有効な実施のために必要な情報を活用していること。</w:t>
            </w:r>
          </w:p>
        </w:tc>
        <w:tc>
          <w:tcPr>
            <w:tcW w:w="1174" w:type="dxa"/>
            <w:tcBorders>
              <w:bottom w:val="nil"/>
            </w:tcBorders>
          </w:tcPr>
          <w:p w:rsidR="007F62C4" w:rsidRDefault="007F62C4" w:rsidP="00D73CD2">
            <w:pPr>
              <w:widowControl/>
              <w:jc w:val="left"/>
            </w:pPr>
          </w:p>
        </w:tc>
        <w:tc>
          <w:tcPr>
            <w:tcW w:w="1460" w:type="dxa"/>
            <w:tcBorders>
              <w:bottom w:val="nil"/>
            </w:tcBorders>
          </w:tcPr>
          <w:p w:rsidR="007F62C4" w:rsidRDefault="007F62C4" w:rsidP="00D73CD2">
            <w:pPr>
              <w:widowControl/>
              <w:jc w:val="left"/>
            </w:pPr>
          </w:p>
        </w:tc>
      </w:tr>
      <w:tr w:rsidR="00D73CD2" w:rsidTr="00F06AC1">
        <w:tc>
          <w:tcPr>
            <w:tcW w:w="1921" w:type="dxa"/>
            <w:vMerge/>
          </w:tcPr>
          <w:p w:rsidR="00D73CD2" w:rsidRDefault="00D73CD2" w:rsidP="00D73CD2">
            <w:pPr>
              <w:widowControl/>
              <w:jc w:val="left"/>
            </w:pPr>
          </w:p>
        </w:tc>
        <w:tc>
          <w:tcPr>
            <w:tcW w:w="5502" w:type="dxa"/>
            <w:tcBorders>
              <w:top w:val="nil"/>
              <w:bottom w:val="nil"/>
            </w:tcBorders>
          </w:tcPr>
          <w:p w:rsidR="00A7184E" w:rsidRPr="000F6D9D" w:rsidRDefault="00D73CD2" w:rsidP="00E16235">
            <w:pPr>
              <w:widowControl/>
              <w:ind w:leftChars="1" w:left="227" w:hangingChars="117" w:hanging="225"/>
              <w:jc w:val="left"/>
              <w:rPr>
                <w:color w:val="000000" w:themeColor="text1"/>
                <w:u w:val="single"/>
              </w:rPr>
            </w:pPr>
            <w:r>
              <w:rPr>
                <w:rFonts w:hint="eastAsia"/>
              </w:rPr>
              <w:t>※</w:t>
            </w:r>
            <w:r w:rsidR="00A7184E">
              <w:rPr>
                <w:rFonts w:hint="eastAsia"/>
              </w:rPr>
              <w:t xml:space="preserve">　</w:t>
            </w:r>
            <w:r w:rsidRPr="000F6D9D">
              <w:rPr>
                <w:rFonts w:hint="eastAsia"/>
                <w:color w:val="000000" w:themeColor="text1"/>
                <w:u w:val="single"/>
              </w:rPr>
              <w:t>リハビリテーションマネジメント加算は、</w:t>
            </w:r>
            <w:r w:rsidR="00A7184E" w:rsidRPr="000F6D9D">
              <w:rPr>
                <w:rFonts w:hint="eastAsia"/>
                <w:color w:val="000000" w:themeColor="text1"/>
                <w:u w:val="single"/>
              </w:rPr>
              <w:t>リハビリテーションの質の向上を図るため、多職種が共同して、心身機能、活動・参加をするための機能について、バランス良くアプローチするリハビリテーションが提供できているかを継続的に管理していることを評価するものです。</w:t>
            </w:r>
          </w:p>
          <w:p w:rsidR="00A7184E" w:rsidRPr="00A7184E" w:rsidRDefault="00A7184E" w:rsidP="00D73CD2">
            <w:pPr>
              <w:widowControl/>
              <w:jc w:val="left"/>
              <w:rPr>
                <w:color w:val="FF0000"/>
              </w:rPr>
            </w:pPr>
          </w:p>
        </w:tc>
        <w:tc>
          <w:tcPr>
            <w:tcW w:w="1174" w:type="dxa"/>
            <w:tcBorders>
              <w:top w:val="nil"/>
              <w:bottom w:val="nil"/>
            </w:tcBorders>
          </w:tcPr>
          <w:p w:rsidR="00D73CD2" w:rsidRDefault="00D73CD2" w:rsidP="00D73CD2">
            <w:pPr>
              <w:widowControl/>
              <w:jc w:val="left"/>
            </w:pPr>
          </w:p>
        </w:tc>
        <w:tc>
          <w:tcPr>
            <w:tcW w:w="1460" w:type="dxa"/>
            <w:tcBorders>
              <w:top w:val="nil"/>
              <w:bottom w:val="nil"/>
            </w:tcBorders>
          </w:tcPr>
          <w:p w:rsidR="00D73CD2" w:rsidRDefault="00D73CD2" w:rsidP="00D73CD2">
            <w:pPr>
              <w:widowControl/>
              <w:jc w:val="left"/>
            </w:pPr>
            <w:r>
              <w:rPr>
                <w:rFonts w:hint="eastAsia"/>
              </w:rPr>
              <w:t>平12老企36</w:t>
            </w:r>
          </w:p>
          <w:p w:rsidR="00D73CD2" w:rsidRDefault="00D73CD2" w:rsidP="00A7184E">
            <w:pPr>
              <w:widowControl/>
              <w:jc w:val="left"/>
            </w:pPr>
            <w:r>
              <w:rPr>
                <w:rFonts w:hint="eastAsia"/>
              </w:rPr>
              <w:t>第2の5(</w:t>
            </w:r>
            <w:r w:rsidR="00A7184E">
              <w:rPr>
                <w:rFonts w:hint="eastAsia"/>
              </w:rPr>
              <w:t>10</w:t>
            </w:r>
            <w:r>
              <w:rPr>
                <w:rFonts w:hint="eastAsia"/>
              </w:rPr>
              <w:t>)</w:t>
            </w:r>
            <w:r w:rsidR="00A7184E">
              <w:rPr>
                <w:rFonts w:hint="eastAsia"/>
              </w:rPr>
              <w:t>①</w:t>
            </w:r>
            <w:r w:rsidR="00A7184E">
              <w:t xml:space="preserve"> </w:t>
            </w:r>
          </w:p>
        </w:tc>
      </w:tr>
      <w:tr w:rsidR="00D73CD2" w:rsidTr="00F06AC1">
        <w:tc>
          <w:tcPr>
            <w:tcW w:w="1921" w:type="dxa"/>
            <w:vMerge/>
          </w:tcPr>
          <w:p w:rsidR="00D73CD2" w:rsidRDefault="00D73CD2" w:rsidP="00D73CD2">
            <w:pPr>
              <w:widowControl/>
              <w:jc w:val="left"/>
            </w:pPr>
          </w:p>
        </w:tc>
        <w:tc>
          <w:tcPr>
            <w:tcW w:w="5502" w:type="dxa"/>
            <w:tcBorders>
              <w:top w:val="nil"/>
              <w:bottom w:val="nil"/>
            </w:tcBorders>
          </w:tcPr>
          <w:p w:rsidR="00D73CD2" w:rsidRDefault="00D73CD2" w:rsidP="00E16235">
            <w:pPr>
              <w:widowControl/>
              <w:ind w:leftChars="1" w:left="227" w:hangingChars="117" w:hanging="225"/>
              <w:jc w:val="left"/>
              <w:rPr>
                <w:u w:val="single"/>
              </w:rPr>
            </w:pPr>
            <w:r>
              <w:rPr>
                <w:rFonts w:hint="eastAsia"/>
              </w:rPr>
              <w:t>※</w:t>
            </w:r>
            <w:r w:rsidR="00A7184E">
              <w:rPr>
                <w:rFonts w:hint="eastAsia"/>
              </w:rPr>
              <w:t xml:space="preserve">　</w:t>
            </w:r>
            <w:r w:rsidR="00A7184E" w:rsidRPr="00A7184E">
              <w:rPr>
                <w:rFonts w:hint="eastAsia"/>
                <w:u w:val="single"/>
              </w:rPr>
              <w:t>リハビリテーション会議の構成員は、利用者及びその家族を基本としつつ、医師、理学療法士、作業療法士、言語聴覚士、介護支援専門員、居宅サービス計画の原案に位置付けた指定居宅サービス等の担当者、看護師、准看護師、介護職員、介護予防・日常生活支援総合事業のサービス担当者及び保健師等としてください。また、必要に応じて歯科医師、管理栄養士、歯科衛生士等が参加してください。</w:t>
            </w:r>
          </w:p>
          <w:p w:rsidR="000F6D9D" w:rsidRDefault="000F6D9D" w:rsidP="00E16235">
            <w:pPr>
              <w:widowControl/>
              <w:ind w:leftChars="117" w:left="225" w:firstLineChars="74" w:firstLine="142"/>
              <w:jc w:val="left"/>
              <w:rPr>
                <w:u w:val="single"/>
              </w:rPr>
            </w:pPr>
            <w:r>
              <w:rPr>
                <w:rFonts w:hint="eastAsia"/>
                <w:u w:val="single"/>
              </w:rPr>
              <w:t>なお、利用者の家族について、家庭内暴力等により参加が</w:t>
            </w:r>
            <w:r w:rsidR="003F7A28">
              <w:rPr>
                <w:rFonts w:hint="eastAsia"/>
                <w:u w:val="single"/>
              </w:rPr>
              <w:t>望ましくない場合や、遠方に住んでいる等のやむを得ない事情がある場合においては、必ずしもその参加を求めるものではありません。</w:t>
            </w:r>
          </w:p>
          <w:p w:rsidR="00F81C54" w:rsidRDefault="00F81C54" w:rsidP="00E16235">
            <w:pPr>
              <w:widowControl/>
              <w:ind w:leftChars="117" w:left="225" w:firstLineChars="74" w:firstLine="142"/>
              <w:jc w:val="left"/>
              <w:rPr>
                <w:u w:val="single"/>
              </w:rPr>
            </w:pPr>
            <w:r>
              <w:rPr>
                <w:rFonts w:hint="eastAsia"/>
                <w:u w:val="single"/>
              </w:rPr>
              <w:t>また、リハビリテーション会議の開催の日程調整を行ったが、構成員がリハビリテーション会議を欠席した場合は、速やかに当該会議の内容について欠席者との情報共有を図ってください。</w:t>
            </w:r>
          </w:p>
          <w:p w:rsidR="003F7A28" w:rsidRDefault="003F7A28" w:rsidP="00A7184E">
            <w:pPr>
              <w:widowControl/>
              <w:jc w:val="left"/>
            </w:pPr>
          </w:p>
        </w:tc>
        <w:tc>
          <w:tcPr>
            <w:tcW w:w="1174" w:type="dxa"/>
            <w:tcBorders>
              <w:top w:val="nil"/>
              <w:bottom w:val="nil"/>
            </w:tcBorders>
          </w:tcPr>
          <w:p w:rsidR="00D73CD2" w:rsidRDefault="00D73CD2" w:rsidP="00D73CD2">
            <w:pPr>
              <w:widowControl/>
              <w:jc w:val="left"/>
            </w:pPr>
          </w:p>
        </w:tc>
        <w:tc>
          <w:tcPr>
            <w:tcW w:w="1460" w:type="dxa"/>
            <w:tcBorders>
              <w:top w:val="nil"/>
              <w:bottom w:val="nil"/>
            </w:tcBorders>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第2の5(8)②</w:t>
            </w:r>
          </w:p>
        </w:tc>
      </w:tr>
      <w:tr w:rsidR="00D73CD2" w:rsidTr="00F06AC1">
        <w:tc>
          <w:tcPr>
            <w:tcW w:w="1921" w:type="dxa"/>
            <w:vMerge/>
          </w:tcPr>
          <w:p w:rsidR="00D73CD2" w:rsidRDefault="00D73CD2" w:rsidP="00D73CD2">
            <w:pPr>
              <w:widowControl/>
              <w:jc w:val="left"/>
            </w:pPr>
          </w:p>
        </w:tc>
        <w:tc>
          <w:tcPr>
            <w:tcW w:w="5502" w:type="dxa"/>
            <w:tcBorders>
              <w:top w:val="nil"/>
            </w:tcBorders>
          </w:tcPr>
          <w:p w:rsidR="00D73CD2" w:rsidRPr="00F73E27" w:rsidRDefault="00D73CD2" w:rsidP="00E16235">
            <w:pPr>
              <w:widowControl/>
              <w:ind w:leftChars="1" w:left="227" w:hangingChars="117" w:hanging="225"/>
              <w:jc w:val="left"/>
              <w:rPr>
                <w:color w:val="FF0000"/>
              </w:rPr>
            </w:pPr>
            <w:r w:rsidRPr="00F81C54">
              <w:rPr>
                <w:rFonts w:hint="eastAsia"/>
                <w:color w:val="000000" w:themeColor="text1"/>
              </w:rPr>
              <w:t xml:space="preserve">※　</w:t>
            </w:r>
            <w:r w:rsidRPr="00F81C54">
              <w:rPr>
                <w:rFonts w:hint="eastAsia"/>
                <w:color w:val="000000" w:themeColor="text1"/>
                <w:u w:val="single"/>
              </w:rPr>
              <w:t>リハビリテーション会議は、テレビ電話</w:t>
            </w:r>
            <w:r w:rsidR="00F81C54" w:rsidRPr="00F81C54">
              <w:rPr>
                <w:rFonts w:hint="eastAsia"/>
                <w:color w:val="000000" w:themeColor="text1"/>
                <w:u w:val="single"/>
              </w:rPr>
              <w:t>装置等を活用して行うことができるものとします</w:t>
            </w:r>
            <w:r w:rsidRPr="00F81C54">
              <w:rPr>
                <w:rFonts w:hint="eastAsia"/>
                <w:color w:val="000000" w:themeColor="text1"/>
                <w:u w:val="single"/>
              </w:rPr>
              <w:t>。</w:t>
            </w:r>
            <w:r w:rsidR="00F81C54" w:rsidRPr="00F81C54">
              <w:rPr>
                <w:rFonts w:hint="eastAsia"/>
                <w:color w:val="000000" w:themeColor="text1"/>
                <w:u w:val="single"/>
              </w:rPr>
              <w:t>ただし、利用者又はその家族が参加する場合にあっては、テレビ電話装置等の活用について利用者又は家族からの同意を得なければなりません。なお、個人情報保護委員会・厚生労働省「医療・介護関係事業者における個人情報の適切な取扱いのためのガイダンス」、厚生労働省「医療情報システムの安全管理に関するガイドライン」等に対応してください。</w:t>
            </w:r>
          </w:p>
        </w:tc>
        <w:tc>
          <w:tcPr>
            <w:tcW w:w="1174" w:type="dxa"/>
            <w:tcBorders>
              <w:top w:val="nil"/>
            </w:tcBorders>
          </w:tcPr>
          <w:p w:rsidR="00D73CD2" w:rsidRDefault="00D73CD2" w:rsidP="00D73CD2">
            <w:pPr>
              <w:widowControl/>
              <w:jc w:val="left"/>
            </w:pPr>
          </w:p>
        </w:tc>
        <w:tc>
          <w:tcPr>
            <w:tcW w:w="1460" w:type="dxa"/>
            <w:tcBorders>
              <w:top w:val="nil"/>
            </w:tcBorders>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第2の5(8)③</w:t>
            </w:r>
          </w:p>
        </w:tc>
      </w:tr>
      <w:tr w:rsidR="00F81C54" w:rsidTr="00F06AC1">
        <w:trPr>
          <w:trHeight w:val="4656"/>
        </w:trPr>
        <w:tc>
          <w:tcPr>
            <w:tcW w:w="1921" w:type="dxa"/>
            <w:vMerge/>
          </w:tcPr>
          <w:p w:rsidR="00F81C54" w:rsidRDefault="00F81C54" w:rsidP="00D73CD2">
            <w:pPr>
              <w:widowControl/>
              <w:jc w:val="left"/>
            </w:pPr>
          </w:p>
        </w:tc>
        <w:tc>
          <w:tcPr>
            <w:tcW w:w="5502" w:type="dxa"/>
            <w:tcBorders>
              <w:top w:val="nil"/>
            </w:tcBorders>
          </w:tcPr>
          <w:p w:rsidR="00F81C54" w:rsidRDefault="00F81C54" w:rsidP="00216451">
            <w:pPr>
              <w:widowControl/>
              <w:ind w:leftChars="-28" w:left="87" w:hangingChars="73" w:hanging="141"/>
              <w:jc w:val="left"/>
            </w:pPr>
            <w:r>
              <w:rPr>
                <w:rFonts w:hint="eastAsia"/>
              </w:rPr>
              <w:t>※</w:t>
            </w:r>
            <w:r w:rsidR="00E16235">
              <w:rPr>
                <w:rFonts w:hint="eastAsia"/>
              </w:rPr>
              <w:t xml:space="preserve">　加算</w:t>
            </w:r>
            <w:r>
              <w:rPr>
                <w:rFonts w:hint="eastAsia"/>
              </w:rPr>
              <w:t>（ロ）に規定する厚生労働省への情報の提出については、「科学的介護情報システム（Long-term care Informationsystem For Evidence）」（以下「ＬＩＦＥ」という。）を用いて行うこととします。ＬＩＦＥへの提出情報、提出頻度等については、「科学的介護情報システム（ＬＩＦＥ）関連加算に関する基本的考え方並びに事務処理手順及び様式例の提示について」（令和3年3月16日老老発0316第4号）を参照してください。</w:t>
            </w:r>
          </w:p>
          <w:p w:rsidR="00F81C54" w:rsidRDefault="00F81C54" w:rsidP="00216451">
            <w:pPr>
              <w:widowControl/>
              <w:ind w:leftChars="-28" w:left="87" w:hangingChars="73" w:hanging="141"/>
              <w:jc w:val="left"/>
            </w:pPr>
            <w:r>
              <w:rPr>
                <w:rFonts w:hint="eastAsia"/>
              </w:rPr>
              <w:t xml:space="preserve">　サービスの質の向上を図るため、ＬＩＦＥへの提出情報及びフィードバック情報を活用し、ＳＰＤＣＡサイクルにより、サービスの質の管理を行ってください。</w:t>
            </w:r>
          </w:p>
          <w:p w:rsidR="00F81C54" w:rsidRPr="00F73E27" w:rsidRDefault="00F81C54" w:rsidP="00216451">
            <w:pPr>
              <w:ind w:leftChars="-28" w:left="87" w:hangingChars="73" w:hanging="141"/>
              <w:jc w:val="left"/>
              <w:rPr>
                <w:color w:val="FF0000"/>
              </w:rPr>
            </w:pPr>
            <w:r>
              <w:rPr>
                <w:rFonts w:hint="eastAsia"/>
              </w:rPr>
              <w:t xml:space="preserve">　提出された情報については、国民の健康の保持増進及びその有する能力の維持向上に資するため、適宜活用されるものです。</w:t>
            </w:r>
          </w:p>
        </w:tc>
        <w:tc>
          <w:tcPr>
            <w:tcW w:w="1174" w:type="dxa"/>
            <w:tcBorders>
              <w:top w:val="nil"/>
            </w:tcBorders>
          </w:tcPr>
          <w:p w:rsidR="00F81C54" w:rsidRDefault="00F81C54" w:rsidP="00D73CD2">
            <w:pPr>
              <w:widowControl/>
              <w:jc w:val="left"/>
            </w:pPr>
          </w:p>
        </w:tc>
        <w:tc>
          <w:tcPr>
            <w:tcW w:w="1460" w:type="dxa"/>
            <w:tcBorders>
              <w:top w:val="nil"/>
            </w:tcBorders>
          </w:tcPr>
          <w:p w:rsidR="00F81C54" w:rsidRDefault="00F81C54" w:rsidP="00D73CD2">
            <w:pPr>
              <w:widowControl/>
              <w:jc w:val="left"/>
            </w:pPr>
            <w:r>
              <w:rPr>
                <w:rFonts w:hint="eastAsia"/>
              </w:rPr>
              <w:t>平12老企36</w:t>
            </w:r>
          </w:p>
          <w:p w:rsidR="00F81C54" w:rsidRDefault="00F81C54" w:rsidP="00D73CD2">
            <w:pPr>
              <w:jc w:val="left"/>
            </w:pPr>
            <w:r>
              <w:rPr>
                <w:rFonts w:hint="eastAsia"/>
              </w:rPr>
              <w:t>第2の5(8)④</w:t>
            </w:r>
          </w:p>
        </w:tc>
      </w:tr>
      <w:tr w:rsidR="00D73CD2" w:rsidTr="00F06AC1">
        <w:trPr>
          <w:trHeight w:val="864"/>
        </w:trPr>
        <w:tc>
          <w:tcPr>
            <w:tcW w:w="1921" w:type="dxa"/>
          </w:tcPr>
          <w:p w:rsidR="00D73CD2" w:rsidRDefault="000057AE" w:rsidP="00D73CD2">
            <w:pPr>
              <w:jc w:val="left"/>
            </w:pPr>
            <w:r>
              <w:rPr>
                <w:rFonts w:hint="eastAsia"/>
              </w:rPr>
              <w:t>7-7</w:t>
            </w:r>
            <w:r w:rsidR="00C94596">
              <w:rPr>
                <w:rFonts w:hint="eastAsia"/>
              </w:rPr>
              <w:t xml:space="preserve">　</w:t>
            </w:r>
            <w:r w:rsidR="008F7D99">
              <w:rPr>
                <w:rFonts w:hint="eastAsia"/>
              </w:rPr>
              <w:t>【新】</w:t>
            </w:r>
            <w:r w:rsidR="00C94596">
              <w:rPr>
                <w:rFonts w:hint="eastAsia"/>
              </w:rPr>
              <w:t>認知症短期集中リハビリテーション加算</w:t>
            </w:r>
            <w:r w:rsidR="002F32E6" w:rsidRPr="002F32E6">
              <w:rPr>
                <w:rFonts w:hint="eastAsia"/>
              </w:rPr>
              <w:t>（介護予防</w:t>
            </w:r>
            <w:r w:rsidR="002F32E6">
              <w:rPr>
                <w:rFonts w:hint="eastAsia"/>
              </w:rPr>
              <w:t>はなし</w:t>
            </w:r>
            <w:r w:rsidR="002F32E6" w:rsidRPr="002F32E6">
              <w:rPr>
                <w:rFonts w:hint="eastAsia"/>
              </w:rPr>
              <w:t>）</w:t>
            </w:r>
          </w:p>
          <w:p w:rsidR="00C94596" w:rsidRDefault="00C94596" w:rsidP="00D73CD2">
            <w:pPr>
              <w:jc w:val="left"/>
            </w:pPr>
          </w:p>
        </w:tc>
        <w:tc>
          <w:tcPr>
            <w:tcW w:w="5502" w:type="dxa"/>
          </w:tcPr>
          <w:p w:rsidR="00D73CD2" w:rsidRPr="006873A1" w:rsidRDefault="00D73CD2" w:rsidP="00C94596">
            <w:pPr>
              <w:jc w:val="left"/>
              <w:rPr>
                <w:u w:val="single"/>
              </w:rPr>
            </w:pPr>
            <w:r w:rsidRPr="00BA5639">
              <w:rPr>
                <w:rFonts w:hint="eastAsia"/>
              </w:rPr>
              <w:t xml:space="preserve">　</w:t>
            </w:r>
            <w:r w:rsidR="008C64FC" w:rsidRPr="006873A1">
              <w:rPr>
                <w:rFonts w:hint="eastAsia"/>
                <w:u w:val="single"/>
              </w:rPr>
              <w:t>認知症であると医師が判断した者であって、リハビリテーションによって生活機能の改善が見込まれると判断されたものに対して、医師又は医師の指示を受けた理学療法士、作業療法士若しくは言語聴覚士が、その退院（所）日又は訪問開始日から起算して３月以内の期間に、リハビリテーションを集中して行った場合に、認知症短期周集中リハビリテーション実施加算として、</w:t>
            </w:r>
            <w:r w:rsidR="002B1F38" w:rsidRPr="006873A1">
              <w:rPr>
                <w:rFonts w:hint="eastAsia"/>
                <w:u w:val="single"/>
              </w:rPr>
              <w:t>１日について２４０単位を加算していますか。</w:t>
            </w:r>
          </w:p>
          <w:p w:rsidR="002B1F38" w:rsidRPr="006873A1" w:rsidRDefault="002B1F38" w:rsidP="00C94596">
            <w:pPr>
              <w:jc w:val="left"/>
              <w:rPr>
                <w:u w:val="single"/>
              </w:rPr>
            </w:pPr>
          </w:p>
          <w:p w:rsidR="005B4AF3" w:rsidRPr="006873A1" w:rsidRDefault="005B4AF3" w:rsidP="00216451">
            <w:pPr>
              <w:ind w:leftChars="1" w:left="227" w:hangingChars="117" w:hanging="225"/>
              <w:jc w:val="left"/>
              <w:rPr>
                <w:u w:val="single"/>
              </w:rPr>
            </w:pPr>
            <w:r w:rsidRPr="006873A1">
              <w:rPr>
                <w:rFonts w:hint="eastAsia"/>
                <w:u w:val="single"/>
              </w:rPr>
              <w:t>※</w:t>
            </w:r>
            <w:r w:rsidR="00216451">
              <w:rPr>
                <w:rFonts w:hint="eastAsia"/>
                <w:u w:val="single"/>
              </w:rPr>
              <w:t xml:space="preserve">　</w:t>
            </w:r>
            <w:r w:rsidR="008F7D99" w:rsidRPr="006873A1">
              <w:rPr>
                <w:rFonts w:hint="eastAsia"/>
                <w:u w:val="single"/>
              </w:rPr>
              <w:t>認知症短期集中リハビリテーション実施加算に</w:t>
            </w:r>
            <w:r w:rsidR="00142414" w:rsidRPr="006873A1">
              <w:rPr>
                <w:rFonts w:hint="eastAsia"/>
                <w:u w:val="single"/>
              </w:rPr>
              <w:t>おけるリハビリ</w:t>
            </w:r>
            <w:r w:rsidR="008F7D99" w:rsidRPr="006873A1">
              <w:rPr>
                <w:rFonts w:hint="eastAsia"/>
                <w:u w:val="single"/>
              </w:rPr>
              <w:t>テーション</w:t>
            </w:r>
            <w:r w:rsidR="00142414" w:rsidRPr="006873A1">
              <w:rPr>
                <w:rFonts w:hint="eastAsia"/>
                <w:u w:val="single"/>
              </w:rPr>
              <w:t>は、認知症を有する利用者の認知機能や生活環境等を踏まえ、応用的動作能力や社会適応能力（生活環境又は家庭環境へ適応する等の能力をいう。以下同じ。）を最大限に活かしながら、当該利用者の生活機能を改善するためのリハビリテーションを実施するものであること。</w:t>
            </w:r>
          </w:p>
          <w:p w:rsidR="00142414" w:rsidRPr="006873A1" w:rsidRDefault="00142414" w:rsidP="00216451">
            <w:pPr>
              <w:ind w:leftChars="1" w:left="227" w:hangingChars="117" w:hanging="225"/>
              <w:jc w:val="left"/>
              <w:rPr>
                <w:u w:val="single"/>
              </w:rPr>
            </w:pPr>
            <w:r w:rsidRPr="006873A1">
              <w:rPr>
                <w:rFonts w:hint="eastAsia"/>
                <w:u w:val="single"/>
              </w:rPr>
              <w:t>※</w:t>
            </w:r>
            <w:r w:rsidR="00216451">
              <w:rPr>
                <w:rFonts w:hint="eastAsia"/>
                <w:u w:val="single"/>
              </w:rPr>
              <w:t xml:space="preserve">　</w:t>
            </w:r>
            <w:r w:rsidRPr="006873A1">
              <w:rPr>
                <w:rFonts w:hint="eastAsia"/>
                <w:u w:val="single"/>
              </w:rPr>
              <w:t>精神科医師若しくは神経内科医師又は認知症に対するリハビリテーションに関する専門的な研修を修了した医師により、認知症の利用者であって生活機能の改善が見込まれると判断された者に対して、訪問リハビリテーション計画に基づき、リハビリテーションを行った場合に、１週間に２日を限度として算定できるものであること。</w:t>
            </w:r>
          </w:p>
          <w:p w:rsidR="00142414" w:rsidRPr="006873A1" w:rsidRDefault="00142414" w:rsidP="00216451">
            <w:pPr>
              <w:ind w:leftChars="1" w:left="227" w:hangingChars="117" w:hanging="225"/>
              <w:jc w:val="left"/>
              <w:rPr>
                <w:u w:val="single"/>
              </w:rPr>
            </w:pPr>
            <w:r w:rsidRPr="006873A1">
              <w:rPr>
                <w:rFonts w:hint="eastAsia"/>
                <w:u w:val="single"/>
              </w:rPr>
              <w:t>※</w:t>
            </w:r>
            <w:r w:rsidR="00216451">
              <w:rPr>
                <w:rFonts w:hint="eastAsia"/>
                <w:u w:val="single"/>
              </w:rPr>
              <w:t xml:space="preserve">　</w:t>
            </w:r>
            <w:r w:rsidRPr="006873A1">
              <w:rPr>
                <w:rFonts w:hint="eastAsia"/>
                <w:u w:val="single"/>
              </w:rPr>
              <w:t>本加算の対象となる利用者はＭＭＳＥ（Mini Mental State Examination）又はＨＤＳ－Ｒ（改訂長谷川式簡易知能評価スケール）においておおむね５点～２５点に相当する者であること。</w:t>
            </w:r>
          </w:p>
          <w:p w:rsidR="00142414" w:rsidRDefault="00142414" w:rsidP="00216451">
            <w:pPr>
              <w:ind w:leftChars="1" w:left="227" w:hangingChars="117" w:hanging="225"/>
              <w:jc w:val="left"/>
            </w:pPr>
            <w:r w:rsidRPr="006873A1">
              <w:rPr>
                <w:rFonts w:hint="eastAsia"/>
                <w:u w:val="single"/>
              </w:rPr>
              <w:t>※</w:t>
            </w:r>
            <w:r w:rsidR="00216451">
              <w:rPr>
                <w:rFonts w:hint="eastAsia"/>
                <w:u w:val="single"/>
              </w:rPr>
              <w:t xml:space="preserve">　</w:t>
            </w:r>
            <w:r w:rsidRPr="006873A1">
              <w:rPr>
                <w:rFonts w:hint="eastAsia"/>
                <w:u w:val="single"/>
              </w:rPr>
              <w:t>本加算は、その退院（所）日又は訪問開始日</w:t>
            </w:r>
            <w:r w:rsidR="00054897" w:rsidRPr="006873A1">
              <w:rPr>
                <w:rFonts w:hint="eastAsia"/>
                <w:u w:val="single"/>
              </w:rPr>
              <w:t>から起算して３月以内の期間に、リハビリテーションを集中的に行った場合に算定できることとしているが、当該利用者が過去３月の間に本加算を算定した場合には算定できないこととする。</w:t>
            </w:r>
          </w:p>
        </w:tc>
        <w:tc>
          <w:tcPr>
            <w:tcW w:w="1174" w:type="dxa"/>
          </w:tcPr>
          <w:p w:rsidR="00C94596" w:rsidRDefault="003750E5" w:rsidP="00C94596">
            <w:pPr>
              <w:widowControl/>
              <w:jc w:val="left"/>
            </w:pPr>
            <w:sdt>
              <w:sdtPr>
                <w:rPr>
                  <w:rFonts w:ascii="BIZ UD明朝 Medium" w:eastAsia="BIZ UD明朝 Medium" w:hAnsi="BIZ UD明朝 Medium" w:hint="eastAsia"/>
                  <w:spacing w:val="2"/>
                  <w:sz w:val="20"/>
                  <w:szCs w:val="20"/>
                </w:rPr>
                <w:id w:val="-2012128557"/>
                <w14:checkbox>
                  <w14:checked w14:val="0"/>
                  <w14:checkedState w14:val="2611" w14:font="ＭＳ 明朝"/>
                  <w14:uncheckedState w14:val="2610" w14:font="ＭＳ ゴシック"/>
                </w14:checkbox>
              </w:sdtPr>
              <w:sdtContent>
                <w:r w:rsidR="00C94596">
                  <w:rPr>
                    <w:rFonts w:ascii="ＭＳ ゴシック" w:eastAsia="ＭＳ ゴシック" w:hAnsi="ＭＳ ゴシック" w:hint="eastAsia"/>
                    <w:spacing w:val="2"/>
                    <w:sz w:val="20"/>
                    <w:szCs w:val="20"/>
                  </w:rPr>
                  <w:t>☐</w:t>
                </w:r>
              </w:sdtContent>
            </w:sdt>
            <w:r w:rsidR="00C94596">
              <w:rPr>
                <w:rFonts w:hint="eastAsia"/>
              </w:rPr>
              <w:t>はい</w:t>
            </w:r>
          </w:p>
          <w:p w:rsidR="00C94596" w:rsidRDefault="003750E5" w:rsidP="00C94596">
            <w:pPr>
              <w:widowControl/>
              <w:jc w:val="left"/>
            </w:pPr>
            <w:sdt>
              <w:sdtPr>
                <w:rPr>
                  <w:rFonts w:ascii="BIZ UD明朝 Medium" w:eastAsia="BIZ UD明朝 Medium" w:hAnsi="BIZ UD明朝 Medium" w:hint="eastAsia"/>
                  <w:spacing w:val="2"/>
                  <w:sz w:val="20"/>
                  <w:szCs w:val="20"/>
                </w:rPr>
                <w:id w:val="-1250501182"/>
                <w14:checkbox>
                  <w14:checked w14:val="0"/>
                  <w14:checkedState w14:val="2611" w14:font="ＭＳ 明朝"/>
                  <w14:uncheckedState w14:val="2610" w14:font="ＭＳ ゴシック"/>
                </w14:checkbox>
              </w:sdtPr>
              <w:sdtContent>
                <w:r w:rsidR="00C94596">
                  <w:rPr>
                    <w:rFonts w:ascii="ＭＳ ゴシック" w:eastAsia="ＭＳ ゴシック" w:hAnsi="ＭＳ ゴシック" w:hint="eastAsia"/>
                    <w:spacing w:val="2"/>
                    <w:sz w:val="20"/>
                    <w:szCs w:val="20"/>
                  </w:rPr>
                  <w:t>☐</w:t>
                </w:r>
              </w:sdtContent>
            </w:sdt>
            <w:r w:rsidR="00C94596">
              <w:rPr>
                <w:rFonts w:hint="eastAsia"/>
              </w:rPr>
              <w:t>いいえ</w:t>
            </w:r>
          </w:p>
          <w:p w:rsidR="00D73CD2" w:rsidRDefault="003750E5" w:rsidP="00C94596">
            <w:pPr>
              <w:jc w:val="left"/>
            </w:pPr>
            <w:sdt>
              <w:sdtPr>
                <w:rPr>
                  <w:rFonts w:ascii="BIZ UD明朝 Medium" w:eastAsia="BIZ UD明朝 Medium" w:hAnsi="BIZ UD明朝 Medium" w:hint="eastAsia"/>
                  <w:spacing w:val="2"/>
                  <w:sz w:val="20"/>
                  <w:szCs w:val="20"/>
                </w:rPr>
                <w:id w:val="-1054775187"/>
                <w14:checkbox>
                  <w14:checked w14:val="0"/>
                  <w14:checkedState w14:val="2611" w14:font="ＭＳ 明朝"/>
                  <w14:uncheckedState w14:val="2610" w14:font="ＭＳ ゴシック"/>
                </w14:checkbox>
              </w:sdtPr>
              <w:sdtContent>
                <w:r w:rsidR="00C94596">
                  <w:rPr>
                    <w:rFonts w:hAnsi="ＭＳ ゴシック" w:hint="eastAsia"/>
                    <w:spacing w:val="2"/>
                    <w:sz w:val="20"/>
                    <w:szCs w:val="20"/>
                  </w:rPr>
                  <w:t>☐</w:t>
                </w:r>
              </w:sdtContent>
            </w:sdt>
            <w:r w:rsidR="00C94596">
              <w:rPr>
                <w:rFonts w:hint="eastAsia"/>
              </w:rPr>
              <w:t>該当なし</w:t>
            </w:r>
          </w:p>
        </w:tc>
        <w:tc>
          <w:tcPr>
            <w:tcW w:w="1460" w:type="dxa"/>
          </w:tcPr>
          <w:p w:rsidR="00D73CD2" w:rsidRDefault="00D73CD2" w:rsidP="00D73CD2">
            <w:pPr>
              <w:jc w:val="left"/>
            </w:pPr>
          </w:p>
        </w:tc>
      </w:tr>
      <w:tr w:rsidR="00C94596" w:rsidTr="00F06AC1">
        <w:trPr>
          <w:trHeight w:val="579"/>
        </w:trPr>
        <w:tc>
          <w:tcPr>
            <w:tcW w:w="1921" w:type="dxa"/>
          </w:tcPr>
          <w:p w:rsidR="00C94596" w:rsidRDefault="00C94596" w:rsidP="00D73CD2">
            <w:pPr>
              <w:jc w:val="left"/>
            </w:pPr>
            <w:r>
              <w:rPr>
                <w:rFonts w:hint="eastAsia"/>
              </w:rPr>
              <w:t>7-</w:t>
            </w:r>
            <w:r w:rsidR="000057AE">
              <w:rPr>
                <w:rFonts w:hint="eastAsia"/>
              </w:rPr>
              <w:t>8</w:t>
            </w:r>
            <w:r>
              <w:rPr>
                <w:rFonts w:hint="eastAsia"/>
              </w:rPr>
              <w:t xml:space="preserve">　</w:t>
            </w:r>
            <w:r w:rsidR="008F7D99" w:rsidRPr="008F7D99">
              <w:rPr>
                <w:rFonts w:hint="eastAsia"/>
              </w:rPr>
              <w:t>【新】</w:t>
            </w:r>
            <w:r>
              <w:rPr>
                <w:rFonts w:hint="eastAsia"/>
              </w:rPr>
              <w:t>口腔連携強化加算</w:t>
            </w:r>
            <w:r w:rsidR="002F32E6" w:rsidRPr="002F32E6">
              <w:rPr>
                <w:rFonts w:hint="eastAsia"/>
              </w:rPr>
              <w:t>（介護予防も同様）</w:t>
            </w:r>
          </w:p>
        </w:tc>
        <w:tc>
          <w:tcPr>
            <w:tcW w:w="5502" w:type="dxa"/>
          </w:tcPr>
          <w:p w:rsidR="007C5587" w:rsidRPr="006873A1" w:rsidRDefault="007C5587" w:rsidP="00216451">
            <w:pPr>
              <w:ind w:firstLineChars="100" w:firstLine="193"/>
              <w:jc w:val="left"/>
              <w:rPr>
                <w:u w:val="single"/>
              </w:rPr>
            </w:pPr>
            <w:r w:rsidRPr="006873A1">
              <w:rPr>
                <w:rFonts w:hint="eastAsia"/>
                <w:u w:val="single"/>
              </w:rPr>
              <w:t>別に厚生労働大臣が定める基準に適合しているものとして、市長に届け出た指定訪問リハビリテーション事業所の従業者が、口腔の健康状態の評価を実施した場合に</w:t>
            </w:r>
            <w:r w:rsidRPr="006873A1">
              <w:rPr>
                <w:rFonts w:hint="eastAsia"/>
                <w:u w:val="single"/>
              </w:rPr>
              <w:lastRenderedPageBreak/>
              <w:t>おいて、利用者の同意を得て、歯科医療機関及び介護支援専門員に対し、当該評価の結果の情報提供を行ったときは、口腔連携強化加算として、１月に１回に限り５０単位を所定単位数に加算していますか。</w:t>
            </w:r>
          </w:p>
          <w:p w:rsidR="00217182" w:rsidRPr="006873A1" w:rsidRDefault="00217182" w:rsidP="00216451">
            <w:pPr>
              <w:ind w:leftChars="118" w:left="227"/>
              <w:jc w:val="left"/>
              <w:rPr>
                <w:u w:val="single"/>
              </w:rPr>
            </w:pPr>
            <w:r w:rsidRPr="006873A1">
              <w:rPr>
                <w:rFonts w:hint="eastAsia"/>
                <w:u w:val="single"/>
              </w:rPr>
              <w:t>【厚生労働大臣が定める基準】</w:t>
            </w:r>
          </w:p>
          <w:p w:rsidR="00217182" w:rsidRPr="006873A1" w:rsidRDefault="00217182" w:rsidP="00216451">
            <w:pPr>
              <w:ind w:leftChars="118" w:left="227"/>
              <w:jc w:val="left"/>
              <w:rPr>
                <w:u w:val="single"/>
              </w:rPr>
            </w:pPr>
            <w:r w:rsidRPr="006873A1">
              <w:rPr>
                <w:rFonts w:hint="eastAsia"/>
                <w:u w:val="single"/>
              </w:rPr>
              <w:t>ア　訪問リハビリテーション事業所の従業者が利用者の口腔の健康状態に係る評価を行うに当たって、診療報酬の算定方法別表第２歯科診療報酬点数表の区分番号Ｃ０００に掲げる歯科訪問診療料の算定の実績がある歯科医療機関の歯科医師又は歯科医師の指示を受けた歯科衛生士に相談できる体制を確保し、その旨を文書等で取り決めていること。</w:t>
            </w:r>
          </w:p>
          <w:p w:rsidR="00217182" w:rsidRPr="006873A1" w:rsidRDefault="00217182" w:rsidP="00217182">
            <w:pPr>
              <w:jc w:val="left"/>
              <w:rPr>
                <w:u w:val="single"/>
              </w:rPr>
            </w:pPr>
          </w:p>
          <w:p w:rsidR="00217182" w:rsidRPr="006873A1" w:rsidRDefault="00217182" w:rsidP="00216451">
            <w:pPr>
              <w:ind w:leftChars="118" w:left="227"/>
              <w:jc w:val="left"/>
              <w:rPr>
                <w:u w:val="single"/>
              </w:rPr>
            </w:pPr>
            <w:r w:rsidRPr="006873A1">
              <w:rPr>
                <w:rFonts w:hint="eastAsia"/>
                <w:u w:val="single"/>
              </w:rPr>
              <w:t>イ　次のいずれにも該当しないこと。</w:t>
            </w:r>
          </w:p>
          <w:p w:rsidR="00217182" w:rsidRPr="006873A1" w:rsidRDefault="00217182" w:rsidP="00216451">
            <w:pPr>
              <w:ind w:leftChars="193" w:left="511" w:hangingChars="72" w:hanging="139"/>
              <w:jc w:val="left"/>
              <w:rPr>
                <w:u w:val="single"/>
              </w:rPr>
            </w:pPr>
            <w:r w:rsidRPr="006873A1">
              <w:rPr>
                <w:rFonts w:hint="eastAsia"/>
                <w:u w:val="single"/>
              </w:rPr>
              <w:t>(1)　他の介護サービスの事業所において、当該利用者について、栄養状態のスクリーニングを行い、口腔・栄養スクリーニング加算(Ⅱ)を算定している場合を除き、口腔・栄養スクリーニング加算を算定していること。</w:t>
            </w:r>
          </w:p>
          <w:p w:rsidR="00217182" w:rsidRPr="006873A1" w:rsidRDefault="00217182" w:rsidP="00216451">
            <w:pPr>
              <w:ind w:leftChars="193" w:left="511" w:hangingChars="72" w:hanging="139"/>
              <w:jc w:val="left"/>
              <w:rPr>
                <w:u w:val="single"/>
              </w:rPr>
            </w:pPr>
            <w:r w:rsidRPr="006873A1">
              <w:rPr>
                <w:rFonts w:hint="eastAsia"/>
                <w:u w:val="single"/>
              </w:rPr>
              <w:t>(2)　当該利用者について、口腔の健康状態の評価の結果、居宅療養管理指導が必要であると歯科医師が判断し、初回の居宅療養管理指導を行った日の属する月を除き、居宅療養管理指導事業所が歯科医師又は歯科衛生士が行う居宅療養管理指導費を算定していること。</w:t>
            </w:r>
          </w:p>
          <w:p w:rsidR="00217182" w:rsidRPr="006873A1" w:rsidRDefault="00217182" w:rsidP="00216451">
            <w:pPr>
              <w:ind w:leftChars="193" w:left="511" w:hangingChars="72" w:hanging="139"/>
              <w:jc w:val="left"/>
              <w:rPr>
                <w:u w:val="single"/>
              </w:rPr>
            </w:pPr>
            <w:r w:rsidRPr="006873A1">
              <w:rPr>
                <w:rFonts w:hint="eastAsia"/>
                <w:u w:val="single"/>
              </w:rPr>
              <w:t>(3)　当該事業所以外の介護サービス事業所において、当該利用者について、口腔連携強化加算を算定していること。</w:t>
            </w:r>
          </w:p>
          <w:p w:rsidR="00EA6CB5" w:rsidRPr="006873A1" w:rsidRDefault="00EA6CB5" w:rsidP="00217182">
            <w:pPr>
              <w:jc w:val="left"/>
              <w:rPr>
                <w:u w:val="single"/>
              </w:rPr>
            </w:pPr>
          </w:p>
          <w:p w:rsidR="00EA6CB5" w:rsidRPr="006873A1" w:rsidRDefault="00EA6CB5" w:rsidP="00216451">
            <w:pPr>
              <w:ind w:left="227" w:hangingChars="118" w:hanging="227"/>
              <w:jc w:val="left"/>
              <w:rPr>
                <w:u w:val="single"/>
              </w:rPr>
            </w:pPr>
            <w:r w:rsidRPr="006873A1">
              <w:rPr>
                <w:rFonts w:hint="eastAsia"/>
                <w:u w:val="single"/>
              </w:rPr>
              <w:t>※　口腔連携強化加算の算定に係る口腔の健康状態の評価は、利用者に対する適切な口腔管理につなげる観点から、利用者ごとに行われるケアマネジメントの一環として行われることに留意してください。</w:t>
            </w:r>
          </w:p>
          <w:p w:rsidR="00EA6CB5" w:rsidRPr="006873A1" w:rsidRDefault="00EA6CB5" w:rsidP="00EA6CB5">
            <w:pPr>
              <w:jc w:val="left"/>
              <w:rPr>
                <w:u w:val="single"/>
              </w:rPr>
            </w:pPr>
          </w:p>
          <w:p w:rsidR="00EA6CB5" w:rsidRPr="006873A1" w:rsidRDefault="00EA6CB5" w:rsidP="00216451">
            <w:pPr>
              <w:ind w:left="227" w:hangingChars="118" w:hanging="227"/>
              <w:jc w:val="left"/>
              <w:rPr>
                <w:u w:val="single"/>
              </w:rPr>
            </w:pPr>
            <w:r w:rsidRPr="006873A1">
              <w:rPr>
                <w:rFonts w:hint="eastAsia"/>
                <w:u w:val="single"/>
              </w:rPr>
              <w:t>※　口腔の健康状態の評価の実施に当たっては、必要に応じて、厚生労働大臣が定める基準における歯科医療機関（以下｢連携歯科医療機関｣という。）の歯科医師又は歯科医師の指示を受けた歯科衛生士に口腔の健康状態の評価の方法や在宅歯科医療の提供等について相談してください。なお、連携歯科医療機関は複数でも差し支えありません。</w:t>
            </w:r>
          </w:p>
          <w:p w:rsidR="00EA6CB5" w:rsidRPr="006873A1" w:rsidRDefault="00EA6CB5" w:rsidP="00EA6CB5">
            <w:pPr>
              <w:jc w:val="left"/>
              <w:rPr>
                <w:u w:val="single"/>
              </w:rPr>
            </w:pPr>
          </w:p>
          <w:p w:rsidR="00EA6CB5" w:rsidRPr="006873A1" w:rsidRDefault="00EA6CB5" w:rsidP="00216451">
            <w:pPr>
              <w:ind w:leftChars="1" w:left="227" w:hangingChars="117" w:hanging="225"/>
              <w:jc w:val="left"/>
              <w:rPr>
                <w:u w:val="single"/>
              </w:rPr>
            </w:pPr>
            <w:r w:rsidRPr="006873A1">
              <w:rPr>
                <w:rFonts w:hint="eastAsia"/>
                <w:u w:val="single"/>
              </w:rPr>
              <w:t>※　口腔の健康状態の評価をそれぞれ利用者について行い、評価した情報を歯科医療機関及び当該利用者を担当する介護支援専門員に対し、別紙様式６「口腔連携強化加算に係る口腔の健康状態の評価及び情報提供書」等により提供してください。</w:t>
            </w:r>
          </w:p>
          <w:p w:rsidR="00EA6CB5" w:rsidRPr="006873A1" w:rsidRDefault="00EA6CB5" w:rsidP="00216451">
            <w:pPr>
              <w:ind w:leftChars="1" w:left="227" w:hangingChars="117" w:hanging="225"/>
              <w:jc w:val="left"/>
              <w:rPr>
                <w:u w:val="single"/>
              </w:rPr>
            </w:pPr>
          </w:p>
          <w:p w:rsidR="00EA6CB5" w:rsidRPr="006873A1" w:rsidRDefault="00EA6CB5" w:rsidP="00216451">
            <w:pPr>
              <w:ind w:leftChars="1" w:left="227" w:hangingChars="117" w:hanging="225"/>
              <w:jc w:val="left"/>
              <w:rPr>
                <w:u w:val="single"/>
              </w:rPr>
            </w:pPr>
            <w:r w:rsidRPr="006873A1">
              <w:rPr>
                <w:rFonts w:hint="eastAsia"/>
                <w:u w:val="single"/>
              </w:rPr>
              <w:t>※　歯科医療機関への情報提供に当たっては、利用者又は家族等の意向及び当該利用者を担当する介護支援専門員の意見等を踏まえ、連携歯科医療機関・かかりつ</w:t>
            </w:r>
            <w:r w:rsidRPr="006873A1">
              <w:rPr>
                <w:rFonts w:hint="eastAsia"/>
                <w:u w:val="single"/>
              </w:rPr>
              <w:lastRenderedPageBreak/>
              <w:t>け歯科医等のいずれか又は両方に情報提供を行ってください。</w:t>
            </w:r>
          </w:p>
          <w:p w:rsidR="00EA6CB5" w:rsidRPr="006873A1" w:rsidRDefault="00EA6CB5" w:rsidP="00EA6CB5">
            <w:pPr>
              <w:jc w:val="left"/>
              <w:rPr>
                <w:u w:val="single"/>
              </w:rPr>
            </w:pPr>
          </w:p>
          <w:p w:rsidR="00EA6CB5" w:rsidRPr="006873A1" w:rsidRDefault="00EA6CB5" w:rsidP="00216451">
            <w:pPr>
              <w:ind w:leftChars="1" w:left="227" w:hangingChars="117" w:hanging="225"/>
              <w:jc w:val="left"/>
              <w:rPr>
                <w:u w:val="single"/>
              </w:rPr>
            </w:pPr>
            <w:r w:rsidRPr="006873A1">
              <w:rPr>
                <w:rFonts w:hint="eastAsia"/>
                <w:u w:val="single"/>
              </w:rPr>
              <w:t>※　口腔の健康状態の評価は、それぞれ次に掲げる確認を行ってください。ただし、ト及びチについては、利用者の状態に応じて確認可能な場合に限って評価を行ってください。</w:t>
            </w:r>
          </w:p>
          <w:p w:rsidR="00EA6CB5" w:rsidRPr="006873A1" w:rsidRDefault="00EA6CB5" w:rsidP="00216451">
            <w:pPr>
              <w:ind w:leftChars="118" w:left="227"/>
              <w:jc w:val="left"/>
              <w:rPr>
                <w:u w:val="single"/>
              </w:rPr>
            </w:pPr>
            <w:r w:rsidRPr="006873A1">
              <w:rPr>
                <w:rFonts w:hint="eastAsia"/>
                <w:u w:val="single"/>
              </w:rPr>
              <w:t xml:space="preserve">イ　開口の状態 </w:t>
            </w:r>
          </w:p>
          <w:p w:rsidR="00EA6CB5" w:rsidRPr="006873A1" w:rsidRDefault="00EA6CB5" w:rsidP="00216451">
            <w:pPr>
              <w:ind w:leftChars="118" w:left="227"/>
              <w:jc w:val="left"/>
              <w:rPr>
                <w:u w:val="single"/>
              </w:rPr>
            </w:pPr>
            <w:r w:rsidRPr="006873A1">
              <w:rPr>
                <w:rFonts w:hint="eastAsia"/>
                <w:u w:val="single"/>
              </w:rPr>
              <w:t xml:space="preserve">ロ　歯の汚れの有無 </w:t>
            </w:r>
          </w:p>
          <w:p w:rsidR="00EA6CB5" w:rsidRPr="006873A1" w:rsidRDefault="00EA6CB5" w:rsidP="00216451">
            <w:pPr>
              <w:ind w:leftChars="118" w:left="227"/>
              <w:jc w:val="left"/>
              <w:rPr>
                <w:u w:val="single"/>
              </w:rPr>
            </w:pPr>
            <w:r w:rsidRPr="006873A1">
              <w:rPr>
                <w:rFonts w:hint="eastAsia"/>
                <w:u w:val="single"/>
              </w:rPr>
              <w:t xml:space="preserve">ハ　舌の汚れの有無 </w:t>
            </w:r>
          </w:p>
          <w:p w:rsidR="00EA6CB5" w:rsidRPr="006873A1" w:rsidRDefault="00EA6CB5" w:rsidP="00216451">
            <w:pPr>
              <w:ind w:leftChars="118" w:left="227"/>
              <w:jc w:val="left"/>
              <w:rPr>
                <w:u w:val="single"/>
              </w:rPr>
            </w:pPr>
            <w:r w:rsidRPr="006873A1">
              <w:rPr>
                <w:rFonts w:hint="eastAsia"/>
                <w:u w:val="single"/>
              </w:rPr>
              <w:t xml:space="preserve">ニ　歯肉の腫れ、出血の有無 </w:t>
            </w:r>
          </w:p>
          <w:p w:rsidR="00EA6CB5" w:rsidRPr="006873A1" w:rsidRDefault="00EA6CB5" w:rsidP="00216451">
            <w:pPr>
              <w:ind w:leftChars="118" w:left="227"/>
              <w:jc w:val="left"/>
              <w:rPr>
                <w:u w:val="single"/>
              </w:rPr>
            </w:pPr>
            <w:r w:rsidRPr="006873A1">
              <w:rPr>
                <w:rFonts w:hint="eastAsia"/>
                <w:u w:val="single"/>
              </w:rPr>
              <w:t xml:space="preserve">ホ　左右両方の奥歯のかみ合わせの状態 </w:t>
            </w:r>
          </w:p>
          <w:p w:rsidR="00EA6CB5" w:rsidRPr="006873A1" w:rsidRDefault="00EA6CB5" w:rsidP="00216451">
            <w:pPr>
              <w:ind w:leftChars="118" w:left="227"/>
              <w:jc w:val="left"/>
              <w:rPr>
                <w:u w:val="single"/>
              </w:rPr>
            </w:pPr>
            <w:r w:rsidRPr="006873A1">
              <w:rPr>
                <w:rFonts w:hint="eastAsia"/>
                <w:u w:val="single"/>
              </w:rPr>
              <w:t xml:space="preserve">ヘ　むせの有無 </w:t>
            </w:r>
          </w:p>
          <w:p w:rsidR="00EA6CB5" w:rsidRPr="006873A1" w:rsidRDefault="00EA6CB5" w:rsidP="00216451">
            <w:pPr>
              <w:ind w:leftChars="118" w:left="227"/>
              <w:jc w:val="left"/>
              <w:rPr>
                <w:u w:val="single"/>
              </w:rPr>
            </w:pPr>
            <w:r w:rsidRPr="006873A1">
              <w:rPr>
                <w:rFonts w:hint="eastAsia"/>
                <w:u w:val="single"/>
              </w:rPr>
              <w:t xml:space="preserve">ト　ぶくぶくうがいの状態 </w:t>
            </w:r>
          </w:p>
          <w:p w:rsidR="00EA6CB5" w:rsidRPr="006873A1" w:rsidRDefault="00EA6CB5" w:rsidP="00216451">
            <w:pPr>
              <w:ind w:leftChars="118" w:left="227"/>
              <w:jc w:val="left"/>
              <w:rPr>
                <w:u w:val="single"/>
              </w:rPr>
            </w:pPr>
            <w:r w:rsidRPr="006873A1">
              <w:rPr>
                <w:rFonts w:hint="eastAsia"/>
                <w:u w:val="single"/>
              </w:rPr>
              <w:t>チ　食物のため込み、残留の有無</w:t>
            </w:r>
          </w:p>
          <w:p w:rsidR="00EA6CB5" w:rsidRPr="006873A1" w:rsidRDefault="00EA6CB5" w:rsidP="00216451">
            <w:pPr>
              <w:ind w:leftChars="118" w:left="227"/>
              <w:jc w:val="left"/>
              <w:rPr>
                <w:u w:val="single"/>
              </w:rPr>
            </w:pPr>
          </w:p>
          <w:p w:rsidR="00EA6CB5" w:rsidRPr="006873A1" w:rsidRDefault="00EA6CB5" w:rsidP="00216451">
            <w:pPr>
              <w:ind w:leftChars="46" w:left="228" w:hangingChars="72" w:hanging="139"/>
              <w:jc w:val="left"/>
              <w:rPr>
                <w:u w:val="single"/>
              </w:rPr>
            </w:pPr>
            <w:r w:rsidRPr="006873A1">
              <w:rPr>
                <w:rFonts w:hint="eastAsia"/>
                <w:u w:val="single"/>
              </w:rPr>
              <w:t>※　口腔の健康状態の評価を行うに当たっては、別途通知（｢リハビリテーション・個別機能訓練、栄養、口腔の実施及び一体的取組について｣）及び｢入院(所)中及び在宅等における療養中の患者に対する口腔の健康状態の確認に関する基本的な考え方｣(令和6年3月日本歯科医学会）等を参考にしてください。</w:t>
            </w:r>
          </w:p>
          <w:p w:rsidR="00EA6CB5" w:rsidRPr="006873A1" w:rsidRDefault="00EA6CB5" w:rsidP="00EA6CB5">
            <w:pPr>
              <w:jc w:val="left"/>
              <w:rPr>
                <w:u w:val="single"/>
              </w:rPr>
            </w:pPr>
          </w:p>
          <w:p w:rsidR="00EA6CB5" w:rsidRPr="006873A1" w:rsidRDefault="00EA6CB5" w:rsidP="00216451">
            <w:pPr>
              <w:ind w:leftChars="46" w:left="228" w:hangingChars="72" w:hanging="139"/>
              <w:jc w:val="left"/>
              <w:rPr>
                <w:u w:val="single"/>
              </w:rPr>
            </w:pPr>
            <w:r w:rsidRPr="006873A1">
              <w:rPr>
                <w:rFonts w:hint="eastAsia"/>
                <w:u w:val="single"/>
              </w:rPr>
              <w:t>※　口腔の健康状態によっては、主治医の対応を要する場合もあることから、必要に応じて介護支援専門員を通じて主治医にも情報提供等の適切な措置を講じてください。</w:t>
            </w:r>
          </w:p>
          <w:p w:rsidR="00EA6CB5" w:rsidRPr="006873A1" w:rsidRDefault="00EA6CB5" w:rsidP="00EA6CB5">
            <w:pPr>
              <w:jc w:val="left"/>
              <w:rPr>
                <w:u w:val="single"/>
              </w:rPr>
            </w:pPr>
          </w:p>
          <w:p w:rsidR="00EA6CB5" w:rsidRPr="006873A1" w:rsidRDefault="00EA6CB5" w:rsidP="00216451">
            <w:pPr>
              <w:ind w:leftChars="46" w:left="228" w:hangingChars="72" w:hanging="139"/>
              <w:jc w:val="left"/>
              <w:rPr>
                <w:u w:val="single"/>
              </w:rPr>
            </w:pPr>
            <w:r w:rsidRPr="006873A1">
              <w:rPr>
                <w:rFonts w:hint="eastAsia"/>
                <w:u w:val="single"/>
              </w:rPr>
              <w:t>※　口腔連携強化加算の算定を行う事業所については、サービス担当者会議等を活用し決定することとし、原則として、当該事業所が当該加算に基づく口腔の健康状態の評価を継続的に実施してください。</w:t>
            </w:r>
          </w:p>
        </w:tc>
        <w:tc>
          <w:tcPr>
            <w:tcW w:w="1174" w:type="dxa"/>
          </w:tcPr>
          <w:p w:rsidR="00C94596" w:rsidRDefault="003750E5" w:rsidP="00C94596">
            <w:pPr>
              <w:widowControl/>
              <w:jc w:val="left"/>
            </w:pPr>
            <w:sdt>
              <w:sdtPr>
                <w:rPr>
                  <w:rFonts w:ascii="BIZ UD明朝 Medium" w:eastAsia="BIZ UD明朝 Medium" w:hAnsi="BIZ UD明朝 Medium" w:hint="eastAsia"/>
                  <w:spacing w:val="2"/>
                  <w:sz w:val="20"/>
                  <w:szCs w:val="20"/>
                </w:rPr>
                <w:id w:val="-94021115"/>
                <w14:checkbox>
                  <w14:checked w14:val="0"/>
                  <w14:checkedState w14:val="2611" w14:font="ＭＳ 明朝"/>
                  <w14:uncheckedState w14:val="2610" w14:font="ＭＳ ゴシック"/>
                </w14:checkbox>
              </w:sdtPr>
              <w:sdtContent>
                <w:r w:rsidR="00C94596">
                  <w:rPr>
                    <w:rFonts w:ascii="ＭＳ ゴシック" w:eastAsia="ＭＳ ゴシック" w:hAnsi="ＭＳ ゴシック" w:hint="eastAsia"/>
                    <w:spacing w:val="2"/>
                    <w:sz w:val="20"/>
                    <w:szCs w:val="20"/>
                  </w:rPr>
                  <w:t>☐</w:t>
                </w:r>
              </w:sdtContent>
            </w:sdt>
            <w:r w:rsidR="00C94596">
              <w:rPr>
                <w:rFonts w:hint="eastAsia"/>
              </w:rPr>
              <w:t>はい</w:t>
            </w:r>
          </w:p>
          <w:p w:rsidR="00C94596" w:rsidRDefault="003750E5" w:rsidP="00C94596">
            <w:pPr>
              <w:widowControl/>
              <w:jc w:val="left"/>
            </w:pPr>
            <w:sdt>
              <w:sdtPr>
                <w:rPr>
                  <w:rFonts w:ascii="BIZ UD明朝 Medium" w:eastAsia="BIZ UD明朝 Medium" w:hAnsi="BIZ UD明朝 Medium" w:hint="eastAsia"/>
                  <w:spacing w:val="2"/>
                  <w:sz w:val="20"/>
                  <w:szCs w:val="20"/>
                </w:rPr>
                <w:id w:val="-1145662570"/>
                <w14:checkbox>
                  <w14:checked w14:val="0"/>
                  <w14:checkedState w14:val="2611" w14:font="ＭＳ 明朝"/>
                  <w14:uncheckedState w14:val="2610" w14:font="ＭＳ ゴシック"/>
                </w14:checkbox>
              </w:sdtPr>
              <w:sdtContent>
                <w:r w:rsidR="00C94596">
                  <w:rPr>
                    <w:rFonts w:ascii="ＭＳ ゴシック" w:eastAsia="ＭＳ ゴシック" w:hAnsi="ＭＳ ゴシック" w:hint="eastAsia"/>
                    <w:spacing w:val="2"/>
                    <w:sz w:val="20"/>
                    <w:szCs w:val="20"/>
                  </w:rPr>
                  <w:t>☐</w:t>
                </w:r>
              </w:sdtContent>
            </w:sdt>
            <w:r w:rsidR="00C94596">
              <w:rPr>
                <w:rFonts w:hint="eastAsia"/>
              </w:rPr>
              <w:t>いいえ</w:t>
            </w:r>
          </w:p>
          <w:p w:rsidR="00C94596" w:rsidRDefault="003750E5" w:rsidP="00C94596">
            <w:pPr>
              <w:jc w:val="left"/>
              <w:rPr>
                <w:rFonts w:ascii="BIZ UD明朝 Medium" w:eastAsia="BIZ UD明朝 Medium" w:hAnsi="BIZ UD明朝 Medium"/>
                <w:spacing w:val="2"/>
                <w:sz w:val="20"/>
                <w:szCs w:val="20"/>
              </w:rPr>
            </w:pPr>
            <w:sdt>
              <w:sdtPr>
                <w:rPr>
                  <w:rFonts w:ascii="BIZ UD明朝 Medium" w:eastAsia="BIZ UD明朝 Medium" w:hAnsi="BIZ UD明朝 Medium" w:hint="eastAsia"/>
                  <w:spacing w:val="2"/>
                  <w:sz w:val="20"/>
                  <w:szCs w:val="20"/>
                </w:rPr>
                <w:id w:val="905106659"/>
                <w14:checkbox>
                  <w14:checked w14:val="0"/>
                  <w14:checkedState w14:val="2611" w14:font="ＭＳ 明朝"/>
                  <w14:uncheckedState w14:val="2610" w14:font="ＭＳ ゴシック"/>
                </w14:checkbox>
              </w:sdtPr>
              <w:sdtContent>
                <w:r w:rsidR="00C94596">
                  <w:rPr>
                    <w:rFonts w:hAnsi="ＭＳ ゴシック" w:hint="eastAsia"/>
                    <w:spacing w:val="2"/>
                    <w:sz w:val="20"/>
                    <w:szCs w:val="20"/>
                  </w:rPr>
                  <w:t>☐</w:t>
                </w:r>
              </w:sdtContent>
            </w:sdt>
            <w:r w:rsidR="00C94596">
              <w:rPr>
                <w:rFonts w:hint="eastAsia"/>
              </w:rPr>
              <w:t>該当な</w:t>
            </w:r>
            <w:r w:rsidR="00C94596">
              <w:rPr>
                <w:rFonts w:hint="eastAsia"/>
              </w:rPr>
              <w:lastRenderedPageBreak/>
              <w:t>し</w:t>
            </w:r>
          </w:p>
        </w:tc>
        <w:tc>
          <w:tcPr>
            <w:tcW w:w="1460" w:type="dxa"/>
          </w:tcPr>
          <w:p w:rsidR="00C94596" w:rsidRDefault="00C94596" w:rsidP="00D73CD2">
            <w:pPr>
              <w:jc w:val="left"/>
            </w:pPr>
          </w:p>
        </w:tc>
      </w:tr>
      <w:tr w:rsidR="00D73CD2" w:rsidTr="00F06AC1">
        <w:tc>
          <w:tcPr>
            <w:tcW w:w="1921" w:type="dxa"/>
            <w:vMerge w:val="restart"/>
          </w:tcPr>
          <w:p w:rsidR="00D73CD2" w:rsidRDefault="00F03BD0" w:rsidP="00D73CD2">
            <w:pPr>
              <w:widowControl/>
              <w:jc w:val="left"/>
            </w:pPr>
            <w:r>
              <w:rPr>
                <w:rFonts w:hint="eastAsia"/>
              </w:rPr>
              <w:lastRenderedPageBreak/>
              <w:t>7-9</w:t>
            </w:r>
            <w:r w:rsidR="00D73CD2">
              <w:rPr>
                <w:rFonts w:hint="eastAsia"/>
              </w:rPr>
              <w:t xml:space="preserve">　事業所の医師が計画作成に係る診療を行わなかった場合の取扱い</w:t>
            </w:r>
          </w:p>
          <w:p w:rsidR="00D73CD2" w:rsidRDefault="00D73CD2" w:rsidP="00D73CD2">
            <w:pPr>
              <w:widowControl/>
              <w:jc w:val="left"/>
            </w:pPr>
          </w:p>
          <w:p w:rsidR="00D73CD2" w:rsidRDefault="00D73CD2" w:rsidP="00D73CD2">
            <w:pPr>
              <w:widowControl/>
              <w:jc w:val="left"/>
            </w:pPr>
            <w:r>
              <w:rPr>
                <w:rFonts w:hint="eastAsia"/>
              </w:rPr>
              <w:t>（介護予防も同様）</w:t>
            </w:r>
          </w:p>
        </w:tc>
        <w:tc>
          <w:tcPr>
            <w:tcW w:w="5502" w:type="dxa"/>
          </w:tcPr>
          <w:p w:rsidR="00D73CD2" w:rsidRDefault="00D73CD2" w:rsidP="00D73CD2">
            <w:pPr>
              <w:widowControl/>
              <w:jc w:val="left"/>
            </w:pPr>
            <w:r w:rsidRPr="00FA49AF">
              <w:rPr>
                <w:rFonts w:hint="eastAsia"/>
              </w:rPr>
              <w:t xml:space="preserve">　別に厚生労働大臣が定める基準に適合している（介護予防）訪問リハビリテーション事業所の理学療法士、作業療法士又は言語聴覚士が、当該（介護予防）訪問リハビリテーション事業所の医師が診療を行っていない利用者に対して、（介護予防）訪問リハビリテーションを行った場合は、</w:t>
            </w:r>
            <w:r w:rsidR="00D56472">
              <w:rPr>
                <w:rFonts w:hint="eastAsia"/>
              </w:rPr>
              <w:t>1</w:t>
            </w:r>
            <w:r w:rsidRPr="00FA49AF">
              <w:rPr>
                <w:rFonts w:hint="eastAsia"/>
              </w:rPr>
              <w:t>回につき</w:t>
            </w:r>
            <w:r w:rsidR="00D56472">
              <w:rPr>
                <w:rFonts w:hint="eastAsia"/>
              </w:rPr>
              <w:t>50</w:t>
            </w:r>
            <w:r w:rsidRPr="00FA49AF">
              <w:rPr>
                <w:rFonts w:hint="eastAsia"/>
              </w:rPr>
              <w:t>単位を所定単位数から減算していますか。</w:t>
            </w:r>
          </w:p>
        </w:tc>
        <w:tc>
          <w:tcPr>
            <w:tcW w:w="1174" w:type="dxa"/>
          </w:tcPr>
          <w:p w:rsidR="00D73CD2" w:rsidRDefault="003750E5" w:rsidP="00D73CD2">
            <w:pPr>
              <w:widowControl/>
              <w:jc w:val="left"/>
            </w:pPr>
            <w:sdt>
              <w:sdtPr>
                <w:rPr>
                  <w:rFonts w:ascii="BIZ UD明朝 Medium" w:eastAsia="BIZ UD明朝 Medium" w:hAnsi="BIZ UD明朝 Medium" w:hint="eastAsia"/>
                  <w:spacing w:val="2"/>
                  <w:sz w:val="20"/>
                  <w:szCs w:val="20"/>
                </w:rPr>
                <w:id w:val="-1823652031"/>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672718199"/>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いいえ</w:t>
            </w:r>
          </w:p>
          <w:p w:rsidR="00D73CD2" w:rsidRDefault="003750E5" w:rsidP="00D73CD2">
            <w:pPr>
              <w:widowControl/>
              <w:jc w:val="left"/>
            </w:pPr>
            <w:sdt>
              <w:sdtPr>
                <w:rPr>
                  <w:rFonts w:ascii="BIZ UD明朝 Medium" w:eastAsia="BIZ UD明朝 Medium" w:hAnsi="BIZ UD明朝 Medium" w:hint="eastAsia"/>
                  <w:spacing w:val="2"/>
                  <w:sz w:val="20"/>
                  <w:szCs w:val="20"/>
                </w:rPr>
                <w:id w:val="1005555690"/>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該当なし</w:t>
            </w:r>
          </w:p>
        </w:tc>
        <w:tc>
          <w:tcPr>
            <w:tcW w:w="1460" w:type="dxa"/>
          </w:tcPr>
          <w:p w:rsidR="00D73CD2" w:rsidRDefault="00D73CD2" w:rsidP="00D73CD2">
            <w:pPr>
              <w:widowControl/>
              <w:jc w:val="left"/>
            </w:pPr>
            <w:r>
              <w:rPr>
                <w:rFonts w:hint="eastAsia"/>
              </w:rPr>
              <w:t>平12厚告19</w:t>
            </w:r>
          </w:p>
          <w:p w:rsidR="00D73CD2" w:rsidRDefault="00D73CD2" w:rsidP="00D73CD2">
            <w:pPr>
              <w:widowControl/>
              <w:jc w:val="left"/>
            </w:pPr>
            <w:r>
              <w:rPr>
                <w:rFonts w:hint="eastAsia"/>
              </w:rPr>
              <w:t>別表4のｲ注10</w:t>
            </w:r>
          </w:p>
          <w:p w:rsidR="00D73CD2" w:rsidRDefault="00D73CD2" w:rsidP="00D73CD2">
            <w:pPr>
              <w:widowControl/>
              <w:jc w:val="left"/>
            </w:pPr>
            <w:r>
              <w:rPr>
                <w:rFonts w:hint="eastAsia"/>
              </w:rPr>
              <w:t>平18厚労告127</w:t>
            </w:r>
          </w:p>
          <w:p w:rsidR="00D73CD2" w:rsidRDefault="00D73CD2" w:rsidP="00D73CD2">
            <w:pPr>
              <w:widowControl/>
              <w:jc w:val="left"/>
            </w:pPr>
            <w:r>
              <w:rPr>
                <w:rFonts w:hint="eastAsia"/>
              </w:rPr>
              <w:t>別表3のｲ注9</w:t>
            </w:r>
          </w:p>
        </w:tc>
      </w:tr>
      <w:tr w:rsidR="00D73CD2" w:rsidTr="00F06AC1">
        <w:tc>
          <w:tcPr>
            <w:tcW w:w="1921" w:type="dxa"/>
            <w:vMerge/>
          </w:tcPr>
          <w:p w:rsidR="00D73CD2" w:rsidRDefault="00D73CD2" w:rsidP="00D73CD2">
            <w:pPr>
              <w:widowControl/>
              <w:jc w:val="left"/>
            </w:pPr>
          </w:p>
        </w:tc>
        <w:tc>
          <w:tcPr>
            <w:tcW w:w="5502" w:type="dxa"/>
          </w:tcPr>
          <w:p w:rsidR="00D73CD2" w:rsidRDefault="00D73CD2" w:rsidP="00D73CD2">
            <w:pPr>
              <w:widowControl/>
              <w:jc w:val="left"/>
            </w:pPr>
            <w:r>
              <w:rPr>
                <w:rFonts w:hint="eastAsia"/>
              </w:rPr>
              <w:t>※</w:t>
            </w:r>
            <w:r w:rsidRPr="0079763F">
              <w:rPr>
                <w:rFonts w:hint="eastAsia"/>
              </w:rPr>
              <w:t xml:space="preserve">　別に厚生労働大臣が定める基準</w:t>
            </w:r>
          </w:p>
          <w:p w:rsidR="00D73CD2" w:rsidRDefault="00D73CD2" w:rsidP="00CD56D8">
            <w:pPr>
              <w:widowControl/>
              <w:ind w:leftChars="118" w:left="227"/>
              <w:jc w:val="left"/>
            </w:pPr>
            <w:r w:rsidRPr="0079763F">
              <w:rPr>
                <w:rFonts w:hint="eastAsia"/>
              </w:rPr>
              <w:t xml:space="preserve">　（介護予防）訪問リハビリテーション事業所の医師による診療を行わずに利用者に対して（介護予防）訪問リハビリテーションを行った場合の減算に係る基準</w:t>
            </w:r>
          </w:p>
        </w:tc>
        <w:tc>
          <w:tcPr>
            <w:tcW w:w="1174" w:type="dxa"/>
          </w:tcPr>
          <w:p w:rsidR="00D73CD2" w:rsidRDefault="00D73CD2" w:rsidP="00D73CD2">
            <w:pPr>
              <w:widowControl/>
              <w:jc w:val="left"/>
            </w:pPr>
          </w:p>
        </w:tc>
        <w:tc>
          <w:tcPr>
            <w:tcW w:w="1460" w:type="dxa"/>
          </w:tcPr>
          <w:p w:rsidR="00D73CD2" w:rsidRDefault="00D73CD2" w:rsidP="00D73CD2">
            <w:pPr>
              <w:widowControl/>
              <w:jc w:val="left"/>
            </w:pPr>
            <w:r>
              <w:rPr>
                <w:rFonts w:hint="eastAsia"/>
              </w:rPr>
              <w:t>平27厚労告95</w:t>
            </w:r>
          </w:p>
          <w:p w:rsidR="00D73CD2" w:rsidRDefault="00D73CD2" w:rsidP="00D73CD2">
            <w:pPr>
              <w:widowControl/>
              <w:jc w:val="left"/>
            </w:pPr>
            <w:r>
              <w:rPr>
                <w:rFonts w:hint="eastAsia"/>
              </w:rPr>
              <w:t>12の2号</w:t>
            </w:r>
          </w:p>
          <w:p w:rsidR="00D73CD2" w:rsidRDefault="00D73CD2" w:rsidP="00D73CD2">
            <w:pPr>
              <w:widowControl/>
              <w:jc w:val="left"/>
            </w:pPr>
            <w:r>
              <w:rPr>
                <w:rFonts w:hint="eastAsia"/>
              </w:rPr>
              <w:t>106の3号</w:t>
            </w:r>
          </w:p>
        </w:tc>
      </w:tr>
      <w:tr w:rsidR="00D73CD2" w:rsidTr="00F06AC1">
        <w:tc>
          <w:tcPr>
            <w:tcW w:w="1921" w:type="dxa"/>
            <w:vMerge/>
          </w:tcPr>
          <w:p w:rsidR="00D73CD2" w:rsidRDefault="00D73CD2" w:rsidP="00D73CD2">
            <w:pPr>
              <w:widowControl/>
              <w:jc w:val="left"/>
            </w:pPr>
          </w:p>
        </w:tc>
        <w:tc>
          <w:tcPr>
            <w:tcW w:w="5502" w:type="dxa"/>
          </w:tcPr>
          <w:p w:rsidR="00D73CD2" w:rsidRDefault="00D73CD2" w:rsidP="00D73CD2">
            <w:pPr>
              <w:pStyle w:val="a9"/>
              <w:widowControl/>
              <w:numPr>
                <w:ilvl w:val="0"/>
                <w:numId w:val="37"/>
              </w:numPr>
              <w:ind w:leftChars="0"/>
              <w:jc w:val="left"/>
            </w:pPr>
            <w:r w:rsidRPr="0079763F">
              <w:rPr>
                <w:rFonts w:hint="eastAsia"/>
              </w:rPr>
              <w:t>次のいずれにも適合すること。</w:t>
            </w:r>
          </w:p>
          <w:p w:rsidR="00D73CD2" w:rsidRDefault="00D73CD2" w:rsidP="00CD56D8">
            <w:pPr>
              <w:widowControl/>
              <w:ind w:leftChars="46" w:left="370" w:hangingChars="146" w:hanging="281"/>
              <w:jc w:val="left"/>
            </w:pPr>
            <w:r>
              <w:rPr>
                <w:rFonts w:hint="eastAsia"/>
              </w:rPr>
              <w:t>（1）（介護予防）訪問リハビリテーション事業所の利用者が、当該事業所とは別の医療機関の医師による計画的な医学的管理を受けている場合であって、当該事業所の医師が、計画的な医学的管理を行っている医師から、当該利用者に関する情報の提供を受けていること。</w:t>
            </w:r>
          </w:p>
          <w:p w:rsidR="00D73CD2" w:rsidRDefault="00D73CD2" w:rsidP="00CD56D8">
            <w:pPr>
              <w:widowControl/>
              <w:ind w:leftChars="46" w:left="370" w:hangingChars="146" w:hanging="281"/>
              <w:jc w:val="left"/>
            </w:pPr>
            <w:r>
              <w:rPr>
                <w:rFonts w:hint="eastAsia"/>
              </w:rPr>
              <w:lastRenderedPageBreak/>
              <w:t>（2）当該計画的な医学的管理を行っている医師が適切な研修の修了等をしていること。</w:t>
            </w:r>
          </w:p>
          <w:p w:rsidR="00D73CD2" w:rsidRPr="0079763F" w:rsidRDefault="00D73CD2" w:rsidP="00CD56D8">
            <w:pPr>
              <w:widowControl/>
              <w:ind w:leftChars="46" w:left="370" w:hangingChars="146" w:hanging="281"/>
              <w:jc w:val="left"/>
            </w:pPr>
            <w:r>
              <w:rPr>
                <w:rFonts w:hint="eastAsia"/>
              </w:rPr>
              <w:t>（3）当該情報の提供を受けた（介護予防）訪問リハビリテーション事業所の医師が、当該情報を踏まえ、訪問リハビリテーション計画を作成すること。</w:t>
            </w:r>
          </w:p>
        </w:tc>
        <w:tc>
          <w:tcPr>
            <w:tcW w:w="1174" w:type="dxa"/>
          </w:tcPr>
          <w:p w:rsidR="00D73CD2" w:rsidRDefault="00D73CD2" w:rsidP="00D73CD2">
            <w:pPr>
              <w:widowControl/>
              <w:jc w:val="left"/>
            </w:pPr>
          </w:p>
        </w:tc>
        <w:tc>
          <w:tcPr>
            <w:tcW w:w="1460" w:type="dxa"/>
          </w:tcPr>
          <w:p w:rsidR="00D73CD2" w:rsidRDefault="00D73CD2" w:rsidP="00D73CD2">
            <w:pPr>
              <w:widowControl/>
              <w:jc w:val="left"/>
            </w:pPr>
          </w:p>
        </w:tc>
      </w:tr>
      <w:tr w:rsidR="00D73CD2" w:rsidTr="00F06AC1">
        <w:tc>
          <w:tcPr>
            <w:tcW w:w="1921" w:type="dxa"/>
            <w:vMerge/>
          </w:tcPr>
          <w:p w:rsidR="00D73CD2" w:rsidRDefault="00D73CD2" w:rsidP="00D73CD2">
            <w:pPr>
              <w:widowControl/>
              <w:jc w:val="left"/>
            </w:pPr>
          </w:p>
        </w:tc>
        <w:tc>
          <w:tcPr>
            <w:tcW w:w="5502" w:type="dxa"/>
          </w:tcPr>
          <w:p w:rsidR="00D73CD2" w:rsidRDefault="00D73CD2" w:rsidP="00D73CD2">
            <w:pPr>
              <w:pStyle w:val="a9"/>
              <w:widowControl/>
              <w:numPr>
                <w:ilvl w:val="0"/>
                <w:numId w:val="37"/>
              </w:numPr>
              <w:ind w:leftChars="0"/>
              <w:jc w:val="left"/>
            </w:pPr>
            <w:r w:rsidRPr="0079763F">
              <w:rPr>
                <w:rFonts w:hint="eastAsia"/>
              </w:rPr>
              <w:t>上記①の規定に関わらず、令和3年4月1日か</w:t>
            </w:r>
          </w:p>
          <w:p w:rsidR="00D73CD2" w:rsidRPr="0079763F" w:rsidRDefault="00D73CD2" w:rsidP="00CD56D8">
            <w:pPr>
              <w:widowControl/>
              <w:ind w:leftChars="118" w:left="227"/>
              <w:jc w:val="left"/>
            </w:pPr>
            <w:r w:rsidRPr="0079763F">
              <w:rPr>
                <w:rFonts w:hint="eastAsia"/>
              </w:rPr>
              <w:t>ら令和6年3月31日までの間に、①（1）び（3）に掲げる基準に適合する場合には、同期間に限り、（介護予防）訪問リハビリテーション費を減算し算定できる。</w:t>
            </w:r>
          </w:p>
        </w:tc>
        <w:tc>
          <w:tcPr>
            <w:tcW w:w="1174" w:type="dxa"/>
          </w:tcPr>
          <w:p w:rsidR="00D73CD2" w:rsidRDefault="00D73CD2" w:rsidP="00D73CD2">
            <w:pPr>
              <w:widowControl/>
              <w:jc w:val="left"/>
            </w:pPr>
          </w:p>
        </w:tc>
        <w:tc>
          <w:tcPr>
            <w:tcW w:w="1460" w:type="dxa"/>
          </w:tcPr>
          <w:p w:rsidR="00D73CD2" w:rsidRDefault="00D73CD2" w:rsidP="00D73CD2">
            <w:pPr>
              <w:widowControl/>
              <w:jc w:val="left"/>
            </w:pPr>
          </w:p>
        </w:tc>
      </w:tr>
      <w:tr w:rsidR="00D73CD2" w:rsidTr="00F06AC1">
        <w:tc>
          <w:tcPr>
            <w:tcW w:w="1921" w:type="dxa"/>
            <w:vMerge/>
          </w:tcPr>
          <w:p w:rsidR="00D73CD2" w:rsidRDefault="00D73CD2" w:rsidP="00D73CD2">
            <w:pPr>
              <w:widowControl/>
              <w:jc w:val="left"/>
            </w:pPr>
          </w:p>
        </w:tc>
        <w:tc>
          <w:tcPr>
            <w:tcW w:w="5502" w:type="dxa"/>
          </w:tcPr>
          <w:p w:rsidR="00D73CD2" w:rsidRDefault="00D73CD2" w:rsidP="00CD56D8">
            <w:pPr>
              <w:widowControl/>
              <w:ind w:leftChars="1" w:left="227" w:hangingChars="117" w:hanging="225"/>
              <w:jc w:val="left"/>
            </w:pPr>
            <w:r>
              <w:rPr>
                <w:rFonts w:hint="eastAsia"/>
              </w:rPr>
              <w:t>※</w:t>
            </w:r>
            <w:r w:rsidRPr="0079763F">
              <w:rPr>
                <w:rFonts w:hint="eastAsia"/>
              </w:rPr>
              <w:t xml:space="preserve">　「当該利用者に関する情報の提供」とは、別の医療機関の計画的に医学的管理を行っている医師から訪問リハビリテーション事業所の医師が、「リハビリテーション・個別機能訓練、栄養管理及び口腔管理の実施に関する基本的な考え方並びに事務処理手順及び様式例の提示について」の別紙様式２－２―１のうち、本人の希望、家族の希望、健康状態・経過、心身機能・構造、活動（基本動作、移動能力、認知機能等）、活動（ＡＤＬ）、リハビリテーションの目標、リハビリテーション実施上の留意点等について十分に記載できる情報の提供を受けていることをいいます。</w:t>
            </w:r>
          </w:p>
        </w:tc>
        <w:tc>
          <w:tcPr>
            <w:tcW w:w="1174" w:type="dxa"/>
          </w:tcPr>
          <w:p w:rsidR="00D73CD2" w:rsidRDefault="00D73CD2" w:rsidP="00D73CD2">
            <w:pPr>
              <w:widowControl/>
              <w:jc w:val="left"/>
            </w:pP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第2の5(10)</w:t>
            </w:r>
          </w:p>
          <w:p w:rsidR="00D73CD2" w:rsidRDefault="00D73CD2" w:rsidP="00D73CD2">
            <w:pPr>
              <w:widowControl/>
              <w:jc w:val="left"/>
            </w:pPr>
            <w:r>
              <w:rPr>
                <w:rFonts w:hint="eastAsia"/>
              </w:rPr>
              <w:t>平18-0317001号</w:t>
            </w:r>
          </w:p>
          <w:p w:rsidR="00D73CD2" w:rsidRDefault="00D73CD2" w:rsidP="00D73CD2">
            <w:pPr>
              <w:widowControl/>
              <w:jc w:val="left"/>
            </w:pPr>
            <w:r>
              <w:rPr>
                <w:rFonts w:hint="eastAsia"/>
              </w:rPr>
              <w:t>別紙1第2の4(9)</w:t>
            </w:r>
          </w:p>
        </w:tc>
      </w:tr>
      <w:tr w:rsidR="00D73CD2" w:rsidTr="00F06AC1">
        <w:tc>
          <w:tcPr>
            <w:tcW w:w="1921" w:type="dxa"/>
            <w:vMerge w:val="restart"/>
          </w:tcPr>
          <w:p w:rsidR="00D73CD2" w:rsidRDefault="00F03BD0" w:rsidP="00D73CD2">
            <w:pPr>
              <w:widowControl/>
              <w:jc w:val="left"/>
            </w:pPr>
            <w:r>
              <w:rPr>
                <w:rFonts w:hint="eastAsia"/>
              </w:rPr>
              <w:t>7-10</w:t>
            </w:r>
            <w:r w:rsidR="00D73CD2">
              <w:rPr>
                <w:rFonts w:hint="eastAsia"/>
              </w:rPr>
              <w:t xml:space="preserve">　長期間利用の減算</w:t>
            </w:r>
          </w:p>
          <w:p w:rsidR="00D73CD2" w:rsidRDefault="00D73CD2" w:rsidP="00D73CD2">
            <w:pPr>
              <w:widowControl/>
              <w:jc w:val="left"/>
            </w:pPr>
            <w:r>
              <w:rPr>
                <w:rFonts w:hint="eastAsia"/>
              </w:rPr>
              <w:t>（介護予防のみ）</w:t>
            </w:r>
          </w:p>
        </w:tc>
        <w:tc>
          <w:tcPr>
            <w:tcW w:w="5502" w:type="dxa"/>
            <w:tcBorders>
              <w:bottom w:val="nil"/>
            </w:tcBorders>
          </w:tcPr>
          <w:p w:rsidR="00D73CD2" w:rsidRDefault="00866995" w:rsidP="00CD56D8">
            <w:pPr>
              <w:widowControl/>
              <w:ind w:firstLineChars="118" w:firstLine="227"/>
              <w:jc w:val="left"/>
            </w:pPr>
            <w:r>
              <w:rPr>
                <w:rFonts w:hint="eastAsia"/>
              </w:rPr>
              <w:t>別に厚生労働大臣が定める要件を満たさない場合であって、</w:t>
            </w:r>
            <w:r w:rsidR="00D73CD2" w:rsidRPr="0058420D">
              <w:rPr>
                <w:rFonts w:hint="eastAsia"/>
              </w:rPr>
              <w:t>利用を開始した日の属する月から起算して１２月を超えて介護予防訪問リハビリテーションを行う場合は、１回につき</w:t>
            </w:r>
            <w:r w:rsidR="002F36A3">
              <w:rPr>
                <w:rFonts w:hint="eastAsia"/>
              </w:rPr>
              <w:t>３０</w:t>
            </w:r>
            <w:r w:rsidR="00D73CD2" w:rsidRPr="0058420D">
              <w:rPr>
                <w:rFonts w:hint="eastAsia"/>
              </w:rPr>
              <w:t>単位を所定単位数から減算していますか。</w:t>
            </w:r>
          </w:p>
        </w:tc>
        <w:tc>
          <w:tcPr>
            <w:tcW w:w="1174" w:type="dxa"/>
            <w:tcBorders>
              <w:bottom w:val="nil"/>
            </w:tcBorders>
          </w:tcPr>
          <w:p w:rsidR="00D73CD2" w:rsidRDefault="003750E5" w:rsidP="00D73CD2">
            <w:pPr>
              <w:widowControl/>
              <w:jc w:val="left"/>
            </w:pPr>
            <w:sdt>
              <w:sdtPr>
                <w:rPr>
                  <w:rFonts w:ascii="BIZ UD明朝 Medium" w:eastAsia="BIZ UD明朝 Medium" w:hAnsi="BIZ UD明朝 Medium" w:hint="eastAsia"/>
                  <w:spacing w:val="2"/>
                  <w:sz w:val="20"/>
                  <w:szCs w:val="20"/>
                </w:rPr>
                <w:id w:val="1726406324"/>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179240109"/>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いいえ</w:t>
            </w:r>
          </w:p>
        </w:tc>
        <w:tc>
          <w:tcPr>
            <w:tcW w:w="1460" w:type="dxa"/>
            <w:tcBorders>
              <w:bottom w:val="nil"/>
            </w:tcBorders>
          </w:tcPr>
          <w:p w:rsidR="00D73CD2" w:rsidRDefault="00D73CD2" w:rsidP="00D73CD2">
            <w:pPr>
              <w:widowControl/>
              <w:jc w:val="left"/>
            </w:pPr>
            <w:r>
              <w:rPr>
                <w:rFonts w:hint="eastAsia"/>
              </w:rPr>
              <w:t>平18厚労告127</w:t>
            </w:r>
          </w:p>
          <w:p w:rsidR="00D73CD2" w:rsidRDefault="00D73CD2" w:rsidP="00D73CD2">
            <w:pPr>
              <w:widowControl/>
              <w:jc w:val="left"/>
            </w:pPr>
            <w:r>
              <w:rPr>
                <w:rFonts w:hint="eastAsia"/>
              </w:rPr>
              <w:t>別表3のｲ注10</w:t>
            </w:r>
          </w:p>
        </w:tc>
      </w:tr>
      <w:tr w:rsidR="00D73CD2" w:rsidTr="00F06AC1">
        <w:tc>
          <w:tcPr>
            <w:tcW w:w="1921" w:type="dxa"/>
            <w:vMerge/>
          </w:tcPr>
          <w:p w:rsidR="00D73CD2" w:rsidRDefault="00D73CD2" w:rsidP="00D73CD2">
            <w:pPr>
              <w:widowControl/>
              <w:jc w:val="left"/>
            </w:pPr>
          </w:p>
        </w:tc>
        <w:tc>
          <w:tcPr>
            <w:tcW w:w="5502" w:type="dxa"/>
            <w:tcBorders>
              <w:top w:val="nil"/>
            </w:tcBorders>
          </w:tcPr>
          <w:p w:rsidR="00866995" w:rsidRDefault="00D73CD2" w:rsidP="002F36A3">
            <w:pPr>
              <w:widowControl/>
              <w:jc w:val="left"/>
            </w:pPr>
            <w:r>
              <w:rPr>
                <w:rFonts w:hint="eastAsia"/>
              </w:rPr>
              <w:t>※</w:t>
            </w:r>
            <w:r w:rsidR="00CD56D8">
              <w:rPr>
                <w:rFonts w:hint="eastAsia"/>
              </w:rPr>
              <w:t xml:space="preserve">　</w:t>
            </w:r>
            <w:r w:rsidR="00866995">
              <w:rPr>
                <w:rFonts w:hint="eastAsia"/>
              </w:rPr>
              <w:t>別に厚生労働大臣が定める要件</w:t>
            </w:r>
          </w:p>
          <w:p w:rsidR="00866995" w:rsidRDefault="00866995" w:rsidP="00866995">
            <w:pPr>
              <w:widowControl/>
              <w:ind w:left="314" w:hangingChars="163" w:hanging="314"/>
              <w:jc w:val="left"/>
            </w:pPr>
            <w:r>
              <w:rPr>
                <w:rFonts w:hint="eastAsia"/>
              </w:rPr>
              <w:t>（1）３月に１回以上、当該利用者に係るリハビリテーション会議を開催し、リハビリテーションに関する専門的な見地から利用者の状況等に関する情報を構成員と共有し、当該リハビリテーション会議の内容を記録するとともに、当該利用者の状態の変化に応じ、介護予防訪問リハビリテーション計画を見直していること</w:t>
            </w:r>
          </w:p>
          <w:p w:rsidR="00866995" w:rsidRDefault="00866995" w:rsidP="00866995">
            <w:pPr>
              <w:widowControl/>
              <w:ind w:leftChars="17" w:left="314" w:hangingChars="146" w:hanging="281"/>
              <w:jc w:val="left"/>
            </w:pPr>
            <w:r>
              <w:rPr>
                <w:rFonts w:hint="eastAsia"/>
              </w:rPr>
              <w:t>（2）当該利用者ごとの介護予防訪問リハビリテーション計画書等の内容等の情報を厚生労働省に提出し、リハビリテーションの提供に当たって、当該情報その他リハビリテーションの適切かつ有効な実施のために必要な情報を活用していること</w:t>
            </w:r>
          </w:p>
        </w:tc>
        <w:tc>
          <w:tcPr>
            <w:tcW w:w="1174" w:type="dxa"/>
            <w:tcBorders>
              <w:top w:val="nil"/>
            </w:tcBorders>
          </w:tcPr>
          <w:p w:rsidR="00D73CD2" w:rsidRDefault="00D73CD2" w:rsidP="00D73CD2">
            <w:pPr>
              <w:widowControl/>
              <w:jc w:val="left"/>
            </w:pPr>
          </w:p>
        </w:tc>
        <w:tc>
          <w:tcPr>
            <w:tcW w:w="1460" w:type="dxa"/>
            <w:tcBorders>
              <w:top w:val="nil"/>
            </w:tcBorders>
          </w:tcPr>
          <w:p w:rsidR="00D73CD2" w:rsidRPr="00486074" w:rsidRDefault="00D73CD2" w:rsidP="00D73CD2">
            <w:pPr>
              <w:widowControl/>
              <w:jc w:val="left"/>
            </w:pPr>
          </w:p>
        </w:tc>
      </w:tr>
      <w:tr w:rsidR="00D73CD2" w:rsidTr="00F06AC1">
        <w:trPr>
          <w:trHeight w:val="288"/>
        </w:trPr>
        <w:tc>
          <w:tcPr>
            <w:tcW w:w="1921" w:type="dxa"/>
          </w:tcPr>
          <w:p w:rsidR="008F3060" w:rsidRPr="00E85125" w:rsidRDefault="00F03BD0" w:rsidP="00EC4835">
            <w:pPr>
              <w:widowControl/>
              <w:jc w:val="left"/>
              <w:rPr>
                <w:color w:val="000000" w:themeColor="text1"/>
              </w:rPr>
            </w:pPr>
            <w:r w:rsidRPr="00E85125">
              <w:rPr>
                <w:rFonts w:hint="eastAsia"/>
                <w:color w:val="000000" w:themeColor="text1"/>
              </w:rPr>
              <w:t>7-11</w:t>
            </w:r>
            <w:r w:rsidR="00EC4835" w:rsidRPr="00E85125">
              <w:rPr>
                <w:rFonts w:hint="eastAsia"/>
                <w:color w:val="000000" w:themeColor="text1"/>
              </w:rPr>
              <w:t xml:space="preserve">　</w:t>
            </w:r>
            <w:r w:rsidR="00B36C95" w:rsidRPr="00E85125">
              <w:rPr>
                <w:rFonts w:hint="eastAsia"/>
                <w:color w:val="000000" w:themeColor="text1"/>
              </w:rPr>
              <w:t>【新】</w:t>
            </w:r>
            <w:r w:rsidR="008F3060" w:rsidRPr="00E85125">
              <w:rPr>
                <w:rFonts w:hint="eastAsia"/>
                <w:color w:val="000000" w:themeColor="text1"/>
              </w:rPr>
              <w:t>退院時共同指導加算</w:t>
            </w:r>
          </w:p>
          <w:p w:rsidR="00D73CD2" w:rsidRPr="000057AE" w:rsidRDefault="00EC4835" w:rsidP="00EC4835">
            <w:pPr>
              <w:jc w:val="left"/>
              <w:rPr>
                <w:color w:val="000000" w:themeColor="text1"/>
              </w:rPr>
            </w:pPr>
            <w:r w:rsidRPr="00E85125">
              <w:rPr>
                <w:rFonts w:hint="eastAsia"/>
                <w:color w:val="000000" w:themeColor="text1"/>
              </w:rPr>
              <w:t>（介護予防も同様）</w:t>
            </w:r>
          </w:p>
        </w:tc>
        <w:tc>
          <w:tcPr>
            <w:tcW w:w="5502" w:type="dxa"/>
          </w:tcPr>
          <w:p w:rsidR="008F3060" w:rsidRPr="000057AE" w:rsidRDefault="008F3060" w:rsidP="00CD56D8">
            <w:pPr>
              <w:ind w:firstLineChars="100" w:firstLine="193"/>
              <w:jc w:val="left"/>
              <w:rPr>
                <w:color w:val="000000" w:themeColor="text1"/>
                <w:u w:val="single"/>
              </w:rPr>
            </w:pPr>
            <w:r w:rsidRPr="000057AE">
              <w:rPr>
                <w:rFonts w:hint="eastAsia"/>
                <w:color w:val="000000" w:themeColor="text1"/>
                <w:u w:val="single"/>
              </w:rPr>
              <w:t>病院または診療所に入院中のものが退院するに当たり、指定訪問リハビリテーション事業所の医師又は理学療法士、作業療法士若しくは言語聴覚士が、退院前カンファレンスに参加し、退院時共同指導（病院又は診療所の主治の医師、理学療法士、作業療法士、言語聴覚士その他の従業者との間で当該者の状況等に関する情報を相互に共有した上で、当該者又はその家族に対して、在宅でのリハビリテーションに必要な指導を共同して行い、その内容を在宅での訪問リハビリテーション計画に反映させることをいう。）を行った後に、当該者に対する初回の指定訪問リハビリテーションを行った場合に、当該退院につき１回に限り、６００単位を加算していますか。</w:t>
            </w:r>
          </w:p>
        </w:tc>
        <w:tc>
          <w:tcPr>
            <w:tcW w:w="1174" w:type="dxa"/>
          </w:tcPr>
          <w:p w:rsidR="008F3060" w:rsidRPr="00FC0CC8" w:rsidRDefault="003750E5" w:rsidP="008F3060">
            <w:pPr>
              <w:widowControl/>
              <w:jc w:val="left"/>
              <w:rPr>
                <w:color w:val="000000" w:themeColor="text1"/>
              </w:rPr>
            </w:pPr>
            <w:sdt>
              <w:sdtPr>
                <w:rPr>
                  <w:rFonts w:ascii="BIZ UD明朝 Medium" w:eastAsia="BIZ UD明朝 Medium" w:hAnsi="BIZ UD明朝 Medium" w:hint="eastAsia"/>
                  <w:spacing w:val="2"/>
                  <w:sz w:val="20"/>
                  <w:szCs w:val="20"/>
                </w:rPr>
                <w:id w:val="-206100918"/>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8F3060" w:rsidRPr="00FC0CC8">
              <w:rPr>
                <w:rFonts w:hint="eastAsia"/>
                <w:color w:val="000000" w:themeColor="text1"/>
              </w:rPr>
              <w:t>はい</w:t>
            </w:r>
          </w:p>
          <w:p w:rsidR="008F3060" w:rsidRPr="00FC0CC8" w:rsidRDefault="003750E5" w:rsidP="008F3060">
            <w:pPr>
              <w:widowControl/>
              <w:jc w:val="left"/>
              <w:rPr>
                <w:color w:val="000000" w:themeColor="text1"/>
              </w:rPr>
            </w:pPr>
            <w:sdt>
              <w:sdtPr>
                <w:rPr>
                  <w:rFonts w:ascii="BIZ UD明朝 Medium" w:eastAsia="BIZ UD明朝 Medium" w:hAnsi="BIZ UD明朝 Medium" w:hint="eastAsia"/>
                  <w:color w:val="000000" w:themeColor="text1"/>
                  <w:spacing w:val="2"/>
                  <w:sz w:val="20"/>
                  <w:szCs w:val="20"/>
                </w:rPr>
                <w:id w:val="982281639"/>
                <w14:checkbox>
                  <w14:checked w14:val="0"/>
                  <w14:checkedState w14:val="2611" w14:font="ＭＳ 明朝"/>
                  <w14:uncheckedState w14:val="2610" w14:font="ＭＳ ゴシック"/>
                </w14:checkbox>
              </w:sdtPr>
              <w:sdtContent>
                <w:r w:rsidR="00D0580A" w:rsidRPr="00FC0CC8">
                  <w:rPr>
                    <w:rFonts w:hAnsi="ＭＳ ゴシック" w:hint="eastAsia"/>
                    <w:color w:val="000000" w:themeColor="text1"/>
                    <w:spacing w:val="2"/>
                    <w:sz w:val="20"/>
                    <w:szCs w:val="20"/>
                  </w:rPr>
                  <w:t>☐</w:t>
                </w:r>
              </w:sdtContent>
            </w:sdt>
            <w:r w:rsidR="008F3060" w:rsidRPr="00FC0CC8">
              <w:rPr>
                <w:rFonts w:hint="eastAsia"/>
                <w:color w:val="000000" w:themeColor="text1"/>
              </w:rPr>
              <w:t>いいえ</w:t>
            </w:r>
          </w:p>
          <w:p w:rsidR="00D73CD2" w:rsidRPr="00964627" w:rsidRDefault="00D73CD2" w:rsidP="00D73CD2">
            <w:pPr>
              <w:jc w:val="left"/>
              <w:rPr>
                <w:color w:val="FF0000"/>
              </w:rPr>
            </w:pPr>
          </w:p>
        </w:tc>
        <w:tc>
          <w:tcPr>
            <w:tcW w:w="1460" w:type="dxa"/>
          </w:tcPr>
          <w:p w:rsidR="00975109" w:rsidRDefault="00975109" w:rsidP="00975109">
            <w:pPr>
              <w:jc w:val="left"/>
            </w:pPr>
            <w:r>
              <w:rPr>
                <w:rFonts w:hint="eastAsia"/>
              </w:rPr>
              <w:t>平12厚告19</w:t>
            </w:r>
          </w:p>
          <w:p w:rsidR="00D73CD2" w:rsidRDefault="00975109" w:rsidP="00975109">
            <w:pPr>
              <w:jc w:val="left"/>
            </w:pPr>
            <w:r>
              <w:rPr>
                <w:rFonts w:hint="eastAsia"/>
              </w:rPr>
              <w:t>別表4のロ注</w:t>
            </w:r>
          </w:p>
          <w:p w:rsidR="00B14803" w:rsidRDefault="00B14803" w:rsidP="00B14803">
            <w:pPr>
              <w:widowControl/>
              <w:jc w:val="left"/>
            </w:pPr>
            <w:r>
              <w:rPr>
                <w:rFonts w:hint="eastAsia"/>
              </w:rPr>
              <w:t>平18厚労告127</w:t>
            </w:r>
          </w:p>
          <w:p w:rsidR="00B14803" w:rsidRDefault="00B14803" w:rsidP="00B14803">
            <w:pPr>
              <w:jc w:val="left"/>
            </w:pPr>
            <w:r>
              <w:rPr>
                <w:rFonts w:hint="eastAsia"/>
              </w:rPr>
              <w:t>別表3のロ注</w:t>
            </w:r>
          </w:p>
        </w:tc>
      </w:tr>
      <w:tr w:rsidR="00EC4835" w:rsidTr="00F06AC1">
        <w:trPr>
          <w:trHeight w:val="1751"/>
        </w:trPr>
        <w:tc>
          <w:tcPr>
            <w:tcW w:w="1921" w:type="dxa"/>
            <w:vMerge w:val="restart"/>
          </w:tcPr>
          <w:p w:rsidR="00EC4835" w:rsidRDefault="00EC4835" w:rsidP="00EC4835">
            <w:pPr>
              <w:widowControl/>
              <w:jc w:val="left"/>
            </w:pPr>
            <w:r>
              <w:rPr>
                <w:rFonts w:hint="eastAsia"/>
              </w:rPr>
              <w:lastRenderedPageBreak/>
              <w:t>7-</w:t>
            </w:r>
            <w:r w:rsidR="00F03BD0">
              <w:rPr>
                <w:rFonts w:hint="eastAsia"/>
              </w:rPr>
              <w:t>12</w:t>
            </w:r>
            <w:r>
              <w:rPr>
                <w:rFonts w:hint="eastAsia"/>
              </w:rPr>
              <w:t xml:space="preserve">　主治の医師の特別な指示があった場合の取扱い</w:t>
            </w:r>
          </w:p>
          <w:p w:rsidR="00EC4835" w:rsidRDefault="00EC4835" w:rsidP="00EC4835">
            <w:pPr>
              <w:widowControl/>
              <w:jc w:val="left"/>
            </w:pPr>
          </w:p>
          <w:p w:rsidR="00EC4835" w:rsidRDefault="00EC4835" w:rsidP="00EC4835">
            <w:pPr>
              <w:jc w:val="left"/>
            </w:pPr>
            <w:r>
              <w:rPr>
                <w:rFonts w:hint="eastAsia"/>
              </w:rPr>
              <w:t>（介護予防も同様）</w:t>
            </w:r>
          </w:p>
        </w:tc>
        <w:tc>
          <w:tcPr>
            <w:tcW w:w="5502" w:type="dxa"/>
          </w:tcPr>
          <w:p w:rsidR="00EC4835" w:rsidRPr="00DF0CB9" w:rsidRDefault="00EC4835" w:rsidP="00CD56D8">
            <w:pPr>
              <w:ind w:firstLineChars="100" w:firstLine="193"/>
              <w:jc w:val="left"/>
            </w:pPr>
            <w:r w:rsidRPr="00DF0CB9">
              <w:rPr>
                <w:rFonts w:hint="eastAsia"/>
              </w:rPr>
              <w:t>（介護予防）訪問リハビリテーションを利用しようとする者の主治の医師（介護老人保健施設及び介護医療院の医師を除く。）が、当該者が急性増悪等により一時的に頻回の訪問リハビリテーションを行う必要がある旨の特別の指示を行った場合は、その指示の日から１４日間に限って、(介護予防)訪問リハビリテーション費は算定していませんか。</w:t>
            </w:r>
          </w:p>
        </w:tc>
        <w:tc>
          <w:tcPr>
            <w:tcW w:w="1174" w:type="dxa"/>
          </w:tcPr>
          <w:p w:rsidR="00EC4835" w:rsidRDefault="003750E5" w:rsidP="00EC4835">
            <w:pPr>
              <w:widowControl/>
              <w:jc w:val="left"/>
            </w:pPr>
            <w:sdt>
              <w:sdtPr>
                <w:rPr>
                  <w:rFonts w:ascii="BIZ UD明朝 Medium" w:eastAsia="BIZ UD明朝 Medium" w:hAnsi="BIZ UD明朝 Medium" w:hint="eastAsia"/>
                  <w:spacing w:val="2"/>
                  <w:sz w:val="20"/>
                  <w:szCs w:val="20"/>
                </w:rPr>
                <w:id w:val="104167330"/>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EC4835">
              <w:rPr>
                <w:rFonts w:hint="eastAsia"/>
              </w:rPr>
              <w:t>いる</w:t>
            </w:r>
          </w:p>
          <w:p w:rsidR="00EC4835" w:rsidRDefault="003750E5" w:rsidP="00EC4835">
            <w:pPr>
              <w:jc w:val="left"/>
            </w:pPr>
            <w:sdt>
              <w:sdtPr>
                <w:rPr>
                  <w:rFonts w:ascii="BIZ UD明朝 Medium" w:eastAsia="BIZ UD明朝 Medium" w:hAnsi="BIZ UD明朝 Medium" w:hint="eastAsia"/>
                  <w:spacing w:val="2"/>
                  <w:sz w:val="20"/>
                  <w:szCs w:val="20"/>
                </w:rPr>
                <w:id w:val="-667103495"/>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EC4835">
              <w:rPr>
                <w:rFonts w:hint="eastAsia"/>
              </w:rPr>
              <w:t>いない</w:t>
            </w:r>
          </w:p>
          <w:p w:rsidR="00EC4835" w:rsidRDefault="003750E5" w:rsidP="00EC4835">
            <w:pPr>
              <w:jc w:val="left"/>
            </w:pPr>
            <w:sdt>
              <w:sdtPr>
                <w:rPr>
                  <w:rFonts w:ascii="BIZ UD明朝 Medium" w:eastAsia="BIZ UD明朝 Medium" w:hAnsi="BIZ UD明朝 Medium" w:hint="eastAsia"/>
                  <w:spacing w:val="2"/>
                  <w:sz w:val="20"/>
                  <w:szCs w:val="20"/>
                </w:rPr>
                <w:id w:val="-1968497594"/>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EC4835">
              <w:rPr>
                <w:rFonts w:hint="eastAsia"/>
              </w:rPr>
              <w:t>該当なし</w:t>
            </w:r>
          </w:p>
        </w:tc>
        <w:tc>
          <w:tcPr>
            <w:tcW w:w="1460" w:type="dxa"/>
          </w:tcPr>
          <w:p w:rsidR="00EC4835" w:rsidRDefault="00EC4835" w:rsidP="00EC4835">
            <w:pPr>
              <w:widowControl/>
              <w:jc w:val="left"/>
            </w:pPr>
            <w:r>
              <w:rPr>
                <w:rFonts w:hint="eastAsia"/>
              </w:rPr>
              <w:t>平12厚告19</w:t>
            </w:r>
          </w:p>
          <w:p w:rsidR="00EC4835" w:rsidRDefault="00EC4835" w:rsidP="00EC4835">
            <w:pPr>
              <w:widowControl/>
              <w:jc w:val="left"/>
            </w:pPr>
            <w:r>
              <w:rPr>
                <w:rFonts w:hint="eastAsia"/>
              </w:rPr>
              <w:t>別表4のｲ注8</w:t>
            </w:r>
          </w:p>
          <w:p w:rsidR="00EC4835" w:rsidRDefault="00EC4835" w:rsidP="00EC4835">
            <w:pPr>
              <w:widowControl/>
              <w:jc w:val="left"/>
            </w:pPr>
            <w:r>
              <w:rPr>
                <w:rFonts w:hint="eastAsia"/>
              </w:rPr>
              <w:t>平18厚労告127</w:t>
            </w:r>
          </w:p>
          <w:p w:rsidR="00EC4835" w:rsidRDefault="00EC4835" w:rsidP="00EC4835">
            <w:pPr>
              <w:jc w:val="left"/>
            </w:pPr>
            <w:r>
              <w:rPr>
                <w:rFonts w:hint="eastAsia"/>
              </w:rPr>
              <w:t>別表3のｲ注7</w:t>
            </w:r>
          </w:p>
        </w:tc>
      </w:tr>
      <w:tr w:rsidR="00D73CD2" w:rsidTr="00F06AC1">
        <w:tc>
          <w:tcPr>
            <w:tcW w:w="1921" w:type="dxa"/>
            <w:vMerge/>
          </w:tcPr>
          <w:p w:rsidR="00D73CD2" w:rsidRDefault="00D73CD2" w:rsidP="00D73CD2">
            <w:pPr>
              <w:widowControl/>
              <w:jc w:val="left"/>
            </w:pPr>
          </w:p>
        </w:tc>
        <w:tc>
          <w:tcPr>
            <w:tcW w:w="5502" w:type="dxa"/>
          </w:tcPr>
          <w:p w:rsidR="00D73CD2" w:rsidRDefault="00D73CD2" w:rsidP="00CD56D8">
            <w:pPr>
              <w:widowControl/>
              <w:ind w:leftChars="1" w:left="227" w:hangingChars="117" w:hanging="225"/>
              <w:jc w:val="left"/>
            </w:pPr>
            <w:r>
              <w:rPr>
                <w:rFonts w:hint="eastAsia"/>
              </w:rPr>
              <w:t>※</w:t>
            </w:r>
            <w:r w:rsidR="00CD56D8">
              <w:rPr>
                <w:rFonts w:hint="eastAsia"/>
              </w:rPr>
              <w:t xml:space="preserve">　</w:t>
            </w:r>
            <w:r>
              <w:rPr>
                <w:rFonts w:hint="eastAsia"/>
              </w:rPr>
              <w:t>「急性増悪等により一時的に頻回の（介護予防）訪問リハビリテーションを行う必要がある旨の特別の指示を行った場合」とは、保険医療機関の医師が、診療に基づき、利用者の急性増悪等により一時的に頻回の（介護予防）訪問リハビリテーションを行う必要性を認め、計画的な医学的管理の下に、在宅で療養を行っている利用者であって通院が困難なものに対して、訪問リハビリテーションを行う旨の指示を行った場合をいいます。</w:t>
            </w:r>
          </w:p>
          <w:p w:rsidR="00D73CD2" w:rsidRDefault="00D73CD2" w:rsidP="00CD56D8">
            <w:pPr>
              <w:widowControl/>
              <w:ind w:leftChars="117" w:left="225" w:firstLineChars="1" w:firstLine="2"/>
              <w:jc w:val="left"/>
            </w:pPr>
            <w:r>
              <w:rPr>
                <w:rFonts w:hint="eastAsia"/>
              </w:rPr>
              <w:t xml:space="preserve">　この場合は、その特別の指示の日から１４日間を限度として医療保険の給付対象となるため、訪問リハビリテーション費は算定しません。</w:t>
            </w:r>
          </w:p>
        </w:tc>
        <w:tc>
          <w:tcPr>
            <w:tcW w:w="1174" w:type="dxa"/>
          </w:tcPr>
          <w:p w:rsidR="00D73CD2" w:rsidRDefault="00D73CD2" w:rsidP="00D73CD2">
            <w:pPr>
              <w:widowControl/>
              <w:jc w:val="left"/>
            </w:pP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第2の5(9)</w:t>
            </w:r>
          </w:p>
          <w:p w:rsidR="00D73CD2" w:rsidRDefault="00D73CD2" w:rsidP="00D73CD2">
            <w:pPr>
              <w:widowControl/>
              <w:jc w:val="left"/>
            </w:pPr>
            <w:r>
              <w:rPr>
                <w:rFonts w:hint="eastAsia"/>
              </w:rPr>
              <w:t>平18-0317001号</w:t>
            </w:r>
          </w:p>
          <w:p w:rsidR="00D73CD2" w:rsidRDefault="00D73CD2" w:rsidP="00D73CD2">
            <w:pPr>
              <w:widowControl/>
              <w:jc w:val="left"/>
            </w:pPr>
            <w:r>
              <w:rPr>
                <w:rFonts w:hint="eastAsia"/>
              </w:rPr>
              <w:t>別紙1第2の4(8)</w:t>
            </w:r>
          </w:p>
        </w:tc>
      </w:tr>
      <w:tr w:rsidR="00D73CD2" w:rsidTr="00F06AC1">
        <w:tc>
          <w:tcPr>
            <w:tcW w:w="1921" w:type="dxa"/>
          </w:tcPr>
          <w:p w:rsidR="00D73CD2" w:rsidRDefault="00F03BD0" w:rsidP="00D73CD2">
            <w:pPr>
              <w:widowControl/>
              <w:jc w:val="left"/>
            </w:pPr>
            <w:r>
              <w:rPr>
                <w:rFonts w:hint="eastAsia"/>
              </w:rPr>
              <w:t>7-13</w:t>
            </w:r>
            <w:r w:rsidR="00D73CD2" w:rsidRPr="00DF0CB9">
              <w:rPr>
                <w:rFonts w:hint="eastAsia"/>
              </w:rPr>
              <w:t xml:space="preserve">　サービス種類相互の算定関係</w:t>
            </w:r>
          </w:p>
        </w:tc>
        <w:tc>
          <w:tcPr>
            <w:tcW w:w="5502" w:type="dxa"/>
          </w:tcPr>
          <w:p w:rsidR="00D73CD2" w:rsidRDefault="00D73CD2" w:rsidP="00CD56D8">
            <w:pPr>
              <w:widowControl/>
              <w:ind w:firstLineChars="100" w:firstLine="193"/>
              <w:jc w:val="left"/>
            </w:pPr>
            <w:r w:rsidRPr="00DF0CB9">
              <w:rPr>
                <w:rFonts w:hint="eastAsia"/>
              </w:rPr>
              <w:t>利用者が介護予防短期入所生活介護、介護予防短期入所療養介護若しくは介護予防特定施設入居者生活介護又は介護予防認知症対応型共同生活介護を受けている間は、介護予防訪問リハビリテーション費は算定していませんか。</w:t>
            </w:r>
          </w:p>
        </w:tc>
        <w:tc>
          <w:tcPr>
            <w:tcW w:w="1174" w:type="dxa"/>
          </w:tcPr>
          <w:p w:rsidR="00D73CD2" w:rsidRDefault="003750E5" w:rsidP="00D73CD2">
            <w:pPr>
              <w:widowControl/>
              <w:jc w:val="left"/>
            </w:pPr>
            <w:sdt>
              <w:sdtPr>
                <w:rPr>
                  <w:rFonts w:ascii="BIZ UD明朝 Medium" w:eastAsia="BIZ UD明朝 Medium" w:hAnsi="BIZ UD明朝 Medium" w:hint="eastAsia"/>
                  <w:spacing w:val="2"/>
                  <w:sz w:val="20"/>
                  <w:szCs w:val="20"/>
                </w:rPr>
                <w:id w:val="-251900102"/>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いる</w:t>
            </w:r>
          </w:p>
          <w:p w:rsidR="00D73CD2" w:rsidRDefault="003750E5" w:rsidP="00D73CD2">
            <w:pPr>
              <w:widowControl/>
              <w:jc w:val="left"/>
            </w:pPr>
            <w:sdt>
              <w:sdtPr>
                <w:rPr>
                  <w:rFonts w:ascii="BIZ UD明朝 Medium" w:eastAsia="BIZ UD明朝 Medium" w:hAnsi="BIZ UD明朝 Medium" w:hint="eastAsia"/>
                  <w:spacing w:val="2"/>
                  <w:sz w:val="20"/>
                  <w:szCs w:val="20"/>
                </w:rPr>
                <w:id w:val="-1201317691"/>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いない</w:t>
            </w:r>
          </w:p>
          <w:p w:rsidR="00D73CD2" w:rsidRDefault="00D73CD2" w:rsidP="00D73CD2">
            <w:pPr>
              <w:widowControl/>
              <w:jc w:val="left"/>
            </w:pPr>
          </w:p>
        </w:tc>
        <w:tc>
          <w:tcPr>
            <w:tcW w:w="1460" w:type="dxa"/>
          </w:tcPr>
          <w:p w:rsidR="00D73CD2" w:rsidRDefault="00D73CD2" w:rsidP="00D73CD2">
            <w:pPr>
              <w:widowControl/>
              <w:jc w:val="left"/>
            </w:pPr>
            <w:r>
              <w:rPr>
                <w:rFonts w:hint="eastAsia"/>
              </w:rPr>
              <w:t>平12厚告19</w:t>
            </w:r>
          </w:p>
          <w:p w:rsidR="00D73CD2" w:rsidRDefault="00D73CD2" w:rsidP="00D73CD2">
            <w:pPr>
              <w:widowControl/>
              <w:jc w:val="left"/>
            </w:pPr>
            <w:r>
              <w:rPr>
                <w:rFonts w:hint="eastAsia"/>
              </w:rPr>
              <w:t>別表4のｲ注9</w:t>
            </w:r>
          </w:p>
        </w:tc>
      </w:tr>
      <w:tr w:rsidR="00D73CD2" w:rsidTr="00F06AC1">
        <w:tc>
          <w:tcPr>
            <w:tcW w:w="1921" w:type="dxa"/>
            <w:vMerge w:val="restart"/>
          </w:tcPr>
          <w:p w:rsidR="00D73CD2" w:rsidRDefault="00F03BD0" w:rsidP="00D73CD2">
            <w:pPr>
              <w:widowControl/>
              <w:jc w:val="left"/>
            </w:pPr>
            <w:r>
              <w:rPr>
                <w:rFonts w:hint="eastAsia"/>
              </w:rPr>
              <w:t>7-14</w:t>
            </w:r>
            <w:r w:rsidR="00D73CD2">
              <w:rPr>
                <w:rFonts w:hint="eastAsia"/>
              </w:rPr>
              <w:t xml:space="preserve">　</w:t>
            </w:r>
            <w:r w:rsidR="00D73CD2" w:rsidRPr="00DF0CB9">
              <w:rPr>
                <w:rFonts w:hint="eastAsia"/>
              </w:rPr>
              <w:t>移行支援加算</w:t>
            </w:r>
          </w:p>
        </w:tc>
        <w:tc>
          <w:tcPr>
            <w:tcW w:w="5502" w:type="dxa"/>
          </w:tcPr>
          <w:p w:rsidR="00D73CD2" w:rsidRDefault="00D73CD2" w:rsidP="00CD56D8">
            <w:pPr>
              <w:widowControl/>
              <w:ind w:firstLineChars="100" w:firstLine="193"/>
              <w:jc w:val="left"/>
            </w:pPr>
            <w:r w:rsidRPr="00DF0CB9">
              <w:rPr>
                <w:rFonts w:hint="eastAsia"/>
              </w:rPr>
              <w:t>別に厚生労働大臣が定める基準に適合しているものとして</w:t>
            </w:r>
            <w:r w:rsidR="0056504D">
              <w:rPr>
                <w:rFonts w:hint="eastAsia"/>
              </w:rPr>
              <w:t>市長</w:t>
            </w:r>
            <w:r w:rsidRPr="00DF0CB9">
              <w:rPr>
                <w:rFonts w:hint="eastAsia"/>
              </w:rPr>
              <w:t>に届け出た事業所が、リハビリテーションを行い、利用者の通所介護事業所等への移行等を支援した場合は、移行支援加算として、評価対象期間(加算を算定する年度の初日の属する年の前年の1月から12月まで)の末日が属する年度の次の年度内に限り、１日につき１７単位を加算していますか。</w:t>
            </w:r>
          </w:p>
        </w:tc>
        <w:tc>
          <w:tcPr>
            <w:tcW w:w="1174" w:type="dxa"/>
          </w:tcPr>
          <w:p w:rsidR="00D73CD2" w:rsidRDefault="003750E5" w:rsidP="00D73CD2">
            <w:pPr>
              <w:widowControl/>
              <w:jc w:val="left"/>
            </w:pPr>
            <w:sdt>
              <w:sdtPr>
                <w:rPr>
                  <w:rFonts w:ascii="BIZ UD明朝 Medium" w:eastAsia="BIZ UD明朝 Medium" w:hAnsi="BIZ UD明朝 Medium" w:hint="eastAsia"/>
                  <w:spacing w:val="2"/>
                  <w:sz w:val="20"/>
                  <w:szCs w:val="20"/>
                </w:rPr>
                <w:id w:val="-1022322883"/>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1501008595"/>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いいえ</w:t>
            </w:r>
          </w:p>
          <w:p w:rsidR="00D73CD2" w:rsidRDefault="003750E5" w:rsidP="00D73CD2">
            <w:pPr>
              <w:widowControl/>
              <w:jc w:val="left"/>
            </w:pPr>
            <w:sdt>
              <w:sdtPr>
                <w:rPr>
                  <w:rFonts w:ascii="BIZ UD明朝 Medium" w:eastAsia="BIZ UD明朝 Medium" w:hAnsi="BIZ UD明朝 Medium" w:hint="eastAsia"/>
                  <w:spacing w:val="2"/>
                  <w:sz w:val="20"/>
                  <w:szCs w:val="20"/>
                </w:rPr>
                <w:id w:val="362105258"/>
                <w14:checkbox>
                  <w14:checked w14:val="0"/>
                  <w14:checkedState w14:val="2611" w14:font="ＭＳ 明朝"/>
                  <w14:uncheckedState w14:val="2610" w14:font="ＭＳ ゴシック"/>
                </w14:checkbox>
              </w:sdtPr>
              <w:sdtContent>
                <w:r w:rsidR="00D0580A">
                  <w:rPr>
                    <w:rFonts w:hAnsi="ＭＳ ゴシック" w:hint="eastAsia"/>
                    <w:spacing w:val="2"/>
                    <w:sz w:val="20"/>
                    <w:szCs w:val="20"/>
                  </w:rPr>
                  <w:t>☐</w:t>
                </w:r>
              </w:sdtContent>
            </w:sdt>
            <w:r w:rsidR="00D73CD2">
              <w:rPr>
                <w:rFonts w:hint="eastAsia"/>
              </w:rPr>
              <w:t>該当なし</w:t>
            </w:r>
          </w:p>
        </w:tc>
        <w:tc>
          <w:tcPr>
            <w:tcW w:w="1460" w:type="dxa"/>
          </w:tcPr>
          <w:p w:rsidR="00D73CD2" w:rsidRDefault="00D73CD2" w:rsidP="00D73CD2">
            <w:pPr>
              <w:widowControl/>
              <w:jc w:val="left"/>
            </w:pPr>
            <w:r>
              <w:rPr>
                <w:rFonts w:hint="eastAsia"/>
              </w:rPr>
              <w:t>平12厚告19</w:t>
            </w:r>
          </w:p>
          <w:p w:rsidR="00D73CD2" w:rsidRDefault="00D73CD2" w:rsidP="00975109">
            <w:pPr>
              <w:widowControl/>
              <w:jc w:val="left"/>
            </w:pPr>
            <w:r>
              <w:rPr>
                <w:rFonts w:hint="eastAsia"/>
              </w:rPr>
              <w:t>別表4の</w:t>
            </w:r>
            <w:r w:rsidR="00975109">
              <w:rPr>
                <w:rFonts w:hint="eastAsia"/>
              </w:rPr>
              <w:t>ハ</w:t>
            </w:r>
            <w:r>
              <w:rPr>
                <w:rFonts w:hint="eastAsia"/>
              </w:rPr>
              <w:t>注</w:t>
            </w:r>
          </w:p>
        </w:tc>
      </w:tr>
      <w:tr w:rsidR="00D73CD2" w:rsidTr="00F06AC1">
        <w:tc>
          <w:tcPr>
            <w:tcW w:w="1921" w:type="dxa"/>
            <w:vMerge/>
          </w:tcPr>
          <w:p w:rsidR="00D73CD2" w:rsidRDefault="00D73CD2" w:rsidP="00D73CD2">
            <w:pPr>
              <w:widowControl/>
              <w:jc w:val="left"/>
            </w:pPr>
          </w:p>
        </w:tc>
        <w:tc>
          <w:tcPr>
            <w:tcW w:w="5502" w:type="dxa"/>
          </w:tcPr>
          <w:p w:rsidR="00D73CD2" w:rsidRDefault="00D73CD2" w:rsidP="00CD56D8">
            <w:pPr>
              <w:widowControl/>
              <w:ind w:leftChars="45" w:left="87"/>
              <w:jc w:val="left"/>
            </w:pPr>
            <w:r>
              <w:rPr>
                <w:rFonts w:hint="eastAsia"/>
              </w:rPr>
              <w:t xml:space="preserve">イ　次のいずれにも適合すること。　</w:t>
            </w:r>
          </w:p>
          <w:p w:rsidR="00D73CD2" w:rsidRDefault="00D73CD2" w:rsidP="00CD56D8">
            <w:pPr>
              <w:widowControl/>
              <w:ind w:leftChars="46" w:left="370" w:hangingChars="146" w:hanging="281"/>
              <w:jc w:val="left"/>
            </w:pPr>
            <w:r>
              <w:rPr>
                <w:rFonts w:hint="eastAsia"/>
              </w:rPr>
              <w:t>（1）評価対象期間において訪問リハビリテーションの提供を終了した者のうち、通所介護、通所リハビリテーション、地域密着型通所介護、認知症対応型通所介護、小規模多機能型居宅介護、看護小規模多機能型居宅介護、介護予防通所リハビリテーション、介護予防認知症対応型通所介護、介護予防小規模多機能型居宅介護、第一号通所事業その他の社会参加に資する取組(以下｢通所介護等｣という。)を実施した者の占める割合が、１００分の５を超えていること。</w:t>
            </w:r>
          </w:p>
          <w:p w:rsidR="00D73CD2" w:rsidRDefault="00D73CD2" w:rsidP="00CD56D8">
            <w:pPr>
              <w:widowControl/>
              <w:ind w:leftChars="46" w:left="370" w:hangingChars="146" w:hanging="281"/>
              <w:jc w:val="left"/>
            </w:pPr>
            <w:r>
              <w:rPr>
                <w:rFonts w:hint="eastAsia"/>
              </w:rPr>
              <w:t>（2）評価対象期間中に訪問リハビリテーションの提供を終了した日から起算して１４日以降４４日以内に、事業所の理学療法士、作業療法士又は言語聴覚士が、訪問リハビリテーション終了者に対して、当該訪問リハビリテーション終了者の通所介護等の実施状況を確認し、記録していること。</w:t>
            </w:r>
          </w:p>
          <w:p w:rsidR="00D73CD2" w:rsidRDefault="00D73CD2" w:rsidP="00CD56D8">
            <w:pPr>
              <w:widowControl/>
              <w:ind w:leftChars="46" w:left="228" w:hangingChars="72" w:hanging="139"/>
              <w:jc w:val="left"/>
            </w:pPr>
            <w:r>
              <w:rPr>
                <w:rFonts w:hint="eastAsia"/>
              </w:rPr>
              <w:t>ロ　１２を事業所の利用者の平均利用月数で除して得た数が１００分の２５以上であること。</w:t>
            </w:r>
          </w:p>
          <w:p w:rsidR="00D73CD2" w:rsidRPr="00DF0CB9" w:rsidRDefault="00D73CD2" w:rsidP="00CD56D8">
            <w:pPr>
              <w:widowControl/>
              <w:ind w:leftChars="46" w:left="228" w:hangingChars="72" w:hanging="139"/>
              <w:jc w:val="left"/>
            </w:pPr>
            <w:r>
              <w:rPr>
                <w:rFonts w:hint="eastAsia"/>
              </w:rPr>
              <w:lastRenderedPageBreak/>
              <w:t>ハ　訪問リハビリテーション終了者が通所介護等の事業所へ移行するに当たり、当該利用者のリハビリテーション計画書を移行先の事業所へ提供すること。</w:t>
            </w:r>
          </w:p>
        </w:tc>
        <w:tc>
          <w:tcPr>
            <w:tcW w:w="1174" w:type="dxa"/>
          </w:tcPr>
          <w:p w:rsidR="00D73CD2" w:rsidRDefault="00D73CD2" w:rsidP="00D73CD2">
            <w:pPr>
              <w:widowControl/>
              <w:jc w:val="left"/>
            </w:pPr>
          </w:p>
        </w:tc>
        <w:tc>
          <w:tcPr>
            <w:tcW w:w="1460" w:type="dxa"/>
          </w:tcPr>
          <w:p w:rsidR="00D73CD2" w:rsidRDefault="00D73CD2" w:rsidP="00D73CD2">
            <w:pPr>
              <w:widowControl/>
              <w:jc w:val="left"/>
            </w:pPr>
            <w:r>
              <w:rPr>
                <w:rFonts w:hint="eastAsia"/>
              </w:rPr>
              <w:t>平27厚労告95</w:t>
            </w:r>
          </w:p>
          <w:p w:rsidR="00D73CD2" w:rsidRDefault="00D73CD2" w:rsidP="00D73CD2">
            <w:pPr>
              <w:widowControl/>
              <w:jc w:val="left"/>
            </w:pPr>
            <w:r>
              <w:rPr>
                <w:rFonts w:hint="eastAsia"/>
              </w:rPr>
              <w:t>13号</w:t>
            </w:r>
          </w:p>
        </w:tc>
      </w:tr>
      <w:tr w:rsidR="00D73CD2" w:rsidTr="00F06AC1">
        <w:tc>
          <w:tcPr>
            <w:tcW w:w="1921" w:type="dxa"/>
            <w:vMerge/>
          </w:tcPr>
          <w:p w:rsidR="00D73CD2" w:rsidRDefault="00D73CD2" w:rsidP="00D73CD2">
            <w:pPr>
              <w:widowControl/>
              <w:jc w:val="left"/>
            </w:pPr>
          </w:p>
        </w:tc>
        <w:tc>
          <w:tcPr>
            <w:tcW w:w="5502" w:type="dxa"/>
          </w:tcPr>
          <w:p w:rsidR="00D73CD2" w:rsidRPr="00DF0CB9" w:rsidRDefault="00D73CD2" w:rsidP="00CD56D8">
            <w:pPr>
              <w:widowControl/>
              <w:ind w:leftChars="-28" w:left="87" w:hangingChars="73" w:hanging="141"/>
              <w:jc w:val="left"/>
            </w:pPr>
            <w:r>
              <w:rPr>
                <w:rFonts w:hint="eastAsia"/>
              </w:rPr>
              <w:t>※</w:t>
            </w:r>
            <w:r w:rsidR="00CD56D8">
              <w:rPr>
                <w:rFonts w:hint="eastAsia"/>
              </w:rPr>
              <w:t xml:space="preserve">　</w:t>
            </w:r>
            <w:r w:rsidRPr="00DF0CB9">
              <w:rPr>
                <w:rFonts w:hint="eastAsia"/>
              </w:rPr>
              <w:t>移行支援加算におけるリハビリテーションは、訪問リハビリテーション計画に家庭や社会への参加を可能とするための目標を作成した上で、利用者のＡＤＬ及びＩＡＤＬを向上させ、通所介護等に移行させるものです。</w:t>
            </w:r>
          </w:p>
        </w:tc>
        <w:tc>
          <w:tcPr>
            <w:tcW w:w="1174" w:type="dxa"/>
          </w:tcPr>
          <w:p w:rsidR="00D73CD2" w:rsidRDefault="00D73CD2" w:rsidP="00D73CD2">
            <w:pPr>
              <w:widowControl/>
              <w:jc w:val="left"/>
            </w:pP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第2の5(11)①</w:t>
            </w:r>
          </w:p>
        </w:tc>
      </w:tr>
      <w:tr w:rsidR="00D73CD2" w:rsidTr="00F06AC1">
        <w:tc>
          <w:tcPr>
            <w:tcW w:w="1921" w:type="dxa"/>
            <w:vMerge/>
          </w:tcPr>
          <w:p w:rsidR="00D73CD2" w:rsidRDefault="00D73CD2" w:rsidP="00D73CD2">
            <w:pPr>
              <w:widowControl/>
              <w:jc w:val="left"/>
            </w:pPr>
          </w:p>
        </w:tc>
        <w:tc>
          <w:tcPr>
            <w:tcW w:w="5502" w:type="dxa"/>
          </w:tcPr>
          <w:p w:rsidR="00D73CD2" w:rsidRDefault="00D73CD2" w:rsidP="00CD56D8">
            <w:pPr>
              <w:widowControl/>
              <w:ind w:leftChars="-1" w:left="87" w:hangingChars="46" w:hanging="89"/>
              <w:jc w:val="left"/>
            </w:pPr>
            <w:r>
              <w:rPr>
                <w:rFonts w:hint="eastAsia"/>
              </w:rPr>
              <w:t>※</w:t>
            </w:r>
            <w:r w:rsidRPr="00DF0CB9">
              <w:rPr>
                <w:rFonts w:hint="eastAsia"/>
              </w:rPr>
              <w:t xml:space="preserve">　｢その他社会参加に資する取組｣には、医療機関への入院や介護保険施設への入所、訪問リハビリテーション、認知症対応型共同生活介護等は含まれず、算定対象となりません。</w:t>
            </w:r>
          </w:p>
        </w:tc>
        <w:tc>
          <w:tcPr>
            <w:tcW w:w="1174" w:type="dxa"/>
          </w:tcPr>
          <w:p w:rsidR="00D73CD2" w:rsidRDefault="00D73CD2" w:rsidP="00D73CD2">
            <w:pPr>
              <w:widowControl/>
              <w:jc w:val="left"/>
            </w:pP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第2の5(11)②</w:t>
            </w:r>
          </w:p>
        </w:tc>
      </w:tr>
      <w:tr w:rsidR="00D73CD2" w:rsidTr="00F06AC1">
        <w:tc>
          <w:tcPr>
            <w:tcW w:w="1921" w:type="dxa"/>
            <w:vMerge/>
          </w:tcPr>
          <w:p w:rsidR="00D73CD2" w:rsidRDefault="00D73CD2" w:rsidP="00D73CD2">
            <w:pPr>
              <w:widowControl/>
              <w:jc w:val="left"/>
            </w:pPr>
          </w:p>
        </w:tc>
        <w:tc>
          <w:tcPr>
            <w:tcW w:w="5502" w:type="dxa"/>
          </w:tcPr>
          <w:p w:rsidR="00D73CD2" w:rsidRDefault="00D73CD2" w:rsidP="00CD56D8">
            <w:pPr>
              <w:widowControl/>
              <w:ind w:leftChars="-28" w:left="87" w:hangingChars="73" w:hanging="141"/>
              <w:jc w:val="left"/>
            </w:pPr>
            <w:r>
              <w:rPr>
                <w:rFonts w:hint="eastAsia"/>
              </w:rPr>
              <w:t>※</w:t>
            </w:r>
            <w:r w:rsidRPr="00DF0CB9">
              <w:rPr>
                <w:rFonts w:hint="eastAsia"/>
              </w:rPr>
              <w:t xml:space="preserve">　厚生労働大臣が定める基準イ（1）の通所介護等を実施した者の占める割合及び基準ロの１２を事業所の利用者の平均利用月数で除して得た数については、小数点第３位以下は切り上げます。</w:t>
            </w:r>
          </w:p>
        </w:tc>
        <w:tc>
          <w:tcPr>
            <w:tcW w:w="1174" w:type="dxa"/>
          </w:tcPr>
          <w:p w:rsidR="00D73CD2" w:rsidRDefault="00D73CD2" w:rsidP="00D73CD2">
            <w:pPr>
              <w:widowControl/>
              <w:jc w:val="left"/>
            </w:pP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第2の5(11)③</w:t>
            </w:r>
          </w:p>
        </w:tc>
      </w:tr>
      <w:tr w:rsidR="00D73CD2" w:rsidTr="00CD56D8">
        <w:tc>
          <w:tcPr>
            <w:tcW w:w="1921" w:type="dxa"/>
            <w:vMerge/>
          </w:tcPr>
          <w:p w:rsidR="00D73CD2" w:rsidRDefault="00D73CD2" w:rsidP="00D73CD2">
            <w:pPr>
              <w:widowControl/>
              <w:jc w:val="left"/>
            </w:pPr>
          </w:p>
        </w:tc>
        <w:tc>
          <w:tcPr>
            <w:tcW w:w="5502" w:type="dxa"/>
            <w:tcBorders>
              <w:bottom w:val="nil"/>
            </w:tcBorders>
          </w:tcPr>
          <w:p w:rsidR="00D73CD2" w:rsidRDefault="00D73CD2" w:rsidP="00D73CD2">
            <w:pPr>
              <w:widowControl/>
              <w:jc w:val="left"/>
            </w:pPr>
            <w:r>
              <w:rPr>
                <w:rFonts w:hint="eastAsia"/>
              </w:rPr>
              <w:t>※平均利用月数については、以下の式により計算します。</w:t>
            </w:r>
          </w:p>
          <w:p w:rsidR="00D73CD2" w:rsidRDefault="00D73CD2" w:rsidP="00CD56D8">
            <w:pPr>
              <w:widowControl/>
              <w:ind w:leftChars="119" w:left="370" w:hangingChars="73" w:hanging="141"/>
              <w:jc w:val="left"/>
            </w:pPr>
            <w:r>
              <w:rPr>
                <w:rFonts w:hint="eastAsia"/>
              </w:rPr>
              <w:t>ア（i）に掲げる数÷（ii）に掲げる数</w:t>
            </w:r>
          </w:p>
          <w:p w:rsidR="00D73CD2" w:rsidRDefault="00D73CD2" w:rsidP="00CD56D8">
            <w:pPr>
              <w:widowControl/>
              <w:ind w:leftChars="192" w:left="370" w:firstLine="1"/>
              <w:jc w:val="left"/>
            </w:pPr>
            <w:r>
              <w:rPr>
                <w:rFonts w:hint="eastAsia"/>
              </w:rPr>
              <w:t>（i）当該事業所における評価対象期間の利用者ごとの利用者延月数の合計</w:t>
            </w:r>
          </w:p>
          <w:p w:rsidR="00D73CD2" w:rsidRDefault="00D73CD2" w:rsidP="00CD56D8">
            <w:pPr>
              <w:widowControl/>
              <w:ind w:leftChars="192" w:left="370" w:firstLine="1"/>
              <w:jc w:val="left"/>
            </w:pPr>
            <w:r>
              <w:rPr>
                <w:rFonts w:hint="eastAsia"/>
              </w:rPr>
              <w:t>（ii）（当該事業所における評価対象期間の新規利</w:t>
            </w:r>
          </w:p>
          <w:p w:rsidR="00D73CD2" w:rsidRDefault="00D73CD2" w:rsidP="00CD56D8">
            <w:pPr>
              <w:widowControl/>
              <w:ind w:leftChars="192" w:left="370" w:firstLine="1"/>
              <w:jc w:val="left"/>
            </w:pPr>
            <w:r>
              <w:rPr>
                <w:rFonts w:hint="eastAsia"/>
              </w:rPr>
              <w:t>用者数の合計＋当該事業所における評価対象期</w:t>
            </w:r>
          </w:p>
          <w:p w:rsidR="00D73CD2" w:rsidRDefault="00D73CD2" w:rsidP="00CD56D8">
            <w:pPr>
              <w:widowControl/>
              <w:ind w:leftChars="192" w:left="370" w:firstLine="1"/>
              <w:jc w:val="left"/>
            </w:pPr>
            <w:r>
              <w:rPr>
                <w:rFonts w:hint="eastAsia"/>
              </w:rPr>
              <w:t>間の新規終了者数の合計）÷２</w:t>
            </w:r>
          </w:p>
          <w:p w:rsidR="00D73CD2" w:rsidRDefault="00D73CD2" w:rsidP="00CD56D8">
            <w:pPr>
              <w:widowControl/>
              <w:ind w:leftChars="119" w:left="370" w:hangingChars="73" w:hanging="141"/>
              <w:jc w:val="left"/>
            </w:pPr>
            <w:r>
              <w:rPr>
                <w:rFonts w:hint="eastAsia"/>
              </w:rPr>
              <w:t>イ　ア（i）における利用者には、当該施設の利用を開始して、その日のうちに利用を終了した者又は死亡した者を含みます。</w:t>
            </w:r>
          </w:p>
        </w:tc>
        <w:tc>
          <w:tcPr>
            <w:tcW w:w="1174" w:type="dxa"/>
            <w:tcBorders>
              <w:bottom w:val="nil"/>
            </w:tcBorders>
          </w:tcPr>
          <w:p w:rsidR="00D73CD2" w:rsidRDefault="00D73CD2" w:rsidP="00D73CD2">
            <w:pPr>
              <w:widowControl/>
              <w:jc w:val="left"/>
            </w:pPr>
          </w:p>
        </w:tc>
        <w:tc>
          <w:tcPr>
            <w:tcW w:w="1460" w:type="dxa"/>
            <w:tcBorders>
              <w:bottom w:val="nil"/>
            </w:tcBorders>
          </w:tcPr>
          <w:p w:rsidR="00D73CD2" w:rsidRDefault="00D73CD2" w:rsidP="00D73CD2">
            <w:pPr>
              <w:widowControl/>
              <w:jc w:val="left"/>
            </w:pPr>
            <w:r>
              <w:rPr>
                <w:rFonts w:hint="eastAsia"/>
              </w:rPr>
              <w:t>平12老企36</w:t>
            </w:r>
          </w:p>
          <w:p w:rsidR="00D73CD2" w:rsidRPr="00954F75" w:rsidRDefault="00D73CD2" w:rsidP="00D73CD2">
            <w:pPr>
              <w:widowControl/>
              <w:jc w:val="left"/>
            </w:pPr>
            <w:r>
              <w:rPr>
                <w:rFonts w:hint="eastAsia"/>
              </w:rPr>
              <w:t>第2の5(11)④</w:t>
            </w:r>
          </w:p>
        </w:tc>
      </w:tr>
      <w:tr w:rsidR="00D73CD2" w:rsidTr="00CD56D8">
        <w:tc>
          <w:tcPr>
            <w:tcW w:w="1921" w:type="dxa"/>
            <w:vMerge/>
          </w:tcPr>
          <w:p w:rsidR="00D73CD2" w:rsidRDefault="00D73CD2" w:rsidP="00D73CD2">
            <w:pPr>
              <w:widowControl/>
              <w:jc w:val="left"/>
            </w:pPr>
          </w:p>
        </w:tc>
        <w:tc>
          <w:tcPr>
            <w:tcW w:w="5502" w:type="dxa"/>
            <w:tcBorders>
              <w:top w:val="nil"/>
            </w:tcBorders>
          </w:tcPr>
          <w:p w:rsidR="00D73CD2" w:rsidRDefault="00D73CD2" w:rsidP="00CD56D8">
            <w:pPr>
              <w:widowControl/>
              <w:ind w:leftChars="119" w:left="370" w:hangingChars="73" w:hanging="141"/>
              <w:jc w:val="left"/>
            </w:pPr>
            <w:r>
              <w:rPr>
                <w:rFonts w:hint="eastAsia"/>
              </w:rPr>
              <w:t>ウ　ア（i）における利用者延月数は、利用者が評価対象期間において当該事業所の提供する訪問リハビリテーションを利用した月数の合計をいいます。</w:t>
            </w:r>
          </w:p>
          <w:p w:rsidR="00D73CD2" w:rsidRDefault="00D73CD2" w:rsidP="00CD56D8">
            <w:pPr>
              <w:widowControl/>
              <w:ind w:leftChars="119" w:left="370" w:hangingChars="73" w:hanging="141"/>
              <w:jc w:val="left"/>
            </w:pPr>
            <w:r>
              <w:rPr>
                <w:rFonts w:hint="eastAsia"/>
              </w:rPr>
              <w:t>エ　ア（ii）における新規利用者数とは、当該評価対象期間に新たに当該事業所の提供する訪問リハビリテーションを利用した者の数をいいます。</w:t>
            </w:r>
          </w:p>
          <w:p w:rsidR="00D73CD2" w:rsidRDefault="00D73CD2" w:rsidP="00CD56D8">
            <w:pPr>
              <w:widowControl/>
              <w:ind w:leftChars="192" w:left="370" w:firstLine="1"/>
              <w:jc w:val="left"/>
            </w:pPr>
            <w:r>
              <w:rPr>
                <w:rFonts w:hint="eastAsia"/>
              </w:rPr>
              <w:t>また、当該事業所の利用を終了後、12月以上の期</w:t>
            </w:r>
          </w:p>
          <w:p w:rsidR="00D73CD2" w:rsidRDefault="00D73CD2" w:rsidP="00CD56D8">
            <w:pPr>
              <w:widowControl/>
              <w:ind w:leftChars="192" w:left="370" w:firstLine="1"/>
              <w:jc w:val="left"/>
            </w:pPr>
            <w:r>
              <w:rPr>
                <w:rFonts w:hint="eastAsia"/>
              </w:rPr>
              <w:t>間を空けて、当該事業を再度利用した者について</w:t>
            </w:r>
          </w:p>
          <w:p w:rsidR="00D73CD2" w:rsidRDefault="00D73CD2" w:rsidP="00CD56D8">
            <w:pPr>
              <w:widowControl/>
              <w:ind w:leftChars="192" w:left="370" w:firstLine="1"/>
              <w:jc w:val="left"/>
            </w:pPr>
            <w:r>
              <w:rPr>
                <w:rFonts w:hint="eastAsia"/>
              </w:rPr>
              <w:t>は、新規利用者として取り扱います。</w:t>
            </w:r>
          </w:p>
          <w:p w:rsidR="00D73CD2" w:rsidRDefault="00D73CD2" w:rsidP="00CD56D8">
            <w:pPr>
              <w:widowControl/>
              <w:ind w:leftChars="119" w:left="370" w:hangingChars="73" w:hanging="141"/>
              <w:jc w:val="left"/>
            </w:pPr>
            <w:r>
              <w:rPr>
                <w:rFonts w:hint="eastAsia"/>
              </w:rPr>
              <w:t>オ　ア（ii）における新規終了者数とは、評価対象期間に当該事業所の提供する訪問リハビリテーションの利用を終了した者の数をいいます。</w:t>
            </w:r>
          </w:p>
        </w:tc>
        <w:tc>
          <w:tcPr>
            <w:tcW w:w="1174" w:type="dxa"/>
            <w:tcBorders>
              <w:top w:val="nil"/>
            </w:tcBorders>
          </w:tcPr>
          <w:p w:rsidR="00D73CD2" w:rsidRDefault="00D73CD2" w:rsidP="00D73CD2">
            <w:pPr>
              <w:widowControl/>
              <w:jc w:val="left"/>
            </w:pPr>
          </w:p>
        </w:tc>
        <w:tc>
          <w:tcPr>
            <w:tcW w:w="1460" w:type="dxa"/>
            <w:tcBorders>
              <w:top w:val="nil"/>
            </w:tcBorders>
          </w:tcPr>
          <w:p w:rsidR="00D73CD2" w:rsidRDefault="00D73CD2" w:rsidP="00D73CD2">
            <w:pPr>
              <w:widowControl/>
              <w:jc w:val="left"/>
            </w:pPr>
          </w:p>
        </w:tc>
      </w:tr>
      <w:tr w:rsidR="00D73CD2" w:rsidTr="00F06AC1">
        <w:tc>
          <w:tcPr>
            <w:tcW w:w="1921" w:type="dxa"/>
            <w:vMerge/>
          </w:tcPr>
          <w:p w:rsidR="00D73CD2" w:rsidRDefault="00D73CD2" w:rsidP="00D73CD2">
            <w:pPr>
              <w:widowControl/>
              <w:jc w:val="left"/>
            </w:pPr>
          </w:p>
        </w:tc>
        <w:tc>
          <w:tcPr>
            <w:tcW w:w="5502" w:type="dxa"/>
          </w:tcPr>
          <w:p w:rsidR="00D73CD2" w:rsidRDefault="00D73CD2" w:rsidP="00CD56D8">
            <w:pPr>
              <w:widowControl/>
              <w:ind w:leftChars="1" w:left="227" w:hangingChars="117" w:hanging="225"/>
              <w:jc w:val="left"/>
            </w:pPr>
            <w:r>
              <w:rPr>
                <w:rFonts w:hint="eastAsia"/>
              </w:rPr>
              <w:t>※　「通所介護等の実施」状況の確認に当たっては、訪問リハビリテーション事業所の理学療法士、作業療法士又は言語聴覚士が、リハビリテーション計画書のアセスメント項目を活用しながら、リハビリテーションの提供を終了した時と比較して、ＡＤＬ及びＩＡＤＬが維持又は改善していることを確認します。</w:t>
            </w:r>
          </w:p>
          <w:p w:rsidR="00D73CD2" w:rsidRDefault="00D73CD2" w:rsidP="00CD56D8">
            <w:pPr>
              <w:widowControl/>
              <w:ind w:leftChars="117" w:left="225" w:firstLineChars="1" w:firstLine="2"/>
              <w:jc w:val="left"/>
            </w:pPr>
            <w:r>
              <w:rPr>
                <w:rFonts w:hint="eastAsia"/>
              </w:rPr>
              <w:t xml:space="preserve">　なお、電話等での実施を含め確認の手法は問いません。</w:t>
            </w:r>
          </w:p>
        </w:tc>
        <w:tc>
          <w:tcPr>
            <w:tcW w:w="1174" w:type="dxa"/>
          </w:tcPr>
          <w:p w:rsidR="00D73CD2" w:rsidRDefault="00D73CD2" w:rsidP="00D73CD2">
            <w:pPr>
              <w:widowControl/>
              <w:jc w:val="left"/>
            </w:pP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第2の5(11)⑤</w:t>
            </w:r>
          </w:p>
        </w:tc>
      </w:tr>
      <w:tr w:rsidR="00D73CD2" w:rsidTr="00F06AC1">
        <w:tc>
          <w:tcPr>
            <w:tcW w:w="1921" w:type="dxa"/>
            <w:vMerge/>
          </w:tcPr>
          <w:p w:rsidR="00D73CD2" w:rsidRDefault="00D73CD2" w:rsidP="00D73CD2">
            <w:pPr>
              <w:widowControl/>
              <w:jc w:val="left"/>
            </w:pPr>
          </w:p>
        </w:tc>
        <w:tc>
          <w:tcPr>
            <w:tcW w:w="5502" w:type="dxa"/>
          </w:tcPr>
          <w:p w:rsidR="00D73CD2" w:rsidRDefault="00D73CD2" w:rsidP="00EA2A60">
            <w:pPr>
              <w:widowControl/>
              <w:ind w:leftChars="45" w:left="228" w:hangingChars="73" w:hanging="141"/>
              <w:jc w:val="left"/>
            </w:pPr>
            <w:r>
              <w:rPr>
                <w:rFonts w:hint="eastAsia"/>
              </w:rPr>
              <w:t>※</w:t>
            </w:r>
            <w:r w:rsidR="00EA2A60">
              <w:rPr>
                <w:rFonts w:hint="eastAsia"/>
              </w:rPr>
              <w:t xml:space="preserve">　</w:t>
            </w:r>
            <w:r w:rsidRPr="00954F75">
              <w:rPr>
                <w:rFonts w:hint="eastAsia"/>
              </w:rPr>
              <w:t>「当該利用者のリハビリテーション計画書を移行先の事業所へ提供」については、利用者の円滑な移行を推進するため、訪問リハビリテーション終了者が通所介護、通所リハビリテーション、地域密着型通所介護、認知症対応型通所介護、小規模多機能型通所介</w:t>
            </w:r>
            <w:r w:rsidRPr="00954F75">
              <w:rPr>
                <w:rFonts w:hint="eastAsia"/>
              </w:rPr>
              <w:lastRenderedPageBreak/>
              <w:t>護、看護小規模多機能型居宅介護、介護予防通所リハビリテーション、介護予防認知症対応型通所介護又は介護予防小規模多機能型居宅介護事業所へ移行する際に、「リハビリテーション・個別機能訓練、栄養管理及び口腔管理の実施に関する基本的な考え方並びに事務処理手順及び様式例の提示について」の別紙様式２－２―１及び２－２－２のリハビリテーション計画書等の情報を利用者の同意の上で通所介護、通所リハビリテーション、地域密着型通所介護、認知症対応型通所介護、小規模多機能型通所介護、看護小規模多機能型居宅介護、介護予防通所リハビリテーション、介護予防認知症対応型通所介護又は介護予防小規模多機能型居宅介護の事業所へ提供すること。</w:t>
            </w:r>
          </w:p>
          <w:p w:rsidR="00D73CD2" w:rsidRDefault="00D73CD2" w:rsidP="00EA2A60">
            <w:pPr>
              <w:widowControl/>
              <w:ind w:leftChars="45" w:left="228" w:hangingChars="73" w:hanging="141"/>
              <w:jc w:val="left"/>
            </w:pPr>
            <w:r w:rsidRPr="003D0100">
              <w:rPr>
                <w:rFonts w:hint="eastAsia"/>
              </w:rPr>
              <w:t xml:space="preserve">　なお、通所介護事業所等の事業所への情報提供に際しては、リハビリテーション計画書の全ての情報ではなく、「リハビリテーション・個別機能訓練、栄養管理及び口腔管理の実施に関する基本的な考え方並びに事務処理手順及び様式例の提示について」に示す別紙様式２－２―１及び２－２－２の本人の希望、家族の希望、健康状態・経過、リハビリテーションの目標、リハビリテーションサービス等の情報を抜粋し、提供することで差し支えありません。</w:t>
            </w:r>
          </w:p>
        </w:tc>
        <w:tc>
          <w:tcPr>
            <w:tcW w:w="1174" w:type="dxa"/>
          </w:tcPr>
          <w:p w:rsidR="00D73CD2" w:rsidRDefault="00D73CD2" w:rsidP="00D73CD2">
            <w:pPr>
              <w:widowControl/>
              <w:jc w:val="left"/>
            </w:pP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第2の5(11)⑥</w:t>
            </w:r>
          </w:p>
        </w:tc>
      </w:tr>
      <w:tr w:rsidR="00D73CD2" w:rsidTr="00F06AC1">
        <w:tc>
          <w:tcPr>
            <w:tcW w:w="1921" w:type="dxa"/>
            <w:vMerge w:val="restart"/>
          </w:tcPr>
          <w:p w:rsidR="00D73CD2" w:rsidRDefault="00F03BD0" w:rsidP="00D73CD2">
            <w:pPr>
              <w:widowControl/>
              <w:jc w:val="left"/>
            </w:pPr>
            <w:r>
              <w:rPr>
                <w:rFonts w:hint="eastAsia"/>
              </w:rPr>
              <w:t>7-15</w:t>
            </w:r>
            <w:r w:rsidR="00D73CD2">
              <w:rPr>
                <w:rFonts w:hint="eastAsia"/>
              </w:rPr>
              <w:t xml:space="preserve">　サービス提供体制強化加算</w:t>
            </w:r>
          </w:p>
          <w:p w:rsidR="00D73CD2" w:rsidRDefault="00D73CD2" w:rsidP="00D73CD2">
            <w:pPr>
              <w:widowControl/>
              <w:jc w:val="left"/>
            </w:pPr>
            <w:r>
              <w:rPr>
                <w:rFonts w:hint="eastAsia"/>
              </w:rPr>
              <w:t>(介護予防も同様)</w:t>
            </w:r>
          </w:p>
        </w:tc>
        <w:tc>
          <w:tcPr>
            <w:tcW w:w="5502" w:type="dxa"/>
          </w:tcPr>
          <w:p w:rsidR="00D73CD2" w:rsidRDefault="00D73CD2" w:rsidP="00EA2A60">
            <w:pPr>
              <w:widowControl/>
              <w:ind w:leftChars="46" w:left="89" w:firstLineChars="72" w:firstLine="139"/>
              <w:jc w:val="left"/>
            </w:pPr>
            <w:r>
              <w:rPr>
                <w:rFonts w:hint="eastAsia"/>
              </w:rPr>
              <w:t>別に厚生労働大臣が定める基準に適合しているものとして</w:t>
            </w:r>
            <w:r w:rsidR="0056504D">
              <w:rPr>
                <w:rFonts w:hint="eastAsia"/>
              </w:rPr>
              <w:t>市長</w:t>
            </w:r>
            <w:r>
              <w:rPr>
                <w:rFonts w:hint="eastAsia"/>
              </w:rPr>
              <w:t>に届け出た（介護予防）訪問リハビリテーション事業所が利用者に対し、（介護予防）訪問リハビリテーションを行った場合は、当該基準に掲げる区分に従い、１回につき次に掲げる単位を加算していますか。</w:t>
            </w:r>
          </w:p>
          <w:p w:rsidR="00D73CD2" w:rsidRDefault="00D73CD2" w:rsidP="00EA2A60">
            <w:pPr>
              <w:widowControl/>
              <w:ind w:leftChars="46" w:left="89" w:firstLineChars="72" w:firstLine="139"/>
              <w:jc w:val="left"/>
            </w:pPr>
            <w:r>
              <w:rPr>
                <w:rFonts w:hint="eastAsia"/>
              </w:rPr>
              <w:t xml:space="preserve">　ただし、次に掲げるいずれかの加算を算定している場合においては、次に掲げるその他の加算は算定できません。</w:t>
            </w:r>
          </w:p>
        </w:tc>
        <w:tc>
          <w:tcPr>
            <w:tcW w:w="1174" w:type="dxa"/>
          </w:tcPr>
          <w:p w:rsidR="00D73CD2" w:rsidRDefault="003750E5" w:rsidP="00D73CD2">
            <w:pPr>
              <w:widowControl/>
              <w:jc w:val="left"/>
            </w:pPr>
            <w:sdt>
              <w:sdtPr>
                <w:rPr>
                  <w:rFonts w:ascii="BIZ UD明朝 Medium" w:eastAsia="BIZ UD明朝 Medium" w:hAnsi="BIZ UD明朝 Medium" w:hint="eastAsia"/>
                  <w:spacing w:val="2"/>
                  <w:sz w:val="20"/>
                  <w:szCs w:val="20"/>
                </w:rPr>
                <w:id w:val="-875000216"/>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1725372360"/>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r w:rsidR="00D73CD2">
              <w:rPr>
                <w:rFonts w:hint="eastAsia"/>
              </w:rPr>
              <w:t>いいえ</w:t>
            </w:r>
          </w:p>
          <w:p w:rsidR="00D73CD2" w:rsidRDefault="003750E5" w:rsidP="00D73CD2">
            <w:pPr>
              <w:widowControl/>
              <w:jc w:val="left"/>
            </w:pPr>
            <w:sdt>
              <w:sdtPr>
                <w:rPr>
                  <w:rFonts w:ascii="BIZ UD明朝 Medium" w:eastAsia="BIZ UD明朝 Medium" w:hAnsi="BIZ UD明朝 Medium" w:hint="eastAsia"/>
                  <w:spacing w:val="2"/>
                  <w:sz w:val="20"/>
                  <w:szCs w:val="20"/>
                </w:rPr>
                <w:id w:val="318784352"/>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r w:rsidR="00D73CD2">
              <w:rPr>
                <w:rFonts w:hint="eastAsia"/>
              </w:rPr>
              <w:t>該当なし</w:t>
            </w:r>
          </w:p>
        </w:tc>
        <w:tc>
          <w:tcPr>
            <w:tcW w:w="1460" w:type="dxa"/>
          </w:tcPr>
          <w:p w:rsidR="00D73CD2" w:rsidRDefault="00D73CD2" w:rsidP="00D73CD2">
            <w:pPr>
              <w:widowControl/>
              <w:jc w:val="left"/>
            </w:pPr>
            <w:r>
              <w:rPr>
                <w:rFonts w:hint="eastAsia"/>
              </w:rPr>
              <w:t>平12厚告19</w:t>
            </w:r>
          </w:p>
          <w:p w:rsidR="00D73CD2" w:rsidRDefault="00D73CD2" w:rsidP="00D73CD2">
            <w:pPr>
              <w:widowControl/>
              <w:jc w:val="left"/>
            </w:pPr>
            <w:r>
              <w:rPr>
                <w:rFonts w:hint="eastAsia"/>
              </w:rPr>
              <w:t>別表4の</w:t>
            </w:r>
            <w:r w:rsidR="00975109">
              <w:rPr>
                <w:rFonts w:hint="eastAsia"/>
              </w:rPr>
              <w:t>ニ</w:t>
            </w:r>
            <w:r>
              <w:rPr>
                <w:rFonts w:hint="eastAsia"/>
              </w:rPr>
              <w:t>注</w:t>
            </w:r>
          </w:p>
          <w:p w:rsidR="00D73CD2" w:rsidRDefault="00D73CD2" w:rsidP="00D73CD2">
            <w:pPr>
              <w:widowControl/>
              <w:jc w:val="left"/>
            </w:pPr>
            <w:r>
              <w:rPr>
                <w:rFonts w:hint="eastAsia"/>
              </w:rPr>
              <w:t>平18厚労告127</w:t>
            </w:r>
          </w:p>
          <w:p w:rsidR="00D73CD2" w:rsidRDefault="00D73CD2" w:rsidP="00D73CD2">
            <w:pPr>
              <w:widowControl/>
              <w:jc w:val="left"/>
            </w:pPr>
            <w:r>
              <w:rPr>
                <w:rFonts w:hint="eastAsia"/>
              </w:rPr>
              <w:t>別表3のハ注</w:t>
            </w:r>
          </w:p>
        </w:tc>
      </w:tr>
      <w:tr w:rsidR="00D73CD2" w:rsidTr="00F06AC1">
        <w:tc>
          <w:tcPr>
            <w:tcW w:w="1921" w:type="dxa"/>
            <w:vMerge/>
          </w:tcPr>
          <w:p w:rsidR="00D73CD2" w:rsidRDefault="00D73CD2" w:rsidP="00D73CD2">
            <w:pPr>
              <w:widowControl/>
              <w:jc w:val="left"/>
            </w:pPr>
          </w:p>
        </w:tc>
        <w:tc>
          <w:tcPr>
            <w:tcW w:w="5502" w:type="dxa"/>
          </w:tcPr>
          <w:p w:rsidR="00D73CD2" w:rsidRDefault="00D73CD2" w:rsidP="00EA2A60">
            <w:pPr>
              <w:widowControl/>
              <w:ind w:leftChars="118" w:left="227"/>
              <w:jc w:val="left"/>
            </w:pPr>
            <w:r>
              <w:rPr>
                <w:rFonts w:hint="eastAsia"/>
              </w:rPr>
              <w:t>（1）サービス提供体制強化加算（Ⅰ）　６単位</w:t>
            </w:r>
          </w:p>
          <w:p w:rsidR="00D73CD2" w:rsidRDefault="00D73CD2" w:rsidP="00EA2A60">
            <w:pPr>
              <w:widowControl/>
              <w:ind w:leftChars="118" w:left="227"/>
              <w:jc w:val="left"/>
            </w:pPr>
            <w:r>
              <w:rPr>
                <w:rFonts w:hint="eastAsia"/>
              </w:rPr>
              <w:t>（2）サービス提供体制強化加算（Ⅱ）　３単位</w:t>
            </w:r>
          </w:p>
        </w:tc>
        <w:tc>
          <w:tcPr>
            <w:tcW w:w="1174" w:type="dxa"/>
          </w:tcPr>
          <w:p w:rsidR="00D73CD2" w:rsidRDefault="00D73CD2" w:rsidP="00D73CD2">
            <w:pPr>
              <w:widowControl/>
              <w:jc w:val="left"/>
            </w:pPr>
            <w:r>
              <w:rPr>
                <w:rFonts w:hint="eastAsia"/>
              </w:rPr>
              <w:t xml:space="preserve">　　</w:t>
            </w:r>
            <w:sdt>
              <w:sdtPr>
                <w:rPr>
                  <w:rFonts w:ascii="BIZ UD明朝 Medium" w:eastAsia="BIZ UD明朝 Medium" w:hAnsi="BIZ UD明朝 Medium" w:hint="eastAsia"/>
                  <w:spacing w:val="2"/>
                  <w:sz w:val="20"/>
                  <w:szCs w:val="20"/>
                </w:rPr>
                <w:id w:val="459623682"/>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p>
          <w:p w:rsidR="00D73CD2" w:rsidRDefault="00D73CD2" w:rsidP="00D73CD2">
            <w:pPr>
              <w:widowControl/>
              <w:jc w:val="left"/>
            </w:pPr>
            <w:r>
              <w:rPr>
                <w:rFonts w:hint="eastAsia"/>
              </w:rPr>
              <w:t xml:space="preserve">　　</w:t>
            </w:r>
            <w:sdt>
              <w:sdtPr>
                <w:rPr>
                  <w:rFonts w:ascii="BIZ UD明朝 Medium" w:eastAsia="BIZ UD明朝 Medium" w:hAnsi="BIZ UD明朝 Medium" w:hint="eastAsia"/>
                  <w:spacing w:val="2"/>
                  <w:sz w:val="20"/>
                  <w:szCs w:val="20"/>
                </w:rPr>
                <w:id w:val="-1983539860"/>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p>
        </w:tc>
        <w:tc>
          <w:tcPr>
            <w:tcW w:w="1460" w:type="dxa"/>
          </w:tcPr>
          <w:p w:rsidR="00D73CD2" w:rsidRDefault="00D73CD2" w:rsidP="00D73CD2">
            <w:pPr>
              <w:widowControl/>
              <w:jc w:val="left"/>
            </w:pPr>
          </w:p>
        </w:tc>
      </w:tr>
      <w:tr w:rsidR="00D73CD2" w:rsidTr="00F06AC1">
        <w:tc>
          <w:tcPr>
            <w:tcW w:w="1921" w:type="dxa"/>
            <w:vMerge/>
          </w:tcPr>
          <w:p w:rsidR="00D73CD2" w:rsidRDefault="00D73CD2" w:rsidP="00D73CD2">
            <w:pPr>
              <w:widowControl/>
              <w:jc w:val="left"/>
            </w:pPr>
          </w:p>
        </w:tc>
        <w:tc>
          <w:tcPr>
            <w:tcW w:w="5502" w:type="dxa"/>
          </w:tcPr>
          <w:p w:rsidR="00D73CD2" w:rsidRDefault="00D73CD2" w:rsidP="00D73CD2">
            <w:pPr>
              <w:widowControl/>
              <w:jc w:val="left"/>
            </w:pPr>
            <w:r>
              <w:rPr>
                <w:rFonts w:hint="eastAsia"/>
              </w:rPr>
              <w:t>※</w:t>
            </w:r>
            <w:r w:rsidR="00EA2A60">
              <w:rPr>
                <w:rFonts w:hint="eastAsia"/>
              </w:rPr>
              <w:t xml:space="preserve">　</w:t>
            </w:r>
            <w:r w:rsidRPr="00CB20CE">
              <w:rPr>
                <w:rFonts w:hint="eastAsia"/>
              </w:rPr>
              <w:t>厚生労働大臣が定める基準</w:t>
            </w:r>
          </w:p>
          <w:p w:rsidR="00D73CD2" w:rsidRDefault="00D73CD2" w:rsidP="00EA2A60">
            <w:pPr>
              <w:widowControl/>
              <w:ind w:leftChars="1" w:left="227" w:hangingChars="117" w:hanging="225"/>
              <w:jc w:val="left"/>
            </w:pPr>
            <w:r>
              <w:rPr>
                <w:rFonts w:hint="eastAsia"/>
              </w:rPr>
              <w:t>①　サービス提供体制強化加算（Ⅰ）</w:t>
            </w:r>
          </w:p>
          <w:p w:rsidR="00D73CD2" w:rsidRDefault="00D73CD2" w:rsidP="00EA2A60">
            <w:pPr>
              <w:widowControl/>
              <w:ind w:leftChars="45" w:left="226" w:hangingChars="72" w:hanging="139"/>
              <w:jc w:val="left"/>
            </w:pPr>
            <w:r>
              <w:rPr>
                <w:rFonts w:hint="eastAsia"/>
              </w:rPr>
              <w:t>（介護予防）訪問リハビリテーションを利用者に直接提供する理学療法士、作業療法士又は言語聴覚士のうち、勤続年数７年以上の者がいること。</w:t>
            </w:r>
          </w:p>
          <w:p w:rsidR="00D73CD2" w:rsidRDefault="00D73CD2" w:rsidP="00EA2A60">
            <w:pPr>
              <w:widowControl/>
              <w:ind w:leftChars="1" w:left="227" w:hangingChars="117" w:hanging="225"/>
              <w:jc w:val="left"/>
            </w:pPr>
            <w:r>
              <w:rPr>
                <w:rFonts w:hint="eastAsia"/>
              </w:rPr>
              <w:t xml:space="preserve">②　サービス提供体制強化加算（Ⅱ）　</w:t>
            </w:r>
          </w:p>
          <w:p w:rsidR="00D73CD2" w:rsidRDefault="00D73CD2" w:rsidP="00EA2A60">
            <w:pPr>
              <w:widowControl/>
              <w:ind w:leftChars="45" w:left="226" w:hangingChars="72" w:hanging="139"/>
              <w:jc w:val="left"/>
            </w:pPr>
            <w:r>
              <w:rPr>
                <w:rFonts w:hint="eastAsia"/>
              </w:rPr>
              <w:t>（介護予防）訪問リハビリテーションを利用者に直接提供する理学療法士、作業療法士又は言語　聴覚士のうち、勤続年数３年以上の者がいること。</w:t>
            </w:r>
          </w:p>
        </w:tc>
        <w:tc>
          <w:tcPr>
            <w:tcW w:w="1174" w:type="dxa"/>
          </w:tcPr>
          <w:p w:rsidR="00D73CD2" w:rsidRDefault="00D73CD2" w:rsidP="00D73CD2">
            <w:pPr>
              <w:widowControl/>
              <w:jc w:val="left"/>
            </w:pPr>
          </w:p>
        </w:tc>
        <w:tc>
          <w:tcPr>
            <w:tcW w:w="1460" w:type="dxa"/>
          </w:tcPr>
          <w:p w:rsidR="00D73CD2" w:rsidRDefault="00D73CD2" w:rsidP="00D73CD2">
            <w:pPr>
              <w:widowControl/>
              <w:jc w:val="left"/>
            </w:pPr>
            <w:r>
              <w:rPr>
                <w:rFonts w:hint="eastAsia"/>
              </w:rPr>
              <w:t>平27厚労告95</w:t>
            </w:r>
          </w:p>
          <w:p w:rsidR="00D73CD2" w:rsidRDefault="00D73CD2" w:rsidP="00D73CD2">
            <w:pPr>
              <w:widowControl/>
              <w:jc w:val="left"/>
            </w:pPr>
            <w:r>
              <w:rPr>
                <w:rFonts w:hint="eastAsia"/>
              </w:rPr>
              <w:t>14号</w:t>
            </w:r>
          </w:p>
        </w:tc>
      </w:tr>
      <w:tr w:rsidR="00D73CD2" w:rsidTr="00F06AC1">
        <w:tc>
          <w:tcPr>
            <w:tcW w:w="1921" w:type="dxa"/>
            <w:vMerge/>
          </w:tcPr>
          <w:p w:rsidR="00D73CD2" w:rsidRDefault="00D73CD2" w:rsidP="00D73CD2">
            <w:pPr>
              <w:widowControl/>
              <w:jc w:val="left"/>
            </w:pPr>
          </w:p>
        </w:tc>
        <w:tc>
          <w:tcPr>
            <w:tcW w:w="5502" w:type="dxa"/>
          </w:tcPr>
          <w:p w:rsidR="00D73CD2" w:rsidRDefault="00D73CD2" w:rsidP="00EA2A60">
            <w:pPr>
              <w:widowControl/>
              <w:ind w:leftChars="-26" w:left="89" w:hangingChars="72" w:hanging="139"/>
              <w:jc w:val="left"/>
            </w:pPr>
            <w:r>
              <w:rPr>
                <w:rFonts w:hint="eastAsia"/>
              </w:rPr>
              <w:t>※</w:t>
            </w:r>
            <w:r w:rsidR="00EA2A60">
              <w:rPr>
                <w:rFonts w:hint="eastAsia"/>
              </w:rPr>
              <w:t xml:space="preserve">　</w:t>
            </w:r>
            <w:r w:rsidRPr="007E0695">
              <w:rPr>
                <w:rFonts w:hint="eastAsia"/>
              </w:rPr>
              <w:t>勤続年数とは、各月の前月の末日時点における勤続年数をいうものとします。</w:t>
            </w:r>
          </w:p>
        </w:tc>
        <w:tc>
          <w:tcPr>
            <w:tcW w:w="1174" w:type="dxa"/>
          </w:tcPr>
          <w:p w:rsidR="00D73CD2" w:rsidRDefault="00D73CD2" w:rsidP="00D73CD2">
            <w:pPr>
              <w:widowControl/>
              <w:jc w:val="left"/>
            </w:pP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第2の3(9)⑥</w:t>
            </w:r>
          </w:p>
          <w:p w:rsidR="00D73CD2" w:rsidRDefault="00D73CD2" w:rsidP="00D73CD2">
            <w:pPr>
              <w:widowControl/>
              <w:jc w:val="left"/>
            </w:pPr>
            <w:r>
              <w:rPr>
                <w:rFonts w:hint="eastAsia"/>
              </w:rPr>
              <w:t>平18-0317001</w:t>
            </w:r>
          </w:p>
          <w:p w:rsidR="00D73CD2" w:rsidRDefault="00D73CD2" w:rsidP="00D73CD2">
            <w:pPr>
              <w:widowControl/>
              <w:jc w:val="left"/>
            </w:pPr>
            <w:r>
              <w:rPr>
                <w:rFonts w:hint="eastAsia"/>
              </w:rPr>
              <w:t>別紙1第2の2</w:t>
            </w:r>
          </w:p>
          <w:p w:rsidR="00D73CD2" w:rsidRDefault="00D73CD2" w:rsidP="00D73CD2">
            <w:pPr>
              <w:widowControl/>
              <w:jc w:val="left"/>
            </w:pPr>
            <w:r>
              <w:rPr>
                <w:rFonts w:hint="eastAsia"/>
              </w:rPr>
              <w:t>(9)⑥</w:t>
            </w:r>
          </w:p>
        </w:tc>
      </w:tr>
      <w:tr w:rsidR="00D73CD2" w:rsidTr="00F06AC1">
        <w:tc>
          <w:tcPr>
            <w:tcW w:w="1921" w:type="dxa"/>
            <w:vMerge/>
          </w:tcPr>
          <w:p w:rsidR="00D73CD2" w:rsidRDefault="00D73CD2" w:rsidP="00D73CD2">
            <w:pPr>
              <w:widowControl/>
              <w:jc w:val="left"/>
            </w:pPr>
          </w:p>
        </w:tc>
        <w:tc>
          <w:tcPr>
            <w:tcW w:w="5502" w:type="dxa"/>
          </w:tcPr>
          <w:p w:rsidR="00D73CD2" w:rsidRDefault="00D73CD2" w:rsidP="00EA2A60">
            <w:pPr>
              <w:widowControl/>
              <w:ind w:left="87" w:hangingChars="45" w:hanging="87"/>
              <w:jc w:val="left"/>
            </w:pPr>
            <w:r>
              <w:rPr>
                <w:rFonts w:hint="eastAsia"/>
              </w:rPr>
              <w:t>※</w:t>
            </w:r>
            <w:r w:rsidRPr="007E0695">
              <w:rPr>
                <w:rFonts w:hint="eastAsia"/>
              </w:rPr>
              <w:t xml:space="preserve">　勤続年数の算定に当たっては、当該事業所における勤務年数に加え、同一法人等の経営する他の介護サービ</w:t>
            </w:r>
            <w:r w:rsidRPr="007E0695">
              <w:rPr>
                <w:rFonts w:hint="eastAsia"/>
              </w:rPr>
              <w:lastRenderedPageBreak/>
              <w:t>ス事業所、病院、社会福祉施設等においてサービスを利用者に直接提供する職員として勤務した年数を含めることができるものとします。</w:t>
            </w:r>
          </w:p>
        </w:tc>
        <w:tc>
          <w:tcPr>
            <w:tcW w:w="1174" w:type="dxa"/>
          </w:tcPr>
          <w:p w:rsidR="00D73CD2" w:rsidRDefault="00D73CD2" w:rsidP="00D73CD2">
            <w:pPr>
              <w:widowControl/>
              <w:jc w:val="left"/>
            </w:pP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lastRenderedPageBreak/>
              <w:t>第2の3(9)⑦</w:t>
            </w:r>
          </w:p>
          <w:p w:rsidR="00D73CD2" w:rsidRDefault="00D73CD2" w:rsidP="00D73CD2">
            <w:pPr>
              <w:widowControl/>
              <w:jc w:val="left"/>
            </w:pPr>
            <w:r>
              <w:rPr>
                <w:rFonts w:hint="eastAsia"/>
              </w:rPr>
              <w:t>平18-0317001</w:t>
            </w:r>
          </w:p>
          <w:p w:rsidR="00D73CD2" w:rsidRDefault="00D73CD2" w:rsidP="00D73CD2">
            <w:pPr>
              <w:widowControl/>
              <w:jc w:val="left"/>
            </w:pPr>
            <w:r>
              <w:rPr>
                <w:rFonts w:hint="eastAsia"/>
              </w:rPr>
              <w:t>別紙1第2の2</w:t>
            </w:r>
          </w:p>
          <w:p w:rsidR="00D73CD2" w:rsidRDefault="00D73CD2" w:rsidP="00D73CD2">
            <w:pPr>
              <w:widowControl/>
              <w:jc w:val="left"/>
            </w:pPr>
            <w:r>
              <w:rPr>
                <w:rFonts w:hint="eastAsia"/>
              </w:rPr>
              <w:t>(9)⑦</w:t>
            </w:r>
          </w:p>
        </w:tc>
      </w:tr>
      <w:tr w:rsidR="00D73CD2" w:rsidTr="00F06AC1">
        <w:tc>
          <w:tcPr>
            <w:tcW w:w="1921" w:type="dxa"/>
            <w:vMerge/>
          </w:tcPr>
          <w:p w:rsidR="00D73CD2" w:rsidRDefault="00D73CD2" w:rsidP="00D73CD2">
            <w:pPr>
              <w:widowControl/>
              <w:jc w:val="left"/>
            </w:pPr>
          </w:p>
        </w:tc>
        <w:tc>
          <w:tcPr>
            <w:tcW w:w="5502" w:type="dxa"/>
          </w:tcPr>
          <w:p w:rsidR="00D73CD2" w:rsidRDefault="00D73CD2" w:rsidP="00EA2A60">
            <w:pPr>
              <w:widowControl/>
              <w:ind w:leftChars="1" w:left="227" w:hangingChars="117" w:hanging="225"/>
              <w:jc w:val="left"/>
            </w:pPr>
            <w:r>
              <w:rPr>
                <w:rFonts w:hint="eastAsia"/>
              </w:rPr>
              <w:t>※</w:t>
            </w:r>
            <w:r w:rsidR="00EA2A60">
              <w:rPr>
                <w:rFonts w:hint="eastAsia"/>
              </w:rPr>
              <w:t xml:space="preserve">　</w:t>
            </w:r>
            <w:r w:rsidRPr="007E0695">
              <w:rPr>
                <w:rFonts w:hint="eastAsia"/>
              </w:rPr>
              <w:t>（介護予防）訪問リハビリテーションを利用者に直接提供する理学療法士、作業療法士又は言語聴覚士のうち、サービス提供体制強化加算（Ⅰ）にあっては勤続年数が７年以上の者が１名以上、サービス提供体制強化加算（Ⅱ）にあっては勤続年数が３年以上の者が１名以上いれば算定可能です。</w:t>
            </w:r>
          </w:p>
        </w:tc>
        <w:tc>
          <w:tcPr>
            <w:tcW w:w="1174" w:type="dxa"/>
          </w:tcPr>
          <w:p w:rsidR="00D73CD2" w:rsidRDefault="00D73CD2" w:rsidP="00D73CD2">
            <w:pPr>
              <w:widowControl/>
              <w:jc w:val="left"/>
            </w:pP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第2の5(12)②</w:t>
            </w:r>
          </w:p>
          <w:p w:rsidR="00D73CD2" w:rsidRDefault="00D73CD2" w:rsidP="00D73CD2">
            <w:pPr>
              <w:widowControl/>
              <w:jc w:val="left"/>
            </w:pPr>
            <w:r>
              <w:rPr>
                <w:rFonts w:hint="eastAsia"/>
              </w:rPr>
              <w:t>平18-0317001</w:t>
            </w:r>
          </w:p>
          <w:p w:rsidR="00D73CD2" w:rsidRDefault="00D73CD2" w:rsidP="00D73CD2">
            <w:pPr>
              <w:widowControl/>
              <w:jc w:val="left"/>
            </w:pPr>
            <w:r>
              <w:rPr>
                <w:rFonts w:hint="eastAsia"/>
              </w:rPr>
              <w:t>別紙1第2の4</w:t>
            </w:r>
          </w:p>
          <w:p w:rsidR="00D73CD2" w:rsidRDefault="00D73CD2" w:rsidP="00D73CD2">
            <w:pPr>
              <w:widowControl/>
              <w:jc w:val="left"/>
            </w:pPr>
            <w:r>
              <w:rPr>
                <w:rFonts w:hint="eastAsia"/>
              </w:rPr>
              <w:t>(12)②</w:t>
            </w:r>
          </w:p>
        </w:tc>
      </w:tr>
      <w:tr w:rsidR="00D73CD2" w:rsidTr="00F06AC1">
        <w:tc>
          <w:tcPr>
            <w:tcW w:w="1921" w:type="dxa"/>
            <w:vMerge w:val="restart"/>
          </w:tcPr>
          <w:p w:rsidR="00D73CD2" w:rsidRDefault="00F03BD0" w:rsidP="00D73CD2">
            <w:pPr>
              <w:widowControl/>
              <w:jc w:val="left"/>
            </w:pPr>
            <w:r>
              <w:rPr>
                <w:rFonts w:hint="eastAsia"/>
              </w:rPr>
              <w:t>7-16</w:t>
            </w:r>
            <w:r w:rsidR="00D73CD2">
              <w:rPr>
                <w:rFonts w:hint="eastAsia"/>
              </w:rPr>
              <w:t xml:space="preserve">　記録の整備</w:t>
            </w:r>
          </w:p>
          <w:p w:rsidR="00D73CD2" w:rsidRDefault="00D73CD2" w:rsidP="00D73CD2">
            <w:pPr>
              <w:widowControl/>
              <w:jc w:val="left"/>
            </w:pPr>
            <w:r>
              <w:rPr>
                <w:rFonts w:hint="eastAsia"/>
              </w:rPr>
              <w:t>（介護予防も同様）</w:t>
            </w:r>
          </w:p>
        </w:tc>
        <w:tc>
          <w:tcPr>
            <w:tcW w:w="5502" w:type="dxa"/>
          </w:tcPr>
          <w:p w:rsidR="00D73CD2" w:rsidRPr="00C64FBF" w:rsidRDefault="00D73CD2" w:rsidP="00EA2A60">
            <w:pPr>
              <w:pStyle w:val="a9"/>
              <w:widowControl/>
              <w:numPr>
                <w:ilvl w:val="0"/>
                <w:numId w:val="38"/>
              </w:numPr>
              <w:ind w:leftChars="0"/>
              <w:jc w:val="left"/>
            </w:pPr>
            <w:r w:rsidRPr="008B55A5">
              <w:rPr>
                <w:rFonts w:hint="eastAsia"/>
              </w:rPr>
              <w:t>医師は、理学療法士、作業療法士又は言語聴覚</w:t>
            </w:r>
            <w:r w:rsidRPr="00C64FBF">
              <w:rPr>
                <w:rFonts w:hint="eastAsia"/>
              </w:rPr>
              <w:t>士に対して行った指示内容の要点を診療録に記入していますか。</w:t>
            </w:r>
          </w:p>
        </w:tc>
        <w:tc>
          <w:tcPr>
            <w:tcW w:w="1174" w:type="dxa"/>
          </w:tcPr>
          <w:p w:rsidR="00D73CD2" w:rsidRDefault="003750E5" w:rsidP="00D73CD2">
            <w:pPr>
              <w:widowControl/>
              <w:jc w:val="left"/>
            </w:pPr>
            <w:sdt>
              <w:sdtPr>
                <w:rPr>
                  <w:rFonts w:ascii="BIZ UD明朝 Medium" w:eastAsia="BIZ UD明朝 Medium" w:hAnsi="BIZ UD明朝 Medium" w:hint="eastAsia"/>
                  <w:spacing w:val="2"/>
                  <w:sz w:val="20"/>
                  <w:szCs w:val="20"/>
                </w:rPr>
                <w:id w:val="-1420399604"/>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1383826411"/>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r w:rsidR="00D73CD2">
              <w:rPr>
                <w:rFonts w:hint="eastAsia"/>
              </w:rPr>
              <w:t>いいえ</w:t>
            </w:r>
          </w:p>
          <w:p w:rsidR="00D73CD2" w:rsidRDefault="00D73CD2" w:rsidP="00D73CD2">
            <w:pPr>
              <w:widowControl/>
              <w:jc w:val="center"/>
            </w:pP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第2の5(13)①</w:t>
            </w:r>
          </w:p>
          <w:p w:rsidR="00D73CD2" w:rsidRDefault="00D73CD2" w:rsidP="00D73CD2">
            <w:pPr>
              <w:widowControl/>
              <w:jc w:val="left"/>
            </w:pPr>
            <w:r>
              <w:rPr>
                <w:rFonts w:hint="eastAsia"/>
              </w:rPr>
              <w:t>平18-0317001</w:t>
            </w:r>
          </w:p>
          <w:p w:rsidR="00D73CD2" w:rsidRDefault="00D73CD2" w:rsidP="00D73CD2">
            <w:pPr>
              <w:widowControl/>
              <w:jc w:val="left"/>
            </w:pPr>
            <w:r>
              <w:rPr>
                <w:rFonts w:hint="eastAsia"/>
              </w:rPr>
              <w:t>別紙1第2の4</w:t>
            </w:r>
          </w:p>
          <w:p w:rsidR="00D73CD2" w:rsidRDefault="00D73CD2" w:rsidP="00D73CD2">
            <w:pPr>
              <w:widowControl/>
              <w:jc w:val="left"/>
            </w:pPr>
            <w:r>
              <w:rPr>
                <w:rFonts w:hint="eastAsia"/>
              </w:rPr>
              <w:t>(13)①</w:t>
            </w:r>
          </w:p>
        </w:tc>
      </w:tr>
      <w:tr w:rsidR="00D73CD2" w:rsidTr="00F06AC1">
        <w:tc>
          <w:tcPr>
            <w:tcW w:w="1921" w:type="dxa"/>
            <w:vMerge/>
          </w:tcPr>
          <w:p w:rsidR="00D73CD2" w:rsidRDefault="00D73CD2" w:rsidP="00D73CD2">
            <w:pPr>
              <w:widowControl/>
              <w:jc w:val="left"/>
            </w:pPr>
          </w:p>
        </w:tc>
        <w:tc>
          <w:tcPr>
            <w:tcW w:w="5502" w:type="dxa"/>
          </w:tcPr>
          <w:p w:rsidR="00D73CD2" w:rsidRPr="00C64FBF" w:rsidRDefault="00D73CD2" w:rsidP="00EA2A60">
            <w:pPr>
              <w:pStyle w:val="a9"/>
              <w:widowControl/>
              <w:numPr>
                <w:ilvl w:val="0"/>
                <w:numId w:val="38"/>
              </w:numPr>
              <w:ind w:leftChars="0"/>
              <w:jc w:val="left"/>
            </w:pPr>
            <w:r w:rsidRPr="008B55A5">
              <w:rPr>
                <w:rFonts w:hint="eastAsia"/>
              </w:rPr>
              <w:t>理学療法士、作業療法士又は言語聴覚士は、（</w:t>
            </w:r>
            <w:r w:rsidRPr="00C64FBF">
              <w:rPr>
                <w:rFonts w:hint="eastAsia"/>
              </w:rPr>
              <w:t>介護予防）訪問リハビリテーション計画書に基づき提供した具体的なサービス内容等及び指導に要した時間を記録にとどめていますか。</w:t>
            </w:r>
          </w:p>
        </w:tc>
        <w:tc>
          <w:tcPr>
            <w:tcW w:w="1174" w:type="dxa"/>
          </w:tcPr>
          <w:p w:rsidR="00D73CD2" w:rsidRDefault="003750E5" w:rsidP="00D73CD2">
            <w:pPr>
              <w:widowControl/>
              <w:jc w:val="left"/>
            </w:pPr>
            <w:sdt>
              <w:sdtPr>
                <w:rPr>
                  <w:rFonts w:ascii="BIZ UD明朝 Medium" w:eastAsia="BIZ UD明朝 Medium" w:hAnsi="BIZ UD明朝 Medium" w:hint="eastAsia"/>
                  <w:spacing w:val="2"/>
                  <w:sz w:val="20"/>
                  <w:szCs w:val="20"/>
                </w:rPr>
                <w:id w:val="910968093"/>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1100327355"/>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r w:rsidR="00D73CD2">
              <w:rPr>
                <w:rFonts w:hint="eastAsia"/>
              </w:rPr>
              <w:t>いいえ</w:t>
            </w:r>
          </w:p>
          <w:p w:rsidR="00D73CD2" w:rsidRDefault="00D73CD2" w:rsidP="00D73CD2">
            <w:pPr>
              <w:widowControl/>
              <w:jc w:val="left"/>
            </w:pP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第2の5(13)①</w:t>
            </w:r>
          </w:p>
          <w:p w:rsidR="00D73CD2" w:rsidRDefault="00D73CD2" w:rsidP="00D73CD2">
            <w:pPr>
              <w:widowControl/>
              <w:jc w:val="left"/>
            </w:pPr>
            <w:r>
              <w:rPr>
                <w:rFonts w:hint="eastAsia"/>
              </w:rPr>
              <w:t>平18-0317001</w:t>
            </w:r>
          </w:p>
          <w:p w:rsidR="00D73CD2" w:rsidRDefault="00D73CD2" w:rsidP="00D73CD2">
            <w:pPr>
              <w:widowControl/>
              <w:jc w:val="left"/>
            </w:pPr>
            <w:r>
              <w:rPr>
                <w:rFonts w:hint="eastAsia"/>
              </w:rPr>
              <w:t>別紙1の第2の4(13)①</w:t>
            </w:r>
          </w:p>
        </w:tc>
      </w:tr>
      <w:tr w:rsidR="00D73CD2" w:rsidTr="00F06AC1">
        <w:tc>
          <w:tcPr>
            <w:tcW w:w="1921" w:type="dxa"/>
            <w:vMerge/>
          </w:tcPr>
          <w:p w:rsidR="00D73CD2" w:rsidRDefault="00D73CD2" w:rsidP="00D73CD2">
            <w:pPr>
              <w:widowControl/>
              <w:jc w:val="left"/>
            </w:pPr>
          </w:p>
        </w:tc>
        <w:tc>
          <w:tcPr>
            <w:tcW w:w="5502" w:type="dxa"/>
          </w:tcPr>
          <w:p w:rsidR="00D73CD2" w:rsidRDefault="00D73CD2" w:rsidP="00EA2A60">
            <w:pPr>
              <w:widowControl/>
              <w:ind w:leftChars="-28" w:left="87" w:hangingChars="73" w:hanging="141"/>
              <w:jc w:val="left"/>
            </w:pPr>
            <w:r>
              <w:rPr>
                <w:rFonts w:hint="eastAsia"/>
              </w:rPr>
              <w:t>※</w:t>
            </w:r>
            <w:r w:rsidR="00EA2A60">
              <w:rPr>
                <w:rFonts w:hint="eastAsia"/>
              </w:rPr>
              <w:t xml:space="preserve">　</w:t>
            </w:r>
            <w:r w:rsidRPr="008B55A5">
              <w:rPr>
                <w:rFonts w:hint="eastAsia"/>
              </w:rPr>
              <w:t>当該記載については、医療保険の診療録に記載することとしてもよいですが、下線又は枠で囲う等により、他の記載と区別できるようにしてください。</w:t>
            </w:r>
          </w:p>
        </w:tc>
        <w:tc>
          <w:tcPr>
            <w:tcW w:w="1174" w:type="dxa"/>
          </w:tcPr>
          <w:p w:rsidR="00D73CD2" w:rsidRDefault="00D73CD2" w:rsidP="00D73CD2">
            <w:pPr>
              <w:widowControl/>
              <w:jc w:val="left"/>
            </w:pPr>
          </w:p>
        </w:tc>
        <w:tc>
          <w:tcPr>
            <w:tcW w:w="1460" w:type="dxa"/>
          </w:tcPr>
          <w:p w:rsidR="00D73CD2" w:rsidRDefault="00D73CD2" w:rsidP="00D73CD2">
            <w:pPr>
              <w:widowControl/>
              <w:jc w:val="left"/>
            </w:pPr>
          </w:p>
        </w:tc>
      </w:tr>
      <w:tr w:rsidR="00D73CD2" w:rsidTr="00F06AC1">
        <w:tc>
          <w:tcPr>
            <w:tcW w:w="1921" w:type="dxa"/>
            <w:vMerge/>
          </w:tcPr>
          <w:p w:rsidR="00D73CD2" w:rsidRDefault="00D73CD2" w:rsidP="00D73CD2">
            <w:pPr>
              <w:widowControl/>
              <w:jc w:val="left"/>
            </w:pPr>
          </w:p>
        </w:tc>
        <w:tc>
          <w:tcPr>
            <w:tcW w:w="5502" w:type="dxa"/>
          </w:tcPr>
          <w:p w:rsidR="00D73CD2" w:rsidRPr="008B55A5" w:rsidRDefault="00EA2A60" w:rsidP="00EA2A60">
            <w:pPr>
              <w:pStyle w:val="a9"/>
              <w:widowControl/>
              <w:numPr>
                <w:ilvl w:val="0"/>
                <w:numId w:val="38"/>
              </w:numPr>
              <w:ind w:leftChars="0" w:left="229" w:hanging="229"/>
              <w:jc w:val="left"/>
            </w:pPr>
            <w:r>
              <w:rPr>
                <w:rFonts w:hint="eastAsia"/>
              </w:rPr>
              <w:t xml:space="preserve">　</w:t>
            </w:r>
            <w:r w:rsidR="00D73CD2">
              <w:rPr>
                <w:rFonts w:hint="eastAsia"/>
              </w:rPr>
              <w:t>（介護予防）リハビリテーションに関する（実</w:t>
            </w:r>
            <w:r w:rsidR="00D73CD2" w:rsidRPr="00C64FBF">
              <w:rPr>
                <w:rFonts w:hint="eastAsia"/>
              </w:rPr>
              <w:t>施時間、訓練内容、担当者、加算の算定に</w:t>
            </w:r>
            <w:r w:rsidR="00D73CD2" w:rsidRPr="008B55A5">
              <w:rPr>
                <w:rFonts w:hint="eastAsia"/>
              </w:rPr>
              <w:t>当たって根拠となった書類等）は利用者ごとに保管され、常に当該事業所のリハビリテーション従事者により閲覧が可能であるようにしていますか。</w:t>
            </w:r>
          </w:p>
        </w:tc>
        <w:tc>
          <w:tcPr>
            <w:tcW w:w="1174" w:type="dxa"/>
          </w:tcPr>
          <w:p w:rsidR="00D73CD2" w:rsidRDefault="003750E5" w:rsidP="00D73CD2">
            <w:pPr>
              <w:widowControl/>
              <w:jc w:val="left"/>
            </w:pPr>
            <w:sdt>
              <w:sdtPr>
                <w:rPr>
                  <w:rFonts w:ascii="BIZ UD明朝 Medium" w:eastAsia="BIZ UD明朝 Medium" w:hAnsi="BIZ UD明朝 Medium" w:hint="eastAsia"/>
                  <w:spacing w:val="2"/>
                  <w:sz w:val="20"/>
                  <w:szCs w:val="20"/>
                </w:rPr>
                <w:id w:val="-658306630"/>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1808895003"/>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r w:rsidR="00D73CD2">
              <w:rPr>
                <w:rFonts w:hint="eastAsia"/>
              </w:rPr>
              <w:t>いいえ</w:t>
            </w:r>
          </w:p>
          <w:p w:rsidR="00D73CD2" w:rsidRDefault="00D73CD2" w:rsidP="00D73CD2">
            <w:pPr>
              <w:widowControl/>
              <w:jc w:val="left"/>
            </w:pPr>
          </w:p>
        </w:tc>
        <w:tc>
          <w:tcPr>
            <w:tcW w:w="1460" w:type="dxa"/>
          </w:tcPr>
          <w:p w:rsidR="00D73CD2" w:rsidRDefault="00D73CD2" w:rsidP="00D73CD2">
            <w:pPr>
              <w:widowControl/>
              <w:jc w:val="left"/>
            </w:pPr>
            <w:r>
              <w:rPr>
                <w:rFonts w:hint="eastAsia"/>
              </w:rPr>
              <w:t>平12老企36</w:t>
            </w:r>
          </w:p>
          <w:p w:rsidR="00D73CD2" w:rsidRDefault="00D73CD2" w:rsidP="00D73CD2">
            <w:pPr>
              <w:widowControl/>
              <w:jc w:val="left"/>
            </w:pPr>
            <w:r>
              <w:rPr>
                <w:rFonts w:hint="eastAsia"/>
              </w:rPr>
              <w:t>第2の5(13)②</w:t>
            </w:r>
          </w:p>
          <w:p w:rsidR="00D73CD2" w:rsidRDefault="00D73CD2" w:rsidP="00D73CD2">
            <w:pPr>
              <w:widowControl/>
              <w:jc w:val="left"/>
            </w:pPr>
            <w:r>
              <w:rPr>
                <w:rFonts w:hint="eastAsia"/>
              </w:rPr>
              <w:t>平18-0317001</w:t>
            </w:r>
          </w:p>
          <w:p w:rsidR="00D73CD2" w:rsidRDefault="00D73CD2" w:rsidP="00D73CD2">
            <w:pPr>
              <w:widowControl/>
              <w:jc w:val="left"/>
            </w:pPr>
            <w:r>
              <w:rPr>
                <w:rFonts w:hint="eastAsia"/>
              </w:rPr>
              <w:t>別紙1の第2の4(13)②</w:t>
            </w:r>
          </w:p>
        </w:tc>
      </w:tr>
      <w:tr w:rsidR="00D73CD2" w:rsidTr="00F56BDC">
        <w:tc>
          <w:tcPr>
            <w:tcW w:w="10057" w:type="dxa"/>
            <w:gridSpan w:val="4"/>
          </w:tcPr>
          <w:p w:rsidR="00D73CD2" w:rsidRDefault="00D73CD2" w:rsidP="00D73CD2">
            <w:pPr>
              <w:widowControl/>
              <w:jc w:val="left"/>
            </w:pPr>
            <w:r>
              <w:rPr>
                <w:rFonts w:hint="eastAsia"/>
              </w:rPr>
              <w:t>第８　その他</w:t>
            </w:r>
          </w:p>
        </w:tc>
      </w:tr>
      <w:tr w:rsidR="00D73CD2" w:rsidTr="00F06AC1">
        <w:tc>
          <w:tcPr>
            <w:tcW w:w="1921" w:type="dxa"/>
          </w:tcPr>
          <w:p w:rsidR="00D73CD2" w:rsidRDefault="00D73CD2" w:rsidP="00D73CD2">
            <w:pPr>
              <w:widowControl/>
              <w:jc w:val="left"/>
            </w:pPr>
            <w:r>
              <w:rPr>
                <w:rFonts w:hint="eastAsia"/>
              </w:rPr>
              <w:t xml:space="preserve">8-1　</w:t>
            </w:r>
            <w:r w:rsidRPr="00DA48A0">
              <w:rPr>
                <w:rFonts w:hint="eastAsia"/>
              </w:rPr>
              <w:t>介護サービス情報の報告及び公表</w:t>
            </w:r>
          </w:p>
        </w:tc>
        <w:tc>
          <w:tcPr>
            <w:tcW w:w="5502" w:type="dxa"/>
          </w:tcPr>
          <w:p w:rsidR="00D73CD2" w:rsidRDefault="00D73CD2" w:rsidP="00EA2A60">
            <w:pPr>
              <w:widowControl/>
              <w:ind w:firstLineChars="118" w:firstLine="227"/>
              <w:jc w:val="left"/>
            </w:pPr>
            <w:r w:rsidRPr="00DA48A0">
              <w:rPr>
                <w:rFonts w:hint="eastAsia"/>
              </w:rPr>
              <w:t>指定情報公表センターへ年１回、基本情報と運営情報を報告するとともに見直しを行っていますか。</w:t>
            </w:r>
          </w:p>
          <w:p w:rsidR="00D73CD2" w:rsidRDefault="00D73CD2" w:rsidP="00D73CD2">
            <w:pPr>
              <w:widowControl/>
              <w:jc w:val="left"/>
            </w:pPr>
          </w:p>
          <w:p w:rsidR="00D73CD2" w:rsidRDefault="00D73CD2" w:rsidP="00D73CD2">
            <w:pPr>
              <w:widowControl/>
              <w:jc w:val="left"/>
            </w:pPr>
            <w:r>
              <w:rPr>
                <w:rFonts w:hint="eastAsia"/>
              </w:rPr>
              <w:t>※</w:t>
            </w:r>
            <w:r w:rsidR="00EA2A60">
              <w:rPr>
                <w:rFonts w:hint="eastAsia"/>
              </w:rPr>
              <w:t xml:space="preserve">　</w:t>
            </w:r>
            <w:r w:rsidRPr="00DA48A0">
              <w:rPr>
                <w:rFonts w:hint="eastAsia"/>
              </w:rPr>
              <w:t xml:space="preserve">原則として、前年度に介護サービスの対価として支払を受けた金額が100万円を超えるサービスが対象。　</w:t>
            </w:r>
          </w:p>
        </w:tc>
        <w:tc>
          <w:tcPr>
            <w:tcW w:w="1174" w:type="dxa"/>
          </w:tcPr>
          <w:p w:rsidR="00D73CD2" w:rsidRDefault="003750E5" w:rsidP="00D73CD2">
            <w:pPr>
              <w:widowControl/>
              <w:jc w:val="left"/>
            </w:pPr>
            <w:sdt>
              <w:sdtPr>
                <w:rPr>
                  <w:rFonts w:ascii="BIZ UD明朝 Medium" w:eastAsia="BIZ UD明朝 Medium" w:hAnsi="BIZ UD明朝 Medium" w:hint="eastAsia"/>
                  <w:spacing w:val="2"/>
                  <w:sz w:val="20"/>
                  <w:szCs w:val="20"/>
                </w:rPr>
                <w:id w:val="929233629"/>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1823776302"/>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r w:rsidR="00D73CD2">
              <w:rPr>
                <w:rFonts w:hint="eastAsia"/>
              </w:rPr>
              <w:t>いいえ</w:t>
            </w:r>
          </w:p>
        </w:tc>
        <w:tc>
          <w:tcPr>
            <w:tcW w:w="1460" w:type="dxa"/>
          </w:tcPr>
          <w:p w:rsidR="00D73CD2" w:rsidRDefault="00D73CD2" w:rsidP="00D73CD2">
            <w:pPr>
              <w:widowControl/>
              <w:jc w:val="left"/>
            </w:pPr>
            <w:r>
              <w:rPr>
                <w:rFonts w:hint="eastAsia"/>
              </w:rPr>
              <w:t>法第115条の35</w:t>
            </w:r>
          </w:p>
          <w:p w:rsidR="00D73CD2" w:rsidRDefault="00D73CD2" w:rsidP="00D73CD2">
            <w:pPr>
              <w:widowControl/>
              <w:jc w:val="left"/>
            </w:pPr>
            <w:r>
              <w:rPr>
                <w:rFonts w:hint="eastAsia"/>
              </w:rPr>
              <w:t>第1項</w:t>
            </w:r>
          </w:p>
          <w:p w:rsidR="00D73CD2" w:rsidRDefault="00D73CD2" w:rsidP="00D73CD2">
            <w:pPr>
              <w:widowControl/>
              <w:jc w:val="left"/>
            </w:pPr>
            <w:r>
              <w:rPr>
                <w:rFonts w:hint="eastAsia"/>
              </w:rPr>
              <w:t>施行規則</w:t>
            </w:r>
          </w:p>
          <w:p w:rsidR="00D73CD2" w:rsidRDefault="00D73CD2" w:rsidP="00D73CD2">
            <w:pPr>
              <w:widowControl/>
              <w:jc w:val="left"/>
            </w:pPr>
            <w:r>
              <w:rPr>
                <w:rFonts w:hint="eastAsia"/>
              </w:rPr>
              <w:t>第140条の44</w:t>
            </w:r>
          </w:p>
        </w:tc>
      </w:tr>
      <w:tr w:rsidR="00D73CD2" w:rsidTr="00F06AC1">
        <w:tc>
          <w:tcPr>
            <w:tcW w:w="1921" w:type="dxa"/>
            <w:vMerge w:val="restart"/>
          </w:tcPr>
          <w:p w:rsidR="00D73CD2" w:rsidRDefault="00D73CD2" w:rsidP="00D73CD2">
            <w:pPr>
              <w:widowControl/>
              <w:jc w:val="left"/>
            </w:pPr>
            <w:r>
              <w:rPr>
                <w:rFonts w:hint="eastAsia"/>
              </w:rPr>
              <w:t xml:space="preserve">8-2　</w:t>
            </w:r>
            <w:r w:rsidRPr="00954560">
              <w:rPr>
                <w:rFonts w:hint="eastAsia"/>
              </w:rPr>
              <w:t>法令遵守等の業務管理体制の整備</w:t>
            </w:r>
          </w:p>
        </w:tc>
        <w:tc>
          <w:tcPr>
            <w:tcW w:w="5502" w:type="dxa"/>
          </w:tcPr>
          <w:p w:rsidR="00D73CD2" w:rsidRDefault="00D73CD2" w:rsidP="00D73CD2">
            <w:pPr>
              <w:pStyle w:val="a9"/>
              <w:widowControl/>
              <w:numPr>
                <w:ilvl w:val="0"/>
                <w:numId w:val="39"/>
              </w:numPr>
              <w:ind w:leftChars="0"/>
              <w:jc w:val="left"/>
            </w:pPr>
            <w:r>
              <w:rPr>
                <w:rFonts w:hint="eastAsia"/>
              </w:rPr>
              <w:t xml:space="preserve">　業務管理体制を適切に整備し、関係行政機関</w:t>
            </w:r>
          </w:p>
          <w:p w:rsidR="00D73CD2" w:rsidRPr="00954560" w:rsidRDefault="00D73CD2" w:rsidP="00D73CD2">
            <w:pPr>
              <w:widowControl/>
              <w:jc w:val="left"/>
            </w:pPr>
            <w:r w:rsidRPr="00954560">
              <w:rPr>
                <w:rFonts w:hint="eastAsia"/>
              </w:rPr>
              <w:t xml:space="preserve">に届け出ていますか。　　</w:t>
            </w:r>
          </w:p>
          <w:p w:rsidR="00D73CD2" w:rsidRPr="00954560" w:rsidRDefault="00D73CD2" w:rsidP="00D73CD2">
            <w:pPr>
              <w:widowControl/>
              <w:jc w:val="left"/>
            </w:pPr>
            <w:r w:rsidRPr="00954560">
              <w:rPr>
                <w:rFonts w:hint="eastAsia"/>
              </w:rPr>
              <w:t>届出年月日〔平成･令和　　　年　　　日〕</w:t>
            </w:r>
          </w:p>
          <w:p w:rsidR="00D73CD2" w:rsidRPr="00954560" w:rsidRDefault="00D73CD2" w:rsidP="00D73CD2">
            <w:pPr>
              <w:widowControl/>
              <w:jc w:val="left"/>
            </w:pPr>
            <w:r w:rsidRPr="00954560">
              <w:rPr>
                <w:rFonts w:hint="eastAsia"/>
              </w:rPr>
              <w:t xml:space="preserve">法令遵守責任者　職　名　〔　　　　</w:t>
            </w:r>
            <w:r w:rsidR="00EA2A60">
              <w:rPr>
                <w:rFonts w:hint="eastAsia"/>
              </w:rPr>
              <w:t xml:space="preserve">　</w:t>
            </w:r>
            <w:r w:rsidRPr="00954560">
              <w:rPr>
                <w:rFonts w:hint="eastAsia"/>
              </w:rPr>
              <w:t xml:space="preserve">　　　　〕</w:t>
            </w:r>
          </w:p>
          <w:p w:rsidR="00D73CD2" w:rsidRPr="00954560" w:rsidRDefault="00D73CD2" w:rsidP="00D73CD2">
            <w:pPr>
              <w:pStyle w:val="a9"/>
              <w:widowControl/>
              <w:ind w:leftChars="0" w:left="360" w:firstLineChars="700" w:firstLine="1348"/>
              <w:jc w:val="left"/>
            </w:pPr>
            <w:r>
              <w:rPr>
                <w:rFonts w:hint="eastAsia"/>
              </w:rPr>
              <w:lastRenderedPageBreak/>
              <w:t xml:space="preserve">氏　名　〔　　　</w:t>
            </w:r>
            <w:r w:rsidR="00EA2A60">
              <w:rPr>
                <w:rFonts w:hint="eastAsia"/>
              </w:rPr>
              <w:t xml:space="preserve">　</w:t>
            </w:r>
            <w:r>
              <w:rPr>
                <w:rFonts w:hint="eastAsia"/>
              </w:rPr>
              <w:t xml:space="preserve">　　　　　〕</w:t>
            </w:r>
          </w:p>
        </w:tc>
        <w:tc>
          <w:tcPr>
            <w:tcW w:w="1174" w:type="dxa"/>
          </w:tcPr>
          <w:p w:rsidR="00D73CD2" w:rsidRDefault="003750E5" w:rsidP="00D73CD2">
            <w:pPr>
              <w:widowControl/>
              <w:jc w:val="left"/>
            </w:pPr>
            <w:sdt>
              <w:sdtPr>
                <w:rPr>
                  <w:rFonts w:ascii="BIZ UD明朝 Medium" w:eastAsia="BIZ UD明朝 Medium" w:hAnsi="BIZ UD明朝 Medium" w:hint="eastAsia"/>
                  <w:spacing w:val="2"/>
                  <w:sz w:val="20"/>
                  <w:szCs w:val="20"/>
                </w:rPr>
                <w:id w:val="-1616362063"/>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143050225"/>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r w:rsidR="00D73CD2">
              <w:rPr>
                <w:rFonts w:hint="eastAsia"/>
              </w:rPr>
              <w:t>いいえ</w:t>
            </w:r>
          </w:p>
        </w:tc>
        <w:tc>
          <w:tcPr>
            <w:tcW w:w="1460" w:type="dxa"/>
          </w:tcPr>
          <w:p w:rsidR="00D73CD2" w:rsidRDefault="00D73CD2" w:rsidP="00D73CD2">
            <w:pPr>
              <w:widowControl/>
              <w:jc w:val="left"/>
            </w:pPr>
            <w:r>
              <w:rPr>
                <w:rFonts w:hint="eastAsia"/>
              </w:rPr>
              <w:t>法第115条の32</w:t>
            </w:r>
          </w:p>
          <w:p w:rsidR="00D73CD2" w:rsidRDefault="00D73CD2" w:rsidP="00D73CD2">
            <w:pPr>
              <w:widowControl/>
              <w:jc w:val="left"/>
            </w:pPr>
            <w:r>
              <w:rPr>
                <w:rFonts w:hint="eastAsia"/>
              </w:rPr>
              <w:t>第1項、第２項</w:t>
            </w:r>
          </w:p>
        </w:tc>
      </w:tr>
      <w:tr w:rsidR="00D73CD2" w:rsidTr="00F06AC1">
        <w:tc>
          <w:tcPr>
            <w:tcW w:w="1921" w:type="dxa"/>
            <w:vMerge/>
          </w:tcPr>
          <w:p w:rsidR="00D73CD2" w:rsidRDefault="00D73CD2" w:rsidP="00D73CD2">
            <w:pPr>
              <w:widowControl/>
              <w:jc w:val="left"/>
            </w:pPr>
          </w:p>
        </w:tc>
        <w:tc>
          <w:tcPr>
            <w:tcW w:w="5502" w:type="dxa"/>
          </w:tcPr>
          <w:p w:rsidR="00D73CD2" w:rsidRDefault="00D73CD2" w:rsidP="00D73CD2">
            <w:pPr>
              <w:widowControl/>
              <w:jc w:val="left"/>
            </w:pPr>
            <w:r>
              <w:rPr>
                <w:rFonts w:hint="eastAsia"/>
              </w:rPr>
              <w:t>※</w:t>
            </w:r>
            <w:r w:rsidRPr="00954560">
              <w:rPr>
                <w:rFonts w:hint="eastAsia"/>
              </w:rPr>
              <w:t>事業者が整備等する業務管理体制の内容</w:t>
            </w:r>
          </w:p>
          <w:p w:rsidR="00D73CD2" w:rsidRDefault="00D73CD2" w:rsidP="00D73CD2">
            <w:pPr>
              <w:widowControl/>
              <w:jc w:val="left"/>
            </w:pPr>
            <w:r>
              <w:rPr>
                <w:rFonts w:hint="eastAsia"/>
              </w:rPr>
              <w:t xml:space="preserve">◎事業所の数が20未満  </w:t>
            </w:r>
          </w:p>
          <w:p w:rsidR="00D73CD2" w:rsidRDefault="00D73CD2" w:rsidP="00D73CD2">
            <w:pPr>
              <w:widowControl/>
              <w:jc w:val="left"/>
            </w:pPr>
            <w:r>
              <w:rPr>
                <w:rFonts w:hint="eastAsia"/>
              </w:rPr>
              <w:t>・整備届出事項：法令遵守責任者</w:t>
            </w:r>
          </w:p>
          <w:p w:rsidR="00D73CD2" w:rsidRDefault="00D73CD2" w:rsidP="00D73CD2">
            <w:pPr>
              <w:widowControl/>
              <w:jc w:val="left"/>
            </w:pPr>
            <w:r>
              <w:rPr>
                <w:rFonts w:hint="eastAsia"/>
              </w:rPr>
              <w:t>・届出書の記載すべき事項：名称又は氏名、主たる事務所の所在地、代表者氏名等、法令遵守責任者氏名等</w:t>
            </w:r>
          </w:p>
          <w:p w:rsidR="00D73CD2" w:rsidRDefault="00D73CD2" w:rsidP="00D73CD2">
            <w:pPr>
              <w:widowControl/>
              <w:jc w:val="left"/>
            </w:pPr>
          </w:p>
          <w:p w:rsidR="00D73CD2" w:rsidRDefault="00D73CD2" w:rsidP="00D73CD2">
            <w:pPr>
              <w:widowControl/>
              <w:jc w:val="left"/>
            </w:pPr>
            <w:r>
              <w:rPr>
                <w:rFonts w:hint="eastAsia"/>
              </w:rPr>
              <w:t>◎事業所の数が20以上100未満</w:t>
            </w:r>
          </w:p>
          <w:p w:rsidR="00D73CD2" w:rsidRDefault="00D73CD2" w:rsidP="00D73CD2">
            <w:pPr>
              <w:widowControl/>
              <w:jc w:val="left"/>
            </w:pPr>
            <w:r>
              <w:rPr>
                <w:rFonts w:hint="eastAsia"/>
              </w:rPr>
              <w:t>・整備届出事項：法令遵守責任者、法令遵守規程</w:t>
            </w:r>
          </w:p>
          <w:p w:rsidR="00D73CD2" w:rsidRDefault="00D73CD2" w:rsidP="00D73CD2">
            <w:pPr>
              <w:widowControl/>
              <w:jc w:val="left"/>
            </w:pPr>
            <w:r>
              <w:rPr>
                <w:rFonts w:hint="eastAsia"/>
              </w:rPr>
              <w:t xml:space="preserve">・届出書の記載すべき事項：名称又は氏名、主たる事務所の所在地、代表者氏名等、法令遵守責任者氏名等、法令遵守規程の概要  </w:t>
            </w:r>
          </w:p>
          <w:p w:rsidR="00D73CD2" w:rsidRDefault="00D73CD2" w:rsidP="00D73CD2">
            <w:pPr>
              <w:widowControl/>
              <w:jc w:val="left"/>
            </w:pPr>
          </w:p>
          <w:p w:rsidR="00D73CD2" w:rsidRDefault="00D73CD2" w:rsidP="00D73CD2">
            <w:pPr>
              <w:widowControl/>
              <w:jc w:val="left"/>
            </w:pPr>
            <w:r>
              <w:rPr>
                <w:rFonts w:hint="eastAsia"/>
              </w:rPr>
              <w:t>◎事業所の数が100以上</w:t>
            </w:r>
          </w:p>
          <w:p w:rsidR="00D73CD2" w:rsidRDefault="00D73CD2" w:rsidP="00D73CD2">
            <w:pPr>
              <w:widowControl/>
              <w:jc w:val="left"/>
            </w:pPr>
            <w:r>
              <w:rPr>
                <w:rFonts w:hint="eastAsia"/>
              </w:rPr>
              <w:t>・整備届出事項：法令遵守責任者、法令遵守規程、業務執行監査の定期的実施</w:t>
            </w:r>
          </w:p>
          <w:p w:rsidR="00D73CD2" w:rsidRDefault="00D73CD2" w:rsidP="00D73CD2">
            <w:pPr>
              <w:widowControl/>
              <w:jc w:val="left"/>
            </w:pPr>
            <w:r>
              <w:rPr>
                <w:rFonts w:hint="eastAsia"/>
              </w:rPr>
              <w:t>・届出書の記載すべき事項：名称又は氏名、主たる事務所の所在地、代表者氏名等、法令遵守責任者氏名等、法令遵守規程の概要、業務執行監査の方法の概要</w:t>
            </w:r>
          </w:p>
          <w:p w:rsidR="00D73CD2" w:rsidRDefault="00D73CD2" w:rsidP="00D73CD2">
            <w:pPr>
              <w:widowControl/>
              <w:jc w:val="left"/>
            </w:pPr>
          </w:p>
        </w:tc>
        <w:tc>
          <w:tcPr>
            <w:tcW w:w="1174" w:type="dxa"/>
          </w:tcPr>
          <w:p w:rsidR="00D73CD2" w:rsidRDefault="00D73CD2" w:rsidP="00D73CD2">
            <w:pPr>
              <w:widowControl/>
              <w:jc w:val="left"/>
            </w:pPr>
          </w:p>
        </w:tc>
        <w:tc>
          <w:tcPr>
            <w:tcW w:w="1460" w:type="dxa"/>
          </w:tcPr>
          <w:p w:rsidR="00D73CD2" w:rsidRDefault="00D73CD2" w:rsidP="00D73CD2">
            <w:pPr>
              <w:widowControl/>
              <w:jc w:val="left"/>
            </w:pPr>
            <w:r>
              <w:rPr>
                <w:rFonts w:hint="eastAsia"/>
              </w:rPr>
              <w:t>施行規則</w:t>
            </w:r>
          </w:p>
          <w:p w:rsidR="00D73CD2" w:rsidRDefault="00D73CD2" w:rsidP="00D73CD2">
            <w:pPr>
              <w:widowControl/>
              <w:jc w:val="left"/>
            </w:pPr>
            <w:r>
              <w:rPr>
                <w:rFonts w:hint="eastAsia"/>
              </w:rPr>
              <w:t>第140条の39</w:t>
            </w:r>
          </w:p>
        </w:tc>
      </w:tr>
      <w:tr w:rsidR="00D73CD2" w:rsidTr="00F06AC1">
        <w:tc>
          <w:tcPr>
            <w:tcW w:w="1921" w:type="dxa"/>
            <w:vMerge/>
          </w:tcPr>
          <w:p w:rsidR="00D73CD2" w:rsidRDefault="00D73CD2" w:rsidP="00D73CD2">
            <w:pPr>
              <w:widowControl/>
              <w:jc w:val="left"/>
            </w:pPr>
          </w:p>
        </w:tc>
        <w:tc>
          <w:tcPr>
            <w:tcW w:w="5502" w:type="dxa"/>
          </w:tcPr>
          <w:p w:rsidR="00D73CD2" w:rsidRPr="00954560" w:rsidRDefault="00D73CD2" w:rsidP="00D73CD2">
            <w:pPr>
              <w:pStyle w:val="a9"/>
              <w:widowControl/>
              <w:numPr>
                <w:ilvl w:val="0"/>
                <w:numId w:val="39"/>
              </w:numPr>
              <w:ind w:leftChars="0"/>
              <w:jc w:val="left"/>
            </w:pPr>
            <w:r w:rsidRPr="00954560">
              <w:rPr>
                <w:rFonts w:hint="eastAsia"/>
              </w:rPr>
              <w:t>業務管理体制（法令等遵守）についての考え（方針）を定め、職員に周知していますか。</w:t>
            </w:r>
          </w:p>
        </w:tc>
        <w:tc>
          <w:tcPr>
            <w:tcW w:w="1174" w:type="dxa"/>
          </w:tcPr>
          <w:p w:rsidR="00D73CD2" w:rsidRDefault="003750E5" w:rsidP="00D73CD2">
            <w:pPr>
              <w:widowControl/>
              <w:jc w:val="left"/>
            </w:pPr>
            <w:sdt>
              <w:sdtPr>
                <w:rPr>
                  <w:rFonts w:ascii="BIZ UD明朝 Medium" w:eastAsia="BIZ UD明朝 Medium" w:hAnsi="BIZ UD明朝 Medium" w:hint="eastAsia"/>
                  <w:spacing w:val="2"/>
                  <w:sz w:val="20"/>
                  <w:szCs w:val="20"/>
                </w:rPr>
                <w:id w:val="-1537190177"/>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87541849"/>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r w:rsidR="00D73CD2">
              <w:rPr>
                <w:rFonts w:hint="eastAsia"/>
              </w:rPr>
              <w:t>いいえ</w:t>
            </w:r>
          </w:p>
        </w:tc>
        <w:tc>
          <w:tcPr>
            <w:tcW w:w="1460" w:type="dxa"/>
          </w:tcPr>
          <w:p w:rsidR="00D73CD2" w:rsidRDefault="00D73CD2" w:rsidP="00D73CD2">
            <w:pPr>
              <w:widowControl/>
              <w:jc w:val="left"/>
            </w:pPr>
          </w:p>
        </w:tc>
      </w:tr>
      <w:tr w:rsidR="00D73CD2" w:rsidTr="00F06AC1">
        <w:tc>
          <w:tcPr>
            <w:tcW w:w="1921" w:type="dxa"/>
            <w:vMerge/>
          </w:tcPr>
          <w:p w:rsidR="00D73CD2" w:rsidRDefault="00D73CD2" w:rsidP="00D73CD2">
            <w:pPr>
              <w:widowControl/>
              <w:jc w:val="left"/>
            </w:pPr>
          </w:p>
        </w:tc>
        <w:tc>
          <w:tcPr>
            <w:tcW w:w="5502" w:type="dxa"/>
          </w:tcPr>
          <w:p w:rsidR="00D73CD2" w:rsidRPr="00954560" w:rsidRDefault="00D73CD2" w:rsidP="00D73CD2">
            <w:pPr>
              <w:pStyle w:val="a9"/>
              <w:widowControl/>
              <w:numPr>
                <w:ilvl w:val="0"/>
                <w:numId w:val="39"/>
              </w:numPr>
              <w:ind w:leftChars="0"/>
              <w:jc w:val="left"/>
            </w:pPr>
            <w:r w:rsidRPr="00954560">
              <w:rPr>
                <w:rFonts w:hint="eastAsia"/>
              </w:rPr>
              <w:t>業務管理体制（法令等遵守）について、具体的な取組を行っていますか。</w:t>
            </w:r>
          </w:p>
        </w:tc>
        <w:tc>
          <w:tcPr>
            <w:tcW w:w="1174" w:type="dxa"/>
          </w:tcPr>
          <w:p w:rsidR="00D73CD2" w:rsidRDefault="003750E5" w:rsidP="00D73CD2">
            <w:pPr>
              <w:widowControl/>
              <w:jc w:val="left"/>
            </w:pPr>
            <w:sdt>
              <w:sdtPr>
                <w:rPr>
                  <w:rFonts w:ascii="BIZ UD明朝 Medium" w:eastAsia="BIZ UD明朝 Medium" w:hAnsi="BIZ UD明朝 Medium" w:hint="eastAsia"/>
                  <w:spacing w:val="2"/>
                  <w:sz w:val="20"/>
                  <w:szCs w:val="20"/>
                </w:rPr>
                <w:id w:val="1277453112"/>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1096243874"/>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r w:rsidR="00D73CD2">
              <w:rPr>
                <w:rFonts w:hint="eastAsia"/>
              </w:rPr>
              <w:t>いいえ</w:t>
            </w:r>
          </w:p>
        </w:tc>
        <w:tc>
          <w:tcPr>
            <w:tcW w:w="1460" w:type="dxa"/>
          </w:tcPr>
          <w:p w:rsidR="00D73CD2" w:rsidRDefault="00D73CD2" w:rsidP="00D73CD2">
            <w:pPr>
              <w:widowControl/>
              <w:jc w:val="left"/>
            </w:pPr>
          </w:p>
        </w:tc>
      </w:tr>
      <w:tr w:rsidR="00D73CD2" w:rsidTr="00F06AC1">
        <w:tc>
          <w:tcPr>
            <w:tcW w:w="1921" w:type="dxa"/>
            <w:vMerge/>
          </w:tcPr>
          <w:p w:rsidR="00D73CD2" w:rsidRDefault="00D73CD2" w:rsidP="00D73CD2">
            <w:pPr>
              <w:widowControl/>
              <w:jc w:val="left"/>
            </w:pPr>
          </w:p>
        </w:tc>
        <w:tc>
          <w:tcPr>
            <w:tcW w:w="5502" w:type="dxa"/>
          </w:tcPr>
          <w:p w:rsidR="00D73CD2" w:rsidRDefault="00D73CD2" w:rsidP="00D73CD2">
            <w:pPr>
              <w:widowControl/>
              <w:jc w:val="left"/>
            </w:pPr>
            <w:r>
              <w:rPr>
                <w:rFonts w:hint="eastAsia"/>
              </w:rPr>
              <w:t>※　行っている具体的な取組（例）のアからカにチェックを入れ、カについては、その内容を記入してください。</w:t>
            </w:r>
          </w:p>
          <w:p w:rsidR="00D73CD2" w:rsidRDefault="00D73CD2" w:rsidP="00D73CD2">
            <w:pPr>
              <w:widowControl/>
              <w:jc w:val="left"/>
            </w:pPr>
          </w:p>
          <w:p w:rsidR="00D73CD2" w:rsidRDefault="00D73CD2" w:rsidP="00EA2A60">
            <w:pPr>
              <w:widowControl/>
              <w:ind w:leftChars="118" w:left="227"/>
              <w:jc w:val="left"/>
            </w:pPr>
            <w:r>
              <w:rPr>
                <w:rFonts w:hint="eastAsia"/>
              </w:rPr>
              <w:t>ア　介護報酬の請求等のチェックを実施</w:t>
            </w:r>
          </w:p>
          <w:p w:rsidR="00D73CD2" w:rsidRDefault="00D73CD2" w:rsidP="00EA2A60">
            <w:pPr>
              <w:widowControl/>
              <w:ind w:leftChars="119" w:left="370" w:hangingChars="73" w:hanging="141"/>
              <w:jc w:val="left"/>
            </w:pPr>
            <w:r>
              <w:rPr>
                <w:rFonts w:hint="eastAsia"/>
              </w:rPr>
              <w:t>イ　法令違反行為の疑いのある内部通報、事故があった場合速やかに調査を行い、必要な措置をとっている</w:t>
            </w:r>
          </w:p>
          <w:p w:rsidR="00D73CD2" w:rsidRDefault="00D73CD2" w:rsidP="00EA2A60">
            <w:pPr>
              <w:widowControl/>
              <w:ind w:leftChars="118" w:left="227"/>
              <w:jc w:val="left"/>
            </w:pPr>
            <w:r>
              <w:rPr>
                <w:rFonts w:hint="eastAsia"/>
              </w:rPr>
              <w:t>ウ　利用者からの相談・苦情等に法令等違反行為に関する情報が含まれているものについて、内容を調査し、関係する部門と情報共有を図っている</w:t>
            </w:r>
          </w:p>
          <w:p w:rsidR="00D73CD2" w:rsidRDefault="00D73CD2" w:rsidP="00EA2A60">
            <w:pPr>
              <w:widowControl/>
              <w:ind w:leftChars="118" w:left="227"/>
              <w:jc w:val="left"/>
            </w:pPr>
            <w:r>
              <w:rPr>
                <w:rFonts w:hint="eastAsia"/>
              </w:rPr>
              <w:t>エ　業務管理体制についての研修を実施している</w:t>
            </w:r>
          </w:p>
          <w:p w:rsidR="00D73CD2" w:rsidRDefault="00D73CD2" w:rsidP="00EA2A60">
            <w:pPr>
              <w:widowControl/>
              <w:ind w:leftChars="118" w:left="227"/>
              <w:jc w:val="left"/>
            </w:pPr>
            <w:r>
              <w:rPr>
                <w:rFonts w:hint="eastAsia"/>
              </w:rPr>
              <w:t>オ　法令遵守規程を整備している</w:t>
            </w:r>
          </w:p>
          <w:p w:rsidR="00D73CD2" w:rsidRDefault="00D73CD2" w:rsidP="00EA2A60">
            <w:pPr>
              <w:widowControl/>
              <w:ind w:leftChars="118" w:left="227"/>
              <w:jc w:val="left"/>
            </w:pPr>
            <w:r>
              <w:rPr>
                <w:rFonts w:hint="eastAsia"/>
              </w:rPr>
              <w:t>カ　その他（　　　　　　　　　　　　　　　　）</w:t>
            </w:r>
          </w:p>
        </w:tc>
        <w:tc>
          <w:tcPr>
            <w:tcW w:w="1174" w:type="dxa"/>
          </w:tcPr>
          <w:p w:rsidR="00D73CD2" w:rsidRDefault="00D73CD2" w:rsidP="00D73CD2">
            <w:pPr>
              <w:widowControl/>
              <w:jc w:val="left"/>
            </w:pPr>
          </w:p>
          <w:p w:rsidR="00D73CD2" w:rsidRDefault="00D73CD2" w:rsidP="00D73CD2">
            <w:pPr>
              <w:widowControl/>
              <w:jc w:val="left"/>
            </w:pPr>
          </w:p>
          <w:p w:rsidR="00D73CD2" w:rsidRDefault="00D73CD2" w:rsidP="00D73CD2">
            <w:pPr>
              <w:widowControl/>
              <w:jc w:val="left"/>
            </w:pPr>
          </w:p>
          <w:p w:rsidR="00D73CD2" w:rsidRDefault="00D73CD2" w:rsidP="00D73CD2">
            <w:pPr>
              <w:widowControl/>
              <w:jc w:val="left"/>
            </w:pPr>
          </w:p>
          <w:p w:rsidR="00D73CD2" w:rsidRDefault="00D73CD2" w:rsidP="00D73CD2">
            <w:pPr>
              <w:widowControl/>
              <w:jc w:val="left"/>
            </w:pPr>
            <w:r>
              <w:rPr>
                <w:rFonts w:hint="eastAsia"/>
              </w:rPr>
              <w:t xml:space="preserve">　　</w:t>
            </w:r>
            <w:sdt>
              <w:sdtPr>
                <w:rPr>
                  <w:rFonts w:ascii="BIZ UD明朝 Medium" w:eastAsia="BIZ UD明朝 Medium" w:hAnsi="BIZ UD明朝 Medium" w:hint="eastAsia"/>
                  <w:spacing w:val="2"/>
                  <w:sz w:val="20"/>
                  <w:szCs w:val="20"/>
                </w:rPr>
                <w:id w:val="1893766749"/>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p>
          <w:p w:rsidR="00D73CD2" w:rsidRDefault="00D73CD2" w:rsidP="00D73CD2">
            <w:pPr>
              <w:widowControl/>
              <w:jc w:val="left"/>
            </w:pPr>
            <w:r>
              <w:rPr>
                <w:rFonts w:hint="eastAsia"/>
              </w:rPr>
              <w:t xml:space="preserve">　　</w:t>
            </w:r>
            <w:sdt>
              <w:sdtPr>
                <w:rPr>
                  <w:rFonts w:ascii="BIZ UD明朝 Medium" w:eastAsia="BIZ UD明朝 Medium" w:hAnsi="BIZ UD明朝 Medium" w:hint="eastAsia"/>
                  <w:spacing w:val="2"/>
                  <w:sz w:val="20"/>
                  <w:szCs w:val="20"/>
                </w:rPr>
                <w:id w:val="-849104461"/>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p>
          <w:p w:rsidR="00D73CD2" w:rsidRDefault="00D73CD2" w:rsidP="00D73CD2">
            <w:pPr>
              <w:widowControl/>
              <w:jc w:val="left"/>
            </w:pPr>
          </w:p>
          <w:p w:rsidR="00D73CD2" w:rsidRDefault="00D73CD2" w:rsidP="00D73CD2">
            <w:pPr>
              <w:widowControl/>
              <w:jc w:val="left"/>
            </w:pPr>
          </w:p>
          <w:p w:rsidR="00D73CD2" w:rsidRDefault="00D73CD2" w:rsidP="00D73CD2">
            <w:pPr>
              <w:widowControl/>
              <w:jc w:val="left"/>
            </w:pPr>
            <w:r>
              <w:rPr>
                <w:rFonts w:hint="eastAsia"/>
              </w:rPr>
              <w:t xml:space="preserve">　　</w:t>
            </w:r>
            <w:sdt>
              <w:sdtPr>
                <w:rPr>
                  <w:rFonts w:ascii="BIZ UD明朝 Medium" w:eastAsia="BIZ UD明朝 Medium" w:hAnsi="BIZ UD明朝 Medium" w:hint="eastAsia"/>
                  <w:spacing w:val="2"/>
                  <w:sz w:val="20"/>
                  <w:szCs w:val="20"/>
                </w:rPr>
                <w:id w:val="1923443733"/>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p>
          <w:p w:rsidR="00D73CD2" w:rsidRDefault="00D73CD2" w:rsidP="00D73CD2">
            <w:pPr>
              <w:widowControl/>
              <w:jc w:val="left"/>
            </w:pPr>
          </w:p>
          <w:p w:rsidR="00D73CD2" w:rsidRDefault="00D73CD2" w:rsidP="00D73CD2">
            <w:pPr>
              <w:widowControl/>
              <w:jc w:val="left"/>
            </w:pPr>
          </w:p>
          <w:p w:rsidR="00D73CD2" w:rsidRDefault="00D73CD2" w:rsidP="00D73CD2">
            <w:pPr>
              <w:widowControl/>
              <w:jc w:val="left"/>
            </w:pPr>
            <w:r>
              <w:rPr>
                <w:rFonts w:hint="eastAsia"/>
              </w:rPr>
              <w:t xml:space="preserve">　　</w:t>
            </w:r>
            <w:sdt>
              <w:sdtPr>
                <w:rPr>
                  <w:rFonts w:ascii="BIZ UD明朝 Medium" w:eastAsia="BIZ UD明朝 Medium" w:hAnsi="BIZ UD明朝 Medium" w:hint="eastAsia"/>
                  <w:spacing w:val="2"/>
                  <w:sz w:val="20"/>
                  <w:szCs w:val="20"/>
                </w:rPr>
                <w:id w:val="-1332138256"/>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p>
          <w:p w:rsidR="00D73CD2" w:rsidRDefault="00D73CD2" w:rsidP="00D73CD2">
            <w:pPr>
              <w:widowControl/>
              <w:jc w:val="left"/>
            </w:pPr>
            <w:r>
              <w:rPr>
                <w:rFonts w:hint="eastAsia"/>
              </w:rPr>
              <w:t xml:space="preserve">　　</w:t>
            </w:r>
            <w:sdt>
              <w:sdtPr>
                <w:rPr>
                  <w:rFonts w:ascii="BIZ UD明朝 Medium" w:eastAsia="BIZ UD明朝 Medium" w:hAnsi="BIZ UD明朝 Medium" w:hint="eastAsia"/>
                  <w:spacing w:val="2"/>
                  <w:sz w:val="20"/>
                  <w:szCs w:val="20"/>
                </w:rPr>
                <w:id w:val="41793311"/>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p>
          <w:p w:rsidR="00D73CD2" w:rsidRDefault="00D73CD2" w:rsidP="00D73CD2">
            <w:pPr>
              <w:widowControl/>
              <w:jc w:val="left"/>
            </w:pPr>
            <w:r>
              <w:rPr>
                <w:rFonts w:hint="eastAsia"/>
              </w:rPr>
              <w:t xml:space="preserve">　　</w:t>
            </w:r>
            <w:sdt>
              <w:sdtPr>
                <w:rPr>
                  <w:rFonts w:ascii="BIZ UD明朝 Medium" w:eastAsia="BIZ UD明朝 Medium" w:hAnsi="BIZ UD明朝 Medium" w:hint="eastAsia"/>
                  <w:spacing w:val="2"/>
                  <w:sz w:val="20"/>
                  <w:szCs w:val="20"/>
                </w:rPr>
                <w:id w:val="-2087446294"/>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p>
        </w:tc>
        <w:tc>
          <w:tcPr>
            <w:tcW w:w="1460" w:type="dxa"/>
          </w:tcPr>
          <w:p w:rsidR="00D73CD2" w:rsidRDefault="00D73CD2" w:rsidP="00D73CD2">
            <w:pPr>
              <w:widowControl/>
              <w:jc w:val="left"/>
            </w:pPr>
          </w:p>
        </w:tc>
      </w:tr>
      <w:tr w:rsidR="00D73CD2" w:rsidTr="00F06AC1">
        <w:tc>
          <w:tcPr>
            <w:tcW w:w="1921" w:type="dxa"/>
            <w:vMerge/>
          </w:tcPr>
          <w:p w:rsidR="00D73CD2" w:rsidRDefault="00D73CD2" w:rsidP="00D73CD2">
            <w:pPr>
              <w:widowControl/>
              <w:jc w:val="left"/>
            </w:pPr>
          </w:p>
        </w:tc>
        <w:tc>
          <w:tcPr>
            <w:tcW w:w="5502" w:type="dxa"/>
          </w:tcPr>
          <w:p w:rsidR="00D73CD2" w:rsidRPr="00954560" w:rsidRDefault="00EA2A60" w:rsidP="00EA2A60">
            <w:pPr>
              <w:pStyle w:val="a9"/>
              <w:widowControl/>
              <w:numPr>
                <w:ilvl w:val="0"/>
                <w:numId w:val="39"/>
              </w:numPr>
              <w:ind w:leftChars="0"/>
              <w:jc w:val="left"/>
            </w:pPr>
            <w:r>
              <w:rPr>
                <w:rFonts w:hint="eastAsia"/>
              </w:rPr>
              <w:t xml:space="preserve">　</w:t>
            </w:r>
            <w:r w:rsidR="00D73CD2" w:rsidRPr="00954560">
              <w:rPr>
                <w:rFonts w:hint="eastAsia"/>
              </w:rPr>
              <w:t>業務管理体制（法令等遵守）の取組について、評価・改善活動を行っていますか。</w:t>
            </w:r>
          </w:p>
        </w:tc>
        <w:tc>
          <w:tcPr>
            <w:tcW w:w="1174" w:type="dxa"/>
          </w:tcPr>
          <w:p w:rsidR="00D73CD2" w:rsidRDefault="003750E5" w:rsidP="00D73CD2">
            <w:pPr>
              <w:widowControl/>
              <w:jc w:val="left"/>
            </w:pPr>
            <w:sdt>
              <w:sdtPr>
                <w:rPr>
                  <w:rFonts w:ascii="BIZ UD明朝 Medium" w:eastAsia="BIZ UD明朝 Medium" w:hAnsi="BIZ UD明朝 Medium" w:hint="eastAsia"/>
                  <w:spacing w:val="2"/>
                  <w:sz w:val="20"/>
                  <w:szCs w:val="20"/>
                </w:rPr>
                <w:id w:val="672151587"/>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r w:rsidR="00D73CD2">
              <w:rPr>
                <w:rFonts w:hint="eastAsia"/>
              </w:rPr>
              <w:t>はい</w:t>
            </w:r>
          </w:p>
          <w:p w:rsidR="00D73CD2" w:rsidRDefault="003750E5" w:rsidP="00D73CD2">
            <w:pPr>
              <w:widowControl/>
              <w:jc w:val="left"/>
            </w:pPr>
            <w:sdt>
              <w:sdtPr>
                <w:rPr>
                  <w:rFonts w:ascii="BIZ UD明朝 Medium" w:eastAsia="BIZ UD明朝 Medium" w:hAnsi="BIZ UD明朝 Medium" w:hint="eastAsia"/>
                  <w:spacing w:val="2"/>
                  <w:sz w:val="20"/>
                  <w:szCs w:val="20"/>
                </w:rPr>
                <w:id w:val="-388341166"/>
                <w14:checkbox>
                  <w14:checked w14:val="0"/>
                  <w14:checkedState w14:val="2611" w14:font="ＭＳ 明朝"/>
                  <w14:uncheckedState w14:val="2610" w14:font="ＭＳ ゴシック"/>
                </w14:checkbox>
              </w:sdtPr>
              <w:sdtContent>
                <w:r w:rsidR="00D75D59">
                  <w:rPr>
                    <w:rFonts w:hAnsi="ＭＳ ゴシック" w:hint="eastAsia"/>
                    <w:spacing w:val="2"/>
                    <w:sz w:val="20"/>
                    <w:szCs w:val="20"/>
                  </w:rPr>
                  <w:t>☐</w:t>
                </w:r>
              </w:sdtContent>
            </w:sdt>
            <w:r w:rsidR="00D73CD2">
              <w:rPr>
                <w:rFonts w:hint="eastAsia"/>
              </w:rPr>
              <w:t>いいえ</w:t>
            </w:r>
          </w:p>
        </w:tc>
        <w:tc>
          <w:tcPr>
            <w:tcW w:w="1460" w:type="dxa"/>
          </w:tcPr>
          <w:p w:rsidR="00D73CD2" w:rsidRDefault="00D73CD2" w:rsidP="00D73CD2">
            <w:pPr>
              <w:widowControl/>
              <w:jc w:val="left"/>
            </w:pPr>
          </w:p>
        </w:tc>
      </w:tr>
    </w:tbl>
    <w:p w:rsidR="00D73CD2" w:rsidRDefault="00D73CD2" w:rsidP="00D73CD2">
      <w:pPr>
        <w:widowControl/>
        <w:jc w:val="left"/>
      </w:pPr>
    </w:p>
    <w:p w:rsidR="00EC7B95" w:rsidRDefault="00EC7B95" w:rsidP="00BF2EB9">
      <w:pPr>
        <w:widowControl/>
        <w:jc w:val="left"/>
      </w:pPr>
    </w:p>
    <w:sectPr w:rsidR="00EC7B95" w:rsidSect="007D2E36">
      <w:footerReference w:type="default" r:id="rId9"/>
      <w:pgSz w:w="11906" w:h="16838" w:code="9"/>
      <w:pgMar w:top="851" w:right="851" w:bottom="1015" w:left="851" w:header="284" w:footer="454" w:gutter="0"/>
      <w:pgNumType w:fmt="numberInDash" w:start="1"/>
      <w:cols w:space="425"/>
      <w:docGrid w:type="linesAndChars" w:linePitch="291" w:charSpace="-27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6D8" w:rsidRDefault="00CD56D8">
      <w:r>
        <w:separator/>
      </w:r>
    </w:p>
  </w:endnote>
  <w:endnote w:type="continuationSeparator" w:id="0">
    <w:p w:rsidR="00CD56D8" w:rsidRDefault="00CD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6D8" w:rsidRPr="00AA6F08" w:rsidRDefault="00CD56D8" w:rsidP="004D65E2">
    <w:pPr>
      <w:pStyle w:val="a5"/>
      <w:framePr w:wrap="around" w:vAnchor="text" w:hAnchor="page" w:x="5992" w:y="1"/>
      <w:rPr>
        <w:rFonts w:ascii="ＭＳ 明朝"/>
      </w:rPr>
    </w:pPr>
    <w:r w:rsidRPr="00285363">
      <w:rPr>
        <w:rStyle w:val="a6"/>
        <w:rFonts w:ascii="ＭＳ ゴシック" w:eastAsia="ＭＳ ゴシック" w:hAnsi="ＭＳ ゴシック"/>
      </w:rPr>
      <w:fldChar w:fldCharType="begin"/>
    </w:r>
    <w:r w:rsidRPr="00285363">
      <w:rPr>
        <w:rStyle w:val="a6"/>
        <w:rFonts w:ascii="ＭＳ ゴシック" w:eastAsia="ＭＳ ゴシック" w:hAnsi="ＭＳ ゴシック"/>
      </w:rPr>
      <w:instrText xml:space="preserve">PAGE  </w:instrText>
    </w:r>
    <w:r w:rsidRPr="00285363">
      <w:rPr>
        <w:rStyle w:val="a6"/>
        <w:rFonts w:ascii="ＭＳ ゴシック" w:eastAsia="ＭＳ ゴシック" w:hAnsi="ＭＳ ゴシック"/>
      </w:rPr>
      <w:fldChar w:fldCharType="separate"/>
    </w:r>
    <w:r w:rsidR="00567447">
      <w:rPr>
        <w:rStyle w:val="a6"/>
        <w:rFonts w:ascii="ＭＳ ゴシック" w:eastAsia="ＭＳ ゴシック" w:hAnsi="ＭＳ ゴシック"/>
        <w:noProof/>
      </w:rPr>
      <w:t>- 16 -</w:t>
    </w:r>
    <w:r w:rsidRPr="00285363">
      <w:rPr>
        <w:rStyle w:val="a6"/>
        <w:rFonts w:ascii="ＭＳ ゴシック" w:eastAsia="ＭＳ ゴシック" w:hAnsi="ＭＳ ゴシック"/>
      </w:rPr>
      <w:fldChar w:fldCharType="end"/>
    </w:r>
  </w:p>
  <w:p w:rsidR="00CD56D8" w:rsidRPr="004D65E2" w:rsidRDefault="00CD56D8" w:rsidP="004D65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6D8" w:rsidRDefault="00CD56D8">
      <w:r>
        <w:separator/>
      </w:r>
    </w:p>
  </w:footnote>
  <w:footnote w:type="continuationSeparator" w:id="0">
    <w:p w:rsidR="00CD56D8" w:rsidRDefault="00CD5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7B54"/>
    <w:multiLevelType w:val="hybridMultilevel"/>
    <w:tmpl w:val="0A5233BE"/>
    <w:lvl w:ilvl="0" w:tplc="362ED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75F90"/>
    <w:multiLevelType w:val="hybridMultilevel"/>
    <w:tmpl w:val="ED48AA0E"/>
    <w:lvl w:ilvl="0" w:tplc="DBDAC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2C5AA4"/>
    <w:multiLevelType w:val="hybridMultilevel"/>
    <w:tmpl w:val="5492E5F4"/>
    <w:lvl w:ilvl="0" w:tplc="809A0E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1D2F14"/>
    <w:multiLevelType w:val="hybridMultilevel"/>
    <w:tmpl w:val="C8A28CD6"/>
    <w:lvl w:ilvl="0" w:tplc="24EA9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4F2527"/>
    <w:multiLevelType w:val="hybridMultilevel"/>
    <w:tmpl w:val="73504A40"/>
    <w:lvl w:ilvl="0" w:tplc="0C6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F547AE"/>
    <w:multiLevelType w:val="hybridMultilevel"/>
    <w:tmpl w:val="32544CFE"/>
    <w:lvl w:ilvl="0" w:tplc="57B2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8C55C7"/>
    <w:multiLevelType w:val="hybridMultilevel"/>
    <w:tmpl w:val="7CEAB14C"/>
    <w:lvl w:ilvl="0" w:tplc="72F6E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B9015B"/>
    <w:multiLevelType w:val="hybridMultilevel"/>
    <w:tmpl w:val="925E868A"/>
    <w:lvl w:ilvl="0" w:tplc="26A87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D80795"/>
    <w:multiLevelType w:val="hybridMultilevel"/>
    <w:tmpl w:val="6696DDDA"/>
    <w:lvl w:ilvl="0" w:tplc="1318C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0C3BEF"/>
    <w:multiLevelType w:val="hybridMultilevel"/>
    <w:tmpl w:val="BD32AE7E"/>
    <w:lvl w:ilvl="0" w:tplc="E252EE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BB01E9"/>
    <w:multiLevelType w:val="hybridMultilevel"/>
    <w:tmpl w:val="6F4C3CD8"/>
    <w:lvl w:ilvl="0" w:tplc="910602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F6359B"/>
    <w:multiLevelType w:val="hybridMultilevel"/>
    <w:tmpl w:val="1C460FAE"/>
    <w:lvl w:ilvl="0" w:tplc="35FA3580">
      <w:start w:val="3"/>
      <w:numFmt w:val="bullet"/>
      <w:lvlText w:val="・"/>
      <w:lvlJc w:val="left"/>
      <w:pPr>
        <w:tabs>
          <w:tab w:val="num" w:pos="360"/>
        </w:tabs>
        <w:ind w:left="360" w:hanging="360"/>
      </w:pPr>
      <w:rPr>
        <w:rFonts w:ascii="ＭＳ 明朝" w:eastAsia="ＭＳ 明朝" w:hAnsi="ＭＳ 明朝" w:cs="Times New Roman" w:hint="eastAsia"/>
      </w:rPr>
    </w:lvl>
    <w:lvl w:ilvl="1" w:tplc="C838B842">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C357A3"/>
    <w:multiLevelType w:val="hybridMultilevel"/>
    <w:tmpl w:val="A8C40C6E"/>
    <w:lvl w:ilvl="0" w:tplc="ABBE2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537FC5"/>
    <w:multiLevelType w:val="hybridMultilevel"/>
    <w:tmpl w:val="BC8CE3AA"/>
    <w:lvl w:ilvl="0" w:tplc="1CCE6928">
      <w:numFmt w:val="bullet"/>
      <w:lvlText w:val="・"/>
      <w:lvlJc w:val="left"/>
      <w:pPr>
        <w:tabs>
          <w:tab w:val="num" w:pos="459"/>
        </w:tabs>
        <w:ind w:left="459" w:hanging="360"/>
      </w:pPr>
      <w:rPr>
        <w:rFonts w:ascii="ＭＳ 明朝" w:eastAsia="ＭＳ 明朝" w:hAnsi="ＭＳ 明朝" w:cs="Times New Roman" w:hint="eastAsia"/>
      </w:rPr>
    </w:lvl>
    <w:lvl w:ilvl="1" w:tplc="0409000B" w:tentative="1">
      <w:start w:val="1"/>
      <w:numFmt w:val="bullet"/>
      <w:lvlText w:val=""/>
      <w:lvlJc w:val="left"/>
      <w:pPr>
        <w:tabs>
          <w:tab w:val="num" w:pos="939"/>
        </w:tabs>
        <w:ind w:left="939" w:hanging="420"/>
      </w:pPr>
      <w:rPr>
        <w:rFonts w:ascii="Wingdings" w:hAnsi="Wingdings" w:hint="default"/>
      </w:rPr>
    </w:lvl>
    <w:lvl w:ilvl="2" w:tplc="0409000D" w:tentative="1">
      <w:start w:val="1"/>
      <w:numFmt w:val="bullet"/>
      <w:lvlText w:val=""/>
      <w:lvlJc w:val="left"/>
      <w:pPr>
        <w:tabs>
          <w:tab w:val="num" w:pos="1359"/>
        </w:tabs>
        <w:ind w:left="1359" w:hanging="420"/>
      </w:pPr>
      <w:rPr>
        <w:rFonts w:ascii="Wingdings" w:hAnsi="Wingdings" w:hint="default"/>
      </w:rPr>
    </w:lvl>
    <w:lvl w:ilvl="3" w:tplc="04090001" w:tentative="1">
      <w:start w:val="1"/>
      <w:numFmt w:val="bullet"/>
      <w:lvlText w:val=""/>
      <w:lvlJc w:val="left"/>
      <w:pPr>
        <w:tabs>
          <w:tab w:val="num" w:pos="1779"/>
        </w:tabs>
        <w:ind w:left="1779" w:hanging="420"/>
      </w:pPr>
      <w:rPr>
        <w:rFonts w:ascii="Wingdings" w:hAnsi="Wingdings" w:hint="default"/>
      </w:rPr>
    </w:lvl>
    <w:lvl w:ilvl="4" w:tplc="0409000B" w:tentative="1">
      <w:start w:val="1"/>
      <w:numFmt w:val="bullet"/>
      <w:lvlText w:val=""/>
      <w:lvlJc w:val="left"/>
      <w:pPr>
        <w:tabs>
          <w:tab w:val="num" w:pos="2199"/>
        </w:tabs>
        <w:ind w:left="2199" w:hanging="420"/>
      </w:pPr>
      <w:rPr>
        <w:rFonts w:ascii="Wingdings" w:hAnsi="Wingdings" w:hint="default"/>
      </w:rPr>
    </w:lvl>
    <w:lvl w:ilvl="5" w:tplc="0409000D" w:tentative="1">
      <w:start w:val="1"/>
      <w:numFmt w:val="bullet"/>
      <w:lvlText w:val=""/>
      <w:lvlJc w:val="left"/>
      <w:pPr>
        <w:tabs>
          <w:tab w:val="num" w:pos="2619"/>
        </w:tabs>
        <w:ind w:left="2619" w:hanging="420"/>
      </w:pPr>
      <w:rPr>
        <w:rFonts w:ascii="Wingdings" w:hAnsi="Wingdings" w:hint="default"/>
      </w:rPr>
    </w:lvl>
    <w:lvl w:ilvl="6" w:tplc="04090001" w:tentative="1">
      <w:start w:val="1"/>
      <w:numFmt w:val="bullet"/>
      <w:lvlText w:val=""/>
      <w:lvlJc w:val="left"/>
      <w:pPr>
        <w:tabs>
          <w:tab w:val="num" w:pos="3039"/>
        </w:tabs>
        <w:ind w:left="3039" w:hanging="420"/>
      </w:pPr>
      <w:rPr>
        <w:rFonts w:ascii="Wingdings" w:hAnsi="Wingdings" w:hint="default"/>
      </w:rPr>
    </w:lvl>
    <w:lvl w:ilvl="7" w:tplc="0409000B" w:tentative="1">
      <w:start w:val="1"/>
      <w:numFmt w:val="bullet"/>
      <w:lvlText w:val=""/>
      <w:lvlJc w:val="left"/>
      <w:pPr>
        <w:tabs>
          <w:tab w:val="num" w:pos="3459"/>
        </w:tabs>
        <w:ind w:left="3459" w:hanging="420"/>
      </w:pPr>
      <w:rPr>
        <w:rFonts w:ascii="Wingdings" w:hAnsi="Wingdings" w:hint="default"/>
      </w:rPr>
    </w:lvl>
    <w:lvl w:ilvl="8" w:tplc="0409000D" w:tentative="1">
      <w:start w:val="1"/>
      <w:numFmt w:val="bullet"/>
      <w:lvlText w:val=""/>
      <w:lvlJc w:val="left"/>
      <w:pPr>
        <w:tabs>
          <w:tab w:val="num" w:pos="3879"/>
        </w:tabs>
        <w:ind w:left="3879" w:hanging="420"/>
      </w:pPr>
      <w:rPr>
        <w:rFonts w:ascii="Wingdings" w:hAnsi="Wingdings" w:hint="default"/>
      </w:rPr>
    </w:lvl>
  </w:abstractNum>
  <w:abstractNum w:abstractNumId="14" w15:restartNumberingAfterBreak="0">
    <w:nsid w:val="36E4105E"/>
    <w:multiLevelType w:val="multilevel"/>
    <w:tmpl w:val="22E4E54E"/>
    <w:lvl w:ilvl="0">
      <w:start w:val="3"/>
      <w:numFmt w:val="bullet"/>
      <w:lvlText w:val="※"/>
      <w:lvlJc w:val="left"/>
      <w:pPr>
        <w:tabs>
          <w:tab w:val="num" w:pos="408"/>
        </w:tabs>
        <w:ind w:left="408" w:hanging="408"/>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0E62BA"/>
    <w:multiLevelType w:val="hybridMultilevel"/>
    <w:tmpl w:val="38CC52B6"/>
    <w:lvl w:ilvl="0" w:tplc="B8F63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4F4392"/>
    <w:multiLevelType w:val="hybridMultilevel"/>
    <w:tmpl w:val="8D0C6BDC"/>
    <w:lvl w:ilvl="0" w:tplc="960A9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460CD4"/>
    <w:multiLevelType w:val="hybridMultilevel"/>
    <w:tmpl w:val="CA689B7E"/>
    <w:lvl w:ilvl="0" w:tplc="9DB46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34470F"/>
    <w:multiLevelType w:val="hybridMultilevel"/>
    <w:tmpl w:val="FCC238AC"/>
    <w:lvl w:ilvl="0" w:tplc="6066C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8F4CDB"/>
    <w:multiLevelType w:val="hybridMultilevel"/>
    <w:tmpl w:val="6E88D9C2"/>
    <w:lvl w:ilvl="0" w:tplc="B1FA5796">
      <w:start w:val="1"/>
      <w:numFmt w:val="decimalEnclosedCircle"/>
      <w:lvlText w:val="%1"/>
      <w:lvlJc w:val="left"/>
      <w:pPr>
        <w:tabs>
          <w:tab w:val="num" w:pos="364"/>
        </w:tabs>
        <w:ind w:left="364" w:hanging="360"/>
      </w:pPr>
      <w:rPr>
        <w:rFonts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20" w15:restartNumberingAfterBreak="0">
    <w:nsid w:val="3F707C47"/>
    <w:multiLevelType w:val="hybridMultilevel"/>
    <w:tmpl w:val="45AADF3E"/>
    <w:lvl w:ilvl="0" w:tplc="18609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D26E50"/>
    <w:multiLevelType w:val="hybridMultilevel"/>
    <w:tmpl w:val="7DC8F3B0"/>
    <w:lvl w:ilvl="0" w:tplc="575CD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B8526C"/>
    <w:multiLevelType w:val="hybridMultilevel"/>
    <w:tmpl w:val="61A200D8"/>
    <w:lvl w:ilvl="0" w:tplc="47DAD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F605A4"/>
    <w:multiLevelType w:val="hybridMultilevel"/>
    <w:tmpl w:val="28EA1D26"/>
    <w:lvl w:ilvl="0" w:tplc="D76AA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6C70DD"/>
    <w:multiLevelType w:val="hybridMultilevel"/>
    <w:tmpl w:val="F3ACB010"/>
    <w:lvl w:ilvl="0" w:tplc="B7BE73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AA3CCE"/>
    <w:multiLevelType w:val="hybridMultilevel"/>
    <w:tmpl w:val="246CC83C"/>
    <w:lvl w:ilvl="0" w:tplc="301C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E64219"/>
    <w:multiLevelType w:val="hybridMultilevel"/>
    <w:tmpl w:val="22E4E54E"/>
    <w:lvl w:ilvl="0" w:tplc="7988C00C">
      <w:start w:val="3"/>
      <w:numFmt w:val="bullet"/>
      <w:lvlText w:val="※"/>
      <w:lvlJc w:val="left"/>
      <w:pPr>
        <w:tabs>
          <w:tab w:val="num" w:pos="408"/>
        </w:tabs>
        <w:ind w:left="408" w:hanging="408"/>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EB94620"/>
    <w:multiLevelType w:val="hybridMultilevel"/>
    <w:tmpl w:val="2232277A"/>
    <w:lvl w:ilvl="0" w:tplc="21924554">
      <w:start w:val="3"/>
      <w:numFmt w:val="decimalEnclosedCircle"/>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004143"/>
    <w:multiLevelType w:val="hybridMultilevel"/>
    <w:tmpl w:val="F6FA8D3E"/>
    <w:lvl w:ilvl="0" w:tplc="4D8E9072">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9" w15:restartNumberingAfterBreak="0">
    <w:nsid w:val="5D5C5FF4"/>
    <w:multiLevelType w:val="hybridMultilevel"/>
    <w:tmpl w:val="5A6070C8"/>
    <w:lvl w:ilvl="0" w:tplc="B9B019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F91B64"/>
    <w:multiLevelType w:val="hybridMultilevel"/>
    <w:tmpl w:val="BAF01B98"/>
    <w:lvl w:ilvl="0" w:tplc="839C5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9556BC"/>
    <w:multiLevelType w:val="hybridMultilevel"/>
    <w:tmpl w:val="DD42CBD0"/>
    <w:lvl w:ilvl="0" w:tplc="511AA1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7F3C59"/>
    <w:multiLevelType w:val="hybridMultilevel"/>
    <w:tmpl w:val="C02C0BC6"/>
    <w:lvl w:ilvl="0" w:tplc="EE76D1AE">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3" w15:restartNumberingAfterBreak="0">
    <w:nsid w:val="6C35766E"/>
    <w:multiLevelType w:val="hybridMultilevel"/>
    <w:tmpl w:val="E73C98AE"/>
    <w:lvl w:ilvl="0" w:tplc="A7DA00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D133BC3"/>
    <w:multiLevelType w:val="hybridMultilevel"/>
    <w:tmpl w:val="D4C04CEA"/>
    <w:lvl w:ilvl="0" w:tplc="489E2F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76673A"/>
    <w:multiLevelType w:val="hybridMultilevel"/>
    <w:tmpl w:val="5BF8B990"/>
    <w:lvl w:ilvl="0" w:tplc="370404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3B53F45"/>
    <w:multiLevelType w:val="hybridMultilevel"/>
    <w:tmpl w:val="25B87340"/>
    <w:lvl w:ilvl="0" w:tplc="21B8FC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58F42AA"/>
    <w:multiLevelType w:val="hybridMultilevel"/>
    <w:tmpl w:val="850A5926"/>
    <w:lvl w:ilvl="0" w:tplc="087CC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390F8C"/>
    <w:multiLevelType w:val="hybridMultilevel"/>
    <w:tmpl w:val="A554F342"/>
    <w:lvl w:ilvl="0" w:tplc="5A804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26"/>
  </w:num>
  <w:num w:numId="3">
    <w:abstractNumId w:val="27"/>
  </w:num>
  <w:num w:numId="4">
    <w:abstractNumId w:val="33"/>
  </w:num>
  <w:num w:numId="5">
    <w:abstractNumId w:val="35"/>
  </w:num>
  <w:num w:numId="6">
    <w:abstractNumId w:val="11"/>
  </w:num>
  <w:num w:numId="7">
    <w:abstractNumId w:val="13"/>
  </w:num>
  <w:num w:numId="8">
    <w:abstractNumId w:val="14"/>
  </w:num>
  <w:num w:numId="9">
    <w:abstractNumId w:val="32"/>
  </w:num>
  <w:num w:numId="10">
    <w:abstractNumId w:val="22"/>
  </w:num>
  <w:num w:numId="11">
    <w:abstractNumId w:val="36"/>
  </w:num>
  <w:num w:numId="12">
    <w:abstractNumId w:val="29"/>
  </w:num>
  <w:num w:numId="13">
    <w:abstractNumId w:val="5"/>
  </w:num>
  <w:num w:numId="14">
    <w:abstractNumId w:val="18"/>
  </w:num>
  <w:num w:numId="15">
    <w:abstractNumId w:val="4"/>
  </w:num>
  <w:num w:numId="16">
    <w:abstractNumId w:val="31"/>
  </w:num>
  <w:num w:numId="17">
    <w:abstractNumId w:val="21"/>
  </w:num>
  <w:num w:numId="18">
    <w:abstractNumId w:val="6"/>
  </w:num>
  <w:num w:numId="19">
    <w:abstractNumId w:val="34"/>
  </w:num>
  <w:num w:numId="20">
    <w:abstractNumId w:val="38"/>
  </w:num>
  <w:num w:numId="21">
    <w:abstractNumId w:val="25"/>
  </w:num>
  <w:num w:numId="22">
    <w:abstractNumId w:val="15"/>
  </w:num>
  <w:num w:numId="23">
    <w:abstractNumId w:val="37"/>
  </w:num>
  <w:num w:numId="24">
    <w:abstractNumId w:val="1"/>
  </w:num>
  <w:num w:numId="25">
    <w:abstractNumId w:val="17"/>
  </w:num>
  <w:num w:numId="26">
    <w:abstractNumId w:val="7"/>
  </w:num>
  <w:num w:numId="27">
    <w:abstractNumId w:val="23"/>
  </w:num>
  <w:num w:numId="28">
    <w:abstractNumId w:val="0"/>
  </w:num>
  <w:num w:numId="29">
    <w:abstractNumId w:val="9"/>
  </w:num>
  <w:num w:numId="30">
    <w:abstractNumId w:val="30"/>
  </w:num>
  <w:num w:numId="31">
    <w:abstractNumId w:val="12"/>
  </w:num>
  <w:num w:numId="32">
    <w:abstractNumId w:val="3"/>
  </w:num>
  <w:num w:numId="33">
    <w:abstractNumId w:val="28"/>
  </w:num>
  <w:num w:numId="34">
    <w:abstractNumId w:val="20"/>
  </w:num>
  <w:num w:numId="35">
    <w:abstractNumId w:val="2"/>
  </w:num>
  <w:num w:numId="36">
    <w:abstractNumId w:val="8"/>
  </w:num>
  <w:num w:numId="37">
    <w:abstractNumId w:val="16"/>
  </w:num>
  <w:num w:numId="38">
    <w:abstractNumId w:val="10"/>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143"/>
  <w:displayHorizontalDrawingGridEvery w:val="0"/>
  <w:displayVerticalDrawingGridEvery w:val="2"/>
  <w:characterSpacingControl w:val="doNotCompress"/>
  <w:noLineBreaksAfter w:lang="ja-JP" w:val="$[\{£¥‘“〈《『【〔＄［｛￡￥"/>
  <w:noLineBreaksBefore w:lang="ja-JP" w:val="!%,.:;?]}¢°’”‰′″℃、。々〉》』】〕゛゜ゝゞ・ヽヾ！％，．：；？］｝｡､･ﾞﾟ￠"/>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95"/>
    <w:rsid w:val="000014E5"/>
    <w:rsid w:val="000014F2"/>
    <w:rsid w:val="00001A7D"/>
    <w:rsid w:val="00001E0B"/>
    <w:rsid w:val="00002F1B"/>
    <w:rsid w:val="000048C3"/>
    <w:rsid w:val="000057AE"/>
    <w:rsid w:val="000061FE"/>
    <w:rsid w:val="00006D21"/>
    <w:rsid w:val="0000727E"/>
    <w:rsid w:val="000101ED"/>
    <w:rsid w:val="00010244"/>
    <w:rsid w:val="000115DF"/>
    <w:rsid w:val="0001190A"/>
    <w:rsid w:val="00011FED"/>
    <w:rsid w:val="00014448"/>
    <w:rsid w:val="000144F0"/>
    <w:rsid w:val="00015807"/>
    <w:rsid w:val="00015826"/>
    <w:rsid w:val="000165A2"/>
    <w:rsid w:val="00016860"/>
    <w:rsid w:val="000173CC"/>
    <w:rsid w:val="00020621"/>
    <w:rsid w:val="00023722"/>
    <w:rsid w:val="00024204"/>
    <w:rsid w:val="00024244"/>
    <w:rsid w:val="00024714"/>
    <w:rsid w:val="000252A0"/>
    <w:rsid w:val="00025D97"/>
    <w:rsid w:val="000261E5"/>
    <w:rsid w:val="000327CA"/>
    <w:rsid w:val="000334F6"/>
    <w:rsid w:val="000343F4"/>
    <w:rsid w:val="0003442B"/>
    <w:rsid w:val="000347EB"/>
    <w:rsid w:val="00034E39"/>
    <w:rsid w:val="000353D3"/>
    <w:rsid w:val="00035524"/>
    <w:rsid w:val="0003644E"/>
    <w:rsid w:val="000371B8"/>
    <w:rsid w:val="00037B14"/>
    <w:rsid w:val="00041F84"/>
    <w:rsid w:val="0004295A"/>
    <w:rsid w:val="00043169"/>
    <w:rsid w:val="000431B3"/>
    <w:rsid w:val="00044CBE"/>
    <w:rsid w:val="00045E4C"/>
    <w:rsid w:val="000464CE"/>
    <w:rsid w:val="00047103"/>
    <w:rsid w:val="00047894"/>
    <w:rsid w:val="00050306"/>
    <w:rsid w:val="00050FAB"/>
    <w:rsid w:val="00051B6D"/>
    <w:rsid w:val="00051C2D"/>
    <w:rsid w:val="000520DC"/>
    <w:rsid w:val="00052845"/>
    <w:rsid w:val="00052CD4"/>
    <w:rsid w:val="00054897"/>
    <w:rsid w:val="000549A6"/>
    <w:rsid w:val="00055736"/>
    <w:rsid w:val="00055AAD"/>
    <w:rsid w:val="0005664F"/>
    <w:rsid w:val="00057351"/>
    <w:rsid w:val="00057DE4"/>
    <w:rsid w:val="0006011B"/>
    <w:rsid w:val="00060E94"/>
    <w:rsid w:val="000611C1"/>
    <w:rsid w:val="00061342"/>
    <w:rsid w:val="0006363B"/>
    <w:rsid w:val="00063BF0"/>
    <w:rsid w:val="00067A65"/>
    <w:rsid w:val="000705BE"/>
    <w:rsid w:val="000710A1"/>
    <w:rsid w:val="0007113C"/>
    <w:rsid w:val="00072EE8"/>
    <w:rsid w:val="00073BC3"/>
    <w:rsid w:val="0007462C"/>
    <w:rsid w:val="00074665"/>
    <w:rsid w:val="00075F6C"/>
    <w:rsid w:val="00076146"/>
    <w:rsid w:val="00076374"/>
    <w:rsid w:val="00080172"/>
    <w:rsid w:val="000808A4"/>
    <w:rsid w:val="000809E6"/>
    <w:rsid w:val="000848C0"/>
    <w:rsid w:val="000851A3"/>
    <w:rsid w:val="00086A1E"/>
    <w:rsid w:val="00086E17"/>
    <w:rsid w:val="000900A4"/>
    <w:rsid w:val="00091547"/>
    <w:rsid w:val="000923D7"/>
    <w:rsid w:val="00095DC5"/>
    <w:rsid w:val="00095F54"/>
    <w:rsid w:val="000A187B"/>
    <w:rsid w:val="000A1CD6"/>
    <w:rsid w:val="000A221F"/>
    <w:rsid w:val="000A2F1F"/>
    <w:rsid w:val="000A45DB"/>
    <w:rsid w:val="000A5C34"/>
    <w:rsid w:val="000A6CA1"/>
    <w:rsid w:val="000A74FD"/>
    <w:rsid w:val="000B02B5"/>
    <w:rsid w:val="000B0394"/>
    <w:rsid w:val="000B05C9"/>
    <w:rsid w:val="000B18EC"/>
    <w:rsid w:val="000B1CCC"/>
    <w:rsid w:val="000B2303"/>
    <w:rsid w:val="000B3CD0"/>
    <w:rsid w:val="000B3EB1"/>
    <w:rsid w:val="000B47C5"/>
    <w:rsid w:val="000B6A68"/>
    <w:rsid w:val="000B7929"/>
    <w:rsid w:val="000C0A74"/>
    <w:rsid w:val="000C1DB0"/>
    <w:rsid w:val="000C276C"/>
    <w:rsid w:val="000C3020"/>
    <w:rsid w:val="000C391D"/>
    <w:rsid w:val="000C3E3D"/>
    <w:rsid w:val="000C46E6"/>
    <w:rsid w:val="000C48FC"/>
    <w:rsid w:val="000C4EC7"/>
    <w:rsid w:val="000C535D"/>
    <w:rsid w:val="000C5564"/>
    <w:rsid w:val="000C5846"/>
    <w:rsid w:val="000C60FA"/>
    <w:rsid w:val="000C68A4"/>
    <w:rsid w:val="000C7247"/>
    <w:rsid w:val="000C7B80"/>
    <w:rsid w:val="000D067A"/>
    <w:rsid w:val="000D0E5B"/>
    <w:rsid w:val="000D11A1"/>
    <w:rsid w:val="000D3CA7"/>
    <w:rsid w:val="000D4672"/>
    <w:rsid w:val="000D4E10"/>
    <w:rsid w:val="000D510D"/>
    <w:rsid w:val="000D53DC"/>
    <w:rsid w:val="000D5EAF"/>
    <w:rsid w:val="000D7D1F"/>
    <w:rsid w:val="000E0C9D"/>
    <w:rsid w:val="000E1884"/>
    <w:rsid w:val="000E3FB3"/>
    <w:rsid w:val="000E5C1B"/>
    <w:rsid w:val="000E6629"/>
    <w:rsid w:val="000E7E8B"/>
    <w:rsid w:val="000E7FC5"/>
    <w:rsid w:val="000F025C"/>
    <w:rsid w:val="000F15CE"/>
    <w:rsid w:val="000F215C"/>
    <w:rsid w:val="000F2526"/>
    <w:rsid w:val="000F2A4C"/>
    <w:rsid w:val="000F3F12"/>
    <w:rsid w:val="000F6D9D"/>
    <w:rsid w:val="000F74FD"/>
    <w:rsid w:val="00100D27"/>
    <w:rsid w:val="00102B11"/>
    <w:rsid w:val="0010595D"/>
    <w:rsid w:val="00106852"/>
    <w:rsid w:val="00106D2F"/>
    <w:rsid w:val="001117C6"/>
    <w:rsid w:val="00111995"/>
    <w:rsid w:val="00114044"/>
    <w:rsid w:val="001140EF"/>
    <w:rsid w:val="0011451B"/>
    <w:rsid w:val="001165AA"/>
    <w:rsid w:val="001168D9"/>
    <w:rsid w:val="00121F80"/>
    <w:rsid w:val="00122691"/>
    <w:rsid w:val="0012507F"/>
    <w:rsid w:val="0012610B"/>
    <w:rsid w:val="0013075F"/>
    <w:rsid w:val="00130B3A"/>
    <w:rsid w:val="00131120"/>
    <w:rsid w:val="00131E36"/>
    <w:rsid w:val="00132675"/>
    <w:rsid w:val="0013434E"/>
    <w:rsid w:val="00134C7A"/>
    <w:rsid w:val="00135904"/>
    <w:rsid w:val="001376D1"/>
    <w:rsid w:val="00140D6D"/>
    <w:rsid w:val="001411F5"/>
    <w:rsid w:val="00142414"/>
    <w:rsid w:val="001444E3"/>
    <w:rsid w:val="001447A5"/>
    <w:rsid w:val="00144DBA"/>
    <w:rsid w:val="00146006"/>
    <w:rsid w:val="001460D2"/>
    <w:rsid w:val="0014668C"/>
    <w:rsid w:val="00146A5F"/>
    <w:rsid w:val="00147306"/>
    <w:rsid w:val="00147416"/>
    <w:rsid w:val="00147D2F"/>
    <w:rsid w:val="00151FD6"/>
    <w:rsid w:val="00152DA5"/>
    <w:rsid w:val="00153301"/>
    <w:rsid w:val="001535D1"/>
    <w:rsid w:val="00156E9D"/>
    <w:rsid w:val="00160392"/>
    <w:rsid w:val="00160431"/>
    <w:rsid w:val="001623DB"/>
    <w:rsid w:val="00163069"/>
    <w:rsid w:val="0016427E"/>
    <w:rsid w:val="001642BC"/>
    <w:rsid w:val="00165379"/>
    <w:rsid w:val="00167FFC"/>
    <w:rsid w:val="001706E1"/>
    <w:rsid w:val="001708D7"/>
    <w:rsid w:val="00170FCD"/>
    <w:rsid w:val="00171CE3"/>
    <w:rsid w:val="001734F0"/>
    <w:rsid w:val="00173F5E"/>
    <w:rsid w:val="00174E31"/>
    <w:rsid w:val="001762B6"/>
    <w:rsid w:val="00176335"/>
    <w:rsid w:val="00176B63"/>
    <w:rsid w:val="00177DDC"/>
    <w:rsid w:val="00180546"/>
    <w:rsid w:val="001812CA"/>
    <w:rsid w:val="00181921"/>
    <w:rsid w:val="00181E08"/>
    <w:rsid w:val="001827BB"/>
    <w:rsid w:val="00185321"/>
    <w:rsid w:val="0018651B"/>
    <w:rsid w:val="001871CC"/>
    <w:rsid w:val="0018743E"/>
    <w:rsid w:val="00190B2D"/>
    <w:rsid w:val="00190C53"/>
    <w:rsid w:val="00190F3D"/>
    <w:rsid w:val="00191B94"/>
    <w:rsid w:val="00193E43"/>
    <w:rsid w:val="001948DC"/>
    <w:rsid w:val="001951D7"/>
    <w:rsid w:val="0019686C"/>
    <w:rsid w:val="00197B90"/>
    <w:rsid w:val="00197EB3"/>
    <w:rsid w:val="001A0B2C"/>
    <w:rsid w:val="001A15F2"/>
    <w:rsid w:val="001A1FB5"/>
    <w:rsid w:val="001A2645"/>
    <w:rsid w:val="001A3829"/>
    <w:rsid w:val="001A4179"/>
    <w:rsid w:val="001A4C07"/>
    <w:rsid w:val="001A4D36"/>
    <w:rsid w:val="001A53F0"/>
    <w:rsid w:val="001A5E5F"/>
    <w:rsid w:val="001A6B63"/>
    <w:rsid w:val="001A784E"/>
    <w:rsid w:val="001A7F31"/>
    <w:rsid w:val="001B134B"/>
    <w:rsid w:val="001B23CD"/>
    <w:rsid w:val="001B3455"/>
    <w:rsid w:val="001B4149"/>
    <w:rsid w:val="001B4E35"/>
    <w:rsid w:val="001B5486"/>
    <w:rsid w:val="001B5C22"/>
    <w:rsid w:val="001B5CA7"/>
    <w:rsid w:val="001B5E5D"/>
    <w:rsid w:val="001B7044"/>
    <w:rsid w:val="001B7D60"/>
    <w:rsid w:val="001C172C"/>
    <w:rsid w:val="001C377F"/>
    <w:rsid w:val="001C5426"/>
    <w:rsid w:val="001C5507"/>
    <w:rsid w:val="001C70C2"/>
    <w:rsid w:val="001C7225"/>
    <w:rsid w:val="001C742D"/>
    <w:rsid w:val="001C7C5E"/>
    <w:rsid w:val="001C7C9A"/>
    <w:rsid w:val="001D0A9A"/>
    <w:rsid w:val="001D1008"/>
    <w:rsid w:val="001D16F7"/>
    <w:rsid w:val="001D1CE0"/>
    <w:rsid w:val="001D4115"/>
    <w:rsid w:val="001D524C"/>
    <w:rsid w:val="001D706D"/>
    <w:rsid w:val="001E0D92"/>
    <w:rsid w:val="001E272D"/>
    <w:rsid w:val="001E27C5"/>
    <w:rsid w:val="001E404F"/>
    <w:rsid w:val="001E4489"/>
    <w:rsid w:val="001E4CD1"/>
    <w:rsid w:val="001E5023"/>
    <w:rsid w:val="001E56E5"/>
    <w:rsid w:val="001E69D0"/>
    <w:rsid w:val="001E78D9"/>
    <w:rsid w:val="001F0206"/>
    <w:rsid w:val="001F0E7E"/>
    <w:rsid w:val="001F1382"/>
    <w:rsid w:val="001F16C0"/>
    <w:rsid w:val="001F1C6C"/>
    <w:rsid w:val="001F4ECA"/>
    <w:rsid w:val="001F7373"/>
    <w:rsid w:val="002004F2"/>
    <w:rsid w:val="00200C3E"/>
    <w:rsid w:val="002014CE"/>
    <w:rsid w:val="00202AAA"/>
    <w:rsid w:val="00203510"/>
    <w:rsid w:val="00203C57"/>
    <w:rsid w:val="00204B0F"/>
    <w:rsid w:val="00207611"/>
    <w:rsid w:val="002113B2"/>
    <w:rsid w:val="00211506"/>
    <w:rsid w:val="00211F62"/>
    <w:rsid w:val="0021299E"/>
    <w:rsid w:val="00212E1F"/>
    <w:rsid w:val="002133C9"/>
    <w:rsid w:val="002137FB"/>
    <w:rsid w:val="00214B28"/>
    <w:rsid w:val="00215482"/>
    <w:rsid w:val="00216451"/>
    <w:rsid w:val="00216F7F"/>
    <w:rsid w:val="00217182"/>
    <w:rsid w:val="002178CE"/>
    <w:rsid w:val="00220106"/>
    <w:rsid w:val="00221294"/>
    <w:rsid w:val="00221F0C"/>
    <w:rsid w:val="00221FD1"/>
    <w:rsid w:val="0022245F"/>
    <w:rsid w:val="0022289B"/>
    <w:rsid w:val="00223095"/>
    <w:rsid w:val="00223378"/>
    <w:rsid w:val="00223B81"/>
    <w:rsid w:val="00223E57"/>
    <w:rsid w:val="00224656"/>
    <w:rsid w:val="00224CC2"/>
    <w:rsid w:val="002259F9"/>
    <w:rsid w:val="00227EE5"/>
    <w:rsid w:val="00231306"/>
    <w:rsid w:val="002313E7"/>
    <w:rsid w:val="00232A3B"/>
    <w:rsid w:val="00234294"/>
    <w:rsid w:val="0023454C"/>
    <w:rsid w:val="00234747"/>
    <w:rsid w:val="002347E6"/>
    <w:rsid w:val="0023643D"/>
    <w:rsid w:val="002375C8"/>
    <w:rsid w:val="00240176"/>
    <w:rsid w:val="0024022D"/>
    <w:rsid w:val="00240348"/>
    <w:rsid w:val="00241CFA"/>
    <w:rsid w:val="00242567"/>
    <w:rsid w:val="00242B7A"/>
    <w:rsid w:val="00242FB3"/>
    <w:rsid w:val="00243086"/>
    <w:rsid w:val="00245DD8"/>
    <w:rsid w:val="00246F2C"/>
    <w:rsid w:val="00247611"/>
    <w:rsid w:val="0024777B"/>
    <w:rsid w:val="00247B54"/>
    <w:rsid w:val="00247D73"/>
    <w:rsid w:val="00250535"/>
    <w:rsid w:val="00251A40"/>
    <w:rsid w:val="00251BE7"/>
    <w:rsid w:val="00251D37"/>
    <w:rsid w:val="002522C1"/>
    <w:rsid w:val="00253C7D"/>
    <w:rsid w:val="00254BBF"/>
    <w:rsid w:val="00256269"/>
    <w:rsid w:val="00256C28"/>
    <w:rsid w:val="00257467"/>
    <w:rsid w:val="00257E5C"/>
    <w:rsid w:val="00260FF1"/>
    <w:rsid w:val="0026122D"/>
    <w:rsid w:val="00261326"/>
    <w:rsid w:val="00262019"/>
    <w:rsid w:val="002621D5"/>
    <w:rsid w:val="00262ACC"/>
    <w:rsid w:val="0026353A"/>
    <w:rsid w:val="00264FA7"/>
    <w:rsid w:val="00265A36"/>
    <w:rsid w:val="00265DE4"/>
    <w:rsid w:val="00266F1E"/>
    <w:rsid w:val="00270AA8"/>
    <w:rsid w:val="00270F11"/>
    <w:rsid w:val="0027466D"/>
    <w:rsid w:val="00274C71"/>
    <w:rsid w:val="0027595A"/>
    <w:rsid w:val="00275D1B"/>
    <w:rsid w:val="00276798"/>
    <w:rsid w:val="002767C5"/>
    <w:rsid w:val="002772E9"/>
    <w:rsid w:val="00280EA7"/>
    <w:rsid w:val="00281177"/>
    <w:rsid w:val="00281263"/>
    <w:rsid w:val="00281C3B"/>
    <w:rsid w:val="00283658"/>
    <w:rsid w:val="0028451C"/>
    <w:rsid w:val="00285E74"/>
    <w:rsid w:val="0028602F"/>
    <w:rsid w:val="00286962"/>
    <w:rsid w:val="00286DD5"/>
    <w:rsid w:val="00287A3C"/>
    <w:rsid w:val="00287CFD"/>
    <w:rsid w:val="002918E8"/>
    <w:rsid w:val="00291B82"/>
    <w:rsid w:val="00292758"/>
    <w:rsid w:val="00293079"/>
    <w:rsid w:val="00293BAD"/>
    <w:rsid w:val="00294359"/>
    <w:rsid w:val="00294801"/>
    <w:rsid w:val="00296EDB"/>
    <w:rsid w:val="00297F23"/>
    <w:rsid w:val="002A18F6"/>
    <w:rsid w:val="002A30BA"/>
    <w:rsid w:val="002A3EF2"/>
    <w:rsid w:val="002A4208"/>
    <w:rsid w:val="002A5A2F"/>
    <w:rsid w:val="002A7A0D"/>
    <w:rsid w:val="002A7CA3"/>
    <w:rsid w:val="002B1F38"/>
    <w:rsid w:val="002B2735"/>
    <w:rsid w:val="002B38C2"/>
    <w:rsid w:val="002B503C"/>
    <w:rsid w:val="002B52AB"/>
    <w:rsid w:val="002B5576"/>
    <w:rsid w:val="002B684A"/>
    <w:rsid w:val="002B7864"/>
    <w:rsid w:val="002C13B7"/>
    <w:rsid w:val="002C4CFA"/>
    <w:rsid w:val="002C5728"/>
    <w:rsid w:val="002C6025"/>
    <w:rsid w:val="002C7EB8"/>
    <w:rsid w:val="002D1AEB"/>
    <w:rsid w:val="002D291F"/>
    <w:rsid w:val="002D36A4"/>
    <w:rsid w:val="002D3949"/>
    <w:rsid w:val="002D5D4B"/>
    <w:rsid w:val="002D6324"/>
    <w:rsid w:val="002D7A57"/>
    <w:rsid w:val="002D7D1C"/>
    <w:rsid w:val="002E0050"/>
    <w:rsid w:val="002E0DD3"/>
    <w:rsid w:val="002E162E"/>
    <w:rsid w:val="002E2A20"/>
    <w:rsid w:val="002E35E6"/>
    <w:rsid w:val="002E4BA3"/>
    <w:rsid w:val="002E5846"/>
    <w:rsid w:val="002E5C2E"/>
    <w:rsid w:val="002E5FF3"/>
    <w:rsid w:val="002E6FD3"/>
    <w:rsid w:val="002F10B0"/>
    <w:rsid w:val="002F25F5"/>
    <w:rsid w:val="002F32E6"/>
    <w:rsid w:val="002F350E"/>
    <w:rsid w:val="002F36A3"/>
    <w:rsid w:val="002F42BE"/>
    <w:rsid w:val="002F4E3B"/>
    <w:rsid w:val="002F601E"/>
    <w:rsid w:val="002F7DC1"/>
    <w:rsid w:val="0030045D"/>
    <w:rsid w:val="00301930"/>
    <w:rsid w:val="003028C7"/>
    <w:rsid w:val="00302E6C"/>
    <w:rsid w:val="003038B7"/>
    <w:rsid w:val="003044A7"/>
    <w:rsid w:val="0030600D"/>
    <w:rsid w:val="00307A88"/>
    <w:rsid w:val="00310242"/>
    <w:rsid w:val="00310ABC"/>
    <w:rsid w:val="00311CD8"/>
    <w:rsid w:val="00312130"/>
    <w:rsid w:val="00313C75"/>
    <w:rsid w:val="00313E66"/>
    <w:rsid w:val="00313EE1"/>
    <w:rsid w:val="00315057"/>
    <w:rsid w:val="003154FF"/>
    <w:rsid w:val="00315FB7"/>
    <w:rsid w:val="0031625D"/>
    <w:rsid w:val="00317017"/>
    <w:rsid w:val="00317689"/>
    <w:rsid w:val="0032036E"/>
    <w:rsid w:val="003208A3"/>
    <w:rsid w:val="00320961"/>
    <w:rsid w:val="00323419"/>
    <w:rsid w:val="0032372A"/>
    <w:rsid w:val="00325EAC"/>
    <w:rsid w:val="00326290"/>
    <w:rsid w:val="00327125"/>
    <w:rsid w:val="0032766C"/>
    <w:rsid w:val="00330619"/>
    <w:rsid w:val="00330AB9"/>
    <w:rsid w:val="0033136A"/>
    <w:rsid w:val="00332267"/>
    <w:rsid w:val="0033324B"/>
    <w:rsid w:val="003336D9"/>
    <w:rsid w:val="00334F2F"/>
    <w:rsid w:val="0033545B"/>
    <w:rsid w:val="00335D4D"/>
    <w:rsid w:val="00336255"/>
    <w:rsid w:val="00336484"/>
    <w:rsid w:val="00337F50"/>
    <w:rsid w:val="003400C8"/>
    <w:rsid w:val="00340906"/>
    <w:rsid w:val="00341E07"/>
    <w:rsid w:val="003424D7"/>
    <w:rsid w:val="003426E3"/>
    <w:rsid w:val="003429F6"/>
    <w:rsid w:val="00344267"/>
    <w:rsid w:val="0034533D"/>
    <w:rsid w:val="00346973"/>
    <w:rsid w:val="0034722D"/>
    <w:rsid w:val="00350AE3"/>
    <w:rsid w:val="00352C69"/>
    <w:rsid w:val="003532E2"/>
    <w:rsid w:val="00353681"/>
    <w:rsid w:val="003537A5"/>
    <w:rsid w:val="00353D02"/>
    <w:rsid w:val="00356634"/>
    <w:rsid w:val="00357DD0"/>
    <w:rsid w:val="00360F78"/>
    <w:rsid w:val="0036144A"/>
    <w:rsid w:val="00362063"/>
    <w:rsid w:val="003628D2"/>
    <w:rsid w:val="00362F1D"/>
    <w:rsid w:val="00362F9C"/>
    <w:rsid w:val="00363DAE"/>
    <w:rsid w:val="00364D14"/>
    <w:rsid w:val="00365BB9"/>
    <w:rsid w:val="003670F9"/>
    <w:rsid w:val="00367932"/>
    <w:rsid w:val="00370248"/>
    <w:rsid w:val="003704DD"/>
    <w:rsid w:val="00371E7C"/>
    <w:rsid w:val="00372B81"/>
    <w:rsid w:val="003730BE"/>
    <w:rsid w:val="00374FDF"/>
    <w:rsid w:val="003750E5"/>
    <w:rsid w:val="00375233"/>
    <w:rsid w:val="0037671D"/>
    <w:rsid w:val="003772ED"/>
    <w:rsid w:val="0037795B"/>
    <w:rsid w:val="003803CA"/>
    <w:rsid w:val="0038158A"/>
    <w:rsid w:val="00381937"/>
    <w:rsid w:val="00383076"/>
    <w:rsid w:val="00385AE3"/>
    <w:rsid w:val="00385B98"/>
    <w:rsid w:val="00386C47"/>
    <w:rsid w:val="00392666"/>
    <w:rsid w:val="00392CC8"/>
    <w:rsid w:val="00393280"/>
    <w:rsid w:val="00393600"/>
    <w:rsid w:val="003943AB"/>
    <w:rsid w:val="0039592F"/>
    <w:rsid w:val="003A01D4"/>
    <w:rsid w:val="003A3A87"/>
    <w:rsid w:val="003A47F1"/>
    <w:rsid w:val="003A6645"/>
    <w:rsid w:val="003B4312"/>
    <w:rsid w:val="003B5486"/>
    <w:rsid w:val="003B5723"/>
    <w:rsid w:val="003B5F9B"/>
    <w:rsid w:val="003B665F"/>
    <w:rsid w:val="003B6852"/>
    <w:rsid w:val="003C06F8"/>
    <w:rsid w:val="003C1F42"/>
    <w:rsid w:val="003C2980"/>
    <w:rsid w:val="003C3D89"/>
    <w:rsid w:val="003C53DE"/>
    <w:rsid w:val="003C5C8B"/>
    <w:rsid w:val="003C7730"/>
    <w:rsid w:val="003C7D14"/>
    <w:rsid w:val="003D0100"/>
    <w:rsid w:val="003D18A8"/>
    <w:rsid w:val="003D3268"/>
    <w:rsid w:val="003D3C0E"/>
    <w:rsid w:val="003D62CF"/>
    <w:rsid w:val="003D775B"/>
    <w:rsid w:val="003D7D90"/>
    <w:rsid w:val="003E13F0"/>
    <w:rsid w:val="003E1597"/>
    <w:rsid w:val="003E24E0"/>
    <w:rsid w:val="003E5629"/>
    <w:rsid w:val="003E5E83"/>
    <w:rsid w:val="003F0FC7"/>
    <w:rsid w:val="003F26C2"/>
    <w:rsid w:val="003F47B8"/>
    <w:rsid w:val="003F48FF"/>
    <w:rsid w:val="003F4A81"/>
    <w:rsid w:val="003F4DB2"/>
    <w:rsid w:val="003F695F"/>
    <w:rsid w:val="003F6A0A"/>
    <w:rsid w:val="003F7137"/>
    <w:rsid w:val="003F760D"/>
    <w:rsid w:val="003F7A28"/>
    <w:rsid w:val="003F7F88"/>
    <w:rsid w:val="00400355"/>
    <w:rsid w:val="00400A4C"/>
    <w:rsid w:val="00400EC0"/>
    <w:rsid w:val="00401104"/>
    <w:rsid w:val="0040199D"/>
    <w:rsid w:val="0040226F"/>
    <w:rsid w:val="00402789"/>
    <w:rsid w:val="00403129"/>
    <w:rsid w:val="0040674C"/>
    <w:rsid w:val="004067B9"/>
    <w:rsid w:val="00406D2D"/>
    <w:rsid w:val="00407A89"/>
    <w:rsid w:val="00410EDC"/>
    <w:rsid w:val="00412D78"/>
    <w:rsid w:val="00414BF2"/>
    <w:rsid w:val="00415C30"/>
    <w:rsid w:val="004161D4"/>
    <w:rsid w:val="00416565"/>
    <w:rsid w:val="004167AB"/>
    <w:rsid w:val="00417D2A"/>
    <w:rsid w:val="00420A4F"/>
    <w:rsid w:val="00422C11"/>
    <w:rsid w:val="00422CE7"/>
    <w:rsid w:val="00423230"/>
    <w:rsid w:val="0042445B"/>
    <w:rsid w:val="00425210"/>
    <w:rsid w:val="00426749"/>
    <w:rsid w:val="0042747E"/>
    <w:rsid w:val="0042778D"/>
    <w:rsid w:val="0043033C"/>
    <w:rsid w:val="004305A3"/>
    <w:rsid w:val="00431BB0"/>
    <w:rsid w:val="0043399B"/>
    <w:rsid w:val="00433C2A"/>
    <w:rsid w:val="004341B9"/>
    <w:rsid w:val="00435940"/>
    <w:rsid w:val="00435AA4"/>
    <w:rsid w:val="00435BFE"/>
    <w:rsid w:val="00436B94"/>
    <w:rsid w:val="004379A7"/>
    <w:rsid w:val="004404E7"/>
    <w:rsid w:val="00441CE8"/>
    <w:rsid w:val="004425E2"/>
    <w:rsid w:val="004434BD"/>
    <w:rsid w:val="00444434"/>
    <w:rsid w:val="00444B35"/>
    <w:rsid w:val="00446A14"/>
    <w:rsid w:val="00446F06"/>
    <w:rsid w:val="0045013F"/>
    <w:rsid w:val="00450290"/>
    <w:rsid w:val="00450875"/>
    <w:rsid w:val="00450948"/>
    <w:rsid w:val="00450E70"/>
    <w:rsid w:val="00451EF5"/>
    <w:rsid w:val="00453BEC"/>
    <w:rsid w:val="00454CD1"/>
    <w:rsid w:val="00455FBF"/>
    <w:rsid w:val="00456ABB"/>
    <w:rsid w:val="00460BFF"/>
    <w:rsid w:val="00461348"/>
    <w:rsid w:val="00461C75"/>
    <w:rsid w:val="00464E9B"/>
    <w:rsid w:val="00465326"/>
    <w:rsid w:val="00465639"/>
    <w:rsid w:val="004661D2"/>
    <w:rsid w:val="00466CB5"/>
    <w:rsid w:val="004671E7"/>
    <w:rsid w:val="004679AF"/>
    <w:rsid w:val="00467CDF"/>
    <w:rsid w:val="00470A7B"/>
    <w:rsid w:val="004727BB"/>
    <w:rsid w:val="00473A20"/>
    <w:rsid w:val="00474579"/>
    <w:rsid w:val="00474E30"/>
    <w:rsid w:val="00476342"/>
    <w:rsid w:val="004802EC"/>
    <w:rsid w:val="004806DF"/>
    <w:rsid w:val="0048158E"/>
    <w:rsid w:val="0048197B"/>
    <w:rsid w:val="00484895"/>
    <w:rsid w:val="00485383"/>
    <w:rsid w:val="00486074"/>
    <w:rsid w:val="00487483"/>
    <w:rsid w:val="00487541"/>
    <w:rsid w:val="00487663"/>
    <w:rsid w:val="00487EFD"/>
    <w:rsid w:val="00490542"/>
    <w:rsid w:val="004905EE"/>
    <w:rsid w:val="00492EE5"/>
    <w:rsid w:val="004948E8"/>
    <w:rsid w:val="00494A7C"/>
    <w:rsid w:val="004955E1"/>
    <w:rsid w:val="004A14F9"/>
    <w:rsid w:val="004A2F86"/>
    <w:rsid w:val="004A2F9C"/>
    <w:rsid w:val="004A3DC9"/>
    <w:rsid w:val="004A4701"/>
    <w:rsid w:val="004A4874"/>
    <w:rsid w:val="004A50E3"/>
    <w:rsid w:val="004A672A"/>
    <w:rsid w:val="004A7A61"/>
    <w:rsid w:val="004A7E3B"/>
    <w:rsid w:val="004B039E"/>
    <w:rsid w:val="004B0A23"/>
    <w:rsid w:val="004B29AD"/>
    <w:rsid w:val="004B32AE"/>
    <w:rsid w:val="004B4E28"/>
    <w:rsid w:val="004B520E"/>
    <w:rsid w:val="004B6B00"/>
    <w:rsid w:val="004B7001"/>
    <w:rsid w:val="004B722D"/>
    <w:rsid w:val="004C1B41"/>
    <w:rsid w:val="004C2938"/>
    <w:rsid w:val="004C3006"/>
    <w:rsid w:val="004C32DA"/>
    <w:rsid w:val="004C35DA"/>
    <w:rsid w:val="004C47A6"/>
    <w:rsid w:val="004C5BD0"/>
    <w:rsid w:val="004C6A74"/>
    <w:rsid w:val="004C6E12"/>
    <w:rsid w:val="004C7A56"/>
    <w:rsid w:val="004D4462"/>
    <w:rsid w:val="004D51AA"/>
    <w:rsid w:val="004D58C6"/>
    <w:rsid w:val="004D6514"/>
    <w:rsid w:val="004D6517"/>
    <w:rsid w:val="004D65E2"/>
    <w:rsid w:val="004D7C07"/>
    <w:rsid w:val="004E0301"/>
    <w:rsid w:val="004E0841"/>
    <w:rsid w:val="004E4FEA"/>
    <w:rsid w:val="004E5590"/>
    <w:rsid w:val="004E6183"/>
    <w:rsid w:val="004E67AB"/>
    <w:rsid w:val="004E6BF0"/>
    <w:rsid w:val="004E751E"/>
    <w:rsid w:val="004F0858"/>
    <w:rsid w:val="004F0BC3"/>
    <w:rsid w:val="004F0D1B"/>
    <w:rsid w:val="004F141C"/>
    <w:rsid w:val="004F1A1A"/>
    <w:rsid w:val="004F1E19"/>
    <w:rsid w:val="004F2FD5"/>
    <w:rsid w:val="004F2FFD"/>
    <w:rsid w:val="004F34AC"/>
    <w:rsid w:val="004F3EEB"/>
    <w:rsid w:val="004F4B7C"/>
    <w:rsid w:val="004F54A4"/>
    <w:rsid w:val="004F589B"/>
    <w:rsid w:val="004F58B2"/>
    <w:rsid w:val="0050163B"/>
    <w:rsid w:val="00501D91"/>
    <w:rsid w:val="0050229A"/>
    <w:rsid w:val="00503C66"/>
    <w:rsid w:val="00504CCB"/>
    <w:rsid w:val="00504E54"/>
    <w:rsid w:val="00504FD1"/>
    <w:rsid w:val="00512720"/>
    <w:rsid w:val="00512876"/>
    <w:rsid w:val="00513491"/>
    <w:rsid w:val="005134FF"/>
    <w:rsid w:val="0051395E"/>
    <w:rsid w:val="0051416E"/>
    <w:rsid w:val="00514FD5"/>
    <w:rsid w:val="00516C25"/>
    <w:rsid w:val="005170B1"/>
    <w:rsid w:val="0051770E"/>
    <w:rsid w:val="00517B76"/>
    <w:rsid w:val="005207FB"/>
    <w:rsid w:val="0052132A"/>
    <w:rsid w:val="00522428"/>
    <w:rsid w:val="00525D6D"/>
    <w:rsid w:val="005265CD"/>
    <w:rsid w:val="00526CCC"/>
    <w:rsid w:val="005278A5"/>
    <w:rsid w:val="00527BFF"/>
    <w:rsid w:val="00527F82"/>
    <w:rsid w:val="00535F2A"/>
    <w:rsid w:val="00535F70"/>
    <w:rsid w:val="005364F6"/>
    <w:rsid w:val="00540182"/>
    <w:rsid w:val="005402B5"/>
    <w:rsid w:val="0054044E"/>
    <w:rsid w:val="00540722"/>
    <w:rsid w:val="00540A25"/>
    <w:rsid w:val="00541571"/>
    <w:rsid w:val="005428BA"/>
    <w:rsid w:val="00544B9E"/>
    <w:rsid w:val="0054517C"/>
    <w:rsid w:val="0054611D"/>
    <w:rsid w:val="005472DD"/>
    <w:rsid w:val="005473E6"/>
    <w:rsid w:val="00547495"/>
    <w:rsid w:val="005479CB"/>
    <w:rsid w:val="00550CDA"/>
    <w:rsid w:val="00552EC2"/>
    <w:rsid w:val="00555339"/>
    <w:rsid w:val="005576CF"/>
    <w:rsid w:val="00557BE5"/>
    <w:rsid w:val="00561106"/>
    <w:rsid w:val="00561E9A"/>
    <w:rsid w:val="005627AC"/>
    <w:rsid w:val="00562FD1"/>
    <w:rsid w:val="00563916"/>
    <w:rsid w:val="005647A9"/>
    <w:rsid w:val="00564A99"/>
    <w:rsid w:val="0056504D"/>
    <w:rsid w:val="00565416"/>
    <w:rsid w:val="005657AA"/>
    <w:rsid w:val="00567430"/>
    <w:rsid w:val="00567447"/>
    <w:rsid w:val="005674B6"/>
    <w:rsid w:val="005703A0"/>
    <w:rsid w:val="00570871"/>
    <w:rsid w:val="00570FB9"/>
    <w:rsid w:val="005722DE"/>
    <w:rsid w:val="00572E1C"/>
    <w:rsid w:val="00573651"/>
    <w:rsid w:val="00573B78"/>
    <w:rsid w:val="00575044"/>
    <w:rsid w:val="00576722"/>
    <w:rsid w:val="00581418"/>
    <w:rsid w:val="00581E7B"/>
    <w:rsid w:val="0058420D"/>
    <w:rsid w:val="00584CD8"/>
    <w:rsid w:val="005855DC"/>
    <w:rsid w:val="00585AEA"/>
    <w:rsid w:val="00585C61"/>
    <w:rsid w:val="0058731F"/>
    <w:rsid w:val="00591316"/>
    <w:rsid w:val="00592A3B"/>
    <w:rsid w:val="00594885"/>
    <w:rsid w:val="00594C20"/>
    <w:rsid w:val="005958B8"/>
    <w:rsid w:val="00596D01"/>
    <w:rsid w:val="005973B5"/>
    <w:rsid w:val="005A047F"/>
    <w:rsid w:val="005A0552"/>
    <w:rsid w:val="005A56A7"/>
    <w:rsid w:val="005A68B9"/>
    <w:rsid w:val="005B1625"/>
    <w:rsid w:val="005B1B48"/>
    <w:rsid w:val="005B4AF3"/>
    <w:rsid w:val="005B514A"/>
    <w:rsid w:val="005B52BC"/>
    <w:rsid w:val="005B6163"/>
    <w:rsid w:val="005B664A"/>
    <w:rsid w:val="005B7C7C"/>
    <w:rsid w:val="005C05CD"/>
    <w:rsid w:val="005C0CE2"/>
    <w:rsid w:val="005C0D60"/>
    <w:rsid w:val="005C1379"/>
    <w:rsid w:val="005C204F"/>
    <w:rsid w:val="005C28CC"/>
    <w:rsid w:val="005C43CA"/>
    <w:rsid w:val="005C6314"/>
    <w:rsid w:val="005C698A"/>
    <w:rsid w:val="005D0457"/>
    <w:rsid w:val="005D113D"/>
    <w:rsid w:val="005D13B2"/>
    <w:rsid w:val="005D236E"/>
    <w:rsid w:val="005D282E"/>
    <w:rsid w:val="005D52AD"/>
    <w:rsid w:val="005D5388"/>
    <w:rsid w:val="005D55C1"/>
    <w:rsid w:val="005D5C73"/>
    <w:rsid w:val="005D71E2"/>
    <w:rsid w:val="005D76DC"/>
    <w:rsid w:val="005E0B9F"/>
    <w:rsid w:val="005E1B7C"/>
    <w:rsid w:val="005E2172"/>
    <w:rsid w:val="005E23F1"/>
    <w:rsid w:val="005E3567"/>
    <w:rsid w:val="005E5763"/>
    <w:rsid w:val="005E66E0"/>
    <w:rsid w:val="005E67BA"/>
    <w:rsid w:val="005E68BF"/>
    <w:rsid w:val="005E6AD7"/>
    <w:rsid w:val="005E6D80"/>
    <w:rsid w:val="005F061D"/>
    <w:rsid w:val="005F5C37"/>
    <w:rsid w:val="005F6399"/>
    <w:rsid w:val="005F6879"/>
    <w:rsid w:val="005F6908"/>
    <w:rsid w:val="005F778B"/>
    <w:rsid w:val="00600C2C"/>
    <w:rsid w:val="0060140F"/>
    <w:rsid w:val="00601E8B"/>
    <w:rsid w:val="00602FB8"/>
    <w:rsid w:val="00603E1C"/>
    <w:rsid w:val="00604454"/>
    <w:rsid w:val="006045A6"/>
    <w:rsid w:val="00606460"/>
    <w:rsid w:val="006064C4"/>
    <w:rsid w:val="00606B98"/>
    <w:rsid w:val="00607E3E"/>
    <w:rsid w:val="00611676"/>
    <w:rsid w:val="006141A6"/>
    <w:rsid w:val="00616989"/>
    <w:rsid w:val="00616A84"/>
    <w:rsid w:val="00616B67"/>
    <w:rsid w:val="00617629"/>
    <w:rsid w:val="00617E01"/>
    <w:rsid w:val="00617F62"/>
    <w:rsid w:val="00620547"/>
    <w:rsid w:val="00625228"/>
    <w:rsid w:val="0062564C"/>
    <w:rsid w:val="00625999"/>
    <w:rsid w:val="00625EFA"/>
    <w:rsid w:val="006260B5"/>
    <w:rsid w:val="006302C7"/>
    <w:rsid w:val="006364DC"/>
    <w:rsid w:val="00636ACA"/>
    <w:rsid w:val="00637751"/>
    <w:rsid w:val="00640E00"/>
    <w:rsid w:val="0064172B"/>
    <w:rsid w:val="00642053"/>
    <w:rsid w:val="00642081"/>
    <w:rsid w:val="006424C6"/>
    <w:rsid w:val="00643143"/>
    <w:rsid w:val="00645B5D"/>
    <w:rsid w:val="00646C2B"/>
    <w:rsid w:val="00646ECB"/>
    <w:rsid w:val="006472B5"/>
    <w:rsid w:val="00647351"/>
    <w:rsid w:val="00654F8E"/>
    <w:rsid w:val="00655680"/>
    <w:rsid w:val="006562AF"/>
    <w:rsid w:val="006563A0"/>
    <w:rsid w:val="00657223"/>
    <w:rsid w:val="00657333"/>
    <w:rsid w:val="006578A1"/>
    <w:rsid w:val="0065798F"/>
    <w:rsid w:val="0066044F"/>
    <w:rsid w:val="00661072"/>
    <w:rsid w:val="0066281D"/>
    <w:rsid w:val="00662D74"/>
    <w:rsid w:val="006635AC"/>
    <w:rsid w:val="00665305"/>
    <w:rsid w:val="00665344"/>
    <w:rsid w:val="0066614F"/>
    <w:rsid w:val="006662B2"/>
    <w:rsid w:val="006708D6"/>
    <w:rsid w:val="00670F7D"/>
    <w:rsid w:val="0067120D"/>
    <w:rsid w:val="0067129A"/>
    <w:rsid w:val="00673AAC"/>
    <w:rsid w:val="00674224"/>
    <w:rsid w:val="006747A0"/>
    <w:rsid w:val="00674951"/>
    <w:rsid w:val="00674B23"/>
    <w:rsid w:val="00676E69"/>
    <w:rsid w:val="0067764B"/>
    <w:rsid w:val="00681715"/>
    <w:rsid w:val="006819A1"/>
    <w:rsid w:val="00682729"/>
    <w:rsid w:val="00683EE5"/>
    <w:rsid w:val="0068492F"/>
    <w:rsid w:val="006873A1"/>
    <w:rsid w:val="006875CE"/>
    <w:rsid w:val="0068796B"/>
    <w:rsid w:val="00687B83"/>
    <w:rsid w:val="00690B45"/>
    <w:rsid w:val="0069101C"/>
    <w:rsid w:val="00692CC0"/>
    <w:rsid w:val="006931E8"/>
    <w:rsid w:val="00693B0C"/>
    <w:rsid w:val="00693B35"/>
    <w:rsid w:val="00693BE8"/>
    <w:rsid w:val="00694C14"/>
    <w:rsid w:val="00696AAD"/>
    <w:rsid w:val="006974B7"/>
    <w:rsid w:val="006A3F7B"/>
    <w:rsid w:val="006A40DC"/>
    <w:rsid w:val="006A47DF"/>
    <w:rsid w:val="006B0C71"/>
    <w:rsid w:val="006B0E9E"/>
    <w:rsid w:val="006B22A4"/>
    <w:rsid w:val="006B2372"/>
    <w:rsid w:val="006B2906"/>
    <w:rsid w:val="006B2C6C"/>
    <w:rsid w:val="006B3003"/>
    <w:rsid w:val="006B57FD"/>
    <w:rsid w:val="006B5BE2"/>
    <w:rsid w:val="006B6EE2"/>
    <w:rsid w:val="006C0CCB"/>
    <w:rsid w:val="006C1B64"/>
    <w:rsid w:val="006C1C75"/>
    <w:rsid w:val="006C1C83"/>
    <w:rsid w:val="006C2FC6"/>
    <w:rsid w:val="006C38CD"/>
    <w:rsid w:val="006C44B8"/>
    <w:rsid w:val="006C56F3"/>
    <w:rsid w:val="006C667F"/>
    <w:rsid w:val="006C6A58"/>
    <w:rsid w:val="006D0770"/>
    <w:rsid w:val="006D0985"/>
    <w:rsid w:val="006D395D"/>
    <w:rsid w:val="006D4220"/>
    <w:rsid w:val="006D558A"/>
    <w:rsid w:val="006D5D06"/>
    <w:rsid w:val="006D5E4E"/>
    <w:rsid w:val="006D624C"/>
    <w:rsid w:val="006D76FE"/>
    <w:rsid w:val="006D7713"/>
    <w:rsid w:val="006D7D4A"/>
    <w:rsid w:val="006E03F5"/>
    <w:rsid w:val="006E2EAC"/>
    <w:rsid w:val="006E5925"/>
    <w:rsid w:val="006E7603"/>
    <w:rsid w:val="006E7E98"/>
    <w:rsid w:val="006F037A"/>
    <w:rsid w:val="006F0F88"/>
    <w:rsid w:val="006F1441"/>
    <w:rsid w:val="006F1DF6"/>
    <w:rsid w:val="006F20C3"/>
    <w:rsid w:val="006F2737"/>
    <w:rsid w:val="006F3F48"/>
    <w:rsid w:val="006F41B9"/>
    <w:rsid w:val="006F523A"/>
    <w:rsid w:val="007000A6"/>
    <w:rsid w:val="00700452"/>
    <w:rsid w:val="007012C7"/>
    <w:rsid w:val="00701AB8"/>
    <w:rsid w:val="007028D2"/>
    <w:rsid w:val="0070340A"/>
    <w:rsid w:val="00703413"/>
    <w:rsid w:val="00703C0E"/>
    <w:rsid w:val="007048A5"/>
    <w:rsid w:val="00705FB1"/>
    <w:rsid w:val="007074E8"/>
    <w:rsid w:val="00707CE4"/>
    <w:rsid w:val="007103F4"/>
    <w:rsid w:val="00710F20"/>
    <w:rsid w:val="00712557"/>
    <w:rsid w:val="00713811"/>
    <w:rsid w:val="00713B86"/>
    <w:rsid w:val="00714FCA"/>
    <w:rsid w:val="00720752"/>
    <w:rsid w:val="00720787"/>
    <w:rsid w:val="00721557"/>
    <w:rsid w:val="007224D6"/>
    <w:rsid w:val="00722BD4"/>
    <w:rsid w:val="007242A5"/>
    <w:rsid w:val="00724707"/>
    <w:rsid w:val="0072517B"/>
    <w:rsid w:val="00725416"/>
    <w:rsid w:val="00725AE8"/>
    <w:rsid w:val="00726258"/>
    <w:rsid w:val="00726B2C"/>
    <w:rsid w:val="00726EC7"/>
    <w:rsid w:val="00732C6D"/>
    <w:rsid w:val="00732FA4"/>
    <w:rsid w:val="007336F6"/>
    <w:rsid w:val="007339EA"/>
    <w:rsid w:val="00734369"/>
    <w:rsid w:val="0073574C"/>
    <w:rsid w:val="00736B50"/>
    <w:rsid w:val="00737196"/>
    <w:rsid w:val="00742996"/>
    <w:rsid w:val="00743724"/>
    <w:rsid w:val="00743BAA"/>
    <w:rsid w:val="007466D3"/>
    <w:rsid w:val="00746ACD"/>
    <w:rsid w:val="00746E20"/>
    <w:rsid w:val="00746EBA"/>
    <w:rsid w:val="00747CE6"/>
    <w:rsid w:val="00750D41"/>
    <w:rsid w:val="0075122B"/>
    <w:rsid w:val="007515CA"/>
    <w:rsid w:val="00753779"/>
    <w:rsid w:val="00753938"/>
    <w:rsid w:val="0075421F"/>
    <w:rsid w:val="00754AAC"/>
    <w:rsid w:val="0075604E"/>
    <w:rsid w:val="00757E90"/>
    <w:rsid w:val="00760DEB"/>
    <w:rsid w:val="0076104C"/>
    <w:rsid w:val="0076147C"/>
    <w:rsid w:val="00763F24"/>
    <w:rsid w:val="00765925"/>
    <w:rsid w:val="00765B82"/>
    <w:rsid w:val="0077053E"/>
    <w:rsid w:val="00770617"/>
    <w:rsid w:val="00770997"/>
    <w:rsid w:val="00771A67"/>
    <w:rsid w:val="00772042"/>
    <w:rsid w:val="00772B80"/>
    <w:rsid w:val="00773F22"/>
    <w:rsid w:val="0077402F"/>
    <w:rsid w:val="00775375"/>
    <w:rsid w:val="0077547F"/>
    <w:rsid w:val="00775950"/>
    <w:rsid w:val="0077629F"/>
    <w:rsid w:val="00776998"/>
    <w:rsid w:val="00777574"/>
    <w:rsid w:val="007802F5"/>
    <w:rsid w:val="0078069D"/>
    <w:rsid w:val="0078159E"/>
    <w:rsid w:val="00784038"/>
    <w:rsid w:val="00784B8C"/>
    <w:rsid w:val="00784CB0"/>
    <w:rsid w:val="00786695"/>
    <w:rsid w:val="007901CC"/>
    <w:rsid w:val="007923EF"/>
    <w:rsid w:val="00793723"/>
    <w:rsid w:val="00793CE2"/>
    <w:rsid w:val="00793DB3"/>
    <w:rsid w:val="00793EFB"/>
    <w:rsid w:val="00794A0C"/>
    <w:rsid w:val="0079763F"/>
    <w:rsid w:val="007A01AC"/>
    <w:rsid w:val="007A025A"/>
    <w:rsid w:val="007A144B"/>
    <w:rsid w:val="007A29CD"/>
    <w:rsid w:val="007A310F"/>
    <w:rsid w:val="007A3213"/>
    <w:rsid w:val="007A4255"/>
    <w:rsid w:val="007A56B5"/>
    <w:rsid w:val="007A67C3"/>
    <w:rsid w:val="007A715A"/>
    <w:rsid w:val="007B10BE"/>
    <w:rsid w:val="007B1E4B"/>
    <w:rsid w:val="007B28CC"/>
    <w:rsid w:val="007B3365"/>
    <w:rsid w:val="007B3737"/>
    <w:rsid w:val="007B52C2"/>
    <w:rsid w:val="007B663F"/>
    <w:rsid w:val="007B6DCC"/>
    <w:rsid w:val="007B7248"/>
    <w:rsid w:val="007C01BB"/>
    <w:rsid w:val="007C1B63"/>
    <w:rsid w:val="007C277C"/>
    <w:rsid w:val="007C2912"/>
    <w:rsid w:val="007C2E12"/>
    <w:rsid w:val="007C305F"/>
    <w:rsid w:val="007C3612"/>
    <w:rsid w:val="007C3743"/>
    <w:rsid w:val="007C3778"/>
    <w:rsid w:val="007C5434"/>
    <w:rsid w:val="007C5587"/>
    <w:rsid w:val="007C7D6C"/>
    <w:rsid w:val="007D0FCF"/>
    <w:rsid w:val="007D0FFC"/>
    <w:rsid w:val="007D1F40"/>
    <w:rsid w:val="007D2E36"/>
    <w:rsid w:val="007D34E7"/>
    <w:rsid w:val="007D4A6B"/>
    <w:rsid w:val="007D5625"/>
    <w:rsid w:val="007D7C8E"/>
    <w:rsid w:val="007E063D"/>
    <w:rsid w:val="007E0695"/>
    <w:rsid w:val="007E1994"/>
    <w:rsid w:val="007E1C36"/>
    <w:rsid w:val="007E2343"/>
    <w:rsid w:val="007E369A"/>
    <w:rsid w:val="007E5676"/>
    <w:rsid w:val="007E58DD"/>
    <w:rsid w:val="007E72A9"/>
    <w:rsid w:val="007E7507"/>
    <w:rsid w:val="007F01E0"/>
    <w:rsid w:val="007F0B5E"/>
    <w:rsid w:val="007F143F"/>
    <w:rsid w:val="007F2863"/>
    <w:rsid w:val="007F325A"/>
    <w:rsid w:val="007F395C"/>
    <w:rsid w:val="007F3D44"/>
    <w:rsid w:val="007F62C4"/>
    <w:rsid w:val="007F6393"/>
    <w:rsid w:val="00800420"/>
    <w:rsid w:val="0080066C"/>
    <w:rsid w:val="0080380E"/>
    <w:rsid w:val="00803DB3"/>
    <w:rsid w:val="00803FD8"/>
    <w:rsid w:val="00804058"/>
    <w:rsid w:val="008042CB"/>
    <w:rsid w:val="008048E8"/>
    <w:rsid w:val="00804D18"/>
    <w:rsid w:val="0081288A"/>
    <w:rsid w:val="008128F1"/>
    <w:rsid w:val="00813332"/>
    <w:rsid w:val="00814A19"/>
    <w:rsid w:val="0081546D"/>
    <w:rsid w:val="008154D9"/>
    <w:rsid w:val="00815536"/>
    <w:rsid w:val="00815576"/>
    <w:rsid w:val="00821392"/>
    <w:rsid w:val="0082141D"/>
    <w:rsid w:val="008220EB"/>
    <w:rsid w:val="00823FD6"/>
    <w:rsid w:val="0082589D"/>
    <w:rsid w:val="008272C5"/>
    <w:rsid w:val="00830C1B"/>
    <w:rsid w:val="00830FDC"/>
    <w:rsid w:val="00832902"/>
    <w:rsid w:val="00833093"/>
    <w:rsid w:val="00833B4B"/>
    <w:rsid w:val="00834465"/>
    <w:rsid w:val="00835C66"/>
    <w:rsid w:val="00836717"/>
    <w:rsid w:val="008371E9"/>
    <w:rsid w:val="008405E1"/>
    <w:rsid w:val="00841459"/>
    <w:rsid w:val="008421DB"/>
    <w:rsid w:val="0084221E"/>
    <w:rsid w:val="00842FB8"/>
    <w:rsid w:val="00843249"/>
    <w:rsid w:val="00843E0A"/>
    <w:rsid w:val="00844225"/>
    <w:rsid w:val="00844A0D"/>
    <w:rsid w:val="00844CD5"/>
    <w:rsid w:val="008458F7"/>
    <w:rsid w:val="0084631E"/>
    <w:rsid w:val="00847B2A"/>
    <w:rsid w:val="00851D41"/>
    <w:rsid w:val="00853831"/>
    <w:rsid w:val="00853B5A"/>
    <w:rsid w:val="00854584"/>
    <w:rsid w:val="00854CAA"/>
    <w:rsid w:val="00856841"/>
    <w:rsid w:val="00857482"/>
    <w:rsid w:val="008574A3"/>
    <w:rsid w:val="008606B3"/>
    <w:rsid w:val="0086128C"/>
    <w:rsid w:val="00861485"/>
    <w:rsid w:val="00861C2B"/>
    <w:rsid w:val="00862CC6"/>
    <w:rsid w:val="008631BD"/>
    <w:rsid w:val="00864574"/>
    <w:rsid w:val="00864580"/>
    <w:rsid w:val="00864C9A"/>
    <w:rsid w:val="00866995"/>
    <w:rsid w:val="00867E6C"/>
    <w:rsid w:val="00870AD3"/>
    <w:rsid w:val="008715B4"/>
    <w:rsid w:val="00871FD5"/>
    <w:rsid w:val="008721E6"/>
    <w:rsid w:val="0087356C"/>
    <w:rsid w:val="008737E9"/>
    <w:rsid w:val="00873CD1"/>
    <w:rsid w:val="00874BA3"/>
    <w:rsid w:val="0087511F"/>
    <w:rsid w:val="00875FC5"/>
    <w:rsid w:val="008774A4"/>
    <w:rsid w:val="00880369"/>
    <w:rsid w:val="00881DD2"/>
    <w:rsid w:val="0088207A"/>
    <w:rsid w:val="008827B3"/>
    <w:rsid w:val="00882BC4"/>
    <w:rsid w:val="00882FCB"/>
    <w:rsid w:val="00883FB8"/>
    <w:rsid w:val="00884F1F"/>
    <w:rsid w:val="00885273"/>
    <w:rsid w:val="0088585A"/>
    <w:rsid w:val="00886287"/>
    <w:rsid w:val="0088772E"/>
    <w:rsid w:val="00887E63"/>
    <w:rsid w:val="00887F6D"/>
    <w:rsid w:val="008903D3"/>
    <w:rsid w:val="00891D05"/>
    <w:rsid w:val="00892C6A"/>
    <w:rsid w:val="0089324D"/>
    <w:rsid w:val="00895D8F"/>
    <w:rsid w:val="0089695E"/>
    <w:rsid w:val="008A01F1"/>
    <w:rsid w:val="008A0F53"/>
    <w:rsid w:val="008A32B9"/>
    <w:rsid w:val="008A524F"/>
    <w:rsid w:val="008A63D7"/>
    <w:rsid w:val="008A7ED2"/>
    <w:rsid w:val="008B0A41"/>
    <w:rsid w:val="008B1B7A"/>
    <w:rsid w:val="008B239E"/>
    <w:rsid w:val="008B4137"/>
    <w:rsid w:val="008B4797"/>
    <w:rsid w:val="008B50A8"/>
    <w:rsid w:val="008B55A5"/>
    <w:rsid w:val="008B5CF1"/>
    <w:rsid w:val="008B6C0F"/>
    <w:rsid w:val="008C0AFE"/>
    <w:rsid w:val="008C12E3"/>
    <w:rsid w:val="008C322A"/>
    <w:rsid w:val="008C364A"/>
    <w:rsid w:val="008C3746"/>
    <w:rsid w:val="008C3DAE"/>
    <w:rsid w:val="008C6041"/>
    <w:rsid w:val="008C60A0"/>
    <w:rsid w:val="008C64FC"/>
    <w:rsid w:val="008C69FF"/>
    <w:rsid w:val="008D0220"/>
    <w:rsid w:val="008D1054"/>
    <w:rsid w:val="008D20B8"/>
    <w:rsid w:val="008D3078"/>
    <w:rsid w:val="008D473C"/>
    <w:rsid w:val="008D5B5B"/>
    <w:rsid w:val="008D65E1"/>
    <w:rsid w:val="008D6F1F"/>
    <w:rsid w:val="008D7EB0"/>
    <w:rsid w:val="008E04D1"/>
    <w:rsid w:val="008E077C"/>
    <w:rsid w:val="008E1379"/>
    <w:rsid w:val="008E443F"/>
    <w:rsid w:val="008E644E"/>
    <w:rsid w:val="008E6C99"/>
    <w:rsid w:val="008F0454"/>
    <w:rsid w:val="008F1286"/>
    <w:rsid w:val="008F12AC"/>
    <w:rsid w:val="008F1DFC"/>
    <w:rsid w:val="008F2A9B"/>
    <w:rsid w:val="008F3060"/>
    <w:rsid w:val="008F37E8"/>
    <w:rsid w:val="008F4037"/>
    <w:rsid w:val="008F40B1"/>
    <w:rsid w:val="008F6188"/>
    <w:rsid w:val="008F7D99"/>
    <w:rsid w:val="00900952"/>
    <w:rsid w:val="00901072"/>
    <w:rsid w:val="0090107B"/>
    <w:rsid w:val="0090124F"/>
    <w:rsid w:val="00901F77"/>
    <w:rsid w:val="009024A5"/>
    <w:rsid w:val="00903429"/>
    <w:rsid w:val="0090680E"/>
    <w:rsid w:val="0090704E"/>
    <w:rsid w:val="00907449"/>
    <w:rsid w:val="00910FE2"/>
    <w:rsid w:val="00911A3A"/>
    <w:rsid w:val="00911B4B"/>
    <w:rsid w:val="00912102"/>
    <w:rsid w:val="00912B7C"/>
    <w:rsid w:val="00914720"/>
    <w:rsid w:val="00914BD5"/>
    <w:rsid w:val="00914EA6"/>
    <w:rsid w:val="009158C8"/>
    <w:rsid w:val="00915D9A"/>
    <w:rsid w:val="00917C27"/>
    <w:rsid w:val="009214A3"/>
    <w:rsid w:val="00921815"/>
    <w:rsid w:val="009218D6"/>
    <w:rsid w:val="00921A75"/>
    <w:rsid w:val="009222B5"/>
    <w:rsid w:val="009308F4"/>
    <w:rsid w:val="0093440D"/>
    <w:rsid w:val="00934837"/>
    <w:rsid w:val="00936378"/>
    <w:rsid w:val="00936CF3"/>
    <w:rsid w:val="00936D6E"/>
    <w:rsid w:val="009372D6"/>
    <w:rsid w:val="00937F51"/>
    <w:rsid w:val="00942B3B"/>
    <w:rsid w:val="009435FF"/>
    <w:rsid w:val="00943C4E"/>
    <w:rsid w:val="009445D5"/>
    <w:rsid w:val="00944BE4"/>
    <w:rsid w:val="00946A96"/>
    <w:rsid w:val="00946EC4"/>
    <w:rsid w:val="0094723F"/>
    <w:rsid w:val="00951439"/>
    <w:rsid w:val="00951BEB"/>
    <w:rsid w:val="00951CE5"/>
    <w:rsid w:val="0095242C"/>
    <w:rsid w:val="0095298E"/>
    <w:rsid w:val="00953D22"/>
    <w:rsid w:val="00953E72"/>
    <w:rsid w:val="009542E0"/>
    <w:rsid w:val="009544BB"/>
    <w:rsid w:val="00954560"/>
    <w:rsid w:val="009546B8"/>
    <w:rsid w:val="00954F75"/>
    <w:rsid w:val="0095634B"/>
    <w:rsid w:val="00956AA2"/>
    <w:rsid w:val="00956D2F"/>
    <w:rsid w:val="00957259"/>
    <w:rsid w:val="009610E3"/>
    <w:rsid w:val="00962491"/>
    <w:rsid w:val="00962BE3"/>
    <w:rsid w:val="00962FD2"/>
    <w:rsid w:val="009639BC"/>
    <w:rsid w:val="009642E5"/>
    <w:rsid w:val="00964627"/>
    <w:rsid w:val="009646BF"/>
    <w:rsid w:val="00965F0B"/>
    <w:rsid w:val="00966A74"/>
    <w:rsid w:val="00967DF5"/>
    <w:rsid w:val="0097057A"/>
    <w:rsid w:val="009719DB"/>
    <w:rsid w:val="00971BEB"/>
    <w:rsid w:val="00973308"/>
    <w:rsid w:val="00975109"/>
    <w:rsid w:val="00975341"/>
    <w:rsid w:val="0097543D"/>
    <w:rsid w:val="00975642"/>
    <w:rsid w:val="009757A9"/>
    <w:rsid w:val="00975B7E"/>
    <w:rsid w:val="00977F8F"/>
    <w:rsid w:val="00981981"/>
    <w:rsid w:val="00981BCA"/>
    <w:rsid w:val="00985E8E"/>
    <w:rsid w:val="009860B1"/>
    <w:rsid w:val="009862C7"/>
    <w:rsid w:val="00986717"/>
    <w:rsid w:val="00986FA7"/>
    <w:rsid w:val="00990F5F"/>
    <w:rsid w:val="00991CC0"/>
    <w:rsid w:val="00992AFF"/>
    <w:rsid w:val="00992C65"/>
    <w:rsid w:val="0099419F"/>
    <w:rsid w:val="0099470F"/>
    <w:rsid w:val="00994BBA"/>
    <w:rsid w:val="0099588C"/>
    <w:rsid w:val="0099596B"/>
    <w:rsid w:val="00996384"/>
    <w:rsid w:val="00996483"/>
    <w:rsid w:val="009967C5"/>
    <w:rsid w:val="00996A97"/>
    <w:rsid w:val="00996FA8"/>
    <w:rsid w:val="009A0AAF"/>
    <w:rsid w:val="009A18D2"/>
    <w:rsid w:val="009A1DDC"/>
    <w:rsid w:val="009A3992"/>
    <w:rsid w:val="009A5261"/>
    <w:rsid w:val="009A66DD"/>
    <w:rsid w:val="009A68B0"/>
    <w:rsid w:val="009A7F68"/>
    <w:rsid w:val="009B0B01"/>
    <w:rsid w:val="009B14B4"/>
    <w:rsid w:val="009B1DB9"/>
    <w:rsid w:val="009B1F1E"/>
    <w:rsid w:val="009B241F"/>
    <w:rsid w:val="009B2DC7"/>
    <w:rsid w:val="009B30B6"/>
    <w:rsid w:val="009B326B"/>
    <w:rsid w:val="009B376A"/>
    <w:rsid w:val="009B6CF4"/>
    <w:rsid w:val="009B78E4"/>
    <w:rsid w:val="009C0CFC"/>
    <w:rsid w:val="009C0D7D"/>
    <w:rsid w:val="009C137B"/>
    <w:rsid w:val="009C1B45"/>
    <w:rsid w:val="009C33C6"/>
    <w:rsid w:val="009C34FB"/>
    <w:rsid w:val="009C41E7"/>
    <w:rsid w:val="009C4A0E"/>
    <w:rsid w:val="009C6A52"/>
    <w:rsid w:val="009C741D"/>
    <w:rsid w:val="009C7466"/>
    <w:rsid w:val="009D01E4"/>
    <w:rsid w:val="009D02D9"/>
    <w:rsid w:val="009D0A39"/>
    <w:rsid w:val="009D1F1C"/>
    <w:rsid w:val="009D3F5B"/>
    <w:rsid w:val="009D44BC"/>
    <w:rsid w:val="009D5579"/>
    <w:rsid w:val="009D7D8D"/>
    <w:rsid w:val="009D7FB9"/>
    <w:rsid w:val="009D7FF9"/>
    <w:rsid w:val="009E0C25"/>
    <w:rsid w:val="009E1C91"/>
    <w:rsid w:val="009E2C62"/>
    <w:rsid w:val="009E3488"/>
    <w:rsid w:val="009E3A60"/>
    <w:rsid w:val="009E6693"/>
    <w:rsid w:val="009E74A9"/>
    <w:rsid w:val="009F0DA9"/>
    <w:rsid w:val="009F0E80"/>
    <w:rsid w:val="009F11AB"/>
    <w:rsid w:val="009F190E"/>
    <w:rsid w:val="009F2956"/>
    <w:rsid w:val="009F5007"/>
    <w:rsid w:val="009F5EBD"/>
    <w:rsid w:val="009F682B"/>
    <w:rsid w:val="00A0107B"/>
    <w:rsid w:val="00A02AA0"/>
    <w:rsid w:val="00A03BDD"/>
    <w:rsid w:val="00A0594A"/>
    <w:rsid w:val="00A05C5C"/>
    <w:rsid w:val="00A0654C"/>
    <w:rsid w:val="00A06753"/>
    <w:rsid w:val="00A071BA"/>
    <w:rsid w:val="00A07AAA"/>
    <w:rsid w:val="00A07E53"/>
    <w:rsid w:val="00A10BDF"/>
    <w:rsid w:val="00A10EF4"/>
    <w:rsid w:val="00A110EC"/>
    <w:rsid w:val="00A115EF"/>
    <w:rsid w:val="00A12DF4"/>
    <w:rsid w:val="00A1562C"/>
    <w:rsid w:val="00A15664"/>
    <w:rsid w:val="00A1596A"/>
    <w:rsid w:val="00A15C6D"/>
    <w:rsid w:val="00A15D4C"/>
    <w:rsid w:val="00A2042F"/>
    <w:rsid w:val="00A20637"/>
    <w:rsid w:val="00A21190"/>
    <w:rsid w:val="00A215CF"/>
    <w:rsid w:val="00A21CA2"/>
    <w:rsid w:val="00A23AEA"/>
    <w:rsid w:val="00A23CED"/>
    <w:rsid w:val="00A252E1"/>
    <w:rsid w:val="00A26A68"/>
    <w:rsid w:val="00A26C29"/>
    <w:rsid w:val="00A2792D"/>
    <w:rsid w:val="00A32435"/>
    <w:rsid w:val="00A32FE6"/>
    <w:rsid w:val="00A33CF4"/>
    <w:rsid w:val="00A3550E"/>
    <w:rsid w:val="00A36488"/>
    <w:rsid w:val="00A37200"/>
    <w:rsid w:val="00A372A1"/>
    <w:rsid w:val="00A376E8"/>
    <w:rsid w:val="00A379E4"/>
    <w:rsid w:val="00A412DC"/>
    <w:rsid w:val="00A42462"/>
    <w:rsid w:val="00A424A0"/>
    <w:rsid w:val="00A4264E"/>
    <w:rsid w:val="00A42DBA"/>
    <w:rsid w:val="00A44511"/>
    <w:rsid w:val="00A448E8"/>
    <w:rsid w:val="00A450BF"/>
    <w:rsid w:val="00A45569"/>
    <w:rsid w:val="00A46036"/>
    <w:rsid w:val="00A46661"/>
    <w:rsid w:val="00A47E5F"/>
    <w:rsid w:val="00A50001"/>
    <w:rsid w:val="00A50AA9"/>
    <w:rsid w:val="00A51B60"/>
    <w:rsid w:val="00A51D5F"/>
    <w:rsid w:val="00A5276E"/>
    <w:rsid w:val="00A53FA9"/>
    <w:rsid w:val="00A549C9"/>
    <w:rsid w:val="00A564F6"/>
    <w:rsid w:val="00A5714E"/>
    <w:rsid w:val="00A613F1"/>
    <w:rsid w:val="00A62B9B"/>
    <w:rsid w:val="00A63185"/>
    <w:rsid w:val="00A63B87"/>
    <w:rsid w:val="00A67E73"/>
    <w:rsid w:val="00A705BE"/>
    <w:rsid w:val="00A708B1"/>
    <w:rsid w:val="00A70A3D"/>
    <w:rsid w:val="00A70F85"/>
    <w:rsid w:val="00A7184E"/>
    <w:rsid w:val="00A72869"/>
    <w:rsid w:val="00A73DA5"/>
    <w:rsid w:val="00A7631B"/>
    <w:rsid w:val="00A76BF9"/>
    <w:rsid w:val="00A77F77"/>
    <w:rsid w:val="00A80C26"/>
    <w:rsid w:val="00A83683"/>
    <w:rsid w:val="00A8529D"/>
    <w:rsid w:val="00A86906"/>
    <w:rsid w:val="00A86C5D"/>
    <w:rsid w:val="00A87844"/>
    <w:rsid w:val="00A87A3B"/>
    <w:rsid w:val="00A90635"/>
    <w:rsid w:val="00A9088F"/>
    <w:rsid w:val="00A908EF"/>
    <w:rsid w:val="00A92C10"/>
    <w:rsid w:val="00A92CD6"/>
    <w:rsid w:val="00A932E0"/>
    <w:rsid w:val="00A93850"/>
    <w:rsid w:val="00A9452D"/>
    <w:rsid w:val="00A94A62"/>
    <w:rsid w:val="00A96A7C"/>
    <w:rsid w:val="00AA2D35"/>
    <w:rsid w:val="00AA3250"/>
    <w:rsid w:val="00AA48AE"/>
    <w:rsid w:val="00AA5F39"/>
    <w:rsid w:val="00AA66D1"/>
    <w:rsid w:val="00AA7545"/>
    <w:rsid w:val="00AB0228"/>
    <w:rsid w:val="00AB0BF8"/>
    <w:rsid w:val="00AB1A03"/>
    <w:rsid w:val="00AB2E55"/>
    <w:rsid w:val="00AB56A6"/>
    <w:rsid w:val="00AB6145"/>
    <w:rsid w:val="00AB6765"/>
    <w:rsid w:val="00AB7BC7"/>
    <w:rsid w:val="00AC188F"/>
    <w:rsid w:val="00AC28E5"/>
    <w:rsid w:val="00AC2943"/>
    <w:rsid w:val="00AC393D"/>
    <w:rsid w:val="00AC3FF6"/>
    <w:rsid w:val="00AC5081"/>
    <w:rsid w:val="00AC5629"/>
    <w:rsid w:val="00AC5B88"/>
    <w:rsid w:val="00AC6276"/>
    <w:rsid w:val="00AC72C5"/>
    <w:rsid w:val="00AC7A78"/>
    <w:rsid w:val="00AD5F5B"/>
    <w:rsid w:val="00AD613A"/>
    <w:rsid w:val="00AD69C3"/>
    <w:rsid w:val="00AD7C3B"/>
    <w:rsid w:val="00AE2077"/>
    <w:rsid w:val="00AE3786"/>
    <w:rsid w:val="00AE623E"/>
    <w:rsid w:val="00AF2128"/>
    <w:rsid w:val="00AF2B83"/>
    <w:rsid w:val="00AF348E"/>
    <w:rsid w:val="00AF3771"/>
    <w:rsid w:val="00AF39FD"/>
    <w:rsid w:val="00AF3CC1"/>
    <w:rsid w:val="00AF512E"/>
    <w:rsid w:val="00B00A5D"/>
    <w:rsid w:val="00B01596"/>
    <w:rsid w:val="00B0177F"/>
    <w:rsid w:val="00B02E3F"/>
    <w:rsid w:val="00B03D01"/>
    <w:rsid w:val="00B041FF"/>
    <w:rsid w:val="00B0472A"/>
    <w:rsid w:val="00B04CB3"/>
    <w:rsid w:val="00B06B07"/>
    <w:rsid w:val="00B11F25"/>
    <w:rsid w:val="00B1276C"/>
    <w:rsid w:val="00B13458"/>
    <w:rsid w:val="00B13ABA"/>
    <w:rsid w:val="00B13CB0"/>
    <w:rsid w:val="00B13ED0"/>
    <w:rsid w:val="00B14803"/>
    <w:rsid w:val="00B14E0F"/>
    <w:rsid w:val="00B1520C"/>
    <w:rsid w:val="00B158C0"/>
    <w:rsid w:val="00B16F65"/>
    <w:rsid w:val="00B20ACE"/>
    <w:rsid w:val="00B20F4A"/>
    <w:rsid w:val="00B212D9"/>
    <w:rsid w:val="00B22445"/>
    <w:rsid w:val="00B226D9"/>
    <w:rsid w:val="00B22834"/>
    <w:rsid w:val="00B24740"/>
    <w:rsid w:val="00B24F5B"/>
    <w:rsid w:val="00B252F9"/>
    <w:rsid w:val="00B27A73"/>
    <w:rsid w:val="00B30E16"/>
    <w:rsid w:val="00B31F43"/>
    <w:rsid w:val="00B322C5"/>
    <w:rsid w:val="00B3384E"/>
    <w:rsid w:val="00B34F67"/>
    <w:rsid w:val="00B35444"/>
    <w:rsid w:val="00B362D4"/>
    <w:rsid w:val="00B36C95"/>
    <w:rsid w:val="00B37EA7"/>
    <w:rsid w:val="00B37FB4"/>
    <w:rsid w:val="00B4078A"/>
    <w:rsid w:val="00B425B4"/>
    <w:rsid w:val="00B43BF7"/>
    <w:rsid w:val="00B44565"/>
    <w:rsid w:val="00B44E29"/>
    <w:rsid w:val="00B45FC3"/>
    <w:rsid w:val="00B51511"/>
    <w:rsid w:val="00B51B9D"/>
    <w:rsid w:val="00B52A7B"/>
    <w:rsid w:val="00B53E4C"/>
    <w:rsid w:val="00B54488"/>
    <w:rsid w:val="00B5506C"/>
    <w:rsid w:val="00B55358"/>
    <w:rsid w:val="00B562CB"/>
    <w:rsid w:val="00B56B94"/>
    <w:rsid w:val="00B56FA9"/>
    <w:rsid w:val="00B62BF9"/>
    <w:rsid w:val="00B63F28"/>
    <w:rsid w:val="00B647A2"/>
    <w:rsid w:val="00B66022"/>
    <w:rsid w:val="00B665A1"/>
    <w:rsid w:val="00B6732A"/>
    <w:rsid w:val="00B70099"/>
    <w:rsid w:val="00B708E4"/>
    <w:rsid w:val="00B709AC"/>
    <w:rsid w:val="00B70B65"/>
    <w:rsid w:val="00B70EEE"/>
    <w:rsid w:val="00B71C07"/>
    <w:rsid w:val="00B71EAD"/>
    <w:rsid w:val="00B72056"/>
    <w:rsid w:val="00B73268"/>
    <w:rsid w:val="00B736D9"/>
    <w:rsid w:val="00B74C33"/>
    <w:rsid w:val="00B74D52"/>
    <w:rsid w:val="00B75028"/>
    <w:rsid w:val="00B76CF9"/>
    <w:rsid w:val="00B77FB7"/>
    <w:rsid w:val="00B80634"/>
    <w:rsid w:val="00B80889"/>
    <w:rsid w:val="00B81B68"/>
    <w:rsid w:val="00B820E4"/>
    <w:rsid w:val="00B82D70"/>
    <w:rsid w:val="00B83B31"/>
    <w:rsid w:val="00B84231"/>
    <w:rsid w:val="00B847D2"/>
    <w:rsid w:val="00B849EF"/>
    <w:rsid w:val="00B85D10"/>
    <w:rsid w:val="00B903FF"/>
    <w:rsid w:val="00B906D0"/>
    <w:rsid w:val="00B9168A"/>
    <w:rsid w:val="00B91F6C"/>
    <w:rsid w:val="00B926EA"/>
    <w:rsid w:val="00B94A3D"/>
    <w:rsid w:val="00B97F14"/>
    <w:rsid w:val="00BA007E"/>
    <w:rsid w:val="00BA0EC4"/>
    <w:rsid w:val="00BA3CA7"/>
    <w:rsid w:val="00BA4953"/>
    <w:rsid w:val="00BA5639"/>
    <w:rsid w:val="00BA684D"/>
    <w:rsid w:val="00BB0319"/>
    <w:rsid w:val="00BB1563"/>
    <w:rsid w:val="00BB2934"/>
    <w:rsid w:val="00BB4E38"/>
    <w:rsid w:val="00BB6508"/>
    <w:rsid w:val="00BC07FE"/>
    <w:rsid w:val="00BC10E1"/>
    <w:rsid w:val="00BC17DC"/>
    <w:rsid w:val="00BC3215"/>
    <w:rsid w:val="00BC5DB8"/>
    <w:rsid w:val="00BC7694"/>
    <w:rsid w:val="00BC7DE7"/>
    <w:rsid w:val="00BC7ED5"/>
    <w:rsid w:val="00BD0054"/>
    <w:rsid w:val="00BD00F5"/>
    <w:rsid w:val="00BD328C"/>
    <w:rsid w:val="00BD3624"/>
    <w:rsid w:val="00BD38D9"/>
    <w:rsid w:val="00BD396E"/>
    <w:rsid w:val="00BD40DF"/>
    <w:rsid w:val="00BD503F"/>
    <w:rsid w:val="00BD6D93"/>
    <w:rsid w:val="00BE0B33"/>
    <w:rsid w:val="00BE0E50"/>
    <w:rsid w:val="00BE1A35"/>
    <w:rsid w:val="00BE2833"/>
    <w:rsid w:val="00BE2C18"/>
    <w:rsid w:val="00BE4630"/>
    <w:rsid w:val="00BE5D93"/>
    <w:rsid w:val="00BE6965"/>
    <w:rsid w:val="00BE6B95"/>
    <w:rsid w:val="00BE7747"/>
    <w:rsid w:val="00BF0759"/>
    <w:rsid w:val="00BF14A3"/>
    <w:rsid w:val="00BF1894"/>
    <w:rsid w:val="00BF27F9"/>
    <w:rsid w:val="00BF288B"/>
    <w:rsid w:val="00BF2EB9"/>
    <w:rsid w:val="00BF2F78"/>
    <w:rsid w:val="00BF33B1"/>
    <w:rsid w:val="00BF4461"/>
    <w:rsid w:val="00BF4A09"/>
    <w:rsid w:val="00BF6469"/>
    <w:rsid w:val="00BF6B77"/>
    <w:rsid w:val="00BF718D"/>
    <w:rsid w:val="00BF73AD"/>
    <w:rsid w:val="00C01E99"/>
    <w:rsid w:val="00C037C8"/>
    <w:rsid w:val="00C03EE7"/>
    <w:rsid w:val="00C04601"/>
    <w:rsid w:val="00C055B2"/>
    <w:rsid w:val="00C05D51"/>
    <w:rsid w:val="00C06550"/>
    <w:rsid w:val="00C067C7"/>
    <w:rsid w:val="00C06FC6"/>
    <w:rsid w:val="00C078F4"/>
    <w:rsid w:val="00C1005B"/>
    <w:rsid w:val="00C10BBE"/>
    <w:rsid w:val="00C10F81"/>
    <w:rsid w:val="00C113F9"/>
    <w:rsid w:val="00C1269D"/>
    <w:rsid w:val="00C12E61"/>
    <w:rsid w:val="00C1324F"/>
    <w:rsid w:val="00C156F2"/>
    <w:rsid w:val="00C15A85"/>
    <w:rsid w:val="00C16236"/>
    <w:rsid w:val="00C16CBC"/>
    <w:rsid w:val="00C172B8"/>
    <w:rsid w:val="00C178E7"/>
    <w:rsid w:val="00C17D1A"/>
    <w:rsid w:val="00C200EB"/>
    <w:rsid w:val="00C206E4"/>
    <w:rsid w:val="00C20972"/>
    <w:rsid w:val="00C20C74"/>
    <w:rsid w:val="00C21C8C"/>
    <w:rsid w:val="00C225B1"/>
    <w:rsid w:val="00C22D3C"/>
    <w:rsid w:val="00C232FD"/>
    <w:rsid w:val="00C24D10"/>
    <w:rsid w:val="00C252F5"/>
    <w:rsid w:val="00C25F0C"/>
    <w:rsid w:val="00C265E6"/>
    <w:rsid w:val="00C26B77"/>
    <w:rsid w:val="00C30594"/>
    <w:rsid w:val="00C314BF"/>
    <w:rsid w:val="00C31A48"/>
    <w:rsid w:val="00C31B41"/>
    <w:rsid w:val="00C32319"/>
    <w:rsid w:val="00C345A0"/>
    <w:rsid w:val="00C416CE"/>
    <w:rsid w:val="00C420F7"/>
    <w:rsid w:val="00C423E5"/>
    <w:rsid w:val="00C44F70"/>
    <w:rsid w:val="00C452C2"/>
    <w:rsid w:val="00C46026"/>
    <w:rsid w:val="00C46E87"/>
    <w:rsid w:val="00C50471"/>
    <w:rsid w:val="00C504FE"/>
    <w:rsid w:val="00C51E5E"/>
    <w:rsid w:val="00C53F6F"/>
    <w:rsid w:val="00C54700"/>
    <w:rsid w:val="00C55242"/>
    <w:rsid w:val="00C565E9"/>
    <w:rsid w:val="00C62C49"/>
    <w:rsid w:val="00C62E21"/>
    <w:rsid w:val="00C63538"/>
    <w:rsid w:val="00C635A4"/>
    <w:rsid w:val="00C6366A"/>
    <w:rsid w:val="00C64FBF"/>
    <w:rsid w:val="00C657E1"/>
    <w:rsid w:val="00C65ADC"/>
    <w:rsid w:val="00C7001E"/>
    <w:rsid w:val="00C706EE"/>
    <w:rsid w:val="00C713EF"/>
    <w:rsid w:val="00C758AF"/>
    <w:rsid w:val="00C75F18"/>
    <w:rsid w:val="00C75F1C"/>
    <w:rsid w:val="00C7758D"/>
    <w:rsid w:val="00C81209"/>
    <w:rsid w:val="00C814EA"/>
    <w:rsid w:val="00C82236"/>
    <w:rsid w:val="00C823AD"/>
    <w:rsid w:val="00C84635"/>
    <w:rsid w:val="00C85C64"/>
    <w:rsid w:val="00C8644D"/>
    <w:rsid w:val="00C866C0"/>
    <w:rsid w:val="00C94475"/>
    <w:rsid w:val="00C94596"/>
    <w:rsid w:val="00C96E80"/>
    <w:rsid w:val="00C9731C"/>
    <w:rsid w:val="00C978E3"/>
    <w:rsid w:val="00C97B1C"/>
    <w:rsid w:val="00CA06A7"/>
    <w:rsid w:val="00CA2220"/>
    <w:rsid w:val="00CA235D"/>
    <w:rsid w:val="00CA2762"/>
    <w:rsid w:val="00CA2945"/>
    <w:rsid w:val="00CA390D"/>
    <w:rsid w:val="00CA3EF2"/>
    <w:rsid w:val="00CA4C3F"/>
    <w:rsid w:val="00CA5F05"/>
    <w:rsid w:val="00CA64F2"/>
    <w:rsid w:val="00CA7B22"/>
    <w:rsid w:val="00CA7FE1"/>
    <w:rsid w:val="00CB1823"/>
    <w:rsid w:val="00CB2033"/>
    <w:rsid w:val="00CB20CE"/>
    <w:rsid w:val="00CB21AB"/>
    <w:rsid w:val="00CB3F1F"/>
    <w:rsid w:val="00CB49FB"/>
    <w:rsid w:val="00CB4B87"/>
    <w:rsid w:val="00CB5277"/>
    <w:rsid w:val="00CB53B6"/>
    <w:rsid w:val="00CB5C53"/>
    <w:rsid w:val="00CB6DAE"/>
    <w:rsid w:val="00CB766C"/>
    <w:rsid w:val="00CC1E0A"/>
    <w:rsid w:val="00CC21D0"/>
    <w:rsid w:val="00CC4B45"/>
    <w:rsid w:val="00CC53AE"/>
    <w:rsid w:val="00CC7789"/>
    <w:rsid w:val="00CD06BC"/>
    <w:rsid w:val="00CD0A53"/>
    <w:rsid w:val="00CD0D0A"/>
    <w:rsid w:val="00CD1A93"/>
    <w:rsid w:val="00CD312D"/>
    <w:rsid w:val="00CD38B6"/>
    <w:rsid w:val="00CD4805"/>
    <w:rsid w:val="00CD4BE6"/>
    <w:rsid w:val="00CD56D8"/>
    <w:rsid w:val="00CD63B8"/>
    <w:rsid w:val="00CD666A"/>
    <w:rsid w:val="00CE0F0E"/>
    <w:rsid w:val="00CE2578"/>
    <w:rsid w:val="00CE3519"/>
    <w:rsid w:val="00CE460E"/>
    <w:rsid w:val="00CE64AB"/>
    <w:rsid w:val="00CE6E8E"/>
    <w:rsid w:val="00CF06B2"/>
    <w:rsid w:val="00CF1E4A"/>
    <w:rsid w:val="00CF289B"/>
    <w:rsid w:val="00CF4F79"/>
    <w:rsid w:val="00CF5456"/>
    <w:rsid w:val="00CF5A18"/>
    <w:rsid w:val="00CF6603"/>
    <w:rsid w:val="00CF6D49"/>
    <w:rsid w:val="00CF7D9D"/>
    <w:rsid w:val="00D00640"/>
    <w:rsid w:val="00D006D3"/>
    <w:rsid w:val="00D006D9"/>
    <w:rsid w:val="00D00C66"/>
    <w:rsid w:val="00D0176B"/>
    <w:rsid w:val="00D02543"/>
    <w:rsid w:val="00D028CC"/>
    <w:rsid w:val="00D0370E"/>
    <w:rsid w:val="00D04D7F"/>
    <w:rsid w:val="00D0580A"/>
    <w:rsid w:val="00D05EAD"/>
    <w:rsid w:val="00D063A5"/>
    <w:rsid w:val="00D07C11"/>
    <w:rsid w:val="00D07C30"/>
    <w:rsid w:val="00D10AD8"/>
    <w:rsid w:val="00D10C01"/>
    <w:rsid w:val="00D11B1F"/>
    <w:rsid w:val="00D121E0"/>
    <w:rsid w:val="00D123E4"/>
    <w:rsid w:val="00D12AE1"/>
    <w:rsid w:val="00D133BB"/>
    <w:rsid w:val="00D13C13"/>
    <w:rsid w:val="00D1502F"/>
    <w:rsid w:val="00D1577A"/>
    <w:rsid w:val="00D158A9"/>
    <w:rsid w:val="00D20D2B"/>
    <w:rsid w:val="00D20D30"/>
    <w:rsid w:val="00D20E7E"/>
    <w:rsid w:val="00D23258"/>
    <w:rsid w:val="00D232DD"/>
    <w:rsid w:val="00D23486"/>
    <w:rsid w:val="00D24560"/>
    <w:rsid w:val="00D24D57"/>
    <w:rsid w:val="00D25410"/>
    <w:rsid w:val="00D265D0"/>
    <w:rsid w:val="00D2671E"/>
    <w:rsid w:val="00D3040A"/>
    <w:rsid w:val="00D326C4"/>
    <w:rsid w:val="00D33C41"/>
    <w:rsid w:val="00D34190"/>
    <w:rsid w:val="00D34EE3"/>
    <w:rsid w:val="00D35D1C"/>
    <w:rsid w:val="00D37124"/>
    <w:rsid w:val="00D373CC"/>
    <w:rsid w:val="00D375E4"/>
    <w:rsid w:val="00D375F6"/>
    <w:rsid w:val="00D37ECB"/>
    <w:rsid w:val="00D43BF8"/>
    <w:rsid w:val="00D45B66"/>
    <w:rsid w:val="00D45E22"/>
    <w:rsid w:val="00D4668C"/>
    <w:rsid w:val="00D46ED3"/>
    <w:rsid w:val="00D47A08"/>
    <w:rsid w:val="00D47C23"/>
    <w:rsid w:val="00D52091"/>
    <w:rsid w:val="00D54A47"/>
    <w:rsid w:val="00D551FC"/>
    <w:rsid w:val="00D56472"/>
    <w:rsid w:val="00D5664D"/>
    <w:rsid w:val="00D56962"/>
    <w:rsid w:val="00D602CD"/>
    <w:rsid w:val="00D61BE7"/>
    <w:rsid w:val="00D62C8B"/>
    <w:rsid w:val="00D6392B"/>
    <w:rsid w:val="00D64D0E"/>
    <w:rsid w:val="00D64E82"/>
    <w:rsid w:val="00D65D60"/>
    <w:rsid w:val="00D65DC7"/>
    <w:rsid w:val="00D66D06"/>
    <w:rsid w:val="00D67AAD"/>
    <w:rsid w:val="00D70074"/>
    <w:rsid w:val="00D709D6"/>
    <w:rsid w:val="00D70A64"/>
    <w:rsid w:val="00D714D9"/>
    <w:rsid w:val="00D73256"/>
    <w:rsid w:val="00D73CD2"/>
    <w:rsid w:val="00D73FF4"/>
    <w:rsid w:val="00D741FD"/>
    <w:rsid w:val="00D74B50"/>
    <w:rsid w:val="00D74BC0"/>
    <w:rsid w:val="00D74C4D"/>
    <w:rsid w:val="00D757E0"/>
    <w:rsid w:val="00D75D59"/>
    <w:rsid w:val="00D75F31"/>
    <w:rsid w:val="00D76024"/>
    <w:rsid w:val="00D773FD"/>
    <w:rsid w:val="00D7761C"/>
    <w:rsid w:val="00D7762B"/>
    <w:rsid w:val="00D77C46"/>
    <w:rsid w:val="00D8043F"/>
    <w:rsid w:val="00D805B9"/>
    <w:rsid w:val="00D8141C"/>
    <w:rsid w:val="00D81AA8"/>
    <w:rsid w:val="00D81CBF"/>
    <w:rsid w:val="00D84AF6"/>
    <w:rsid w:val="00D8534E"/>
    <w:rsid w:val="00D861E2"/>
    <w:rsid w:val="00D9008D"/>
    <w:rsid w:val="00D901B5"/>
    <w:rsid w:val="00D91BAB"/>
    <w:rsid w:val="00D91CD5"/>
    <w:rsid w:val="00D91DA4"/>
    <w:rsid w:val="00D9308A"/>
    <w:rsid w:val="00D93CE1"/>
    <w:rsid w:val="00D945D3"/>
    <w:rsid w:val="00D94A88"/>
    <w:rsid w:val="00D9799B"/>
    <w:rsid w:val="00DA0D0B"/>
    <w:rsid w:val="00DA16B7"/>
    <w:rsid w:val="00DA1DF1"/>
    <w:rsid w:val="00DA2149"/>
    <w:rsid w:val="00DA26A1"/>
    <w:rsid w:val="00DA4012"/>
    <w:rsid w:val="00DA48A0"/>
    <w:rsid w:val="00DA54BB"/>
    <w:rsid w:val="00DA5A34"/>
    <w:rsid w:val="00DA5EF8"/>
    <w:rsid w:val="00DB26AF"/>
    <w:rsid w:val="00DB5566"/>
    <w:rsid w:val="00DB6818"/>
    <w:rsid w:val="00DB6AA1"/>
    <w:rsid w:val="00DC0F4F"/>
    <w:rsid w:val="00DC1F18"/>
    <w:rsid w:val="00DC4118"/>
    <w:rsid w:val="00DC42E7"/>
    <w:rsid w:val="00DC459E"/>
    <w:rsid w:val="00DC47EF"/>
    <w:rsid w:val="00DC5189"/>
    <w:rsid w:val="00DD06DF"/>
    <w:rsid w:val="00DD1213"/>
    <w:rsid w:val="00DD1BE3"/>
    <w:rsid w:val="00DD1D62"/>
    <w:rsid w:val="00DD323E"/>
    <w:rsid w:val="00DD3783"/>
    <w:rsid w:val="00DD3B4A"/>
    <w:rsid w:val="00DD3F2B"/>
    <w:rsid w:val="00DD428E"/>
    <w:rsid w:val="00DD4545"/>
    <w:rsid w:val="00DD493A"/>
    <w:rsid w:val="00DD4F44"/>
    <w:rsid w:val="00DD7909"/>
    <w:rsid w:val="00DE03F4"/>
    <w:rsid w:val="00DE0659"/>
    <w:rsid w:val="00DE16EF"/>
    <w:rsid w:val="00DE1D5B"/>
    <w:rsid w:val="00DE3E5A"/>
    <w:rsid w:val="00DE41AD"/>
    <w:rsid w:val="00DE4265"/>
    <w:rsid w:val="00DE447B"/>
    <w:rsid w:val="00DE4BD3"/>
    <w:rsid w:val="00DE5768"/>
    <w:rsid w:val="00DE589B"/>
    <w:rsid w:val="00DE62C5"/>
    <w:rsid w:val="00DE63E2"/>
    <w:rsid w:val="00DE6C72"/>
    <w:rsid w:val="00DE6E4B"/>
    <w:rsid w:val="00DE700D"/>
    <w:rsid w:val="00DF023B"/>
    <w:rsid w:val="00DF09EC"/>
    <w:rsid w:val="00DF0CB9"/>
    <w:rsid w:val="00DF0D06"/>
    <w:rsid w:val="00DF2B0C"/>
    <w:rsid w:val="00DF3012"/>
    <w:rsid w:val="00DF361B"/>
    <w:rsid w:val="00DF3BD9"/>
    <w:rsid w:val="00DF501A"/>
    <w:rsid w:val="00DF59CF"/>
    <w:rsid w:val="00DF5D2A"/>
    <w:rsid w:val="00DF60D4"/>
    <w:rsid w:val="00DF648D"/>
    <w:rsid w:val="00DF6C21"/>
    <w:rsid w:val="00DF7782"/>
    <w:rsid w:val="00E01349"/>
    <w:rsid w:val="00E01E8B"/>
    <w:rsid w:val="00E021FE"/>
    <w:rsid w:val="00E02623"/>
    <w:rsid w:val="00E037E0"/>
    <w:rsid w:val="00E03AEE"/>
    <w:rsid w:val="00E03EE3"/>
    <w:rsid w:val="00E04271"/>
    <w:rsid w:val="00E050FE"/>
    <w:rsid w:val="00E054BE"/>
    <w:rsid w:val="00E06A63"/>
    <w:rsid w:val="00E106DD"/>
    <w:rsid w:val="00E12697"/>
    <w:rsid w:val="00E129ED"/>
    <w:rsid w:val="00E13297"/>
    <w:rsid w:val="00E16235"/>
    <w:rsid w:val="00E17187"/>
    <w:rsid w:val="00E1748D"/>
    <w:rsid w:val="00E21649"/>
    <w:rsid w:val="00E21B86"/>
    <w:rsid w:val="00E24789"/>
    <w:rsid w:val="00E24E7D"/>
    <w:rsid w:val="00E2555C"/>
    <w:rsid w:val="00E26491"/>
    <w:rsid w:val="00E26E99"/>
    <w:rsid w:val="00E276F7"/>
    <w:rsid w:val="00E3011A"/>
    <w:rsid w:val="00E30714"/>
    <w:rsid w:val="00E3195C"/>
    <w:rsid w:val="00E32632"/>
    <w:rsid w:val="00E33384"/>
    <w:rsid w:val="00E33F04"/>
    <w:rsid w:val="00E343FA"/>
    <w:rsid w:val="00E36237"/>
    <w:rsid w:val="00E3774D"/>
    <w:rsid w:val="00E37B66"/>
    <w:rsid w:val="00E40955"/>
    <w:rsid w:val="00E41DDE"/>
    <w:rsid w:val="00E41F36"/>
    <w:rsid w:val="00E42251"/>
    <w:rsid w:val="00E43095"/>
    <w:rsid w:val="00E442FD"/>
    <w:rsid w:val="00E46A2B"/>
    <w:rsid w:val="00E47F70"/>
    <w:rsid w:val="00E5101F"/>
    <w:rsid w:val="00E51462"/>
    <w:rsid w:val="00E51E06"/>
    <w:rsid w:val="00E55456"/>
    <w:rsid w:val="00E57377"/>
    <w:rsid w:val="00E61135"/>
    <w:rsid w:val="00E62D75"/>
    <w:rsid w:val="00E63271"/>
    <w:rsid w:val="00E635B9"/>
    <w:rsid w:val="00E64AF4"/>
    <w:rsid w:val="00E64E25"/>
    <w:rsid w:val="00E65361"/>
    <w:rsid w:val="00E6559D"/>
    <w:rsid w:val="00E65DAF"/>
    <w:rsid w:val="00E70C0A"/>
    <w:rsid w:val="00E72101"/>
    <w:rsid w:val="00E72276"/>
    <w:rsid w:val="00E72537"/>
    <w:rsid w:val="00E72DB0"/>
    <w:rsid w:val="00E73115"/>
    <w:rsid w:val="00E74120"/>
    <w:rsid w:val="00E746DF"/>
    <w:rsid w:val="00E75B41"/>
    <w:rsid w:val="00E8019D"/>
    <w:rsid w:val="00E80C2C"/>
    <w:rsid w:val="00E81A50"/>
    <w:rsid w:val="00E8264B"/>
    <w:rsid w:val="00E83DBB"/>
    <w:rsid w:val="00E8454F"/>
    <w:rsid w:val="00E8470E"/>
    <w:rsid w:val="00E850A0"/>
    <w:rsid w:val="00E85125"/>
    <w:rsid w:val="00E8651F"/>
    <w:rsid w:val="00E8737B"/>
    <w:rsid w:val="00E8785A"/>
    <w:rsid w:val="00E91DD6"/>
    <w:rsid w:val="00E91E14"/>
    <w:rsid w:val="00E92D66"/>
    <w:rsid w:val="00E9489E"/>
    <w:rsid w:val="00E954A8"/>
    <w:rsid w:val="00E957FE"/>
    <w:rsid w:val="00E95D9F"/>
    <w:rsid w:val="00E9703C"/>
    <w:rsid w:val="00E979D9"/>
    <w:rsid w:val="00EA17EE"/>
    <w:rsid w:val="00EA1801"/>
    <w:rsid w:val="00EA18F7"/>
    <w:rsid w:val="00EA271C"/>
    <w:rsid w:val="00EA2A60"/>
    <w:rsid w:val="00EA42DC"/>
    <w:rsid w:val="00EA593B"/>
    <w:rsid w:val="00EA5E93"/>
    <w:rsid w:val="00EA6CB5"/>
    <w:rsid w:val="00EA7C55"/>
    <w:rsid w:val="00EB0D7C"/>
    <w:rsid w:val="00EB0E6A"/>
    <w:rsid w:val="00EB1BC0"/>
    <w:rsid w:val="00EB1C9F"/>
    <w:rsid w:val="00EB1CFE"/>
    <w:rsid w:val="00EB1FA3"/>
    <w:rsid w:val="00EB23AA"/>
    <w:rsid w:val="00EB2408"/>
    <w:rsid w:val="00EB43A9"/>
    <w:rsid w:val="00EB4714"/>
    <w:rsid w:val="00EB561E"/>
    <w:rsid w:val="00EC0ED7"/>
    <w:rsid w:val="00EC1A5B"/>
    <w:rsid w:val="00EC24A5"/>
    <w:rsid w:val="00EC4835"/>
    <w:rsid w:val="00EC4C64"/>
    <w:rsid w:val="00EC593F"/>
    <w:rsid w:val="00EC6C38"/>
    <w:rsid w:val="00EC7502"/>
    <w:rsid w:val="00EC7A82"/>
    <w:rsid w:val="00EC7B95"/>
    <w:rsid w:val="00ED1151"/>
    <w:rsid w:val="00ED4372"/>
    <w:rsid w:val="00ED5A3A"/>
    <w:rsid w:val="00ED5EE9"/>
    <w:rsid w:val="00ED6826"/>
    <w:rsid w:val="00ED735A"/>
    <w:rsid w:val="00ED7FF9"/>
    <w:rsid w:val="00EE0C24"/>
    <w:rsid w:val="00EE12DA"/>
    <w:rsid w:val="00EE1701"/>
    <w:rsid w:val="00EE1F69"/>
    <w:rsid w:val="00EE2F42"/>
    <w:rsid w:val="00EE361D"/>
    <w:rsid w:val="00EE402D"/>
    <w:rsid w:val="00EE548C"/>
    <w:rsid w:val="00EE7EB3"/>
    <w:rsid w:val="00EF032E"/>
    <w:rsid w:val="00EF102B"/>
    <w:rsid w:val="00EF23A4"/>
    <w:rsid w:val="00EF2BA5"/>
    <w:rsid w:val="00EF2EDC"/>
    <w:rsid w:val="00EF311F"/>
    <w:rsid w:val="00EF4226"/>
    <w:rsid w:val="00EF4251"/>
    <w:rsid w:val="00EF429C"/>
    <w:rsid w:val="00EF432F"/>
    <w:rsid w:val="00F005D9"/>
    <w:rsid w:val="00F01498"/>
    <w:rsid w:val="00F0263F"/>
    <w:rsid w:val="00F03BD0"/>
    <w:rsid w:val="00F040AA"/>
    <w:rsid w:val="00F05579"/>
    <w:rsid w:val="00F06A36"/>
    <w:rsid w:val="00F06AC1"/>
    <w:rsid w:val="00F0745B"/>
    <w:rsid w:val="00F07829"/>
    <w:rsid w:val="00F107CA"/>
    <w:rsid w:val="00F10956"/>
    <w:rsid w:val="00F11707"/>
    <w:rsid w:val="00F13211"/>
    <w:rsid w:val="00F13437"/>
    <w:rsid w:val="00F14092"/>
    <w:rsid w:val="00F147B5"/>
    <w:rsid w:val="00F14DEE"/>
    <w:rsid w:val="00F15B39"/>
    <w:rsid w:val="00F20FDF"/>
    <w:rsid w:val="00F235EE"/>
    <w:rsid w:val="00F23C6D"/>
    <w:rsid w:val="00F2448F"/>
    <w:rsid w:val="00F245F6"/>
    <w:rsid w:val="00F24E7D"/>
    <w:rsid w:val="00F27F1A"/>
    <w:rsid w:val="00F31C82"/>
    <w:rsid w:val="00F322D6"/>
    <w:rsid w:val="00F328C5"/>
    <w:rsid w:val="00F33CD0"/>
    <w:rsid w:val="00F33F8B"/>
    <w:rsid w:val="00F344DE"/>
    <w:rsid w:val="00F3576E"/>
    <w:rsid w:val="00F35B69"/>
    <w:rsid w:val="00F35E3B"/>
    <w:rsid w:val="00F41956"/>
    <w:rsid w:val="00F44749"/>
    <w:rsid w:val="00F44ECF"/>
    <w:rsid w:val="00F451CA"/>
    <w:rsid w:val="00F4550D"/>
    <w:rsid w:val="00F469A7"/>
    <w:rsid w:val="00F46DA0"/>
    <w:rsid w:val="00F46EF0"/>
    <w:rsid w:val="00F4756D"/>
    <w:rsid w:val="00F5057C"/>
    <w:rsid w:val="00F51800"/>
    <w:rsid w:val="00F5564E"/>
    <w:rsid w:val="00F55DFF"/>
    <w:rsid w:val="00F55EA8"/>
    <w:rsid w:val="00F56644"/>
    <w:rsid w:val="00F56BDC"/>
    <w:rsid w:val="00F57FAF"/>
    <w:rsid w:val="00F60639"/>
    <w:rsid w:val="00F60E90"/>
    <w:rsid w:val="00F63457"/>
    <w:rsid w:val="00F63640"/>
    <w:rsid w:val="00F64956"/>
    <w:rsid w:val="00F64C13"/>
    <w:rsid w:val="00F65000"/>
    <w:rsid w:val="00F65035"/>
    <w:rsid w:val="00F65B7B"/>
    <w:rsid w:val="00F6671E"/>
    <w:rsid w:val="00F66B35"/>
    <w:rsid w:val="00F67EFF"/>
    <w:rsid w:val="00F706F1"/>
    <w:rsid w:val="00F708EB"/>
    <w:rsid w:val="00F70EB1"/>
    <w:rsid w:val="00F71413"/>
    <w:rsid w:val="00F71A28"/>
    <w:rsid w:val="00F72059"/>
    <w:rsid w:val="00F72A72"/>
    <w:rsid w:val="00F72C07"/>
    <w:rsid w:val="00F731C9"/>
    <w:rsid w:val="00F73509"/>
    <w:rsid w:val="00F7364A"/>
    <w:rsid w:val="00F73ABD"/>
    <w:rsid w:val="00F73E27"/>
    <w:rsid w:val="00F7594F"/>
    <w:rsid w:val="00F75DEB"/>
    <w:rsid w:val="00F76958"/>
    <w:rsid w:val="00F81157"/>
    <w:rsid w:val="00F81556"/>
    <w:rsid w:val="00F81C54"/>
    <w:rsid w:val="00F81C6B"/>
    <w:rsid w:val="00F82DD4"/>
    <w:rsid w:val="00F831FC"/>
    <w:rsid w:val="00F83C52"/>
    <w:rsid w:val="00F84298"/>
    <w:rsid w:val="00F859DA"/>
    <w:rsid w:val="00F86250"/>
    <w:rsid w:val="00F86911"/>
    <w:rsid w:val="00F874B5"/>
    <w:rsid w:val="00F87B57"/>
    <w:rsid w:val="00F905A1"/>
    <w:rsid w:val="00F9135F"/>
    <w:rsid w:val="00F91E9D"/>
    <w:rsid w:val="00F9297C"/>
    <w:rsid w:val="00F929B5"/>
    <w:rsid w:val="00F92EEC"/>
    <w:rsid w:val="00F93997"/>
    <w:rsid w:val="00F9534C"/>
    <w:rsid w:val="00F968D4"/>
    <w:rsid w:val="00F97D26"/>
    <w:rsid w:val="00FA112B"/>
    <w:rsid w:val="00FA13E1"/>
    <w:rsid w:val="00FA19A8"/>
    <w:rsid w:val="00FA37EE"/>
    <w:rsid w:val="00FA4252"/>
    <w:rsid w:val="00FA43E8"/>
    <w:rsid w:val="00FA49AF"/>
    <w:rsid w:val="00FA4FCD"/>
    <w:rsid w:val="00FA51E5"/>
    <w:rsid w:val="00FA5662"/>
    <w:rsid w:val="00FA5974"/>
    <w:rsid w:val="00FA6FC6"/>
    <w:rsid w:val="00FA7017"/>
    <w:rsid w:val="00FB2179"/>
    <w:rsid w:val="00FB3CF7"/>
    <w:rsid w:val="00FB5968"/>
    <w:rsid w:val="00FC0AD9"/>
    <w:rsid w:val="00FC0CC8"/>
    <w:rsid w:val="00FC3033"/>
    <w:rsid w:val="00FC5A25"/>
    <w:rsid w:val="00FC621E"/>
    <w:rsid w:val="00FD02D0"/>
    <w:rsid w:val="00FD2497"/>
    <w:rsid w:val="00FD398F"/>
    <w:rsid w:val="00FD6CCE"/>
    <w:rsid w:val="00FD70BB"/>
    <w:rsid w:val="00FD7A09"/>
    <w:rsid w:val="00FD7D94"/>
    <w:rsid w:val="00FE00FE"/>
    <w:rsid w:val="00FE0569"/>
    <w:rsid w:val="00FE0EEF"/>
    <w:rsid w:val="00FE11A9"/>
    <w:rsid w:val="00FE22F6"/>
    <w:rsid w:val="00FE3796"/>
    <w:rsid w:val="00FE3D80"/>
    <w:rsid w:val="00FE5330"/>
    <w:rsid w:val="00FE61DF"/>
    <w:rsid w:val="00FE738C"/>
    <w:rsid w:val="00FF19A7"/>
    <w:rsid w:val="00FF2960"/>
    <w:rsid w:val="00FF3144"/>
    <w:rsid w:val="00FF3865"/>
    <w:rsid w:val="00FF43A8"/>
    <w:rsid w:val="00FF4BBA"/>
    <w:rsid w:val="00FF5A58"/>
    <w:rsid w:val="00FF5FEC"/>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v:textbox inset="5.85pt,.7pt,5.85pt,.7pt"/>
    </o:shapedefaults>
    <o:shapelayout v:ext="edit">
      <o:idmap v:ext="edit" data="1"/>
    </o:shapelayout>
  </w:shapeDefaults>
  <w:decimalSymbol w:val="."/>
  <w:listSeparator w:val=","/>
  <w14:docId w14:val="33796722"/>
  <w15:docId w15:val="{82211D00-2E72-4F1B-BFEC-2E255758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95"/>
    <w:pPr>
      <w:widowControl w:val="0"/>
      <w:jc w:val="both"/>
    </w:pPr>
    <w:rPr>
      <w:snapToGrid w:val="0"/>
      <w:spacing w:val="-2"/>
      <w:sz w:val="21"/>
      <w:szCs w:val="21"/>
    </w:rPr>
  </w:style>
  <w:style w:type="paragraph" w:styleId="1">
    <w:name w:val="heading 1"/>
    <w:basedOn w:val="a"/>
    <w:next w:val="a"/>
    <w:qFormat/>
    <w:rsid w:val="00794A0C"/>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C7B95"/>
    <w:pPr>
      <w:widowControl w:val="0"/>
      <w:wordWrap w:val="0"/>
      <w:autoSpaceDE w:val="0"/>
      <w:autoSpaceDN w:val="0"/>
      <w:adjustRightInd w:val="0"/>
      <w:spacing w:line="268" w:lineRule="exact"/>
      <w:jc w:val="both"/>
    </w:pPr>
    <w:rPr>
      <w:rFonts w:ascii="Times New Roman" w:hAnsi="Times New Roman" w:cs="ＭＳ 明朝"/>
      <w:spacing w:val="-20"/>
      <w:sz w:val="21"/>
      <w:szCs w:val="21"/>
    </w:rPr>
  </w:style>
  <w:style w:type="table" w:styleId="a4">
    <w:name w:val="Table Grid"/>
    <w:basedOn w:val="a1"/>
    <w:uiPriority w:val="39"/>
    <w:rsid w:val="00DE16EF"/>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EC7B95"/>
    <w:pPr>
      <w:tabs>
        <w:tab w:val="center" w:pos="4252"/>
        <w:tab w:val="right" w:pos="8504"/>
      </w:tabs>
      <w:snapToGrid w:val="0"/>
    </w:pPr>
    <w:rPr>
      <w:snapToGrid/>
      <w:spacing w:val="0"/>
      <w:kern w:val="2"/>
      <w:szCs w:val="24"/>
    </w:rPr>
  </w:style>
  <w:style w:type="character" w:styleId="a6">
    <w:name w:val="page number"/>
    <w:basedOn w:val="a0"/>
    <w:rsid w:val="00EC7B95"/>
  </w:style>
  <w:style w:type="paragraph" w:styleId="a7">
    <w:name w:val="header"/>
    <w:basedOn w:val="a"/>
    <w:rsid w:val="00EC7B95"/>
    <w:pPr>
      <w:tabs>
        <w:tab w:val="center" w:pos="4252"/>
        <w:tab w:val="right" w:pos="8504"/>
      </w:tabs>
      <w:snapToGrid w:val="0"/>
    </w:pPr>
    <w:rPr>
      <w:snapToGrid/>
      <w:spacing w:val="0"/>
      <w:kern w:val="2"/>
      <w:szCs w:val="24"/>
    </w:rPr>
  </w:style>
  <w:style w:type="paragraph" w:styleId="a8">
    <w:name w:val="Balloon Text"/>
    <w:basedOn w:val="a"/>
    <w:semiHidden/>
    <w:rsid w:val="005473E6"/>
    <w:rPr>
      <w:rFonts w:ascii="Arial" w:eastAsia="ＭＳ ゴシック" w:hAnsi="Arial"/>
      <w:sz w:val="18"/>
      <w:szCs w:val="18"/>
    </w:rPr>
  </w:style>
  <w:style w:type="paragraph" w:styleId="a9">
    <w:name w:val="List Paragraph"/>
    <w:basedOn w:val="a"/>
    <w:uiPriority w:val="34"/>
    <w:qFormat/>
    <w:rsid w:val="003B43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011BB-3962-4AC9-BC18-77FD9DAD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2421</TotalTime>
  <Pages>56</Pages>
  <Words>53940</Words>
  <Characters>7846</Characters>
  <DocSecurity>0</DocSecurity>
  <Lines>65</Lines>
  <Paragraphs>123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　護　サ　ー　ビ　ス　事　業　者</vt:lpstr>
      <vt:lpstr>介　護　サ　ー　ビ　ス　事　業　者</vt:lpstr>
    </vt:vector>
  </TitlesOfParts>
  <Company/>
  <LinksUpToDate>false</LinksUpToDate>
  <CharactersWithSpaces>61663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2025-09-10T05:53:00Z</cp:lastPrinted>
  <dcterms:created xsi:type="dcterms:W3CDTF">2025-05-02T04:55:00Z</dcterms:created>
  <dcterms:modified xsi:type="dcterms:W3CDTF">2025-09-10T06:20:00Z</dcterms:modified>
</cp:coreProperties>
</file>