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255C" w14:textId="77777777"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14:paraId="00AFEC55" w14:textId="77777777"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14:paraId="780A1BEF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36DE9112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13703795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53111303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511349A8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6BFD9DA0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7B94FD08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1DBC0A21" w14:textId="77777777"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</w:p>
    <w:p w14:paraId="51DD4EF5" w14:textId="77777777" w:rsidR="001B65A6" w:rsidRPr="002812F8" w:rsidRDefault="001B65A6" w:rsidP="00DA246D">
      <w:pPr>
        <w:rPr>
          <w:rFonts w:ascii="ＭＳ 明朝" w:hAnsi="ＭＳ 明朝"/>
          <w:color w:val="000000" w:themeColor="text1"/>
        </w:rPr>
      </w:pPr>
    </w:p>
    <w:p w14:paraId="322AE4F9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329EE160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438ED34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66F0A8BF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986A4D1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7D6DC24F" w14:textId="77777777" w:rsidR="00DA246D" w:rsidRPr="002812F8" w:rsidRDefault="00DA246D" w:rsidP="00CB5DCA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下記の件について、プロポーザルの参加を申し込みます。</w:t>
      </w:r>
      <w:r w:rsidR="00CB5DCA" w:rsidRPr="00CB5DCA">
        <w:rPr>
          <w:rFonts w:ascii="ＭＳ 明朝" w:hAnsi="ＭＳ 明朝" w:hint="eastAsia"/>
          <w:color w:val="000000" w:themeColor="text1"/>
          <w:sz w:val="24"/>
        </w:rPr>
        <w:t>なお、「さいたま市契約規則（平成１３年５月１日規則第６６号）」及び「さいたま市業務委託契約基準約款」を遵守するとともに、「</w:t>
      </w:r>
      <w:r w:rsidR="00572148" w:rsidRPr="00572148">
        <w:rPr>
          <w:rFonts w:ascii="ＭＳ 明朝" w:hAnsi="ＭＳ 明朝" w:hint="eastAsia"/>
          <w:color w:val="000000" w:themeColor="text1"/>
          <w:sz w:val="24"/>
        </w:rPr>
        <w:t>令和７年度さいたま市本庁舎（一部）執務環境改善業務</w:t>
      </w:r>
      <w:r w:rsidR="00CB5DCA" w:rsidRPr="00CB5DCA">
        <w:rPr>
          <w:rFonts w:ascii="ＭＳ 明朝" w:hAnsi="ＭＳ 明朝" w:hint="eastAsia"/>
          <w:color w:val="000000" w:themeColor="text1"/>
          <w:sz w:val="24"/>
        </w:rPr>
        <w:t>企画提案実施要領」に規定された参加資格のすべての要件を満たす者であること</w:t>
      </w:r>
      <w:r w:rsidR="00CB5DCA">
        <w:rPr>
          <w:rFonts w:ascii="ＭＳ 明朝" w:hAnsi="ＭＳ 明朝" w:hint="eastAsia"/>
          <w:color w:val="000000" w:themeColor="text1"/>
          <w:sz w:val="24"/>
        </w:rPr>
        <w:t>を</w:t>
      </w:r>
      <w:r w:rsidR="00CB5DCA" w:rsidRPr="00CB5DCA">
        <w:rPr>
          <w:rFonts w:ascii="ＭＳ 明朝" w:hAnsi="ＭＳ 明朝" w:hint="eastAsia"/>
          <w:color w:val="000000" w:themeColor="text1"/>
          <w:sz w:val="24"/>
        </w:rPr>
        <w:t>誓約します。</w:t>
      </w:r>
    </w:p>
    <w:p w14:paraId="76C44F7A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429E20C" w14:textId="77777777"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35D1C166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4AF53421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BDDBA2B" w14:textId="77777777"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１　件　　名　　　</w:t>
      </w:r>
      <w:r w:rsidR="00FC475C">
        <w:rPr>
          <w:rFonts w:ascii="ＭＳ 明朝" w:hAnsi="ＭＳ 明朝" w:hint="eastAsia"/>
          <w:color w:val="000000" w:themeColor="text1"/>
          <w:sz w:val="24"/>
        </w:rPr>
        <w:t>令和７</w:t>
      </w:r>
      <w:r w:rsidR="00CE38B7" w:rsidRPr="00CE38B7">
        <w:rPr>
          <w:rFonts w:ascii="ＭＳ 明朝" w:hAnsi="ＭＳ 明朝" w:hint="eastAsia"/>
          <w:color w:val="000000" w:themeColor="text1"/>
          <w:sz w:val="24"/>
        </w:rPr>
        <w:t>年度</w:t>
      </w:r>
      <w:r w:rsidRPr="002812F8">
        <w:rPr>
          <w:rFonts w:hint="eastAsia"/>
          <w:bCs/>
          <w:color w:val="000000" w:themeColor="text1"/>
          <w:sz w:val="24"/>
        </w:rPr>
        <w:t>さいたま市</w:t>
      </w:r>
      <w:r w:rsidR="00FC475C">
        <w:rPr>
          <w:rFonts w:hint="eastAsia"/>
          <w:bCs/>
          <w:color w:val="000000" w:themeColor="text1"/>
          <w:sz w:val="24"/>
        </w:rPr>
        <w:t>本庁舎（一部）</w:t>
      </w:r>
      <w:r w:rsidR="002D5827" w:rsidRPr="002D5827">
        <w:rPr>
          <w:rFonts w:hint="eastAsia"/>
          <w:bCs/>
          <w:color w:val="000000" w:themeColor="text1"/>
          <w:sz w:val="24"/>
        </w:rPr>
        <w:t>執務環境</w:t>
      </w:r>
      <w:r w:rsidR="00FC475C">
        <w:rPr>
          <w:rFonts w:hint="eastAsia"/>
          <w:bCs/>
          <w:color w:val="000000" w:themeColor="text1"/>
          <w:sz w:val="24"/>
        </w:rPr>
        <w:t>改善</w:t>
      </w:r>
      <w:r w:rsidRPr="002812F8">
        <w:rPr>
          <w:rFonts w:hint="eastAsia"/>
          <w:bCs/>
          <w:color w:val="000000" w:themeColor="text1"/>
          <w:sz w:val="24"/>
        </w:rPr>
        <w:t>業務</w:t>
      </w:r>
    </w:p>
    <w:p w14:paraId="443BD7D7" w14:textId="77777777" w:rsidR="00DA246D" w:rsidRPr="002812F8" w:rsidRDefault="00DA246D" w:rsidP="00DA246D">
      <w:pPr>
        <w:rPr>
          <w:bCs/>
          <w:color w:val="000000" w:themeColor="text1"/>
          <w:sz w:val="24"/>
        </w:rPr>
      </w:pPr>
    </w:p>
    <w:p w14:paraId="46D4333D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kern w:val="0"/>
          <w:sz w:val="24"/>
        </w:rPr>
      </w:pPr>
      <w:r w:rsidRPr="002812F8">
        <w:rPr>
          <w:rFonts w:hint="eastAsia"/>
          <w:bCs/>
          <w:color w:val="000000" w:themeColor="text1"/>
          <w:sz w:val="24"/>
        </w:rPr>
        <w:t xml:space="preserve">２　</w:t>
      </w: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</w:p>
    <w:p w14:paraId="55BE86B9" w14:textId="77777777" w:rsidR="00DA246D" w:rsidRPr="002812F8" w:rsidRDefault="00DA246D" w:rsidP="00CB5DCA">
      <w:pPr>
        <w:ind w:left="1200" w:hangingChars="500" w:hanging="1200"/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CB5DCA">
        <w:rPr>
          <w:rFonts w:ascii="ＭＳ 明朝" w:hAnsi="ＭＳ 明朝" w:hint="eastAsia"/>
          <w:color w:val="000000" w:themeColor="text1"/>
          <w:sz w:val="24"/>
        </w:rPr>
        <w:t>・</w:t>
      </w:r>
      <w:r w:rsidR="00DB0708" w:rsidRPr="00DB0708">
        <w:rPr>
          <w:rFonts w:ascii="ＭＳ 明朝" w:hAnsi="ＭＳ 明朝" w:hint="eastAsia"/>
          <w:color w:val="000000" w:themeColor="text1"/>
          <w:sz w:val="24"/>
        </w:rPr>
        <w:t>過去５年の間に、国又は地方公共団体と１回以上、及び民間事業者と１回以上、種類をほぼ同じく</w:t>
      </w:r>
      <w:r w:rsidR="00DB0708">
        <w:rPr>
          <w:rFonts w:ascii="ＭＳ 明朝" w:hAnsi="ＭＳ 明朝" w:hint="eastAsia"/>
          <w:color w:val="000000" w:themeColor="text1"/>
          <w:sz w:val="24"/>
        </w:rPr>
        <w:t>する契約を締結し、かつ、これらを全て誠実に履行した者であることを証明する書類</w:t>
      </w:r>
    </w:p>
    <w:p w14:paraId="09433FB3" w14:textId="77777777" w:rsidR="00DA246D" w:rsidRPr="002812F8" w:rsidRDefault="00DA246D" w:rsidP="00DA246D">
      <w:pPr>
        <w:ind w:firstLineChars="400" w:firstLine="960"/>
        <w:rPr>
          <w:rFonts w:ascii="ＭＳ 明朝" w:hAnsi="ＭＳ 明朝"/>
          <w:color w:val="000000" w:themeColor="text1"/>
          <w:sz w:val="24"/>
          <w:shd w:val="pct15" w:color="auto" w:fill="FFFFFF"/>
        </w:rPr>
      </w:pPr>
    </w:p>
    <w:p w14:paraId="73EF7D5B" w14:textId="77777777" w:rsidR="00DA246D" w:rsidRPr="00CB5DCA" w:rsidRDefault="00DA246D" w:rsidP="00DA246D">
      <w:pPr>
        <w:ind w:firstLineChars="400" w:firstLine="960"/>
        <w:rPr>
          <w:rFonts w:ascii="ＭＳ 明朝" w:hAnsi="ＭＳ 明朝"/>
          <w:color w:val="000000" w:themeColor="text1"/>
          <w:sz w:val="24"/>
          <w:shd w:val="pct15" w:color="auto" w:fill="FFFFFF"/>
        </w:rPr>
      </w:pPr>
    </w:p>
    <w:p w14:paraId="45A90944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0D53D44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F9BF8BA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DA1B2B0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F50FB57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14:paraId="4A20C313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72255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7CD5BE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4805D29C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7CB4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2304E633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E000015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310FD908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40DD935F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882F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F0E40EC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59ACA4B2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8419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AB76BBB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4F37309B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13509263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150C9EE8" w14:textId="5ED0F295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D66B" w14:textId="77777777" w:rsidR="005C6D3F" w:rsidRDefault="005C6D3F" w:rsidP="005C6D3F">
      <w:r>
        <w:separator/>
      </w:r>
    </w:p>
  </w:endnote>
  <w:endnote w:type="continuationSeparator" w:id="0">
    <w:p w14:paraId="50F30A19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A16D" w14:textId="77777777" w:rsidR="005C6D3F" w:rsidRDefault="005C6D3F" w:rsidP="005C6D3F">
      <w:r>
        <w:separator/>
      </w:r>
    </w:p>
  </w:footnote>
  <w:footnote w:type="continuationSeparator" w:id="0">
    <w:p w14:paraId="00587FF3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80518">
    <w:abstractNumId w:val="0"/>
  </w:num>
  <w:num w:numId="2" w16cid:durableId="44736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9318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91689"/>
    <w:rsid w:val="000A40ED"/>
    <w:rsid w:val="000C6DD4"/>
    <w:rsid w:val="0010777F"/>
    <w:rsid w:val="00120507"/>
    <w:rsid w:val="00127524"/>
    <w:rsid w:val="00153A35"/>
    <w:rsid w:val="0017232C"/>
    <w:rsid w:val="00175582"/>
    <w:rsid w:val="0019446A"/>
    <w:rsid w:val="001A2B01"/>
    <w:rsid w:val="001B65A6"/>
    <w:rsid w:val="001C1317"/>
    <w:rsid w:val="001C3991"/>
    <w:rsid w:val="001D0221"/>
    <w:rsid w:val="00210331"/>
    <w:rsid w:val="00245FD2"/>
    <w:rsid w:val="00246EEC"/>
    <w:rsid w:val="002650A5"/>
    <w:rsid w:val="002812F8"/>
    <w:rsid w:val="002A49E4"/>
    <w:rsid w:val="002B7220"/>
    <w:rsid w:val="002C3AF6"/>
    <w:rsid w:val="002D2676"/>
    <w:rsid w:val="002D5827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7214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38FB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AE53D2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B5DCA"/>
    <w:rsid w:val="00CE0DC9"/>
    <w:rsid w:val="00CE38B7"/>
    <w:rsid w:val="00CF5E13"/>
    <w:rsid w:val="00CF727F"/>
    <w:rsid w:val="00D024CB"/>
    <w:rsid w:val="00D0266F"/>
    <w:rsid w:val="00D3314D"/>
    <w:rsid w:val="00D70DE4"/>
    <w:rsid w:val="00DA246D"/>
    <w:rsid w:val="00DB0708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A5BAE5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991C-6BCF-4730-A6F3-FC068DA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14</cp:revision>
  <cp:lastPrinted>2017-12-15T07:24:00Z</cp:lastPrinted>
  <dcterms:created xsi:type="dcterms:W3CDTF">2017-06-29T07:02:00Z</dcterms:created>
  <dcterms:modified xsi:type="dcterms:W3CDTF">2025-06-04T10:31:00Z</dcterms:modified>
</cp:coreProperties>
</file>