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68" w:rsidRDefault="00660068">
      <w:pPr>
        <w:wordWrap w:val="0"/>
        <w:spacing w:line="343" w:lineRule="exact"/>
        <w:rPr>
          <w:spacing w:val="0"/>
        </w:rPr>
      </w:pPr>
      <w:bookmarkStart w:id="0" w:name="_GoBack"/>
      <w:bookmarkEnd w:id="0"/>
      <w:r>
        <w:rPr>
          <w:rFonts w:hint="eastAsia"/>
          <w:spacing w:val="0"/>
          <w:sz w:val="21"/>
        </w:rPr>
        <w:t xml:space="preserve">　別記第</w:t>
      </w:r>
      <w:r>
        <w:rPr>
          <w:spacing w:val="0"/>
          <w:sz w:val="21"/>
        </w:rPr>
        <w:t>11</w:t>
      </w:r>
      <w:r>
        <w:rPr>
          <w:rFonts w:hint="eastAsia"/>
          <w:spacing w:val="0"/>
          <w:sz w:val="21"/>
        </w:rPr>
        <w:t>号様式の</w:t>
      </w:r>
      <w:r>
        <w:rPr>
          <w:spacing w:val="0"/>
          <w:sz w:val="21"/>
        </w:rPr>
        <w:t>(</w:t>
      </w:r>
      <w:r>
        <w:rPr>
          <w:rFonts w:hint="eastAsia"/>
          <w:spacing w:val="0"/>
          <w:sz w:val="21"/>
        </w:rPr>
        <w:t>２</w:t>
      </w:r>
      <w:r>
        <w:rPr>
          <w:spacing w:val="0"/>
          <w:sz w:val="21"/>
        </w:rPr>
        <w:t>)</w:t>
      </w:r>
      <w:r>
        <w:rPr>
          <w:rFonts w:hint="eastAsia"/>
          <w:spacing w:val="0"/>
          <w:sz w:val="21"/>
        </w:rPr>
        <w:t>（第</w:t>
      </w:r>
      <w:r>
        <w:rPr>
          <w:spacing w:val="0"/>
          <w:sz w:val="21"/>
        </w:rPr>
        <w:t>11</w:t>
      </w:r>
      <w:r>
        <w:rPr>
          <w:rFonts w:hint="eastAsia"/>
          <w:spacing w:val="0"/>
          <w:sz w:val="21"/>
        </w:rPr>
        <w:t>条関係）</w:t>
      </w:r>
      <w:r>
        <w:rPr>
          <w:rFonts w:ascii="ＭＳ 明朝" w:hint="eastAsia"/>
          <w:spacing w:val="0"/>
          <w:sz w:val="21"/>
        </w:rPr>
        <w:t xml:space="preserve">  </w:t>
      </w:r>
    </w:p>
    <w:p w:rsidR="00660068" w:rsidRDefault="00660068">
      <w:pPr>
        <w:wordWrap w:val="0"/>
        <w:spacing w:line="343" w:lineRule="exact"/>
        <w:rPr>
          <w:spacing w:val="0"/>
        </w:rPr>
      </w:pPr>
    </w:p>
    <w:p w:rsidR="00660068" w:rsidRDefault="00660068">
      <w:pPr>
        <w:wordWrap w:val="0"/>
        <w:spacing w:line="383" w:lineRule="exact"/>
        <w:jc w:val="center"/>
        <w:rPr>
          <w:spacing w:val="0"/>
        </w:rPr>
      </w:pPr>
      <w:r>
        <w:rPr>
          <w:rFonts w:hint="eastAsia"/>
          <w:spacing w:val="0"/>
          <w:sz w:val="28"/>
        </w:rPr>
        <w:t>廃　　止　　届</w:t>
      </w:r>
    </w:p>
    <w:p w:rsidR="00660068" w:rsidRDefault="00660068">
      <w:pPr>
        <w:wordWrap w:val="0"/>
        <w:spacing w:line="343" w:lineRule="exact"/>
        <w:rPr>
          <w:spacing w:val="0"/>
        </w:rPr>
      </w:pPr>
    </w:p>
    <w:p w:rsidR="00660068" w:rsidRDefault="00660068">
      <w:pPr>
        <w:wordWrap w:val="0"/>
        <w:spacing w:line="171" w:lineRule="exact"/>
        <w:rPr>
          <w:spacing w:val="0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5700"/>
      </w:tblGrid>
      <w:tr w:rsidR="00F2052D" w:rsidTr="00E52F53">
        <w:trPr>
          <w:trHeight w:hRule="exact" w:val="68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2D" w:rsidRDefault="00F2052D">
            <w:pPr>
              <w:wordWrap w:val="0"/>
              <w:spacing w:before="171" w:line="343" w:lineRule="exact"/>
              <w:rPr>
                <w:spacing w:val="-4"/>
              </w:rPr>
            </w:pPr>
            <w:r>
              <w:rPr>
                <w:rFonts w:ascii="ＭＳ 明朝" w:hint="eastAsia"/>
                <w:spacing w:val="-2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業務の種別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57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2D" w:rsidRDefault="00F2052D" w:rsidP="00E52F53">
            <w:pPr>
              <w:wordWrap w:val="0"/>
              <w:spacing w:line="343" w:lineRule="exact"/>
              <w:rPr>
                <w:spacing w:val="-4"/>
              </w:rPr>
            </w:pPr>
          </w:p>
        </w:tc>
      </w:tr>
      <w:tr w:rsidR="00F2052D" w:rsidTr="00E52F53">
        <w:trPr>
          <w:trHeight w:hRule="exact" w:val="102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2D" w:rsidRDefault="00F2052D">
            <w:pPr>
              <w:wordWrap w:val="0"/>
              <w:spacing w:before="171" w:line="343" w:lineRule="exact"/>
              <w:rPr>
                <w:spacing w:val="-4"/>
              </w:rPr>
            </w:pPr>
            <w:r>
              <w:rPr>
                <w:rFonts w:ascii="ＭＳ 明朝" w:hint="eastAsia"/>
                <w:spacing w:val="-2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登録（許可）番号及び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spacing w:val="-4"/>
              </w:rPr>
              <w:instrText>)</w:instrText>
            </w:r>
            <w:r>
              <w:fldChar w:fldCharType="end"/>
            </w:r>
          </w:p>
          <w:p w:rsidR="00F2052D" w:rsidRDefault="00F2052D">
            <w:pPr>
              <w:wordWrap w:val="0"/>
              <w:spacing w:line="343" w:lineRule="exact"/>
              <w:rPr>
                <w:spacing w:val="-4"/>
              </w:rPr>
            </w:pPr>
            <w:r>
              <w:rPr>
                <w:rFonts w:ascii="ＭＳ 明朝" w:hint="eastAsia"/>
                <w:spacing w:val="-2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登録（許可）年月日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57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2D" w:rsidRDefault="00F2052D" w:rsidP="00E52F53">
            <w:pPr>
              <w:wordWrap w:val="0"/>
              <w:spacing w:line="343" w:lineRule="exact"/>
              <w:rPr>
                <w:spacing w:val="-4"/>
              </w:rPr>
            </w:pPr>
          </w:p>
        </w:tc>
      </w:tr>
      <w:tr w:rsidR="00F2052D" w:rsidTr="00E52F53">
        <w:trPr>
          <w:trHeight w:hRule="exact" w:val="102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2D" w:rsidRDefault="00F2052D">
            <w:pPr>
              <w:wordWrap w:val="0"/>
              <w:spacing w:before="171" w:line="343" w:lineRule="exact"/>
              <w:rPr>
                <w:spacing w:val="-4"/>
              </w:rPr>
            </w:pPr>
            <w:r>
              <w:rPr>
                <w:rFonts w:ascii="ＭＳ 明朝"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製造所（営業所、店舗、主た</w:t>
            </w:r>
          </w:p>
          <w:p w:rsidR="00F2052D" w:rsidRDefault="00F2052D">
            <w:pPr>
              <w:wordWrap w:val="0"/>
              <w:spacing w:line="343" w:lineRule="exact"/>
              <w:rPr>
                <w:spacing w:val="-4"/>
              </w:rPr>
            </w:pPr>
            <w:r>
              <w:rPr>
                <w:rFonts w:ascii="ＭＳ 明朝"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る研究所）の所在地及び名称</w:t>
            </w:r>
          </w:p>
        </w:tc>
        <w:tc>
          <w:tcPr>
            <w:tcW w:w="57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2D" w:rsidRDefault="00F2052D" w:rsidP="00E52F53">
            <w:pPr>
              <w:wordWrap w:val="0"/>
              <w:spacing w:line="343" w:lineRule="exact"/>
              <w:rPr>
                <w:spacing w:val="-4"/>
              </w:rPr>
            </w:pPr>
          </w:p>
        </w:tc>
      </w:tr>
      <w:tr w:rsidR="00F2052D" w:rsidTr="00E52F53">
        <w:trPr>
          <w:trHeight w:hRule="exact" w:val="68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2D" w:rsidRDefault="00F2052D">
            <w:pPr>
              <w:wordWrap w:val="0"/>
              <w:spacing w:before="171" w:line="343" w:lineRule="exact"/>
              <w:rPr>
                <w:spacing w:val="-4"/>
              </w:rPr>
            </w:pPr>
            <w:r>
              <w:rPr>
                <w:rFonts w:ascii="ＭＳ 明朝" w:hint="eastAsia"/>
                <w:spacing w:val="-2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廃止年月日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57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2D" w:rsidRDefault="00F2052D" w:rsidP="00E52F53">
            <w:pPr>
              <w:wordWrap w:val="0"/>
              <w:spacing w:line="343" w:lineRule="exact"/>
              <w:rPr>
                <w:spacing w:val="-4"/>
              </w:rPr>
            </w:pPr>
          </w:p>
        </w:tc>
      </w:tr>
      <w:tr w:rsidR="00F2052D" w:rsidTr="00E52F53">
        <w:trPr>
          <w:trHeight w:hRule="exact" w:val="1368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2D" w:rsidRDefault="00F2052D">
            <w:pPr>
              <w:wordWrap w:val="0"/>
              <w:spacing w:before="171" w:line="343" w:lineRule="exact"/>
              <w:rPr>
                <w:spacing w:val="-4"/>
              </w:rPr>
            </w:pPr>
            <w:r>
              <w:rPr>
                <w:rFonts w:ascii="ＭＳ 明朝"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廃止の日に現に所有する毒物</w:t>
            </w:r>
          </w:p>
          <w:p w:rsidR="00F2052D" w:rsidRDefault="00F2052D">
            <w:pPr>
              <w:wordWrap w:val="0"/>
              <w:spacing w:line="343" w:lineRule="exact"/>
              <w:rPr>
                <w:spacing w:val="-4"/>
              </w:rPr>
            </w:pPr>
            <w:r>
              <w:rPr>
                <w:rFonts w:ascii="ＭＳ 明朝"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又は劇物の品名、数量及び保</w:t>
            </w:r>
          </w:p>
          <w:p w:rsidR="00F2052D" w:rsidRDefault="00F2052D">
            <w:pPr>
              <w:wordWrap w:val="0"/>
              <w:spacing w:line="343" w:lineRule="exact"/>
              <w:rPr>
                <w:spacing w:val="-4"/>
              </w:rPr>
            </w:pPr>
            <w:r>
              <w:rPr>
                <w:rFonts w:ascii="ＭＳ 明朝"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管又は処理の方法</w:t>
            </w:r>
          </w:p>
        </w:tc>
        <w:tc>
          <w:tcPr>
            <w:tcW w:w="57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2D" w:rsidRDefault="00F2052D" w:rsidP="00E52F53">
            <w:pPr>
              <w:wordWrap w:val="0"/>
              <w:spacing w:line="343" w:lineRule="exact"/>
              <w:rPr>
                <w:spacing w:val="-4"/>
              </w:rPr>
            </w:pPr>
          </w:p>
        </w:tc>
      </w:tr>
      <w:tr w:rsidR="00F2052D" w:rsidTr="00E52F53">
        <w:trPr>
          <w:trHeight w:hRule="exact" w:val="68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2D" w:rsidRDefault="00F2052D">
            <w:pPr>
              <w:wordWrap w:val="0"/>
              <w:spacing w:before="171" w:line="343" w:lineRule="exact"/>
              <w:rPr>
                <w:spacing w:val="-4"/>
              </w:rPr>
            </w:pPr>
            <w:r>
              <w:rPr>
                <w:rFonts w:ascii="ＭＳ 明朝" w:hint="eastAsia"/>
                <w:spacing w:val="-2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備考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57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2D" w:rsidRDefault="00F2052D" w:rsidP="00E52F53">
            <w:pPr>
              <w:wordWrap w:val="0"/>
              <w:spacing w:line="343" w:lineRule="exact"/>
              <w:rPr>
                <w:spacing w:val="-4"/>
              </w:rPr>
            </w:pPr>
          </w:p>
        </w:tc>
      </w:tr>
    </w:tbl>
    <w:p w:rsidR="00660068" w:rsidRDefault="00660068">
      <w:pPr>
        <w:wordWrap w:val="0"/>
        <w:spacing w:line="343" w:lineRule="exact"/>
        <w:rPr>
          <w:spacing w:val="0"/>
        </w:rPr>
      </w:pPr>
    </w:p>
    <w:p w:rsidR="00660068" w:rsidRDefault="00660068">
      <w:pPr>
        <w:wordWrap w:val="0"/>
        <w:spacing w:line="343" w:lineRule="exact"/>
        <w:rPr>
          <w:spacing w:val="0"/>
        </w:rPr>
      </w:pPr>
      <w:r>
        <w:rPr>
          <w:rFonts w:hint="eastAsia"/>
          <w:spacing w:val="0"/>
        </w:rPr>
        <w:t xml:space="preserve">　　上記により、廃止の届出をします。</w:t>
      </w:r>
    </w:p>
    <w:p w:rsidR="00660068" w:rsidRDefault="00660068">
      <w:pPr>
        <w:wordWrap w:val="0"/>
        <w:spacing w:line="343" w:lineRule="exact"/>
        <w:rPr>
          <w:spacing w:val="0"/>
        </w:rPr>
      </w:pPr>
    </w:p>
    <w:p w:rsidR="00660068" w:rsidRDefault="00660068">
      <w:pPr>
        <w:wordWrap w:val="0"/>
        <w:spacing w:line="343" w:lineRule="exact"/>
        <w:rPr>
          <w:spacing w:val="0"/>
        </w:rPr>
      </w:pPr>
      <w:r>
        <w:rPr>
          <w:rFonts w:ascii="ＭＳ 明朝" w:hint="eastAsia"/>
          <w:spacing w:val="0"/>
        </w:rPr>
        <w:t xml:space="preserve">     　   年　　　月　　　日</w:t>
      </w:r>
    </w:p>
    <w:p w:rsidR="00660068" w:rsidRDefault="00660068">
      <w:pPr>
        <w:wordWrap w:val="0"/>
        <w:spacing w:line="343" w:lineRule="exact"/>
        <w:rPr>
          <w:spacing w:val="0"/>
        </w:rPr>
      </w:pPr>
    </w:p>
    <w:p w:rsidR="00660068" w:rsidRDefault="00660068">
      <w:pPr>
        <w:wordWrap w:val="0"/>
        <w:spacing w:line="343" w:lineRule="exact"/>
        <w:rPr>
          <w:spacing w:val="0"/>
        </w:rPr>
      </w:pPr>
      <w:r>
        <w:rPr>
          <w:rFonts w:ascii="ＭＳ 明朝" w:hint="eastAsia"/>
          <w:spacing w:val="0"/>
        </w:rPr>
        <w:t xml:space="preserve">             　　　   　       住所（法人にあっては、主たる事務所の所在地）</w:t>
      </w:r>
    </w:p>
    <w:p w:rsidR="00660068" w:rsidRDefault="00660068">
      <w:pPr>
        <w:wordWrap w:val="0"/>
        <w:spacing w:line="343" w:lineRule="exact"/>
        <w:rPr>
          <w:spacing w:val="0"/>
        </w:rPr>
      </w:pPr>
    </w:p>
    <w:p w:rsidR="00660068" w:rsidRDefault="00660068">
      <w:pPr>
        <w:wordWrap w:val="0"/>
        <w:spacing w:line="343" w:lineRule="exact"/>
        <w:rPr>
          <w:spacing w:val="0"/>
        </w:rPr>
      </w:pPr>
    </w:p>
    <w:p w:rsidR="00660068" w:rsidRDefault="00660068">
      <w:pPr>
        <w:wordWrap w:val="0"/>
        <w:spacing w:line="343" w:lineRule="exact"/>
        <w:rPr>
          <w:spacing w:val="0"/>
        </w:rPr>
      </w:pPr>
      <w:r>
        <w:rPr>
          <w:rFonts w:ascii="ＭＳ 明朝" w:hint="eastAsia"/>
          <w:spacing w:val="0"/>
        </w:rPr>
        <w:t xml:space="preserve">      　　　        　         氏名（法人にあっては、名称及び代表者の氏名）</w:t>
      </w:r>
    </w:p>
    <w:p w:rsidR="00660068" w:rsidRDefault="00660068">
      <w:pPr>
        <w:wordWrap w:val="0"/>
        <w:spacing w:line="343" w:lineRule="exact"/>
        <w:rPr>
          <w:spacing w:val="0"/>
        </w:rPr>
      </w:pPr>
    </w:p>
    <w:p w:rsidR="00660068" w:rsidRDefault="00660068">
      <w:pPr>
        <w:wordWrap w:val="0"/>
        <w:spacing w:line="343" w:lineRule="exact"/>
        <w:rPr>
          <w:spacing w:val="0"/>
        </w:rPr>
      </w:pPr>
      <w:r>
        <w:rPr>
          <w:rFonts w:ascii="ＭＳ 明朝" w:hint="eastAsia"/>
          <w:spacing w:val="0"/>
        </w:rPr>
        <w:t xml:space="preserve">                                                            　　　　   </w:t>
      </w:r>
    </w:p>
    <w:p w:rsidR="00660068" w:rsidRDefault="00660068">
      <w:pPr>
        <w:wordWrap w:val="0"/>
        <w:spacing w:line="343" w:lineRule="exact"/>
        <w:rPr>
          <w:spacing w:val="0"/>
        </w:rPr>
      </w:pPr>
    </w:p>
    <w:p w:rsidR="00F2626E" w:rsidRDefault="00F2626E">
      <w:pPr>
        <w:wordWrap w:val="0"/>
        <w:spacing w:line="343" w:lineRule="exact"/>
        <w:rPr>
          <w:spacing w:val="0"/>
        </w:rPr>
      </w:pPr>
    </w:p>
    <w:p w:rsidR="00F2626E" w:rsidRDefault="00F2626E">
      <w:pPr>
        <w:wordWrap w:val="0"/>
        <w:spacing w:line="343" w:lineRule="exact"/>
        <w:rPr>
          <w:spacing w:val="0"/>
        </w:rPr>
      </w:pPr>
    </w:p>
    <w:p w:rsidR="00660068" w:rsidRPr="006C33F1" w:rsidRDefault="006C33F1">
      <w:pPr>
        <w:wordWrap w:val="0"/>
        <w:spacing w:line="343" w:lineRule="exact"/>
        <w:rPr>
          <w:spacing w:val="0"/>
        </w:rPr>
      </w:pPr>
      <w:r w:rsidRPr="006C33F1">
        <w:rPr>
          <w:rFonts w:hint="eastAsia"/>
          <w:spacing w:val="0"/>
        </w:rPr>
        <w:t>（あて先）さいたま市保健所長</w:t>
      </w:r>
      <w:r w:rsidR="00F2626E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2D736" wp14:editId="646708C8">
                <wp:simplePos x="0" y="0"/>
                <wp:positionH relativeFrom="column">
                  <wp:posOffset>3566795</wp:posOffset>
                </wp:positionH>
                <wp:positionV relativeFrom="paragraph">
                  <wp:posOffset>-23495</wp:posOffset>
                </wp:positionV>
                <wp:extent cx="2251710" cy="61468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614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26E" w:rsidRDefault="00F2626E" w:rsidP="00F2626E">
                            <w:pPr>
                              <w:pStyle w:val="a8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担当者：</w:t>
                            </w:r>
                          </w:p>
                          <w:p w:rsidR="00F2626E" w:rsidRDefault="00F2626E" w:rsidP="00F2626E">
                            <w:pPr>
                              <w:pStyle w:val="a8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ＴＥＬ：</w:t>
                            </w:r>
                          </w:p>
                          <w:p w:rsidR="00F2626E" w:rsidRPr="00B80BFF" w:rsidRDefault="00F2626E" w:rsidP="00F2626E">
                            <w:pPr>
                              <w:pStyle w:val="a8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ＦＡＸ：</w:t>
                            </w:r>
                          </w:p>
                        </w:txbxContent>
                      </wps:txbx>
                      <wps:bodyPr rot="0" vert="horz" wrap="square" lIns="44640" tIns="24120" rIns="446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2D7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80.85pt;margin-top:-1.85pt;width:177.3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">
                <v:textbox inset="1.24mm,.67mm,1.24mm,.67mm">
                  <w:txbxContent>
                    <w:p w:rsidR="00F2626E" w:rsidRDefault="00F2626E" w:rsidP="00F2626E">
                      <w:pPr>
                        <w:pStyle w:val="a8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担当者：</w:t>
                      </w:r>
                    </w:p>
                    <w:p w:rsidR="00F2626E" w:rsidRDefault="00F2626E" w:rsidP="00F2626E">
                      <w:pPr>
                        <w:pStyle w:val="a8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ＴＥＬ：</w:t>
                      </w:r>
                    </w:p>
                    <w:p w:rsidR="00F2626E" w:rsidRPr="00B80BFF" w:rsidRDefault="00F2626E" w:rsidP="00F2626E">
                      <w:pPr>
                        <w:pStyle w:val="a8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ＦＡＸ：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0068" w:rsidRPr="006C33F1" w:rsidSect="00F2626E">
      <w:headerReference w:type="default" r:id="rId6"/>
      <w:footerReference w:type="default" r:id="rId7"/>
      <w:type w:val="nextColumn"/>
      <w:pgSz w:w="11905" w:h="16837"/>
      <w:pgMar w:top="1134" w:right="1172" w:bottom="1609" w:left="1303" w:header="140" w:footer="2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14" w:rsidRDefault="003B6014" w:rsidP="00E52F53">
      <w:pPr>
        <w:spacing w:line="240" w:lineRule="auto"/>
      </w:pPr>
      <w:r>
        <w:separator/>
      </w:r>
    </w:p>
  </w:endnote>
  <w:endnote w:type="continuationSeparator" w:id="0">
    <w:p w:rsidR="003B6014" w:rsidRDefault="003B6014" w:rsidP="00E52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6E" w:rsidRDefault="00F2626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7CF5AA" wp14:editId="4AE9726B">
              <wp:simplePos x="0" y="0"/>
              <wp:positionH relativeFrom="column">
                <wp:posOffset>-199178</wp:posOffset>
              </wp:positionH>
              <wp:positionV relativeFrom="paragraph">
                <wp:posOffset>69215</wp:posOffset>
              </wp:positionV>
              <wp:extent cx="6400800" cy="1168400"/>
              <wp:effectExtent l="0" t="0" r="19050" b="12700"/>
              <wp:wrapNone/>
              <wp:docPr id="6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0800" cy="1168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F2626E" w:rsidRPr="007D7738" w:rsidRDefault="00F2626E" w:rsidP="00F2626E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 w:rsidRPr="007D7738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（注意）</w:t>
                          </w:r>
                        </w:p>
                        <w:p w:rsidR="00F2626E" w:rsidRPr="007D7738" w:rsidRDefault="00F2626E" w:rsidP="00F2626E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 w:rsidRPr="007D7738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 xml:space="preserve">　１　用紙の大きさは、日本産業規格A列4番とすること。</w:t>
                          </w:r>
                        </w:p>
                        <w:p w:rsidR="00F2626E" w:rsidRPr="007D7738" w:rsidRDefault="00F2626E" w:rsidP="00F2626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Ｐ明朝" w:eastAsia="ＭＳ Ｐ明朝" w:hAnsi="ＭＳ Ｐ明朝" w:cs="Times New Roman"/>
                              <w:color w:val="000000"/>
                              <w:sz w:val="18"/>
                              <w:szCs w:val="22"/>
                            </w:rPr>
                          </w:pPr>
                          <w:r w:rsidRPr="007D7738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 xml:space="preserve">　２　字は、墨、インク等を用い、楷書ではつきりと書くこと。</w:t>
                          </w:r>
                        </w:p>
                        <w:p w:rsidR="00F2626E" w:rsidRPr="006B18FD" w:rsidRDefault="00C14DF7" w:rsidP="00B446C9">
                          <w:pPr>
                            <w:pStyle w:val="Web"/>
                            <w:spacing w:before="0" w:beforeAutospacing="0" w:after="0" w:afterAutospacing="0"/>
                            <w:ind w:left="360" w:hangingChars="200" w:hanging="360"/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 xml:space="preserve">　３　業務の種別欄には、毒物若しくは</w:t>
                          </w:r>
                          <w:r w:rsidR="00F2626E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劇物の製造業、輸入業、一般販売業、農業用品目販売業若しくは特定品目販売業又は特定毒物</w:t>
                          </w:r>
                          <w:r w:rsidR="00F2626E">
                            <w:rPr>
                              <w:rFonts w:ascii="ＭＳ Ｐ明朝" w:eastAsia="ＭＳ Ｐ明朝" w:hAnsi="ＭＳ Ｐ明朝" w:cs="Times New Roman"/>
                              <w:color w:val="000000"/>
                              <w:sz w:val="18"/>
                              <w:szCs w:val="22"/>
                            </w:rPr>
                            <w:t>研究者</w:t>
                          </w:r>
                          <w:r w:rsidR="00F2626E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の別を記載すること。ただし、附則第3項に規定する内燃機関用メタノールのみの取扱いに係る特定品目販売業にあつては</w:t>
                          </w:r>
                          <w:r w:rsidR="005A1D71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、</w:t>
                          </w:r>
                          <w:r w:rsidR="00F2626E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その旨を付記すること。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CF5AA" id="正方形/長方形 1" o:spid="_x0000_s1027" style="position:absolute;left:0;text-align:left;margin-left:-15.7pt;margin-top:5.45pt;width:7in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" fillcolor="window" strokecolor="window" strokeweight="1pt">
              <v:path arrowok="t"/>
              <v:textbox>
                <w:txbxContent>
                  <w:p w:rsidR="00F2626E" w:rsidRPr="007D7738" w:rsidRDefault="00F2626E" w:rsidP="00F2626E">
                    <w:pPr>
                      <w:pStyle w:val="Web"/>
                      <w:spacing w:before="0" w:beforeAutospacing="0" w:after="0" w:afterAutospacing="0"/>
                      <w:rPr>
                        <w:sz w:val="20"/>
                      </w:rPr>
                    </w:pPr>
                    <w:r w:rsidRPr="007D7738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（注意）</w:t>
                    </w:r>
                  </w:p>
                  <w:p w:rsidR="00F2626E" w:rsidRPr="007D7738" w:rsidRDefault="00F2626E" w:rsidP="00F2626E">
                    <w:pPr>
                      <w:pStyle w:val="Web"/>
                      <w:spacing w:before="0" w:beforeAutospacing="0" w:after="0" w:afterAutospacing="0"/>
                      <w:rPr>
                        <w:sz w:val="20"/>
                      </w:rPr>
                    </w:pPr>
                    <w:r w:rsidRPr="007D7738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 xml:space="preserve">　１　用紙の大きさは、日本産業規格A列4番とすること。</w:t>
                    </w:r>
                  </w:p>
                  <w:p w:rsidR="00F2626E" w:rsidRPr="007D7738" w:rsidRDefault="00F2626E" w:rsidP="00F2626E">
                    <w:pPr>
                      <w:pStyle w:val="Web"/>
                      <w:spacing w:before="0" w:beforeAutospacing="0" w:after="0" w:afterAutospacing="0"/>
                      <w:rPr>
                        <w:rFonts w:ascii="ＭＳ Ｐ明朝" w:eastAsia="ＭＳ Ｐ明朝" w:hAnsi="ＭＳ Ｐ明朝" w:cs="Times New Roman"/>
                        <w:color w:val="000000"/>
                        <w:sz w:val="18"/>
                        <w:szCs w:val="22"/>
                      </w:rPr>
                    </w:pPr>
                    <w:r w:rsidRPr="007D7738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 xml:space="preserve">　２　字は、墨、インク等を用い、楷書ではつきりと書くこと。</w:t>
                    </w:r>
                  </w:p>
                  <w:p w:rsidR="00F2626E" w:rsidRPr="006B18FD" w:rsidRDefault="00C14DF7" w:rsidP="00B446C9">
                    <w:pPr>
                      <w:pStyle w:val="Web"/>
                      <w:spacing w:before="0" w:beforeAutospacing="0" w:after="0" w:afterAutospacing="0"/>
                      <w:ind w:left="360" w:hangingChars="200" w:hanging="360"/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</w:pPr>
                    <w:r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 xml:space="preserve">　３　業務の種別欄には、毒物若しくは</w:t>
                    </w:r>
                    <w:r w:rsidR="00F2626E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劇物の製造業、輸入業、一般販売業、農業用品目販売業若しくは特定品目販売業又は特定毒物</w:t>
                    </w:r>
                    <w:r w:rsidR="00F2626E">
                      <w:rPr>
                        <w:rFonts w:ascii="ＭＳ Ｐ明朝" w:eastAsia="ＭＳ Ｐ明朝" w:hAnsi="ＭＳ Ｐ明朝" w:cs="Times New Roman"/>
                        <w:color w:val="000000"/>
                        <w:sz w:val="18"/>
                        <w:szCs w:val="22"/>
                      </w:rPr>
                      <w:t>研究者</w:t>
                    </w:r>
                    <w:r w:rsidR="00F2626E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の別を記載すること。ただし、附則第3項に規定する内燃機関用メタノールのみの取扱いに係る特定品目販売業にあつては</w:t>
                    </w:r>
                    <w:r w:rsidR="005A1D71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、</w:t>
                    </w:r>
                    <w:r w:rsidR="00F2626E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その旨を付記すること。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14" w:rsidRDefault="003B6014" w:rsidP="00E52F53">
      <w:pPr>
        <w:spacing w:line="240" w:lineRule="auto"/>
      </w:pPr>
      <w:r>
        <w:separator/>
      </w:r>
    </w:p>
  </w:footnote>
  <w:footnote w:type="continuationSeparator" w:id="0">
    <w:p w:rsidR="003B6014" w:rsidRDefault="003B6014" w:rsidP="00E52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6E" w:rsidRDefault="00F2626E">
    <w:pPr>
      <w:pStyle w:val="a3"/>
    </w:pPr>
  </w:p>
  <w:p w:rsidR="00F2626E" w:rsidRDefault="00F2626E" w:rsidP="00313C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2D"/>
    <w:rsid w:val="000B2EFC"/>
    <w:rsid w:val="001B56FB"/>
    <w:rsid w:val="002369A5"/>
    <w:rsid w:val="003043CF"/>
    <w:rsid w:val="00313CC6"/>
    <w:rsid w:val="003B0356"/>
    <w:rsid w:val="003B6014"/>
    <w:rsid w:val="005A1D71"/>
    <w:rsid w:val="00660068"/>
    <w:rsid w:val="006C33F1"/>
    <w:rsid w:val="00802F19"/>
    <w:rsid w:val="0093176A"/>
    <w:rsid w:val="00B446C9"/>
    <w:rsid w:val="00B92117"/>
    <w:rsid w:val="00C14DF7"/>
    <w:rsid w:val="00D901CB"/>
    <w:rsid w:val="00E52F53"/>
    <w:rsid w:val="00F2052D"/>
    <w:rsid w:val="00F2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4F65E6"/>
  <w15:chartTrackingRefBased/>
  <w15:docId w15:val="{F87FDE25-6FBB-47B7-8A28-A2487FF1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67" w:lineRule="atLeast"/>
      <w:jc w:val="both"/>
    </w:pPr>
    <w:rPr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F53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4">
    <w:name w:val="ヘッダー (文字)"/>
    <w:basedOn w:val="a0"/>
    <w:link w:val="a3"/>
    <w:rsid w:val="00E52F53"/>
    <w:rPr>
      <w:spacing w:val="2"/>
      <w:kern w:val="2"/>
      <w:sz w:val="24"/>
    </w:rPr>
  </w:style>
  <w:style w:type="paragraph" w:styleId="a6">
    <w:name w:val="footer"/>
    <w:basedOn w:val="a"/>
    <w:link w:val="a7"/>
    <w:rsid w:val="00E52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52F53"/>
    <w:rPr>
      <w:spacing w:val="2"/>
      <w:kern w:val="2"/>
      <w:sz w:val="24"/>
    </w:rPr>
  </w:style>
  <w:style w:type="paragraph" w:styleId="Web">
    <w:name w:val="Normal (Web)"/>
    <w:basedOn w:val="a"/>
    <w:uiPriority w:val="99"/>
    <w:unhideWhenUsed/>
    <w:rsid w:val="00F2626E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paragraph" w:styleId="a8">
    <w:name w:val="Body Text"/>
    <w:basedOn w:val="a"/>
    <w:link w:val="a9"/>
    <w:rsid w:val="00F2626E"/>
    <w:pPr>
      <w:overflowPunct w:val="0"/>
      <w:autoSpaceDE/>
      <w:autoSpaceDN/>
      <w:adjustRightInd w:val="0"/>
      <w:spacing w:line="220" w:lineRule="exact"/>
      <w:textAlignment w:val="baseline"/>
    </w:pPr>
    <w:rPr>
      <w:rFonts w:hAnsi="Times New Roman"/>
      <w:color w:val="000000"/>
      <w:spacing w:val="0"/>
      <w:kern w:val="0"/>
      <w:sz w:val="18"/>
      <w:szCs w:val="18"/>
    </w:rPr>
  </w:style>
  <w:style w:type="character" w:customStyle="1" w:styleId="a9">
    <w:name w:val="本文 (文字)"/>
    <w:basedOn w:val="a0"/>
    <w:link w:val="a8"/>
    <w:rsid w:val="00F2626E"/>
    <w:rPr>
      <w:rFonts w:hAnsi="Times New Roman"/>
      <w:color w:val="000000"/>
      <w:sz w:val="18"/>
      <w:szCs w:val="18"/>
    </w:rPr>
  </w:style>
  <w:style w:type="paragraph" w:styleId="aa">
    <w:name w:val="Balloon Text"/>
    <w:basedOn w:val="a"/>
    <w:link w:val="ab"/>
    <w:rsid w:val="00C14D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14DF7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別記第11号様式の(２)（第11条関係）</vt:lpstr>
      <vt:lpstr>　別記第11号様式の(２)（第11条関係）  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別記第11号様式の(２)（第11条関係）</dc:title>
  <dc:subject/>
  <dc:creator>岩本　優子</dc:creator>
  <cp:keywords/>
  <cp:lastModifiedBy>さいたま市</cp:lastModifiedBy>
  <cp:revision>2</cp:revision>
  <cp:lastPrinted>2019-07-03T04:27:00Z</cp:lastPrinted>
  <dcterms:created xsi:type="dcterms:W3CDTF">2023-11-15T06:01:00Z</dcterms:created>
  <dcterms:modified xsi:type="dcterms:W3CDTF">2023-11-15T06:01:00Z</dcterms:modified>
</cp:coreProperties>
</file>