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1F4F" w:rsidRDefault="00771F4F">
      <w:pPr>
        <w:adjustRightInd/>
        <w:spacing w:line="294" w:lineRule="exact"/>
        <w:jc w:val="center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bookmarkStart w:id="0" w:name="_GoBack"/>
      <w:bookmarkEnd w:id="0"/>
    </w:p>
    <w:p w:rsidR="00771F4F" w:rsidRDefault="00771F4F">
      <w:pPr>
        <w:adjustRightInd/>
        <w:spacing w:line="294" w:lineRule="exact"/>
        <w:jc w:val="center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771F4F" w:rsidRDefault="00771F4F">
      <w:pPr>
        <w:adjustRightInd/>
        <w:spacing w:line="294" w:lineRule="exact"/>
        <w:jc w:val="center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</w:p>
    <w:p w:rsidR="00403B79" w:rsidRDefault="00E7008A">
      <w:pPr>
        <w:adjustRightInd/>
        <w:spacing w:line="294" w:lineRule="exact"/>
        <w:jc w:val="center"/>
        <w:rPr>
          <w:rFonts w:ascii="ＭＳ ゴシック" w:eastAsia="ＭＳ ゴシック" w:hAnsi="ＭＳ ゴシック"/>
          <w:b/>
          <w:color w:val="auto"/>
          <w:sz w:val="21"/>
          <w:szCs w:val="21"/>
        </w:rPr>
      </w:pPr>
      <w:r w:rsidRPr="00E7008A">
        <w:rPr>
          <w:rFonts w:ascii="ＭＳ ゴシック" w:eastAsia="ＭＳ ゴシック" w:hAnsi="ＭＳ ゴシック" w:hint="eastAsia"/>
          <w:b/>
          <w:color w:val="auto"/>
          <w:sz w:val="21"/>
          <w:szCs w:val="21"/>
        </w:rPr>
        <w:t>整備計画概要調書</w:t>
      </w:r>
    </w:p>
    <w:p w:rsidR="005A0552" w:rsidRPr="00B704BF" w:rsidRDefault="005A0552">
      <w:pPr>
        <w:adjustRightInd/>
        <w:spacing w:line="294" w:lineRule="exact"/>
        <w:jc w:val="center"/>
        <w:rPr>
          <w:rFonts w:ascii="ＭＳ ゴシック" w:eastAsia="ＭＳ ゴシック" w:hAnsi="ＭＳ ゴシック" w:cs="Times New Roman" w:hint="eastAsia"/>
          <w:b/>
          <w:color w:val="auto"/>
          <w:spacing w:val="2"/>
          <w:sz w:val="21"/>
          <w:szCs w:val="21"/>
        </w:rPr>
      </w:pPr>
    </w:p>
    <w:p w:rsidR="00F07E61" w:rsidRPr="00427F61" w:rsidRDefault="00F07E61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50675C" w:rsidRDefault="00EF5BC6" w:rsidP="0050675C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１　整備</w:t>
      </w:r>
      <w:r w:rsidR="0050675C" w:rsidRPr="0050675C">
        <w:rPr>
          <w:rFonts w:ascii="ＭＳ ゴシック" w:eastAsia="ＭＳ ゴシック" w:hAnsi="ＭＳ ゴシック" w:hint="eastAsia"/>
          <w:color w:val="auto"/>
          <w:sz w:val="21"/>
          <w:szCs w:val="21"/>
        </w:rPr>
        <w:t>計画の概要</w:t>
      </w:r>
    </w:p>
    <w:p w:rsidR="00771F4F" w:rsidRPr="0050675C" w:rsidRDefault="00771F4F" w:rsidP="0050675C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403B79" w:rsidRPr="00427F61" w:rsidRDefault="0050675C" w:rsidP="0050675C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 w:rsidRPr="0050675C">
        <w:rPr>
          <w:rFonts w:ascii="ＭＳ ゴシック" w:eastAsia="ＭＳ ゴシック" w:hAnsi="ＭＳ ゴシック" w:hint="eastAsia"/>
          <w:color w:val="auto"/>
          <w:sz w:val="21"/>
          <w:szCs w:val="21"/>
        </w:rPr>
        <w:t>（１）現在の施設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970"/>
      </w:tblGrid>
      <w:tr w:rsidR="00427F61" w:rsidRPr="00363D91" w:rsidTr="00EC6B7D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427F61" w:rsidRPr="00363D91" w:rsidRDefault="00427F61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①　</w:t>
            </w:r>
            <w:r w:rsidR="009E6249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施設</w:t>
            </w: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名称</w:t>
            </w:r>
            <w:r w:rsidR="00FF5E7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（現在）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427F61" w:rsidRPr="00363D91" w:rsidRDefault="00427F61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427F61" w:rsidRPr="00363D91" w:rsidTr="00EC6B7D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427F61" w:rsidRPr="00363D91" w:rsidRDefault="00427F61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②　種類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427F61" w:rsidRPr="00363D91" w:rsidRDefault="0050675C" w:rsidP="00252D2E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介護老人保健施設</w:t>
            </w:r>
          </w:p>
        </w:tc>
      </w:tr>
      <w:tr w:rsidR="00427F61" w:rsidRPr="00363D91" w:rsidTr="00EC6B7D">
        <w:trPr>
          <w:trHeight w:val="628"/>
        </w:trPr>
        <w:tc>
          <w:tcPr>
            <w:tcW w:w="2376" w:type="dxa"/>
            <w:shd w:val="clear" w:color="auto" w:fill="auto"/>
            <w:vAlign w:val="center"/>
          </w:tcPr>
          <w:p w:rsidR="00427F61" w:rsidRPr="00363D91" w:rsidRDefault="00C4302F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③　設置所在地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FE59DB" w:rsidRDefault="00FE59DB" w:rsidP="00EC6B7D">
            <w:pPr>
              <w:adjustRightInd/>
              <w:spacing w:line="294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4302F" w:rsidRPr="00363D91" w:rsidRDefault="00C4302F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EC6B7D" w:rsidRPr="00363D91" w:rsidTr="00EC6B7D">
        <w:trPr>
          <w:trHeight w:val="475"/>
        </w:trPr>
        <w:tc>
          <w:tcPr>
            <w:tcW w:w="2376" w:type="dxa"/>
            <w:shd w:val="clear" w:color="auto" w:fill="auto"/>
            <w:vAlign w:val="center"/>
          </w:tcPr>
          <w:p w:rsidR="00EC6B7D" w:rsidRPr="00EC6B7D" w:rsidRDefault="00771F4F" w:rsidP="00EC6B7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="00EC6B7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EC6B7D" w:rsidRPr="00EC6B7D">
              <w:rPr>
                <w:rFonts w:ascii="ＭＳ 明朝" w:eastAsia="ＭＳ 明朝" w:hAnsi="ＭＳ 明朝" w:hint="eastAsia"/>
                <w:sz w:val="21"/>
                <w:szCs w:val="21"/>
              </w:rPr>
              <w:t>開設許可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EC6B7D" w:rsidRPr="00EC6B7D" w:rsidRDefault="00EC6B7D" w:rsidP="00EC6B7D">
            <w:pPr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C6B7D">
              <w:rPr>
                <w:rFonts w:ascii="ＭＳ 明朝" w:eastAsia="ＭＳ 明朝" w:hAnsi="ＭＳ 明朝" w:hint="eastAsia"/>
                <w:sz w:val="21"/>
                <w:szCs w:val="21"/>
              </w:rPr>
              <w:t>昭和・平成・令和　　　年　　　月　　　日</w:t>
            </w:r>
          </w:p>
        </w:tc>
      </w:tr>
      <w:tr w:rsidR="00C909FD" w:rsidRPr="00363D91" w:rsidTr="00C909FD">
        <w:trPr>
          <w:trHeight w:val="475"/>
        </w:trPr>
        <w:tc>
          <w:tcPr>
            <w:tcW w:w="2376" w:type="dxa"/>
            <w:shd w:val="clear" w:color="auto" w:fill="auto"/>
            <w:vAlign w:val="center"/>
          </w:tcPr>
          <w:p w:rsidR="00C909FD" w:rsidRPr="00EC6B7D" w:rsidRDefault="00771F4F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⑤</w:t>
            </w:r>
            <w:r w:rsidR="00C90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C909FD" w:rsidRPr="00EC6B7D">
              <w:rPr>
                <w:rFonts w:ascii="ＭＳ 明朝" w:eastAsia="ＭＳ 明朝" w:hAnsi="ＭＳ 明朝" w:hint="eastAsia"/>
                <w:sz w:val="21"/>
                <w:szCs w:val="21"/>
              </w:rPr>
              <w:t>現行定員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C909FD" w:rsidRPr="00EC6B7D" w:rsidRDefault="00C909FD" w:rsidP="00C909FD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 xml:space="preserve">　　　　</w:t>
            </w:r>
            <w:r w:rsidRPr="00C90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Pr="00EC6B7D">
              <w:rPr>
                <w:rFonts w:ascii="ＭＳ 明朝" w:eastAsia="ＭＳ 明朝" w:hAnsi="ＭＳ 明朝" w:hint="eastAsia"/>
                <w:sz w:val="21"/>
                <w:szCs w:val="21"/>
              </w:rPr>
              <w:t>床</w:t>
            </w:r>
          </w:p>
        </w:tc>
      </w:tr>
      <w:tr w:rsidR="00F76B00" w:rsidRPr="00363D91" w:rsidTr="00EC6B7D">
        <w:trPr>
          <w:trHeight w:val="566"/>
        </w:trPr>
        <w:tc>
          <w:tcPr>
            <w:tcW w:w="2376" w:type="dxa"/>
            <w:shd w:val="clear" w:color="auto" w:fill="auto"/>
            <w:vAlign w:val="center"/>
          </w:tcPr>
          <w:p w:rsidR="00F76B00" w:rsidRDefault="00771F4F" w:rsidP="00EC6B7D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⑥</w:t>
            </w:r>
            <w:r w:rsidR="00F76B0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形態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F76B00" w:rsidRPr="00363D91" w:rsidRDefault="00F76B00" w:rsidP="00F76B00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従来型　・　ユニット型</w:t>
            </w:r>
          </w:p>
        </w:tc>
      </w:tr>
      <w:tr w:rsidR="00C4302F" w:rsidRPr="00363D91" w:rsidTr="00EC6B7D">
        <w:trPr>
          <w:trHeight w:val="566"/>
        </w:trPr>
        <w:tc>
          <w:tcPr>
            <w:tcW w:w="2376" w:type="dxa"/>
            <w:shd w:val="clear" w:color="auto" w:fill="auto"/>
            <w:vAlign w:val="center"/>
          </w:tcPr>
          <w:p w:rsidR="00C4302F" w:rsidRDefault="00771F4F" w:rsidP="00EC6B7D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⑦</w:t>
            </w:r>
            <w:r w:rsidR="00C4302F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C6B7D" w:rsidRPr="00EC6B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併設施設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C4302F" w:rsidRPr="00363D91" w:rsidRDefault="00C4302F" w:rsidP="00EC6B7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</w:tbl>
    <w:p w:rsidR="00771F4F" w:rsidRPr="00427F61" w:rsidRDefault="00771F4F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EC6B7D" w:rsidRPr="00427F61" w:rsidRDefault="00EC6B7D" w:rsidP="00EC6B7D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（２</w:t>
      </w:r>
      <w:r w:rsidRPr="0050675C">
        <w:rPr>
          <w:rFonts w:ascii="ＭＳ ゴシック" w:eastAsia="ＭＳ ゴシック" w:hAnsi="ＭＳ ゴシック" w:hint="eastAsia"/>
          <w:color w:val="auto"/>
          <w:sz w:val="21"/>
          <w:szCs w:val="21"/>
        </w:rPr>
        <w:t>）</w:t>
      </w:r>
      <w:r w:rsidRPr="00EC6B7D">
        <w:rPr>
          <w:rFonts w:ascii="ＭＳ ゴシック" w:eastAsia="ＭＳ ゴシック" w:hAnsi="ＭＳ ゴシック" w:hint="eastAsia"/>
          <w:color w:val="auto"/>
          <w:sz w:val="21"/>
          <w:szCs w:val="21"/>
        </w:rPr>
        <w:t>転換後の施設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3397"/>
        <w:gridCol w:w="3573"/>
      </w:tblGrid>
      <w:tr w:rsidR="00EC6B7D" w:rsidRPr="00363D91" w:rsidTr="00C909FD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EC6B7D" w:rsidRPr="00363D91" w:rsidRDefault="00EC6B7D" w:rsidP="00C909F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①　</w:t>
            </w:r>
            <w:r w:rsidRPr="00EC6B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新たな施設名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EC6B7D" w:rsidRPr="00363D91" w:rsidRDefault="00EC6B7D" w:rsidP="00C909F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EC6B7D" w:rsidRPr="00363D91" w:rsidTr="00C909FD">
        <w:trPr>
          <w:trHeight w:val="527"/>
        </w:trPr>
        <w:tc>
          <w:tcPr>
            <w:tcW w:w="2376" w:type="dxa"/>
            <w:shd w:val="clear" w:color="auto" w:fill="auto"/>
            <w:vAlign w:val="center"/>
          </w:tcPr>
          <w:p w:rsidR="00EC6B7D" w:rsidRPr="00363D91" w:rsidRDefault="00EC6B7D" w:rsidP="00C909F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②　種類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EC6B7D" w:rsidRPr="00363D91" w:rsidRDefault="00EC6B7D" w:rsidP="00C909FD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EC6B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介護医療院</w:t>
            </w:r>
          </w:p>
        </w:tc>
      </w:tr>
      <w:tr w:rsidR="00C909FD" w:rsidRPr="00363D91" w:rsidTr="00C909FD">
        <w:trPr>
          <w:trHeight w:val="360"/>
        </w:trPr>
        <w:tc>
          <w:tcPr>
            <w:tcW w:w="2376" w:type="dxa"/>
            <w:vMerge w:val="restart"/>
            <w:shd w:val="clear" w:color="auto" w:fill="auto"/>
          </w:tcPr>
          <w:p w:rsidR="00C909FD" w:rsidRPr="00EC6B7D" w:rsidRDefault="00252D2E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③</w:t>
            </w:r>
            <w:r w:rsidR="00C909FD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整備内容</w:t>
            </w:r>
          </w:p>
        </w:tc>
        <w:tc>
          <w:tcPr>
            <w:tcW w:w="6980" w:type="dxa"/>
            <w:gridSpan w:val="2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C909FD" w:rsidRPr="00C909FD" w:rsidRDefault="00C909FD" w:rsidP="00C909FD">
            <w:pP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C909F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改修の必要　　有　・　無　</w:t>
            </w:r>
          </w:p>
        </w:tc>
      </w:tr>
      <w:tr w:rsidR="00C909FD" w:rsidRPr="00363D91" w:rsidTr="00C909FD">
        <w:trPr>
          <w:trHeight w:val="105"/>
        </w:trPr>
        <w:tc>
          <w:tcPr>
            <w:tcW w:w="2376" w:type="dxa"/>
            <w:vMerge/>
            <w:shd w:val="clear" w:color="auto" w:fill="auto"/>
          </w:tcPr>
          <w:p w:rsidR="00C909FD" w:rsidRDefault="00C909FD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6980" w:type="dxa"/>
            <w:gridSpan w:val="2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C909FD" w:rsidRPr="00C909FD" w:rsidRDefault="00185208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</w:t>
            </w:r>
            <w:r w:rsidR="00C909FD" w:rsidRPr="00C909F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有の場合はその内容　※別紙可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）</w:t>
            </w:r>
          </w:p>
          <w:p w:rsidR="00C909FD" w:rsidRPr="00C909FD" w:rsidRDefault="00C909FD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909FD" w:rsidRPr="00C909FD" w:rsidRDefault="00C909FD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909FD" w:rsidRPr="00C909FD" w:rsidRDefault="00C909FD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909FD" w:rsidRPr="00C909FD" w:rsidRDefault="00C909FD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909FD" w:rsidRPr="00C909FD" w:rsidRDefault="00C909FD" w:rsidP="00C909FD">
            <w:pPr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</w:p>
          <w:p w:rsidR="00C909FD" w:rsidRPr="00C909FD" w:rsidRDefault="00C909FD" w:rsidP="00C909FD">
            <w:pP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B95898" w:rsidRPr="00363D91" w:rsidTr="00C909FD">
        <w:trPr>
          <w:trHeight w:val="342"/>
        </w:trPr>
        <w:tc>
          <w:tcPr>
            <w:tcW w:w="2376" w:type="dxa"/>
            <w:vMerge w:val="restart"/>
            <w:shd w:val="clear" w:color="auto" w:fill="auto"/>
          </w:tcPr>
          <w:p w:rsidR="00B95898" w:rsidRPr="00B95898" w:rsidRDefault="00252D2E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④</w:t>
            </w:r>
            <w:r w:rsidR="00B958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  <w:r w:rsidR="00B95898" w:rsidRPr="00B95898">
              <w:rPr>
                <w:rFonts w:ascii="ＭＳ 明朝" w:eastAsia="ＭＳ 明朝" w:hAnsi="ＭＳ 明朝" w:hint="eastAsia"/>
                <w:sz w:val="21"/>
                <w:szCs w:val="21"/>
              </w:rPr>
              <w:t>定　　員</w:t>
            </w:r>
          </w:p>
        </w:tc>
        <w:tc>
          <w:tcPr>
            <w:tcW w:w="3402" w:type="dxa"/>
            <w:tcBorders>
              <w:bottom w:val="dotted" w:sz="4" w:space="0" w:color="auto"/>
            </w:tcBorders>
            <w:shd w:val="clear" w:color="auto" w:fill="auto"/>
          </w:tcPr>
          <w:p w:rsidR="00B95898" w:rsidRPr="00B95898" w:rsidRDefault="00B95898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     　　　　　　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　</w:t>
            </w: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 床</w:t>
            </w:r>
            <w:r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3578" w:type="dxa"/>
            <w:tcBorders>
              <w:bottom w:val="dotted" w:sz="4" w:space="0" w:color="auto"/>
            </w:tcBorders>
            <w:shd w:val="clear" w:color="auto" w:fill="auto"/>
          </w:tcPr>
          <w:p w:rsidR="00B95898" w:rsidRPr="00B95898" w:rsidRDefault="00B95898" w:rsidP="00C909FD">
            <w:pPr>
              <w:jc w:val="center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>療養床の別</w:t>
            </w:r>
          </w:p>
        </w:tc>
      </w:tr>
      <w:tr w:rsidR="00B95898" w:rsidRPr="00363D91" w:rsidTr="00C909FD">
        <w:trPr>
          <w:trHeight w:val="525"/>
        </w:trPr>
        <w:tc>
          <w:tcPr>
            <w:tcW w:w="2376" w:type="dxa"/>
            <w:vMerge/>
            <w:tcBorders>
              <w:bottom w:val="dotted" w:sz="4" w:space="0" w:color="auto"/>
            </w:tcBorders>
            <w:shd w:val="clear" w:color="auto" w:fill="auto"/>
          </w:tcPr>
          <w:p w:rsidR="00B95898" w:rsidRDefault="00B95898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</w:p>
        </w:tc>
        <w:tc>
          <w:tcPr>
            <w:tcW w:w="3402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898" w:rsidRPr="00B95898" w:rsidRDefault="00B95898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>ユニット　　　　　床</w:t>
            </w:r>
          </w:p>
          <w:p w:rsidR="00B95898" w:rsidRPr="00B95898" w:rsidRDefault="00B95898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>従来型            床</w:t>
            </w:r>
          </w:p>
        </w:tc>
        <w:tc>
          <w:tcPr>
            <w:tcW w:w="35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B95898" w:rsidRPr="00B95898" w:rsidRDefault="00B95898" w:rsidP="00C909FD">
            <w:pPr>
              <w:ind w:firstLineChars="100" w:firstLine="216"/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>Ⅰ型　　　　　　　　床</w:t>
            </w:r>
          </w:p>
          <w:p w:rsidR="00B95898" w:rsidRPr="00B95898" w:rsidRDefault="00B95898" w:rsidP="00C909FD">
            <w:pPr>
              <w:rPr>
                <w:rFonts w:ascii="ＭＳ 明朝" w:eastAsia="ＭＳ 明朝" w:hAnsi="ＭＳ 明朝" w:hint="eastAsia"/>
                <w:sz w:val="21"/>
                <w:szCs w:val="21"/>
              </w:rPr>
            </w:pPr>
            <w:r w:rsidRPr="00B95898">
              <w:rPr>
                <w:rFonts w:ascii="ＭＳ 明朝" w:eastAsia="ＭＳ 明朝" w:hAnsi="ＭＳ 明朝" w:hint="eastAsia"/>
                <w:sz w:val="21"/>
                <w:szCs w:val="21"/>
              </w:rPr>
              <w:t xml:space="preserve">　Ⅱ型　　　　　　　　床</w:t>
            </w:r>
          </w:p>
        </w:tc>
      </w:tr>
      <w:tr w:rsidR="00EC6B7D" w:rsidRPr="00363D91" w:rsidTr="00C909FD">
        <w:trPr>
          <w:trHeight w:val="566"/>
        </w:trPr>
        <w:tc>
          <w:tcPr>
            <w:tcW w:w="2376" w:type="dxa"/>
            <w:shd w:val="clear" w:color="auto" w:fill="auto"/>
            <w:vAlign w:val="center"/>
          </w:tcPr>
          <w:p w:rsidR="00EC6B7D" w:rsidRDefault="00252D2E" w:rsidP="00C909FD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⑤</w:t>
            </w:r>
            <w:r w:rsidR="00EC6B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EC6B7D" w:rsidRPr="00EC6B7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併設施設</w:t>
            </w:r>
          </w:p>
        </w:tc>
        <w:tc>
          <w:tcPr>
            <w:tcW w:w="6980" w:type="dxa"/>
            <w:gridSpan w:val="2"/>
            <w:shd w:val="clear" w:color="auto" w:fill="auto"/>
            <w:vAlign w:val="center"/>
          </w:tcPr>
          <w:p w:rsidR="00EC6B7D" w:rsidRPr="00363D91" w:rsidRDefault="00EC6B7D" w:rsidP="00C909F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</w:tbl>
    <w:p w:rsidR="00B95898" w:rsidRDefault="00B95898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C909FD" w:rsidRDefault="00C909FD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5A0552" w:rsidRDefault="005A0552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5A0552" w:rsidRDefault="005A0552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771F4F" w:rsidRDefault="00771F4F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771F4F" w:rsidRDefault="00771F4F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5A0552" w:rsidRDefault="005A0552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771F4F" w:rsidRDefault="00771F4F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5A0552" w:rsidRDefault="005A0552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B95898" w:rsidRPr="00427F61" w:rsidRDefault="00B95898" w:rsidP="00B95898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 xml:space="preserve">２　</w:t>
      </w:r>
      <w:r w:rsidRPr="00427F61">
        <w:rPr>
          <w:rFonts w:ascii="ＭＳ ゴシック" w:eastAsia="ＭＳ ゴシック" w:hAnsi="ＭＳ ゴシック" w:hint="eastAsia"/>
          <w:color w:val="auto"/>
          <w:sz w:val="21"/>
          <w:szCs w:val="21"/>
        </w:rPr>
        <w:t>事業資金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970"/>
      </w:tblGrid>
      <w:tr w:rsidR="00B95898" w:rsidRPr="00363D91" w:rsidTr="00B95898">
        <w:trPr>
          <w:trHeight w:val="276"/>
        </w:trPr>
        <w:tc>
          <w:tcPr>
            <w:tcW w:w="2376" w:type="dxa"/>
            <w:vMerge w:val="restart"/>
            <w:shd w:val="clear" w:color="auto" w:fill="auto"/>
            <w:vAlign w:val="center"/>
          </w:tcPr>
          <w:p w:rsidR="00B95898" w:rsidRDefault="00EF5BC6" w:rsidP="00EF5BC6">
            <w:pPr>
              <w:numPr>
                <w:ilvl w:val="0"/>
                <w:numId w:val="2"/>
              </w:num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施設開設</w:t>
            </w:r>
            <w:r w:rsidR="00B95898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に係る</w:t>
            </w:r>
          </w:p>
          <w:p w:rsidR="00B95898" w:rsidRPr="00363D91" w:rsidRDefault="00B95898" w:rsidP="00B95898">
            <w:pPr>
              <w:adjustRightInd/>
              <w:spacing w:line="294" w:lineRule="exact"/>
              <w:ind w:left="432" w:hangingChars="200" w:hanging="432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事業費の額</w:t>
            </w:r>
          </w:p>
        </w:tc>
        <w:tc>
          <w:tcPr>
            <w:tcW w:w="6980" w:type="dxa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B95898" w:rsidRPr="00363D91" w:rsidRDefault="00980A4D" w:rsidP="00980A4D">
            <w:pPr>
              <w:tabs>
                <w:tab w:val="left" w:pos="2952"/>
                <w:tab w:val="center" w:pos="3382"/>
              </w:tabs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総事業費　　　　　　　　　　　 </w:t>
            </w:r>
            <w:r w:rsidR="00B95898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千円</w:t>
            </w:r>
          </w:p>
        </w:tc>
      </w:tr>
      <w:tr w:rsidR="00B95898" w:rsidRPr="00363D91" w:rsidTr="00B95898">
        <w:trPr>
          <w:trHeight w:val="885"/>
        </w:trPr>
        <w:tc>
          <w:tcPr>
            <w:tcW w:w="2376" w:type="dxa"/>
            <w:vMerge/>
            <w:shd w:val="clear" w:color="auto" w:fill="auto"/>
            <w:vAlign w:val="center"/>
          </w:tcPr>
          <w:p w:rsidR="00B95898" w:rsidRPr="00363D91" w:rsidRDefault="00B95898" w:rsidP="00B95898">
            <w:pPr>
              <w:adjustRightInd/>
              <w:spacing w:line="294" w:lineRule="exact"/>
              <w:ind w:left="432" w:hangingChars="200" w:hanging="432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6980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95898" w:rsidRDefault="00980A4D" w:rsidP="00980A4D">
            <w:pPr>
              <w:tabs>
                <w:tab w:val="left" w:pos="2952"/>
                <w:tab w:val="center" w:pos="3382"/>
              </w:tabs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（上記の内訳）</w:t>
            </w:r>
          </w:p>
          <w:p w:rsidR="00B95898" w:rsidRDefault="005A0552" w:rsidP="00980A4D">
            <w:pPr>
              <w:tabs>
                <w:tab w:val="left" w:pos="2952"/>
                <w:tab w:val="center" w:pos="3382"/>
              </w:tabs>
              <w:adjustRightInd/>
              <w:spacing w:line="294" w:lineRule="exact"/>
              <w:ind w:firstLineChars="100" w:firstLine="216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改修</w:t>
            </w:r>
            <w:r w:rsidR="00980A4D" w:rsidRPr="00980A4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費</w:t>
            </w:r>
            <w:r w:rsidR="00980A4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千円</w:t>
            </w:r>
          </w:p>
          <w:p w:rsidR="00980A4D" w:rsidRDefault="00980A4D" w:rsidP="00980A4D">
            <w:pPr>
              <w:tabs>
                <w:tab w:val="left" w:pos="2952"/>
                <w:tab w:val="center" w:pos="3382"/>
              </w:tabs>
              <w:adjustRightInd/>
              <w:spacing w:line="294" w:lineRule="exact"/>
              <w:ind w:firstLineChars="100" w:firstLine="216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980A4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設計監理費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千円</w:t>
            </w:r>
          </w:p>
          <w:p w:rsidR="00185208" w:rsidRDefault="00185208" w:rsidP="00980A4D">
            <w:pPr>
              <w:tabs>
                <w:tab w:val="left" w:pos="2952"/>
                <w:tab w:val="center" w:pos="3382"/>
              </w:tabs>
              <w:adjustRightInd/>
              <w:spacing w:line="294" w:lineRule="exact"/>
              <w:ind w:firstLineChars="100" w:firstLine="216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運転資金　　　　　　　　千円</w:t>
            </w:r>
          </w:p>
          <w:p w:rsidR="00B95898" w:rsidRPr="00363D91" w:rsidRDefault="00185208" w:rsidP="00185208">
            <w:pPr>
              <w:tabs>
                <w:tab w:val="left" w:pos="2952"/>
                <w:tab w:val="center" w:pos="3382"/>
              </w:tabs>
              <w:adjustRightInd/>
              <w:spacing w:line="294" w:lineRule="exact"/>
              <w:ind w:firstLineChars="100" w:firstLine="216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その他　　</w:t>
            </w:r>
            <w:r w:rsidR="00980A4D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千円</w:t>
            </w:r>
          </w:p>
        </w:tc>
      </w:tr>
      <w:tr w:rsidR="00B95898" w:rsidRPr="00363D91" w:rsidTr="00B95898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B95898" w:rsidRPr="00363D91" w:rsidRDefault="00B95898" w:rsidP="00B95898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②　資金確保の方法</w:t>
            </w:r>
          </w:p>
        </w:tc>
        <w:tc>
          <w:tcPr>
            <w:tcW w:w="6980" w:type="dxa"/>
            <w:shd w:val="clear" w:color="auto" w:fill="auto"/>
          </w:tcPr>
          <w:p w:rsidR="00B95898" w:rsidRPr="00363D91" w:rsidRDefault="00B95898" w:rsidP="00B95898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ア．自己資金　　　　　　　　　千円</w:t>
            </w:r>
          </w:p>
          <w:p w:rsidR="00B95898" w:rsidRPr="00363D91" w:rsidRDefault="00B95898" w:rsidP="00B95898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イ．銀行等融資　　　　　　　　千円</w:t>
            </w:r>
          </w:p>
        </w:tc>
      </w:tr>
    </w:tbl>
    <w:p w:rsidR="00C252FB" w:rsidRDefault="00807DB2" w:rsidP="00993646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※事業費は</w:t>
      </w:r>
      <w:r w:rsidR="00993646">
        <w:rPr>
          <w:rFonts w:ascii="ＭＳ ゴシック" w:eastAsia="ＭＳ ゴシック" w:hAnsi="ＭＳ ゴシック" w:hint="eastAsia"/>
          <w:color w:val="auto"/>
          <w:sz w:val="21"/>
          <w:szCs w:val="21"/>
        </w:rPr>
        <w:t>消費税込みの</w:t>
      </w:r>
      <w:r w:rsidR="00993646" w:rsidRPr="00993646">
        <w:rPr>
          <w:rFonts w:ascii="ＭＳ ゴシック" w:eastAsia="ＭＳ ゴシック" w:hAnsi="ＭＳ ゴシック" w:hint="eastAsia"/>
          <w:color w:val="auto"/>
          <w:sz w:val="21"/>
          <w:szCs w:val="21"/>
        </w:rPr>
        <w:t>概算額を千円単位で記入すること。</w:t>
      </w:r>
    </w:p>
    <w:p w:rsidR="00B95898" w:rsidRDefault="007C1D74" w:rsidP="00EF5BC6">
      <w:pPr>
        <w:adjustRightInd/>
        <w:spacing w:line="294" w:lineRule="exact"/>
        <w:ind w:leftChars="100" w:left="246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運転資金は</w:t>
      </w:r>
      <w:r w:rsidRPr="007C1D74">
        <w:rPr>
          <w:rFonts w:ascii="ＭＳ ゴシック" w:eastAsia="ＭＳ ゴシック" w:hAnsi="ＭＳ ゴシック" w:hint="eastAsia"/>
          <w:color w:val="auto"/>
          <w:sz w:val="21"/>
          <w:szCs w:val="21"/>
        </w:rPr>
        <w:t>施設運営収支計画表</w:t>
      </w:r>
      <w:r w:rsidR="00807DB2">
        <w:rPr>
          <w:rFonts w:ascii="ＭＳ ゴシック" w:eastAsia="ＭＳ ゴシック" w:hAnsi="ＭＳ ゴシック" w:hint="eastAsia"/>
          <w:color w:val="auto"/>
          <w:sz w:val="21"/>
          <w:szCs w:val="21"/>
        </w:rPr>
        <w:t>（様式３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）に記載した</w:t>
      </w:r>
      <w:r w:rsidR="00C252FB">
        <w:rPr>
          <w:rFonts w:ascii="ＭＳ ゴシック" w:eastAsia="ＭＳ ゴシック" w:hAnsi="ＭＳ ゴシック" w:hint="eastAsia"/>
          <w:color w:val="auto"/>
          <w:sz w:val="21"/>
          <w:szCs w:val="21"/>
        </w:rPr>
        <w:t>開設１年目の</w:t>
      </w:r>
      <w:r w:rsidR="00EF128C">
        <w:rPr>
          <w:rFonts w:ascii="ＭＳ ゴシック" w:eastAsia="ＭＳ ゴシック" w:hAnsi="ＭＳ ゴシック" w:hint="eastAsia"/>
          <w:color w:val="auto"/>
          <w:sz w:val="21"/>
          <w:szCs w:val="21"/>
        </w:rPr>
        <w:t>年間支出の</w:t>
      </w:r>
      <w:r w:rsidR="00EF5BC6">
        <w:rPr>
          <w:rFonts w:ascii="ＭＳ ゴシック" w:eastAsia="ＭＳ ゴシック" w:hAnsi="ＭＳ ゴシック" w:hint="eastAsia"/>
          <w:color w:val="auto"/>
          <w:sz w:val="21"/>
          <w:szCs w:val="21"/>
        </w:rPr>
        <w:t>２か月分と法人事務費（開設までに事務上必要な経費）</w:t>
      </w:r>
      <w:r w:rsidR="00C252FB">
        <w:rPr>
          <w:rFonts w:ascii="ＭＳ ゴシック" w:eastAsia="ＭＳ ゴシック" w:hAnsi="ＭＳ ゴシック" w:hint="eastAsia"/>
          <w:color w:val="auto"/>
          <w:sz w:val="21"/>
          <w:szCs w:val="21"/>
        </w:rPr>
        <w:t>の額を記載すること。</w:t>
      </w:r>
    </w:p>
    <w:p w:rsidR="00993646" w:rsidRPr="00B95898" w:rsidRDefault="00993646" w:rsidP="00993646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427F61" w:rsidRDefault="002158B1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３　</w:t>
      </w:r>
      <w:r w:rsidR="002545E6" w:rsidRPr="00427F61">
        <w:rPr>
          <w:rFonts w:ascii="ＭＳ ゴシック" w:eastAsia="ＭＳ ゴシック" w:hAnsi="ＭＳ ゴシック" w:hint="eastAsia"/>
          <w:color w:val="auto"/>
          <w:sz w:val="21"/>
          <w:szCs w:val="21"/>
        </w:rPr>
        <w:t>設置主体に関する事項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7"/>
        <w:gridCol w:w="6967"/>
      </w:tblGrid>
      <w:tr w:rsidR="009E6249" w:rsidRPr="00363D91" w:rsidTr="00FE59DB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9E6249" w:rsidRPr="00363D91" w:rsidRDefault="009E6249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①　法人名称</w:t>
            </w:r>
          </w:p>
        </w:tc>
        <w:tc>
          <w:tcPr>
            <w:tcW w:w="6980" w:type="dxa"/>
            <w:shd w:val="clear" w:color="auto" w:fill="auto"/>
          </w:tcPr>
          <w:p w:rsidR="009E6249" w:rsidRPr="00363D91" w:rsidRDefault="009E6249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C4302F" w:rsidRPr="00363D91" w:rsidTr="00FE59DB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C4302F" w:rsidRDefault="00C4302F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②　法人所在地</w:t>
            </w:r>
          </w:p>
        </w:tc>
        <w:tc>
          <w:tcPr>
            <w:tcW w:w="6980" w:type="dxa"/>
            <w:shd w:val="clear" w:color="auto" w:fill="auto"/>
          </w:tcPr>
          <w:p w:rsidR="00C4302F" w:rsidRPr="00363D91" w:rsidRDefault="00C4302F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2545E6" w:rsidRPr="00363D91" w:rsidTr="00FE59DB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2545E6" w:rsidRPr="00363D91" w:rsidRDefault="00C4302F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③</w:t>
            </w:r>
            <w:r w:rsidR="002545E6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法人設立日</w:t>
            </w:r>
          </w:p>
        </w:tc>
        <w:tc>
          <w:tcPr>
            <w:tcW w:w="6980" w:type="dxa"/>
            <w:shd w:val="clear" w:color="auto" w:fill="auto"/>
          </w:tcPr>
          <w:p w:rsidR="002545E6" w:rsidRPr="00363D91" w:rsidRDefault="002545E6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2545E6" w:rsidRPr="00363D91" w:rsidTr="00771F4F">
        <w:trPr>
          <w:trHeight w:val="579"/>
        </w:trPr>
        <w:tc>
          <w:tcPr>
            <w:tcW w:w="2376" w:type="dxa"/>
            <w:shd w:val="clear" w:color="auto" w:fill="auto"/>
            <w:vAlign w:val="center"/>
          </w:tcPr>
          <w:p w:rsidR="00FE59DB" w:rsidRPr="00363D91" w:rsidRDefault="00C4302F" w:rsidP="00932326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④</w:t>
            </w:r>
            <w:r w:rsidR="002545E6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2545E6" w:rsidRPr="007205C9">
              <w:rPr>
                <w:rFonts w:ascii="ＭＳ 明朝" w:eastAsia="ＭＳ 明朝" w:hAnsi="ＭＳ 明朝" w:hint="eastAsia"/>
                <w:color w:val="auto"/>
                <w:spacing w:val="1"/>
                <w:w w:val="91"/>
                <w:sz w:val="21"/>
                <w:szCs w:val="21"/>
                <w:fitText w:val="1728" w:id="-454749951"/>
              </w:rPr>
              <w:t>法人の主な事業内</w:t>
            </w:r>
            <w:r w:rsidR="002545E6" w:rsidRPr="007205C9">
              <w:rPr>
                <w:rFonts w:ascii="ＭＳ 明朝" w:eastAsia="ＭＳ 明朝" w:hAnsi="ＭＳ 明朝" w:hint="eastAsia"/>
                <w:color w:val="auto"/>
                <w:w w:val="91"/>
                <w:sz w:val="21"/>
                <w:szCs w:val="21"/>
                <w:fitText w:val="1728" w:id="-454749951"/>
              </w:rPr>
              <w:t>容</w:t>
            </w:r>
          </w:p>
        </w:tc>
        <w:tc>
          <w:tcPr>
            <w:tcW w:w="6980" w:type="dxa"/>
            <w:shd w:val="clear" w:color="auto" w:fill="auto"/>
          </w:tcPr>
          <w:p w:rsidR="002545E6" w:rsidRPr="00363D91" w:rsidRDefault="002545E6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2545E6" w:rsidRPr="00363D91" w:rsidTr="00771F4F">
        <w:trPr>
          <w:trHeight w:val="910"/>
        </w:trPr>
        <w:tc>
          <w:tcPr>
            <w:tcW w:w="2376" w:type="dxa"/>
            <w:shd w:val="clear" w:color="auto" w:fill="auto"/>
            <w:vAlign w:val="center"/>
          </w:tcPr>
          <w:p w:rsidR="002545E6" w:rsidRPr="00363D91" w:rsidRDefault="00C4302F" w:rsidP="00C4302F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⑤</w:t>
            </w:r>
            <w:r w:rsidR="002545E6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B42B7C" w:rsidRPr="00C4302F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さいたま市</w:t>
            </w:r>
            <w:r w:rsidR="002545E6" w:rsidRPr="00C4302F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における</w:t>
            </w:r>
            <w:r w:rsidRPr="00C4302F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介護サービス</w:t>
            </w:r>
            <w:r w:rsidR="002545E6" w:rsidRPr="00C4302F">
              <w:rPr>
                <w:rFonts w:ascii="ＭＳ 明朝" w:eastAsia="ＭＳ 明朝" w:hAnsi="ＭＳ 明朝" w:hint="eastAsia"/>
                <w:color w:val="auto"/>
                <w:sz w:val="21"/>
                <w:szCs w:val="18"/>
              </w:rPr>
              <w:t>の内容</w:t>
            </w:r>
          </w:p>
        </w:tc>
        <w:tc>
          <w:tcPr>
            <w:tcW w:w="6980" w:type="dxa"/>
            <w:shd w:val="clear" w:color="auto" w:fill="auto"/>
          </w:tcPr>
          <w:p w:rsidR="002545E6" w:rsidRPr="00363D91" w:rsidRDefault="002545E6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C4302F" w:rsidRPr="00363D91" w:rsidTr="0005089C">
        <w:trPr>
          <w:trHeight w:val="1622"/>
        </w:trPr>
        <w:tc>
          <w:tcPr>
            <w:tcW w:w="2376" w:type="dxa"/>
            <w:shd w:val="clear" w:color="auto" w:fill="auto"/>
            <w:vAlign w:val="center"/>
          </w:tcPr>
          <w:p w:rsidR="00C4302F" w:rsidRDefault="00C4302F" w:rsidP="00C4302F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⑥　指導監査における指摘事項</w:t>
            </w:r>
          </w:p>
        </w:tc>
        <w:tc>
          <w:tcPr>
            <w:tcW w:w="6980" w:type="dxa"/>
            <w:shd w:val="clear" w:color="auto" w:fill="auto"/>
          </w:tcPr>
          <w:p w:rsidR="00C4302F" w:rsidRDefault="00C4302F" w:rsidP="00FE59DB">
            <w:pPr>
              <w:adjustRightInd/>
              <w:spacing w:line="294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指導監査の実施状況：あり　・　なし</w:t>
            </w:r>
          </w:p>
          <w:p w:rsidR="0005089C" w:rsidRDefault="0005089C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  <w:p w:rsidR="0005089C" w:rsidRDefault="0005089C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指導監査の指摘事項：あり　・　なし</w:t>
            </w:r>
          </w:p>
          <w:p w:rsidR="00C4302F" w:rsidRDefault="0005089C" w:rsidP="00FE59DB">
            <w:pPr>
              <w:adjustRightInd/>
              <w:spacing w:line="294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 w:rsidRPr="00FF5E70">
              <w:rPr>
                <w:rFonts w:ascii="ＭＳ 明朝" w:eastAsia="ＭＳ 明朝" w:hAnsi="ＭＳ 明朝" w:hint="eastAsia"/>
                <w:color w:val="auto"/>
                <w:sz w:val="20"/>
                <w:szCs w:val="21"/>
              </w:rPr>
              <w:t>※</w:t>
            </w:r>
            <w:r w:rsidR="00C4302F" w:rsidRPr="00FF5E70">
              <w:rPr>
                <w:rFonts w:ascii="ＭＳ 明朝" w:eastAsia="ＭＳ 明朝" w:hAnsi="ＭＳ 明朝" w:hint="eastAsia"/>
                <w:color w:val="auto"/>
                <w:sz w:val="20"/>
                <w:szCs w:val="21"/>
              </w:rPr>
              <w:t>ありの場合、指摘内容及び対応内容を</w:t>
            </w:r>
            <w:r w:rsidRPr="00FF5E70">
              <w:rPr>
                <w:rFonts w:ascii="ＭＳ 明朝" w:eastAsia="ＭＳ 明朝" w:hAnsi="ＭＳ 明朝" w:hint="eastAsia"/>
                <w:color w:val="auto"/>
                <w:sz w:val="20"/>
                <w:szCs w:val="21"/>
              </w:rPr>
              <w:t>記載</w:t>
            </w:r>
          </w:p>
          <w:p w:rsidR="00FF5E70" w:rsidRPr="00FF5E70" w:rsidRDefault="00FF5E70" w:rsidP="00FE59DB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  <w:tr w:rsidR="002545E6" w:rsidRPr="00363D91" w:rsidTr="00FF5E70">
        <w:trPr>
          <w:trHeight w:val="949"/>
        </w:trPr>
        <w:tc>
          <w:tcPr>
            <w:tcW w:w="2376" w:type="dxa"/>
            <w:shd w:val="clear" w:color="auto" w:fill="auto"/>
            <w:vAlign w:val="center"/>
          </w:tcPr>
          <w:p w:rsidR="002545E6" w:rsidRPr="00104174" w:rsidRDefault="007C6F62" w:rsidP="00FE59DB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⑦</w:t>
            </w:r>
            <w:r w:rsidR="00C4302F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直近３期分</w:t>
            </w:r>
            <w:r w:rsidR="002545E6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の経常利（損）益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2545E6" w:rsidRPr="00104174" w:rsidRDefault="00B93EF8" w:rsidP="00FE59DB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2545E6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年　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2545E6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月末期決算：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  <w:p w:rsidR="002545E6" w:rsidRPr="00104174" w:rsidRDefault="002545E6" w:rsidP="00FE59DB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年　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月末期決算：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  <w:p w:rsidR="002545E6" w:rsidRPr="00104174" w:rsidRDefault="002545E6" w:rsidP="00FE59DB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Times New Roman" w:hint="eastAsia"/>
                <w:color w:val="auto"/>
                <w:spacing w:val="2"/>
                <w:sz w:val="21"/>
                <w:szCs w:val="21"/>
              </w:rPr>
            </w:pP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年　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月末期決算：</w:t>
            </w:r>
            <w:r w:rsidR="00B93EF8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　　　　　　　　　円</w:t>
            </w:r>
          </w:p>
        </w:tc>
      </w:tr>
      <w:tr w:rsidR="00C4302F" w:rsidRPr="00363D91" w:rsidTr="00771F4F">
        <w:trPr>
          <w:trHeight w:val="661"/>
        </w:trPr>
        <w:tc>
          <w:tcPr>
            <w:tcW w:w="2376" w:type="dxa"/>
            <w:shd w:val="clear" w:color="auto" w:fill="auto"/>
            <w:vAlign w:val="center"/>
          </w:tcPr>
          <w:p w:rsidR="00C4302F" w:rsidRPr="00104174" w:rsidRDefault="007C6F62" w:rsidP="00C4302F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⑧</w:t>
            </w:r>
            <w:r w:rsidR="00C4302F"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直近１期分の流動比率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C4302F" w:rsidRPr="00104174" w:rsidRDefault="00C4302F" w:rsidP="00C4302F">
            <w:pPr>
              <w:adjustRightInd/>
              <w:spacing w:line="294" w:lineRule="exact"/>
              <w:jc w:val="lef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104174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％</w:t>
            </w:r>
          </w:p>
        </w:tc>
      </w:tr>
    </w:tbl>
    <w:p w:rsidR="00C909FD" w:rsidRDefault="00C909FD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5A0552" w:rsidRDefault="005A0552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403B79" w:rsidRPr="002158B1" w:rsidRDefault="00771F4F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４</w:t>
      </w:r>
      <w:r w:rsidR="002158B1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FF5E70">
        <w:rPr>
          <w:rFonts w:ascii="ＭＳ ゴシック" w:eastAsia="ＭＳ ゴシック" w:hAnsi="ＭＳ ゴシック" w:hint="eastAsia"/>
          <w:color w:val="auto"/>
          <w:sz w:val="21"/>
          <w:szCs w:val="21"/>
        </w:rPr>
        <w:t>事業用地・</w:t>
      </w:r>
      <w:r w:rsidR="00403B79" w:rsidRPr="00427F61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建物に関する事項　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4"/>
        <w:gridCol w:w="6970"/>
      </w:tblGrid>
      <w:tr w:rsidR="002545E6" w:rsidRPr="00363D91" w:rsidTr="00363D91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2545E6" w:rsidRPr="00363D91" w:rsidRDefault="002545E6" w:rsidP="00363D91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①　</w:t>
            </w:r>
            <w:r w:rsidR="00FF5E7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土地・</w:t>
            </w: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建物所有者</w:t>
            </w:r>
          </w:p>
        </w:tc>
        <w:tc>
          <w:tcPr>
            <w:tcW w:w="6980" w:type="dxa"/>
            <w:shd w:val="clear" w:color="auto" w:fill="auto"/>
          </w:tcPr>
          <w:p w:rsidR="00FF5E70" w:rsidRDefault="00FF5E70" w:rsidP="00363D91">
            <w:pPr>
              <w:adjustRightInd/>
              <w:spacing w:line="294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土地：</w:t>
            </w:r>
          </w:p>
          <w:p w:rsidR="00FF5E70" w:rsidRPr="00363D91" w:rsidRDefault="00FF5E70" w:rsidP="00363D91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建物：</w:t>
            </w:r>
          </w:p>
        </w:tc>
      </w:tr>
      <w:tr w:rsidR="002545E6" w:rsidRPr="00363D91" w:rsidTr="00363D91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2545E6" w:rsidRPr="00363D91" w:rsidRDefault="002545E6" w:rsidP="00FF5E70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②　</w:t>
            </w:r>
            <w:r w:rsidR="00FF5E7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借地・借家の有無及び</w:t>
            </w:r>
            <w:r w:rsidRPr="00E1064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契約内容</w:t>
            </w:r>
          </w:p>
        </w:tc>
        <w:tc>
          <w:tcPr>
            <w:tcW w:w="6980" w:type="dxa"/>
            <w:shd w:val="clear" w:color="auto" w:fill="auto"/>
          </w:tcPr>
          <w:p w:rsidR="002545E6" w:rsidRDefault="00FF5E70" w:rsidP="00363D91">
            <w:pPr>
              <w:adjustRightInd/>
              <w:spacing w:line="294" w:lineRule="exact"/>
              <w:rPr>
                <w:rFonts w:ascii="ＭＳ 明朝" w:eastAsia="ＭＳ 明朝" w:hAnsi="ＭＳ 明朝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借地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借家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いずれも法人所有</w:t>
            </w:r>
          </w:p>
          <w:p w:rsidR="000A6F9C" w:rsidRPr="00363D91" w:rsidRDefault="000A6F9C" w:rsidP="00363D91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契約内容：</w:t>
            </w:r>
          </w:p>
        </w:tc>
      </w:tr>
      <w:tr w:rsidR="002545E6" w:rsidRPr="00363D91" w:rsidTr="00363D91">
        <w:trPr>
          <w:trHeight w:val="621"/>
        </w:trPr>
        <w:tc>
          <w:tcPr>
            <w:tcW w:w="2376" w:type="dxa"/>
            <w:shd w:val="clear" w:color="auto" w:fill="auto"/>
            <w:vAlign w:val="center"/>
          </w:tcPr>
          <w:p w:rsidR="002545E6" w:rsidRPr="00363D91" w:rsidRDefault="002545E6" w:rsidP="00363D91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③　建物の構造・設備</w:t>
            </w:r>
          </w:p>
        </w:tc>
        <w:tc>
          <w:tcPr>
            <w:tcW w:w="6980" w:type="dxa"/>
            <w:shd w:val="clear" w:color="auto" w:fill="auto"/>
          </w:tcPr>
          <w:p w:rsidR="002545E6" w:rsidRPr="00363D91" w:rsidRDefault="002545E6" w:rsidP="00363D9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ア．構造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　　　：</w:t>
            </w:r>
          </w:p>
          <w:p w:rsidR="002545E6" w:rsidRPr="00363D91" w:rsidRDefault="002545E6" w:rsidP="00363D91">
            <w:pPr>
              <w:adjustRightInd/>
              <w:spacing w:line="294" w:lineRule="exact"/>
              <w:rPr>
                <w:rFonts w:ascii="ＭＳ 明朝" w:eastAsia="ＭＳ 明朝" w:hAnsi="ＭＳ 明朝" w:cs="Times New Roman"/>
                <w:color w:val="auto"/>
                <w:spacing w:val="2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イ．建築用途　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</w:p>
          <w:p w:rsidR="002545E6" w:rsidRPr="00363D91" w:rsidRDefault="002545E6" w:rsidP="000A6F9C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ウ．延べ床面積</w:t>
            </w:r>
            <w:r w:rsidR="000A6F9C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：</w:t>
            </w:r>
          </w:p>
        </w:tc>
      </w:tr>
      <w:tr w:rsidR="00FF5E70" w:rsidRPr="00363D91" w:rsidTr="00771F4F">
        <w:trPr>
          <w:trHeight w:val="748"/>
        </w:trPr>
        <w:tc>
          <w:tcPr>
            <w:tcW w:w="2376" w:type="dxa"/>
            <w:shd w:val="clear" w:color="auto" w:fill="auto"/>
            <w:vAlign w:val="center"/>
          </w:tcPr>
          <w:p w:rsidR="00FF5E70" w:rsidRPr="00363D91" w:rsidRDefault="000A6F9C" w:rsidP="000A6F9C">
            <w:pPr>
              <w:adjustRightInd/>
              <w:spacing w:line="294" w:lineRule="exact"/>
              <w:ind w:left="436" w:hanging="436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④　</w:t>
            </w:r>
            <w:r w:rsidR="00FF5E70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土地</w:t>
            </w:r>
            <w:r w:rsidR="00FF5E70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・建物</w:t>
            </w:r>
            <w:r w:rsidR="00FF5E70"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への所有権以外の権利関係の登記状況</w:t>
            </w:r>
          </w:p>
        </w:tc>
        <w:tc>
          <w:tcPr>
            <w:tcW w:w="6980" w:type="dxa"/>
            <w:shd w:val="clear" w:color="auto" w:fill="auto"/>
          </w:tcPr>
          <w:p w:rsidR="00FF5E70" w:rsidRPr="00363D91" w:rsidRDefault="00FF5E70" w:rsidP="00363D91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</w:tbl>
    <w:p w:rsidR="002545E6" w:rsidRDefault="002545E6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403B79" w:rsidRPr="00427F61" w:rsidRDefault="00771F4F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lastRenderedPageBreak/>
        <w:t>５</w:t>
      </w:r>
      <w:r w:rsidR="002158B1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2158B1" w:rsidRPr="002158B1">
        <w:rPr>
          <w:rFonts w:ascii="ＭＳ ゴシック" w:eastAsia="ＭＳ ゴシック" w:hAnsi="ＭＳ ゴシック" w:hint="eastAsia"/>
          <w:color w:val="auto"/>
          <w:sz w:val="21"/>
          <w:szCs w:val="21"/>
        </w:rPr>
        <w:t>予定時期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80"/>
      </w:tblGrid>
      <w:tr w:rsidR="00831C24" w:rsidRPr="00363D91" w:rsidTr="00363D91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831C24" w:rsidRPr="00363D91" w:rsidRDefault="00831C24" w:rsidP="005A0552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①　</w:t>
            </w:r>
            <w:r w:rsidR="005A0552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工事期間</w:t>
            </w:r>
          </w:p>
        </w:tc>
        <w:tc>
          <w:tcPr>
            <w:tcW w:w="6980" w:type="dxa"/>
            <w:shd w:val="clear" w:color="auto" w:fill="auto"/>
            <w:vAlign w:val="bottom"/>
          </w:tcPr>
          <w:p w:rsidR="00831C24" w:rsidRPr="002158B1" w:rsidRDefault="00831C24" w:rsidP="00831C24">
            <w:pPr>
              <w:adjustRightInd/>
              <w:spacing w:line="294" w:lineRule="exact"/>
              <w:jc w:val="center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2158B1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>着工：　　　　年　　月　　日頃</w:t>
            </w:r>
          </w:p>
          <w:p w:rsidR="00831C24" w:rsidRPr="00363D91" w:rsidRDefault="00831C24" w:rsidP="00831C24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2158B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竣工：　　　　年　　月　　日頃</w:t>
            </w:r>
          </w:p>
        </w:tc>
      </w:tr>
      <w:tr w:rsidR="00831C24" w:rsidRPr="00363D91" w:rsidTr="00A21DE9">
        <w:trPr>
          <w:trHeight w:val="506"/>
        </w:trPr>
        <w:tc>
          <w:tcPr>
            <w:tcW w:w="2376" w:type="dxa"/>
            <w:shd w:val="clear" w:color="auto" w:fill="auto"/>
            <w:vAlign w:val="center"/>
          </w:tcPr>
          <w:p w:rsidR="00831C24" w:rsidRPr="00363D91" w:rsidRDefault="00831C24" w:rsidP="00831C24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363D9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②　</w:t>
            </w:r>
            <w:r w:rsidRPr="002158B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開設</w:t>
            </w: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予定</w:t>
            </w:r>
          </w:p>
        </w:tc>
        <w:tc>
          <w:tcPr>
            <w:tcW w:w="6980" w:type="dxa"/>
            <w:shd w:val="clear" w:color="auto" w:fill="auto"/>
            <w:vAlign w:val="center"/>
          </w:tcPr>
          <w:p w:rsidR="00831C24" w:rsidRPr="00363D91" w:rsidRDefault="00831C24" w:rsidP="00831C24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 w:rsidRPr="002158B1"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年　　月　　日頃</w:t>
            </w:r>
          </w:p>
        </w:tc>
      </w:tr>
    </w:tbl>
    <w:p w:rsidR="00D57D0E" w:rsidRPr="00D57D0E" w:rsidRDefault="00D57D0E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C370BB" w:rsidRPr="00427F61" w:rsidRDefault="00771F4F" w:rsidP="00C370BB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６</w:t>
      </w:r>
      <w:r w:rsidR="00C370BB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現利用者の引継に対する考え方と具体的な施策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C370BB" w:rsidRPr="00363D91" w:rsidTr="00185208">
        <w:trPr>
          <w:trHeight w:val="1980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370BB" w:rsidRPr="00363D91" w:rsidRDefault="00C370BB" w:rsidP="00C909FD">
            <w:pPr>
              <w:adjustRightInd/>
              <w:spacing w:line="294" w:lineRule="exact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</w:tbl>
    <w:p w:rsidR="00C370BB" w:rsidRDefault="00C370BB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p w:rsidR="00403B79" w:rsidRPr="00427F61" w:rsidRDefault="00771F4F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７</w:t>
      </w:r>
      <w:r w:rsidR="00831C24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</w:t>
      </w:r>
      <w:r w:rsidR="00831C24" w:rsidRPr="00831C24">
        <w:rPr>
          <w:rFonts w:ascii="ＭＳ ゴシック" w:eastAsia="ＭＳ ゴシック" w:hAnsi="ＭＳ ゴシック" w:hint="eastAsia"/>
          <w:color w:val="auto"/>
          <w:sz w:val="21"/>
          <w:szCs w:val="21"/>
        </w:rPr>
        <w:t>工事期間中の入所者の処遇について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6"/>
      </w:tblGrid>
      <w:tr w:rsidR="00831C24" w:rsidRPr="00363D91" w:rsidTr="00C909FD">
        <w:trPr>
          <w:trHeight w:val="2118"/>
        </w:trPr>
        <w:tc>
          <w:tcPr>
            <w:tcW w:w="935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31C24" w:rsidRPr="00363D91" w:rsidRDefault="00831C24" w:rsidP="00E1064C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</w:tr>
    </w:tbl>
    <w:p w:rsidR="00993646" w:rsidRPr="00993646" w:rsidRDefault="00993646" w:rsidP="00993646">
      <w:pPr>
        <w:adjustRightInd/>
        <w:spacing w:line="294" w:lineRule="exact"/>
        <w:ind w:left="216" w:hangingChars="100" w:hanging="216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※</w:t>
      </w:r>
      <w:r w:rsidRPr="00993646">
        <w:rPr>
          <w:rFonts w:ascii="ＭＳ ゴシック" w:eastAsia="ＭＳ ゴシック" w:hAnsi="ＭＳ ゴシック" w:hint="eastAsia"/>
          <w:color w:val="auto"/>
          <w:sz w:val="21"/>
          <w:szCs w:val="21"/>
        </w:rPr>
        <w:t>工事の騒</w:t>
      </w: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音や振動等の程度、工期などを把握し、工事付近の入所を制限するな</w:t>
      </w:r>
      <w:r w:rsidRPr="00993646">
        <w:rPr>
          <w:rFonts w:ascii="ＭＳ ゴシック" w:eastAsia="ＭＳ ゴシック" w:hAnsi="ＭＳ ゴシック" w:hint="eastAsia"/>
          <w:color w:val="auto"/>
          <w:sz w:val="21"/>
          <w:szCs w:val="21"/>
        </w:rPr>
        <w:t>ど工事中の入所者に対する具体的な処遇計画を立てること。</w:t>
      </w:r>
    </w:p>
    <w:p w:rsidR="00993646" w:rsidRDefault="00993646" w:rsidP="00185208">
      <w:pPr>
        <w:adjustRightInd/>
        <w:spacing w:line="294" w:lineRule="exact"/>
        <w:ind w:firstLineChars="100" w:firstLine="216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  <w:r w:rsidRPr="00993646">
        <w:rPr>
          <w:rFonts w:ascii="ＭＳ ゴシック" w:eastAsia="ＭＳ ゴシック" w:hAnsi="ＭＳ ゴシック" w:hint="eastAsia"/>
          <w:color w:val="auto"/>
          <w:sz w:val="21"/>
          <w:szCs w:val="21"/>
        </w:rPr>
        <w:t>事前に入所者及びその家族等に対し十分な説明を行い、要望があれば適切に対応すること。</w:t>
      </w:r>
    </w:p>
    <w:p w:rsidR="00993646" w:rsidRDefault="00993646" w:rsidP="00C370BB">
      <w:pPr>
        <w:adjustRightInd/>
        <w:spacing w:line="294" w:lineRule="exact"/>
        <w:rPr>
          <w:rFonts w:ascii="ＭＳ ゴシック" w:eastAsia="ＭＳ ゴシック" w:hAnsi="ＭＳ ゴシック"/>
          <w:color w:val="auto"/>
          <w:sz w:val="21"/>
          <w:szCs w:val="21"/>
        </w:rPr>
      </w:pPr>
    </w:p>
    <w:p w:rsidR="00C370BB" w:rsidRPr="00427F61" w:rsidRDefault="00771F4F" w:rsidP="00C370BB">
      <w:pPr>
        <w:adjustRightInd/>
        <w:spacing w:line="294" w:lineRule="exact"/>
        <w:rPr>
          <w:rFonts w:ascii="ＭＳ ゴシック" w:eastAsia="ＭＳ ゴシック" w:hAnsi="ＭＳ ゴシック" w:cs="Times New Roman"/>
          <w:color w:val="auto"/>
          <w:spacing w:val="2"/>
          <w:sz w:val="21"/>
          <w:szCs w:val="21"/>
        </w:rPr>
      </w:pPr>
      <w:r>
        <w:rPr>
          <w:rFonts w:ascii="ＭＳ ゴシック" w:eastAsia="ＭＳ ゴシック" w:hAnsi="ＭＳ ゴシック" w:hint="eastAsia"/>
          <w:color w:val="auto"/>
          <w:sz w:val="21"/>
          <w:szCs w:val="21"/>
        </w:rPr>
        <w:t>８</w:t>
      </w:r>
      <w:r w:rsidR="00C370BB">
        <w:rPr>
          <w:rFonts w:ascii="ＭＳ ゴシック" w:eastAsia="ＭＳ ゴシック" w:hAnsi="ＭＳ ゴシック" w:hint="eastAsia"/>
          <w:color w:val="auto"/>
          <w:sz w:val="21"/>
          <w:szCs w:val="21"/>
        </w:rPr>
        <w:t xml:space="preserve">　既存施設における過去の補助事業一覧</w:t>
      </w:r>
    </w:p>
    <w:tbl>
      <w:tblPr>
        <w:tblpPr w:leftFromText="142" w:rightFromText="142" w:vertAnchor="text" w:horzAnchor="margin" w:tblpX="108" w:tblpY="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701"/>
        <w:gridCol w:w="1985"/>
        <w:gridCol w:w="1559"/>
        <w:gridCol w:w="1417"/>
        <w:gridCol w:w="993"/>
        <w:gridCol w:w="1029"/>
      </w:tblGrid>
      <w:tr w:rsidR="00C370BB" w:rsidRPr="00363D91" w:rsidTr="00C370BB">
        <w:trPr>
          <w:trHeight w:val="506"/>
        </w:trPr>
        <w:tc>
          <w:tcPr>
            <w:tcW w:w="817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補助年度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補助事業名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370BB" w:rsidRPr="00C370BB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事業内容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総事業費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補助金額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 xml:space="preserve">処分制限期間　</w:t>
            </w:r>
          </w:p>
        </w:tc>
        <w:tc>
          <w:tcPr>
            <w:tcW w:w="1029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財産処分手続</w:t>
            </w:r>
          </w:p>
        </w:tc>
      </w:tr>
      <w:tr w:rsidR="00C370BB" w:rsidRPr="00363D91" w:rsidTr="00C370BB">
        <w:trPr>
          <w:trHeight w:val="506"/>
        </w:trPr>
        <w:tc>
          <w:tcPr>
            <w:tcW w:w="817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370BB" w:rsidRPr="00363D91" w:rsidRDefault="00C370BB" w:rsidP="00C370BB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要・不要</w:t>
            </w:r>
          </w:p>
        </w:tc>
      </w:tr>
      <w:tr w:rsidR="00C370BB" w:rsidRPr="00363D91" w:rsidTr="00C370BB">
        <w:trPr>
          <w:trHeight w:val="506"/>
        </w:trPr>
        <w:tc>
          <w:tcPr>
            <w:tcW w:w="817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ind w:left="432" w:hangingChars="200" w:hanging="432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</w:p>
        </w:tc>
        <w:tc>
          <w:tcPr>
            <w:tcW w:w="1029" w:type="dxa"/>
            <w:shd w:val="clear" w:color="auto" w:fill="auto"/>
            <w:vAlign w:val="center"/>
          </w:tcPr>
          <w:p w:rsidR="00C370BB" w:rsidRPr="00363D91" w:rsidRDefault="00C370BB" w:rsidP="00A21DE9">
            <w:pPr>
              <w:adjustRightInd/>
              <w:spacing w:line="294" w:lineRule="exact"/>
              <w:jc w:val="center"/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color w:val="auto"/>
                <w:sz w:val="21"/>
                <w:szCs w:val="21"/>
              </w:rPr>
              <w:t>要・不要</w:t>
            </w:r>
          </w:p>
        </w:tc>
      </w:tr>
    </w:tbl>
    <w:p w:rsidR="003C26C9" w:rsidRPr="003C26C9" w:rsidRDefault="003C26C9" w:rsidP="00C909FD">
      <w:pPr>
        <w:adjustRightInd/>
        <w:spacing w:line="294" w:lineRule="exact"/>
        <w:rPr>
          <w:rFonts w:ascii="ＭＳ ゴシック" w:eastAsia="ＭＳ ゴシック" w:hAnsi="ＭＳ ゴシック" w:hint="eastAsia"/>
          <w:color w:val="auto"/>
          <w:sz w:val="21"/>
          <w:szCs w:val="21"/>
        </w:rPr>
      </w:pPr>
    </w:p>
    <w:sectPr w:rsidR="003C26C9" w:rsidRPr="003C26C9" w:rsidSect="00040180">
      <w:type w:val="continuous"/>
      <w:pgSz w:w="11906" w:h="16838"/>
      <w:pgMar w:top="1021" w:right="1134" w:bottom="737" w:left="1418" w:header="720" w:footer="720" w:gutter="0"/>
      <w:pgNumType w:start="1"/>
      <w:cols w:space="720"/>
      <w:noEndnote/>
      <w:docGrid w:type="linesAndChars" w:linePitch="294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683" w:rsidRDefault="00F40683">
      <w:r>
        <w:separator/>
      </w:r>
    </w:p>
  </w:endnote>
  <w:endnote w:type="continuationSeparator" w:id="0">
    <w:p w:rsidR="00F40683" w:rsidRDefault="00F40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683" w:rsidRDefault="00F40683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683" w:rsidRDefault="00F40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17B1A"/>
    <w:multiLevelType w:val="hybridMultilevel"/>
    <w:tmpl w:val="90324A28"/>
    <w:lvl w:ilvl="0" w:tplc="180495A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B105945"/>
    <w:multiLevelType w:val="hybridMultilevel"/>
    <w:tmpl w:val="25D4BA5A"/>
    <w:lvl w:ilvl="0" w:tplc="4EC08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1228"/>
  <w:drawingGridVerticalSpacing w:val="29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B79"/>
    <w:rsid w:val="00002668"/>
    <w:rsid w:val="00004DE4"/>
    <w:rsid w:val="00006870"/>
    <w:rsid w:val="00037EAC"/>
    <w:rsid w:val="00040180"/>
    <w:rsid w:val="0005089C"/>
    <w:rsid w:val="00052A1C"/>
    <w:rsid w:val="00055B3F"/>
    <w:rsid w:val="0008157D"/>
    <w:rsid w:val="0008635C"/>
    <w:rsid w:val="000A1380"/>
    <w:rsid w:val="000A208E"/>
    <w:rsid w:val="000A6F9C"/>
    <w:rsid w:val="000A74C6"/>
    <w:rsid w:val="000D03C6"/>
    <w:rsid w:val="000D0589"/>
    <w:rsid w:val="000E7528"/>
    <w:rsid w:val="00104174"/>
    <w:rsid w:val="0012002F"/>
    <w:rsid w:val="00146B71"/>
    <w:rsid w:val="00153A24"/>
    <w:rsid w:val="00185208"/>
    <w:rsid w:val="001B49D2"/>
    <w:rsid w:val="001C2F1F"/>
    <w:rsid w:val="001F63AE"/>
    <w:rsid w:val="0020571F"/>
    <w:rsid w:val="00205DD2"/>
    <w:rsid w:val="002158B1"/>
    <w:rsid w:val="002408DA"/>
    <w:rsid w:val="00240AB8"/>
    <w:rsid w:val="00247826"/>
    <w:rsid w:val="00252D2E"/>
    <w:rsid w:val="002545E6"/>
    <w:rsid w:val="0025471F"/>
    <w:rsid w:val="00254FE8"/>
    <w:rsid w:val="0026598B"/>
    <w:rsid w:val="002934A9"/>
    <w:rsid w:val="002A1B39"/>
    <w:rsid w:val="002C47F5"/>
    <w:rsid w:val="002F71FD"/>
    <w:rsid w:val="00314CCE"/>
    <w:rsid w:val="003160B7"/>
    <w:rsid w:val="003379A8"/>
    <w:rsid w:val="003542AE"/>
    <w:rsid w:val="00361771"/>
    <w:rsid w:val="00363D91"/>
    <w:rsid w:val="003706C9"/>
    <w:rsid w:val="00384F23"/>
    <w:rsid w:val="00391C5C"/>
    <w:rsid w:val="00394867"/>
    <w:rsid w:val="003B3437"/>
    <w:rsid w:val="003C26C9"/>
    <w:rsid w:val="003D0FD5"/>
    <w:rsid w:val="003D1997"/>
    <w:rsid w:val="003D42AA"/>
    <w:rsid w:val="003F042B"/>
    <w:rsid w:val="00403B79"/>
    <w:rsid w:val="00412A1F"/>
    <w:rsid w:val="00420D0C"/>
    <w:rsid w:val="00425A2D"/>
    <w:rsid w:val="00427F61"/>
    <w:rsid w:val="00444988"/>
    <w:rsid w:val="00451914"/>
    <w:rsid w:val="004735F4"/>
    <w:rsid w:val="00476958"/>
    <w:rsid w:val="0049029A"/>
    <w:rsid w:val="004C2840"/>
    <w:rsid w:val="004E1DCE"/>
    <w:rsid w:val="0050675C"/>
    <w:rsid w:val="005145B7"/>
    <w:rsid w:val="00517089"/>
    <w:rsid w:val="0052296E"/>
    <w:rsid w:val="00544AC7"/>
    <w:rsid w:val="005546C5"/>
    <w:rsid w:val="00582A01"/>
    <w:rsid w:val="005A0552"/>
    <w:rsid w:val="005A763D"/>
    <w:rsid w:val="005B75B4"/>
    <w:rsid w:val="005C2990"/>
    <w:rsid w:val="005D7970"/>
    <w:rsid w:val="005E0C75"/>
    <w:rsid w:val="005F1ECF"/>
    <w:rsid w:val="00657661"/>
    <w:rsid w:val="006770D1"/>
    <w:rsid w:val="00690593"/>
    <w:rsid w:val="006C3D97"/>
    <w:rsid w:val="006D319B"/>
    <w:rsid w:val="007205C9"/>
    <w:rsid w:val="007302F4"/>
    <w:rsid w:val="007524CC"/>
    <w:rsid w:val="007538F5"/>
    <w:rsid w:val="00771F4F"/>
    <w:rsid w:val="00782501"/>
    <w:rsid w:val="007903EB"/>
    <w:rsid w:val="00791129"/>
    <w:rsid w:val="007931C7"/>
    <w:rsid w:val="007936AD"/>
    <w:rsid w:val="007B176D"/>
    <w:rsid w:val="007C1D74"/>
    <w:rsid w:val="007C6F62"/>
    <w:rsid w:val="007D248D"/>
    <w:rsid w:val="00807DB2"/>
    <w:rsid w:val="00812883"/>
    <w:rsid w:val="00831C24"/>
    <w:rsid w:val="00841F0A"/>
    <w:rsid w:val="008971B2"/>
    <w:rsid w:val="008A44B5"/>
    <w:rsid w:val="008A46E1"/>
    <w:rsid w:val="008A74F0"/>
    <w:rsid w:val="008C0360"/>
    <w:rsid w:val="008F0A04"/>
    <w:rsid w:val="00902A9B"/>
    <w:rsid w:val="00932326"/>
    <w:rsid w:val="00945ED6"/>
    <w:rsid w:val="00955FFC"/>
    <w:rsid w:val="00980A4D"/>
    <w:rsid w:val="00993646"/>
    <w:rsid w:val="009A1B2E"/>
    <w:rsid w:val="009A700D"/>
    <w:rsid w:val="009E6249"/>
    <w:rsid w:val="00A21DE9"/>
    <w:rsid w:val="00A23CCF"/>
    <w:rsid w:val="00A25DB1"/>
    <w:rsid w:val="00A42263"/>
    <w:rsid w:val="00A44828"/>
    <w:rsid w:val="00A50B07"/>
    <w:rsid w:val="00A54D41"/>
    <w:rsid w:val="00A7027A"/>
    <w:rsid w:val="00A95CFD"/>
    <w:rsid w:val="00AC1492"/>
    <w:rsid w:val="00AC53EB"/>
    <w:rsid w:val="00AD160E"/>
    <w:rsid w:val="00AE10D1"/>
    <w:rsid w:val="00AF48AD"/>
    <w:rsid w:val="00B16BC5"/>
    <w:rsid w:val="00B171CB"/>
    <w:rsid w:val="00B369DE"/>
    <w:rsid w:val="00B42B7C"/>
    <w:rsid w:val="00B52F52"/>
    <w:rsid w:val="00B62FF2"/>
    <w:rsid w:val="00B704BF"/>
    <w:rsid w:val="00B81B88"/>
    <w:rsid w:val="00B93EF8"/>
    <w:rsid w:val="00B95898"/>
    <w:rsid w:val="00BC05E8"/>
    <w:rsid w:val="00BE15E6"/>
    <w:rsid w:val="00BF05C4"/>
    <w:rsid w:val="00C0454C"/>
    <w:rsid w:val="00C16FF7"/>
    <w:rsid w:val="00C252FB"/>
    <w:rsid w:val="00C33C15"/>
    <w:rsid w:val="00C370BB"/>
    <w:rsid w:val="00C4302F"/>
    <w:rsid w:val="00C54778"/>
    <w:rsid w:val="00C54D6E"/>
    <w:rsid w:val="00C909FD"/>
    <w:rsid w:val="00C92138"/>
    <w:rsid w:val="00CB1005"/>
    <w:rsid w:val="00CF6F85"/>
    <w:rsid w:val="00D33654"/>
    <w:rsid w:val="00D41BE8"/>
    <w:rsid w:val="00D41DE6"/>
    <w:rsid w:val="00D57D0E"/>
    <w:rsid w:val="00D57E07"/>
    <w:rsid w:val="00D64531"/>
    <w:rsid w:val="00D74931"/>
    <w:rsid w:val="00D84365"/>
    <w:rsid w:val="00D8578F"/>
    <w:rsid w:val="00D91FD5"/>
    <w:rsid w:val="00D95C37"/>
    <w:rsid w:val="00DA733B"/>
    <w:rsid w:val="00DE4A4C"/>
    <w:rsid w:val="00DE4F08"/>
    <w:rsid w:val="00DF3354"/>
    <w:rsid w:val="00E002E4"/>
    <w:rsid w:val="00E01D9E"/>
    <w:rsid w:val="00E03417"/>
    <w:rsid w:val="00E1064C"/>
    <w:rsid w:val="00E54C9D"/>
    <w:rsid w:val="00E66558"/>
    <w:rsid w:val="00E7008A"/>
    <w:rsid w:val="00E70E90"/>
    <w:rsid w:val="00E72579"/>
    <w:rsid w:val="00E80137"/>
    <w:rsid w:val="00E82C3A"/>
    <w:rsid w:val="00E94D34"/>
    <w:rsid w:val="00E9695C"/>
    <w:rsid w:val="00EB3A78"/>
    <w:rsid w:val="00EB4213"/>
    <w:rsid w:val="00EB7CC7"/>
    <w:rsid w:val="00EC6B7D"/>
    <w:rsid w:val="00ED23A6"/>
    <w:rsid w:val="00ED3484"/>
    <w:rsid w:val="00ED5DAE"/>
    <w:rsid w:val="00ED72FB"/>
    <w:rsid w:val="00ED7C9D"/>
    <w:rsid w:val="00EF128C"/>
    <w:rsid w:val="00EF5BC6"/>
    <w:rsid w:val="00F00A54"/>
    <w:rsid w:val="00F01895"/>
    <w:rsid w:val="00F07E61"/>
    <w:rsid w:val="00F11C48"/>
    <w:rsid w:val="00F218FB"/>
    <w:rsid w:val="00F33E12"/>
    <w:rsid w:val="00F34201"/>
    <w:rsid w:val="00F40683"/>
    <w:rsid w:val="00F61ED5"/>
    <w:rsid w:val="00F76B00"/>
    <w:rsid w:val="00F820F7"/>
    <w:rsid w:val="00F93637"/>
    <w:rsid w:val="00FA17D5"/>
    <w:rsid w:val="00FC13C1"/>
    <w:rsid w:val="00FC36C1"/>
    <w:rsid w:val="00FE59DB"/>
    <w:rsid w:val="00FF3F73"/>
    <w:rsid w:val="00FF5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4FE195-B096-4357-879A-38BDB1C3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B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03B79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3B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03B79"/>
    <w:rPr>
      <w:rFonts w:eastAsia="HG丸ｺﾞｼｯｸM-PRO" w:cs="HG丸ｺﾞｼｯｸM-PRO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C53EB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AC53EB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rsid w:val="00427F6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055B3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055B3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055B3F"/>
    <w:rPr>
      <w:rFonts w:eastAsia="HG丸ｺﾞｼｯｸM-PRO" w:cs="HG丸ｺﾞｼｯｸM-PRO"/>
      <w:color w:val="00000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055B3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055B3F"/>
    <w:rPr>
      <w:rFonts w:eastAsia="HG丸ｺﾞｼｯｸM-PRO" w:cs="HG丸ｺﾞｼｯｸM-PRO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195</Words>
  <Characters>1114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別紙１様式</vt:lpstr>
      <vt:lpstr>別紙１様式</vt:lpstr>
    </vt:vector>
  </TitlesOfParts>
  <Company>埼玉県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別紙１様式</dc:title>
  <dc:subject/>
  <dc:creator>埼玉県</dc:creator>
  <cp:keywords/>
  <dc:description/>
  <cp:lastModifiedBy>久米川　寿成</cp:lastModifiedBy>
  <cp:revision>2</cp:revision>
  <cp:lastPrinted>2021-06-17T04:36:00Z</cp:lastPrinted>
  <dcterms:created xsi:type="dcterms:W3CDTF">2024-06-17T11:20:00Z</dcterms:created>
  <dcterms:modified xsi:type="dcterms:W3CDTF">2024-06-17T11:20:00Z</dcterms:modified>
</cp:coreProperties>
</file>