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2E" w:rsidRDefault="00120A9F" w:rsidP="0091342E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青少年団体等</w:t>
      </w:r>
      <w:r w:rsidR="00FE6AC7">
        <w:rPr>
          <w:rFonts w:hint="eastAsia"/>
          <w:sz w:val="32"/>
        </w:rPr>
        <w:t>補助金</w:t>
      </w:r>
      <w:r w:rsidR="00697ADA">
        <w:rPr>
          <w:rFonts w:hint="eastAsia"/>
          <w:sz w:val="32"/>
        </w:rPr>
        <w:t>収支</w:t>
      </w:r>
      <w:r w:rsidR="000A63DE">
        <w:rPr>
          <w:rFonts w:hint="eastAsia"/>
          <w:sz w:val="32"/>
        </w:rPr>
        <w:t>予算</w:t>
      </w:r>
      <w:r w:rsidR="0091342E">
        <w:rPr>
          <w:rFonts w:hint="eastAsia"/>
          <w:sz w:val="32"/>
        </w:rPr>
        <w:t>書</w:t>
      </w:r>
    </w:p>
    <w:p w:rsidR="0091342E" w:rsidRDefault="0091342E" w:rsidP="0091342E">
      <w:pPr>
        <w:rPr>
          <w:sz w:val="24"/>
        </w:rPr>
      </w:pPr>
    </w:p>
    <w:p w:rsidR="0091342E" w:rsidRDefault="0091342E" w:rsidP="00B47853">
      <w:pPr>
        <w:ind w:right="-33"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団体名：</w:t>
      </w:r>
      <w:r w:rsidR="00A56596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91342E" w:rsidRDefault="0091342E" w:rsidP="0091342E">
      <w:pPr>
        <w:rPr>
          <w:sz w:val="24"/>
        </w:rPr>
      </w:pPr>
    </w:p>
    <w:p w:rsidR="0091342E" w:rsidRDefault="0091342E" w:rsidP="0091342E">
      <w:pPr>
        <w:rPr>
          <w:sz w:val="24"/>
        </w:rPr>
      </w:pPr>
    </w:p>
    <w:p w:rsidR="0091342E" w:rsidRDefault="00CD2252" w:rsidP="0091342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93C75">
        <w:rPr>
          <w:rFonts w:hint="eastAsia"/>
          <w:sz w:val="24"/>
        </w:rPr>
        <w:t>令和７</w:t>
      </w:r>
      <w:r w:rsidR="00734F67">
        <w:rPr>
          <w:rFonts w:hint="eastAsia"/>
          <w:sz w:val="24"/>
        </w:rPr>
        <w:t>年度</w:t>
      </w:r>
      <w:r w:rsidR="00A7479B" w:rsidRPr="00734F67">
        <w:rPr>
          <w:rFonts w:hint="eastAsia"/>
          <w:sz w:val="24"/>
        </w:rPr>
        <w:t>青少年団体等補助金</w:t>
      </w:r>
      <w:r w:rsidR="0091342E">
        <w:rPr>
          <w:rFonts w:hint="eastAsia"/>
          <w:sz w:val="24"/>
        </w:rPr>
        <w:t>に関する</w:t>
      </w:r>
      <w:r w:rsidR="000A63DE">
        <w:rPr>
          <w:rFonts w:hint="eastAsia"/>
          <w:sz w:val="24"/>
        </w:rPr>
        <w:t>予算</w:t>
      </w:r>
      <w:r w:rsidR="0091342E">
        <w:rPr>
          <w:rFonts w:hint="eastAsia"/>
          <w:sz w:val="24"/>
        </w:rPr>
        <w:t>については以下のとおりです。</w:t>
      </w:r>
    </w:p>
    <w:p w:rsidR="0091342E" w:rsidRDefault="0091342E" w:rsidP="0091342E">
      <w:pPr>
        <w:rPr>
          <w:sz w:val="24"/>
        </w:rPr>
      </w:pPr>
    </w:p>
    <w:p w:rsidR="0091342E" w:rsidRDefault="0091342E" w:rsidP="0091342E">
      <w:pPr>
        <w:rPr>
          <w:sz w:val="24"/>
        </w:rPr>
      </w:pPr>
    </w:p>
    <w:p w:rsidR="0091342E" w:rsidRDefault="0091342E" w:rsidP="0091342E">
      <w:pPr>
        <w:rPr>
          <w:sz w:val="24"/>
        </w:rPr>
      </w:pPr>
      <w:r>
        <w:rPr>
          <w:rFonts w:hint="eastAsia"/>
          <w:sz w:val="24"/>
        </w:rPr>
        <w:t>収入の部</w:t>
      </w:r>
    </w:p>
    <w:p w:rsidR="0091342E" w:rsidRDefault="0091342E" w:rsidP="0091342E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449"/>
        <w:gridCol w:w="3465"/>
      </w:tblGrid>
      <w:tr w:rsidR="0091342E">
        <w:tc>
          <w:tcPr>
            <w:tcW w:w="2801" w:type="dxa"/>
          </w:tcPr>
          <w:p w:rsidR="0091342E" w:rsidRDefault="0091342E" w:rsidP="00225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補助金の名称</w:t>
            </w:r>
          </w:p>
        </w:tc>
        <w:tc>
          <w:tcPr>
            <w:tcW w:w="2449" w:type="dxa"/>
          </w:tcPr>
          <w:p w:rsidR="0091342E" w:rsidRDefault="0091342E" w:rsidP="00225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3465" w:type="dxa"/>
          </w:tcPr>
          <w:p w:rsidR="0091342E" w:rsidRDefault="0091342E" w:rsidP="00225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91342E">
        <w:trPr>
          <w:trHeight w:val="929"/>
        </w:trPr>
        <w:tc>
          <w:tcPr>
            <w:tcW w:w="2801" w:type="dxa"/>
            <w:vAlign w:val="center"/>
          </w:tcPr>
          <w:p w:rsidR="0091342E" w:rsidRDefault="00120A9F" w:rsidP="002257D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青少年団体等</w:t>
            </w:r>
            <w:r w:rsidR="00697ADA">
              <w:rPr>
                <w:rFonts w:hint="eastAsia"/>
                <w:sz w:val="28"/>
              </w:rPr>
              <w:t>補助金</w:t>
            </w:r>
          </w:p>
        </w:tc>
        <w:tc>
          <w:tcPr>
            <w:tcW w:w="2449" w:type="dxa"/>
            <w:vAlign w:val="center"/>
          </w:tcPr>
          <w:p w:rsidR="0091342E" w:rsidRDefault="007C749C" w:rsidP="002257D6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  <w:tc>
          <w:tcPr>
            <w:tcW w:w="3465" w:type="dxa"/>
            <w:vAlign w:val="center"/>
          </w:tcPr>
          <w:p w:rsidR="0091342E" w:rsidRDefault="003E6850" w:rsidP="002257D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・・・（Ａ）</w:t>
            </w:r>
          </w:p>
        </w:tc>
      </w:tr>
    </w:tbl>
    <w:p w:rsidR="0091342E" w:rsidRDefault="0091342E" w:rsidP="0091342E">
      <w:pPr>
        <w:rPr>
          <w:sz w:val="24"/>
        </w:rPr>
      </w:pPr>
    </w:p>
    <w:p w:rsidR="0091342E" w:rsidRDefault="0091342E" w:rsidP="0091342E">
      <w:pPr>
        <w:rPr>
          <w:sz w:val="24"/>
        </w:rPr>
      </w:pPr>
      <w:r>
        <w:rPr>
          <w:rFonts w:hint="eastAsia"/>
          <w:sz w:val="24"/>
        </w:rPr>
        <w:t>支出の部</w:t>
      </w:r>
    </w:p>
    <w:p w:rsidR="0091342E" w:rsidRDefault="0091342E" w:rsidP="0091342E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490"/>
        <w:gridCol w:w="2449"/>
        <w:gridCol w:w="3465"/>
      </w:tblGrid>
      <w:tr w:rsidR="0091342E">
        <w:tc>
          <w:tcPr>
            <w:tcW w:w="1311" w:type="dxa"/>
          </w:tcPr>
          <w:p w:rsidR="0091342E" w:rsidRDefault="0091342E" w:rsidP="00225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支出項目</w:t>
            </w:r>
          </w:p>
        </w:tc>
        <w:tc>
          <w:tcPr>
            <w:tcW w:w="1490" w:type="dxa"/>
          </w:tcPr>
          <w:p w:rsidR="0091342E" w:rsidRDefault="0091342E" w:rsidP="00225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</w:t>
            </w:r>
          </w:p>
        </w:tc>
        <w:tc>
          <w:tcPr>
            <w:tcW w:w="2449" w:type="dxa"/>
          </w:tcPr>
          <w:p w:rsidR="0091342E" w:rsidRDefault="0091342E" w:rsidP="00225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3465" w:type="dxa"/>
          </w:tcPr>
          <w:p w:rsidR="0091342E" w:rsidRDefault="0091342E" w:rsidP="00225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91342E" w:rsidP="002257D6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342E" w:rsidRPr="00120A9F" w:rsidRDefault="0091342E" w:rsidP="00120A9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91342E" w:rsidP="002257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:rsidR="0091342E" w:rsidRPr="00120A9F" w:rsidRDefault="0091342E" w:rsidP="002257D6">
            <w:pPr>
              <w:rPr>
                <w:szCs w:val="21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91342E" w:rsidP="002257D6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342E" w:rsidRPr="00120A9F" w:rsidRDefault="0091342E" w:rsidP="00120A9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91342E" w:rsidP="002257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:rsidR="00120A9F" w:rsidRPr="00120A9F" w:rsidRDefault="00120A9F" w:rsidP="002257D6">
            <w:pPr>
              <w:rPr>
                <w:sz w:val="22"/>
                <w:szCs w:val="22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91342E" w:rsidP="002257D6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342E" w:rsidRPr="00120A9F" w:rsidRDefault="0091342E" w:rsidP="00120A9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91342E" w:rsidP="002257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91342E" w:rsidP="002257D6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342E" w:rsidRPr="00120A9F" w:rsidRDefault="0091342E" w:rsidP="00120A9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91342E" w:rsidP="002257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91342E" w:rsidP="002257D6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91342E" w:rsidP="002257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91342E" w:rsidP="002257D6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342E" w:rsidRPr="00120A9F" w:rsidRDefault="0091342E" w:rsidP="00120A9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91342E" w:rsidP="002257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91342E" w:rsidP="002257D6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342E" w:rsidRPr="00120A9F" w:rsidRDefault="0091342E" w:rsidP="00120A9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91342E" w:rsidP="002257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:rsidR="0091342E" w:rsidRPr="00120A9F" w:rsidRDefault="0091342E" w:rsidP="00120A9F">
            <w:pPr>
              <w:rPr>
                <w:sz w:val="22"/>
                <w:szCs w:val="22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91342E" w:rsidP="002257D6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342E" w:rsidRPr="00120A9F" w:rsidRDefault="0091342E" w:rsidP="00120A9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91342E" w:rsidP="00120A9F">
            <w:pPr>
              <w:wordWrap w:val="0"/>
              <w:ind w:right="140"/>
              <w:jc w:val="right"/>
              <w:rPr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:rsidR="00120A9F" w:rsidRPr="00120A9F" w:rsidRDefault="00120A9F" w:rsidP="002257D6">
            <w:pPr>
              <w:rPr>
                <w:sz w:val="22"/>
                <w:szCs w:val="22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91342E" w:rsidP="002257D6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91342E" w:rsidP="002257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91342E" w:rsidP="002257D6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91342E" w:rsidP="002257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65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Pr="00120A9F" w:rsidRDefault="00213A66" w:rsidP="002257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1490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213A66" w:rsidP="00120A9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65" w:type="dxa"/>
            <w:vAlign w:val="center"/>
          </w:tcPr>
          <w:p w:rsidR="0091342E" w:rsidRPr="00120A9F" w:rsidRDefault="0091342E" w:rsidP="002257D6">
            <w:pPr>
              <w:rPr>
                <w:sz w:val="22"/>
                <w:szCs w:val="22"/>
              </w:rPr>
            </w:pPr>
          </w:p>
        </w:tc>
      </w:tr>
      <w:tr w:rsidR="0091342E">
        <w:trPr>
          <w:trHeight w:val="510"/>
        </w:trPr>
        <w:tc>
          <w:tcPr>
            <w:tcW w:w="1311" w:type="dxa"/>
            <w:vAlign w:val="center"/>
          </w:tcPr>
          <w:p w:rsidR="0091342E" w:rsidRDefault="00213A66" w:rsidP="00225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490" w:type="dxa"/>
            <w:vAlign w:val="center"/>
          </w:tcPr>
          <w:p w:rsidR="0091342E" w:rsidRDefault="0091342E" w:rsidP="002257D6">
            <w:pPr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:rsidR="0091342E" w:rsidRPr="00120A9F" w:rsidRDefault="00213A66" w:rsidP="002257D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65" w:type="dxa"/>
            <w:vAlign w:val="center"/>
          </w:tcPr>
          <w:p w:rsidR="0091342E" w:rsidRDefault="003E6850" w:rsidP="00225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・・・（Ｂ）</w:t>
            </w:r>
          </w:p>
        </w:tc>
      </w:tr>
    </w:tbl>
    <w:p w:rsidR="00BA432B" w:rsidRDefault="003E6850">
      <w:r>
        <w:rPr>
          <w:rFonts w:hint="eastAsia"/>
        </w:rPr>
        <w:t>＊「（Ａ）＝（Ｂ）」となります</w:t>
      </w:r>
    </w:p>
    <w:sectPr w:rsidR="00BA432B" w:rsidSect="001323F1">
      <w:pgSz w:w="11906" w:h="16838" w:code="9"/>
      <w:pgMar w:top="1701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2D" w:rsidRDefault="009B6D2D" w:rsidP="00A94808">
      <w:r>
        <w:separator/>
      </w:r>
    </w:p>
  </w:endnote>
  <w:endnote w:type="continuationSeparator" w:id="0">
    <w:p w:rsidR="009B6D2D" w:rsidRDefault="009B6D2D" w:rsidP="00A9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2D" w:rsidRDefault="009B6D2D" w:rsidP="00A94808">
      <w:r>
        <w:separator/>
      </w:r>
    </w:p>
  </w:footnote>
  <w:footnote w:type="continuationSeparator" w:id="0">
    <w:p w:rsidR="009B6D2D" w:rsidRDefault="009B6D2D" w:rsidP="00A9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FB"/>
    <w:rsid w:val="000029D4"/>
    <w:rsid w:val="000A63DE"/>
    <w:rsid w:val="00120A9F"/>
    <w:rsid w:val="001223F1"/>
    <w:rsid w:val="001323F1"/>
    <w:rsid w:val="00134671"/>
    <w:rsid w:val="00153253"/>
    <w:rsid w:val="00164F7A"/>
    <w:rsid w:val="001D3F03"/>
    <w:rsid w:val="00213A66"/>
    <w:rsid w:val="002257D6"/>
    <w:rsid w:val="002456DD"/>
    <w:rsid w:val="002A2C62"/>
    <w:rsid w:val="003212A1"/>
    <w:rsid w:val="00333F3A"/>
    <w:rsid w:val="003849F1"/>
    <w:rsid w:val="0039566C"/>
    <w:rsid w:val="003E6850"/>
    <w:rsid w:val="00420F5F"/>
    <w:rsid w:val="00431201"/>
    <w:rsid w:val="00435CB5"/>
    <w:rsid w:val="00466FFC"/>
    <w:rsid w:val="004962E2"/>
    <w:rsid w:val="005140ED"/>
    <w:rsid w:val="005710B3"/>
    <w:rsid w:val="0060366E"/>
    <w:rsid w:val="00622A8F"/>
    <w:rsid w:val="006367D0"/>
    <w:rsid w:val="0067252E"/>
    <w:rsid w:val="00697ADA"/>
    <w:rsid w:val="006F3106"/>
    <w:rsid w:val="00734F67"/>
    <w:rsid w:val="00793C75"/>
    <w:rsid w:val="007C749C"/>
    <w:rsid w:val="008D2073"/>
    <w:rsid w:val="0091342E"/>
    <w:rsid w:val="00922EFB"/>
    <w:rsid w:val="009B4087"/>
    <w:rsid w:val="009B6385"/>
    <w:rsid w:val="009B6D2D"/>
    <w:rsid w:val="009F75F1"/>
    <w:rsid w:val="00A14C6B"/>
    <w:rsid w:val="00A30DDC"/>
    <w:rsid w:val="00A44FEE"/>
    <w:rsid w:val="00A56596"/>
    <w:rsid w:val="00A67042"/>
    <w:rsid w:val="00A7479B"/>
    <w:rsid w:val="00A94808"/>
    <w:rsid w:val="00AA5156"/>
    <w:rsid w:val="00B47853"/>
    <w:rsid w:val="00BA432B"/>
    <w:rsid w:val="00BE4C5B"/>
    <w:rsid w:val="00C750CB"/>
    <w:rsid w:val="00C7708E"/>
    <w:rsid w:val="00C82126"/>
    <w:rsid w:val="00CD2252"/>
    <w:rsid w:val="00CF361B"/>
    <w:rsid w:val="00D22A72"/>
    <w:rsid w:val="00D36E8F"/>
    <w:rsid w:val="00E73A6A"/>
    <w:rsid w:val="00EE09BA"/>
    <w:rsid w:val="00F040F0"/>
    <w:rsid w:val="00F8302E"/>
    <w:rsid w:val="00F97695"/>
    <w:rsid w:val="00FE6AC7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D40A9-D57D-47CE-AAD7-1F93A64F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rsid w:val="001532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5325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94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94808"/>
    <w:rPr>
      <w:kern w:val="2"/>
      <w:sz w:val="21"/>
    </w:rPr>
  </w:style>
  <w:style w:type="paragraph" w:styleId="aa">
    <w:name w:val="footer"/>
    <w:basedOn w:val="a"/>
    <w:link w:val="ab"/>
    <w:rsid w:val="00A94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9480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9CEF-47E7-42DC-BC1F-9054A8D4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enomoto</dc:creator>
  <cp:keywords/>
  <dc:description/>
  <cp:lastModifiedBy>さいたま市</cp:lastModifiedBy>
  <cp:revision>12</cp:revision>
  <cp:lastPrinted>2019-05-17T03:12:00Z</cp:lastPrinted>
  <dcterms:created xsi:type="dcterms:W3CDTF">2023-04-21T10:01:00Z</dcterms:created>
  <dcterms:modified xsi:type="dcterms:W3CDTF">2025-05-01T05:41:00Z</dcterms:modified>
</cp:coreProperties>
</file>