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637AE" w14:textId="557C8CA5" w:rsidR="00896AB4" w:rsidRPr="00D20454" w:rsidRDefault="0077717B" w:rsidP="00D4130C">
      <w:pPr>
        <w:spacing w:line="400" w:lineRule="exact"/>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様式第１号別紙</w:t>
      </w:r>
    </w:p>
    <w:p w14:paraId="50313C13" w14:textId="25897D3B" w:rsidR="00D4130C" w:rsidRPr="00D20454" w:rsidRDefault="00D4130C" w:rsidP="00D4130C">
      <w:pPr>
        <w:spacing w:line="400" w:lineRule="exact"/>
        <w:jc w:val="center"/>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登録一時保護委託者の基準の適合にかかる申出書</w:t>
      </w:r>
    </w:p>
    <w:p w14:paraId="3FF8BD67"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p w14:paraId="4486F7F4" w14:textId="462F3B9E" w:rsidR="00D4130C" w:rsidRPr="00D20454" w:rsidRDefault="00D4130C" w:rsidP="00D4130C">
      <w:pPr>
        <w:spacing w:line="400" w:lineRule="exact"/>
        <w:ind w:left="12720" w:hangingChars="5300" w:hanging="12720"/>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 xml:space="preserve">　　　　　　　　　　　　　　　　　　　　　　　　　　　　　　　　</w:t>
      </w:r>
      <w:r w:rsidRPr="00D20454">
        <w:rPr>
          <w:rFonts w:ascii="游ゴシック Medium" w:eastAsia="游ゴシック Medium" w:hAnsi="游ゴシック Medium" w:hint="eastAsia"/>
          <w:sz w:val="24"/>
          <w:szCs w:val="24"/>
        </w:rPr>
        <w:t xml:space="preserve">　　　　　　　　　　　　　　　　　　　　　　　　　　　　　　</w:t>
      </w:r>
      <w:r w:rsidRPr="00D20454">
        <w:rPr>
          <w:rFonts w:ascii="游ゴシック Medium" w:eastAsia="游ゴシック Medium" w:hAnsi="游ゴシック Medium"/>
          <w:sz w:val="24"/>
          <w:szCs w:val="24"/>
        </w:rPr>
        <w:t>年　　月　　日</w:t>
      </w:r>
    </w:p>
    <w:p w14:paraId="53750582"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p w14:paraId="08E315D3" w14:textId="77777777" w:rsidR="00D4130C" w:rsidRPr="00D20454" w:rsidRDefault="00D4130C" w:rsidP="00D4130C">
      <w:pPr>
        <w:spacing w:line="400" w:lineRule="exact"/>
        <w:ind w:firstLineChars="100" w:firstLine="240"/>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（宛先）さいたま市長</w:t>
      </w:r>
    </w:p>
    <w:p w14:paraId="6345933E" w14:textId="77777777" w:rsidR="00D4130C" w:rsidRPr="00D20454" w:rsidRDefault="00D4130C" w:rsidP="00D4130C">
      <w:pPr>
        <w:spacing w:line="400" w:lineRule="exact"/>
        <w:ind w:firstLineChars="4100" w:firstLine="9840"/>
        <w:jc w:val="left"/>
        <w:rPr>
          <w:rFonts w:ascii="游ゴシック Medium" w:eastAsia="游ゴシック Medium" w:hAnsi="游ゴシック Medium"/>
          <w:sz w:val="24"/>
          <w:szCs w:val="24"/>
        </w:rPr>
      </w:pPr>
    </w:p>
    <w:p w14:paraId="5921564C" w14:textId="1D0EFE7C" w:rsidR="00D4130C" w:rsidRPr="00D20454" w:rsidRDefault="00D4130C" w:rsidP="00D4130C">
      <w:pPr>
        <w:spacing w:line="400" w:lineRule="exact"/>
        <w:ind w:firstLineChars="3500" w:firstLine="8400"/>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（申請者：個人の場合）</w:t>
      </w:r>
    </w:p>
    <w:tbl>
      <w:tblPr>
        <w:tblStyle w:val="ae"/>
        <w:tblW w:w="6095" w:type="dxa"/>
        <w:tblInd w:w="8576" w:type="dxa"/>
        <w:tblLook w:val="04A0" w:firstRow="1" w:lastRow="0" w:firstColumn="1" w:lastColumn="0" w:noHBand="0" w:noVBand="1"/>
      </w:tblPr>
      <w:tblGrid>
        <w:gridCol w:w="1985"/>
        <w:gridCol w:w="4110"/>
      </w:tblGrid>
      <w:tr w:rsidR="00D4130C" w:rsidRPr="00D20454" w14:paraId="00495C95" w14:textId="77777777" w:rsidTr="00D4130C">
        <w:tc>
          <w:tcPr>
            <w:tcW w:w="1985" w:type="dxa"/>
            <w:tcBorders>
              <w:top w:val="single" w:sz="4" w:space="0" w:color="auto"/>
              <w:left w:val="single" w:sz="4" w:space="0" w:color="auto"/>
              <w:bottom w:val="single" w:sz="4" w:space="0" w:color="auto"/>
              <w:right w:val="single" w:sz="4" w:space="0" w:color="auto"/>
            </w:tcBorders>
            <w:hideMark/>
          </w:tcPr>
          <w:p w14:paraId="6EF8949F" w14:textId="77777777" w:rsidR="00D4130C" w:rsidRPr="00D20454" w:rsidRDefault="00D4130C" w:rsidP="00D4130C">
            <w:pPr>
              <w:spacing w:line="400" w:lineRule="exact"/>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氏名</w:t>
            </w:r>
          </w:p>
        </w:tc>
        <w:tc>
          <w:tcPr>
            <w:tcW w:w="4110" w:type="dxa"/>
            <w:tcBorders>
              <w:top w:val="single" w:sz="4" w:space="0" w:color="auto"/>
              <w:left w:val="single" w:sz="4" w:space="0" w:color="auto"/>
              <w:bottom w:val="single" w:sz="4" w:space="0" w:color="auto"/>
              <w:right w:val="single" w:sz="4" w:space="0" w:color="auto"/>
            </w:tcBorders>
          </w:tcPr>
          <w:p w14:paraId="516A90FF"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tc>
      </w:tr>
      <w:tr w:rsidR="00D4130C" w:rsidRPr="00D20454" w14:paraId="3C0931CF" w14:textId="77777777" w:rsidTr="00D4130C">
        <w:tc>
          <w:tcPr>
            <w:tcW w:w="1985" w:type="dxa"/>
            <w:tcBorders>
              <w:top w:val="single" w:sz="4" w:space="0" w:color="auto"/>
              <w:left w:val="single" w:sz="4" w:space="0" w:color="auto"/>
              <w:bottom w:val="single" w:sz="4" w:space="0" w:color="auto"/>
              <w:right w:val="single" w:sz="4" w:space="0" w:color="auto"/>
            </w:tcBorders>
            <w:hideMark/>
          </w:tcPr>
          <w:p w14:paraId="197180B8" w14:textId="77777777" w:rsidR="00D4130C" w:rsidRPr="00D20454" w:rsidRDefault="00D4130C" w:rsidP="00D4130C">
            <w:pPr>
              <w:spacing w:line="400" w:lineRule="exact"/>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住所</w:t>
            </w:r>
          </w:p>
        </w:tc>
        <w:tc>
          <w:tcPr>
            <w:tcW w:w="4110" w:type="dxa"/>
            <w:tcBorders>
              <w:top w:val="single" w:sz="4" w:space="0" w:color="auto"/>
              <w:left w:val="single" w:sz="4" w:space="0" w:color="auto"/>
              <w:bottom w:val="single" w:sz="4" w:space="0" w:color="auto"/>
              <w:right w:val="single" w:sz="4" w:space="0" w:color="auto"/>
            </w:tcBorders>
          </w:tcPr>
          <w:p w14:paraId="3263DC5A"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tc>
      </w:tr>
    </w:tbl>
    <w:p w14:paraId="2774F762"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p w14:paraId="7588CF50" w14:textId="2FE96283" w:rsidR="00D4130C" w:rsidRPr="00D20454" w:rsidRDefault="00D4130C" w:rsidP="00D4130C">
      <w:pPr>
        <w:spacing w:line="400" w:lineRule="exact"/>
        <w:ind w:firstLineChars="3500" w:firstLine="8400"/>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（申請者：法人の場合）</w:t>
      </w:r>
    </w:p>
    <w:tbl>
      <w:tblPr>
        <w:tblStyle w:val="ae"/>
        <w:tblW w:w="6095" w:type="dxa"/>
        <w:tblInd w:w="8576" w:type="dxa"/>
        <w:tblLook w:val="04A0" w:firstRow="1" w:lastRow="0" w:firstColumn="1" w:lastColumn="0" w:noHBand="0" w:noVBand="1"/>
      </w:tblPr>
      <w:tblGrid>
        <w:gridCol w:w="1985"/>
        <w:gridCol w:w="4110"/>
      </w:tblGrid>
      <w:tr w:rsidR="00D4130C" w:rsidRPr="00D20454" w14:paraId="1F69468F" w14:textId="77777777" w:rsidTr="00D4130C">
        <w:tc>
          <w:tcPr>
            <w:tcW w:w="1985" w:type="dxa"/>
            <w:tcBorders>
              <w:top w:val="single" w:sz="4" w:space="0" w:color="auto"/>
              <w:left w:val="single" w:sz="4" w:space="0" w:color="auto"/>
              <w:bottom w:val="single" w:sz="4" w:space="0" w:color="auto"/>
              <w:right w:val="single" w:sz="4" w:space="0" w:color="auto"/>
            </w:tcBorders>
            <w:hideMark/>
          </w:tcPr>
          <w:p w14:paraId="1C86397C" w14:textId="77777777" w:rsidR="00D4130C" w:rsidRPr="00D20454" w:rsidRDefault="00D4130C" w:rsidP="00D4130C">
            <w:pPr>
              <w:spacing w:line="400" w:lineRule="exact"/>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法人名称</w:t>
            </w:r>
          </w:p>
        </w:tc>
        <w:tc>
          <w:tcPr>
            <w:tcW w:w="4110" w:type="dxa"/>
            <w:tcBorders>
              <w:top w:val="single" w:sz="4" w:space="0" w:color="auto"/>
              <w:left w:val="single" w:sz="4" w:space="0" w:color="auto"/>
              <w:bottom w:val="single" w:sz="4" w:space="0" w:color="auto"/>
              <w:right w:val="single" w:sz="4" w:space="0" w:color="auto"/>
            </w:tcBorders>
          </w:tcPr>
          <w:p w14:paraId="6458029E"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tc>
      </w:tr>
      <w:tr w:rsidR="00D4130C" w:rsidRPr="00D20454" w14:paraId="39A46830" w14:textId="77777777" w:rsidTr="00D4130C">
        <w:tc>
          <w:tcPr>
            <w:tcW w:w="1985" w:type="dxa"/>
            <w:tcBorders>
              <w:top w:val="single" w:sz="4" w:space="0" w:color="auto"/>
              <w:left w:val="single" w:sz="4" w:space="0" w:color="auto"/>
              <w:bottom w:val="single" w:sz="4" w:space="0" w:color="auto"/>
              <w:right w:val="single" w:sz="4" w:space="0" w:color="auto"/>
            </w:tcBorders>
            <w:hideMark/>
          </w:tcPr>
          <w:p w14:paraId="24C4A9A7" w14:textId="77777777" w:rsidR="00D4130C" w:rsidRPr="00D20454" w:rsidRDefault="00D4130C" w:rsidP="00D4130C">
            <w:pPr>
              <w:spacing w:line="400" w:lineRule="exact"/>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代表者氏名</w:t>
            </w:r>
          </w:p>
        </w:tc>
        <w:tc>
          <w:tcPr>
            <w:tcW w:w="4110" w:type="dxa"/>
            <w:tcBorders>
              <w:top w:val="single" w:sz="4" w:space="0" w:color="auto"/>
              <w:left w:val="single" w:sz="4" w:space="0" w:color="auto"/>
              <w:bottom w:val="single" w:sz="4" w:space="0" w:color="auto"/>
              <w:right w:val="single" w:sz="4" w:space="0" w:color="auto"/>
            </w:tcBorders>
          </w:tcPr>
          <w:p w14:paraId="27AD2D02"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tc>
      </w:tr>
      <w:tr w:rsidR="00D4130C" w:rsidRPr="00D20454" w14:paraId="1D902FD3" w14:textId="77777777" w:rsidTr="00D4130C">
        <w:tc>
          <w:tcPr>
            <w:tcW w:w="1985" w:type="dxa"/>
            <w:tcBorders>
              <w:top w:val="single" w:sz="4" w:space="0" w:color="auto"/>
              <w:left w:val="single" w:sz="4" w:space="0" w:color="auto"/>
              <w:bottom w:val="single" w:sz="4" w:space="0" w:color="auto"/>
              <w:right w:val="single" w:sz="4" w:space="0" w:color="auto"/>
            </w:tcBorders>
            <w:hideMark/>
          </w:tcPr>
          <w:p w14:paraId="733DD7B2" w14:textId="77777777" w:rsidR="00D4130C" w:rsidRPr="00D20454" w:rsidRDefault="00D4130C" w:rsidP="00D4130C">
            <w:pPr>
              <w:spacing w:line="400" w:lineRule="exact"/>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主たる事務所の</w:t>
            </w:r>
          </w:p>
          <w:p w14:paraId="2688B4D6" w14:textId="77777777" w:rsidR="00D4130C" w:rsidRPr="00D20454" w:rsidRDefault="00D4130C" w:rsidP="00D4130C">
            <w:pPr>
              <w:spacing w:line="400" w:lineRule="exact"/>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所在地</w:t>
            </w:r>
          </w:p>
        </w:tc>
        <w:tc>
          <w:tcPr>
            <w:tcW w:w="4110" w:type="dxa"/>
            <w:tcBorders>
              <w:top w:val="single" w:sz="4" w:space="0" w:color="auto"/>
              <w:left w:val="single" w:sz="4" w:space="0" w:color="auto"/>
              <w:bottom w:val="single" w:sz="4" w:space="0" w:color="auto"/>
              <w:right w:val="single" w:sz="4" w:space="0" w:color="auto"/>
            </w:tcBorders>
          </w:tcPr>
          <w:p w14:paraId="658E423E"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tc>
      </w:tr>
    </w:tbl>
    <w:p w14:paraId="3F876953" w14:textId="77777777" w:rsidR="00D4130C" w:rsidRPr="00D20454" w:rsidRDefault="00D4130C" w:rsidP="00D4130C">
      <w:pPr>
        <w:spacing w:line="400" w:lineRule="exact"/>
        <w:jc w:val="left"/>
        <w:rPr>
          <w:rFonts w:ascii="游ゴシック Medium" w:eastAsia="游ゴシック Medium" w:hAnsi="游ゴシック Medium"/>
          <w:sz w:val="24"/>
          <w:szCs w:val="24"/>
        </w:rPr>
      </w:pPr>
    </w:p>
    <w:p w14:paraId="573AACFA" w14:textId="7C5DDA83" w:rsidR="00D4130C" w:rsidRPr="00D20454" w:rsidRDefault="00D4130C" w:rsidP="00D4130C">
      <w:pPr>
        <w:spacing w:line="400" w:lineRule="exact"/>
        <w:ind w:firstLineChars="100" w:firstLine="240"/>
        <w:jc w:val="left"/>
        <w:rPr>
          <w:rFonts w:ascii="游ゴシック Medium" w:eastAsia="游ゴシック Medium" w:hAnsi="游ゴシック Medium"/>
          <w:sz w:val="24"/>
          <w:szCs w:val="24"/>
        </w:rPr>
      </w:pPr>
      <w:r w:rsidRPr="00D20454">
        <w:rPr>
          <w:rFonts w:ascii="游ゴシック Medium" w:eastAsia="游ゴシック Medium" w:hAnsi="游ゴシック Medium"/>
          <w:sz w:val="24"/>
          <w:szCs w:val="24"/>
        </w:rPr>
        <w:t>登録一時保護委託者登録の申請にあたり、一時保護委託者の登録等に関する基準（令和8年内閣府令第16条</w:t>
      </w:r>
      <w:r w:rsidR="00D20454">
        <w:rPr>
          <w:rFonts w:ascii="游ゴシック Medium" w:eastAsia="游ゴシック Medium" w:hAnsi="游ゴシック Medium" w:hint="eastAsia"/>
          <w:sz w:val="24"/>
          <w:szCs w:val="24"/>
        </w:rPr>
        <w:t>、以下「府令」という。</w:t>
      </w:r>
      <w:r w:rsidRPr="00D20454">
        <w:rPr>
          <w:rFonts w:ascii="游ゴシック Medium" w:eastAsia="游ゴシック Medium" w:hAnsi="游ゴシック Medium"/>
          <w:sz w:val="24"/>
          <w:szCs w:val="24"/>
        </w:rPr>
        <w:t>）への適合状況</w:t>
      </w:r>
      <w:r w:rsidRPr="00D20454">
        <w:rPr>
          <w:rFonts w:ascii="游ゴシック Medium" w:eastAsia="游ゴシック Medium" w:hAnsi="游ゴシック Medium" w:hint="eastAsia"/>
          <w:sz w:val="24"/>
          <w:szCs w:val="24"/>
        </w:rPr>
        <w:t>について、次の通り申し出ます。</w:t>
      </w:r>
    </w:p>
    <w:p w14:paraId="1976A159" w14:textId="10A8AE41" w:rsidR="00AB07C4" w:rsidRPr="00D20454" w:rsidRDefault="001B188D" w:rsidP="00D4130C">
      <w:pPr>
        <w:spacing w:line="400" w:lineRule="exact"/>
        <w:jc w:val="left"/>
        <w:rPr>
          <w:rFonts w:ascii="游ゴシック Medium" w:eastAsia="游ゴシック Medium" w:hAnsi="游ゴシック Medium" w:hint="eastAsia"/>
          <w:sz w:val="24"/>
          <w:szCs w:val="24"/>
        </w:rPr>
      </w:pPr>
      <w:r>
        <w:rPr>
          <w:rFonts w:ascii="游ゴシック Medium" w:eastAsia="游ゴシック Medium" w:hAnsi="游ゴシック Medium" w:hint="eastAsia"/>
          <w:sz w:val="24"/>
          <w:szCs w:val="24"/>
        </w:rPr>
        <w:t xml:space="preserve">　</w:t>
      </w:r>
      <w:r w:rsidR="00AB07C4">
        <w:rPr>
          <w:rFonts w:ascii="游ゴシック Medium" w:eastAsia="游ゴシック Medium" w:hAnsi="游ゴシック Medium" w:hint="eastAsia"/>
          <w:sz w:val="24"/>
          <w:szCs w:val="24"/>
        </w:rPr>
        <w:t>また、児童福祉法第34条の22第4項各号に該当しないことを併せて申し出ます。</w:t>
      </w:r>
    </w:p>
    <w:p w14:paraId="0CDE3EB7" w14:textId="77777777" w:rsidR="00D4130C" w:rsidRPr="00D20454" w:rsidRDefault="00D4130C" w:rsidP="00D4130C">
      <w:pPr>
        <w:spacing w:line="400" w:lineRule="exact"/>
        <w:rPr>
          <w:rFonts w:ascii="游ゴシック Medium" w:eastAsia="游ゴシック Medium" w:hAnsi="游ゴシック Medium"/>
          <w:sz w:val="24"/>
          <w:szCs w:val="24"/>
        </w:rPr>
      </w:pPr>
    </w:p>
    <w:tbl>
      <w:tblPr>
        <w:tblW w:w="14668" w:type="dxa"/>
        <w:tblCellMar>
          <w:left w:w="99" w:type="dxa"/>
          <w:right w:w="99" w:type="dxa"/>
        </w:tblCellMar>
        <w:tblLook w:val="04A0" w:firstRow="1" w:lastRow="0" w:firstColumn="1" w:lastColumn="0" w:noHBand="0" w:noVBand="1"/>
      </w:tblPr>
      <w:tblGrid>
        <w:gridCol w:w="204"/>
        <w:gridCol w:w="642"/>
        <w:gridCol w:w="8432"/>
        <w:gridCol w:w="4467"/>
        <w:gridCol w:w="923"/>
      </w:tblGrid>
      <w:tr w:rsidR="00D96D8A" w:rsidRPr="00D20454" w14:paraId="58EA5926" w14:textId="5FAD63C6" w:rsidTr="00D96D8A">
        <w:trPr>
          <w:trHeight w:val="132"/>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50EE16B7" w14:textId="3E877605" w:rsidR="00D96D8A" w:rsidRPr="00D20454" w:rsidRDefault="00EE3206" w:rsidP="00D20454">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lastRenderedPageBreak/>
              <w:t>１．</w:t>
            </w:r>
            <w:r w:rsidR="00D96D8A" w:rsidRPr="00D20454">
              <w:rPr>
                <w:rFonts w:ascii="游ゴシック Medium" w:eastAsia="游ゴシック Medium" w:hAnsi="游ゴシック Medium" w:cs="ＭＳ Ｐゴシック"/>
                <w:color w:val="000000"/>
                <w:kern w:val="0"/>
                <w:szCs w:val="21"/>
              </w:rPr>
              <w:t>登録一時保護委託者の一般原則</w:t>
            </w:r>
            <w:r w:rsidR="00D96D8A">
              <w:rPr>
                <w:rFonts w:ascii="游ゴシック Medium" w:eastAsia="游ゴシック Medium" w:hAnsi="游ゴシック Medium" w:cs="ＭＳ Ｐゴシック" w:hint="eastAsia"/>
                <w:color w:val="000000"/>
                <w:kern w:val="0"/>
                <w:szCs w:val="21"/>
              </w:rPr>
              <w:t>（府令第３条）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19D98BE8" w14:textId="02062A3E" w:rsidR="00D96D8A" w:rsidRPr="00D96D8A" w:rsidRDefault="00D96D8A" w:rsidP="00D96D8A">
            <w:pPr>
              <w:widowControl/>
              <w:jc w:val="left"/>
              <w:rPr>
                <w:rFonts w:ascii="游ゴシック Medium" w:eastAsia="游ゴシック Medium" w:hAnsi="游ゴシック Medium" w:cs="ＭＳ Ｐゴシック"/>
                <w:color w:val="000000"/>
                <w:kern w:val="0"/>
                <w:sz w:val="18"/>
                <w:szCs w:val="18"/>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33AA2688" w14:textId="49D9091D" w:rsidTr="005B7DF6">
        <w:trPr>
          <w:trHeight w:val="711"/>
        </w:trPr>
        <w:tc>
          <w:tcPr>
            <w:tcW w:w="20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16AEB82" w14:textId="77777777" w:rsidR="00D96D8A" w:rsidRPr="00D20454" w:rsidRDefault="00D96D8A" w:rsidP="00AD5773">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642" w:type="dxa"/>
            <w:tcBorders>
              <w:top w:val="single" w:sz="4" w:space="0" w:color="auto"/>
              <w:left w:val="nil"/>
              <w:bottom w:val="single" w:sz="4" w:space="0" w:color="auto"/>
              <w:right w:val="single" w:sz="4" w:space="0" w:color="auto"/>
            </w:tcBorders>
            <w:noWrap/>
            <w:vAlign w:val="center"/>
            <w:hideMark/>
          </w:tcPr>
          <w:p w14:paraId="6DD9B8DC" w14:textId="1A9FD846" w:rsidR="00D96D8A" w:rsidRPr="00D20454" w:rsidRDefault="00EE3206" w:rsidP="00AD577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432" w:type="dxa"/>
            <w:tcBorders>
              <w:top w:val="single" w:sz="4" w:space="0" w:color="auto"/>
              <w:left w:val="nil"/>
              <w:bottom w:val="single" w:sz="4" w:space="0" w:color="auto"/>
              <w:right w:val="single" w:sz="4" w:space="0" w:color="auto"/>
            </w:tcBorders>
            <w:vAlign w:val="center"/>
            <w:hideMark/>
          </w:tcPr>
          <w:p w14:paraId="5495B992" w14:textId="77777777"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登録一時保護委託者は、入所している児童の権利に十分配慮するとともに、一人一人の人格を尊重して、その運営を行わなければならない。</w:t>
            </w:r>
          </w:p>
        </w:tc>
        <w:tc>
          <w:tcPr>
            <w:tcW w:w="4467" w:type="dxa"/>
            <w:tcBorders>
              <w:top w:val="single" w:sz="4" w:space="0" w:color="auto"/>
              <w:left w:val="nil"/>
              <w:bottom w:val="single" w:sz="4" w:space="0" w:color="auto"/>
              <w:right w:val="single" w:sz="4" w:space="0" w:color="auto"/>
            </w:tcBorders>
            <w:noWrap/>
            <w:vAlign w:val="center"/>
            <w:hideMark/>
          </w:tcPr>
          <w:p w14:paraId="44DB7F29" w14:textId="07BB7DA6" w:rsidR="00D96D8A" w:rsidRPr="00D96D8A" w:rsidRDefault="005B7DF6" w:rsidP="00111C08">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263F8277" w14:textId="0B17C3AD" w:rsidR="00D96D8A" w:rsidRPr="005B7DF6" w:rsidRDefault="00DF5007" w:rsidP="005B7DF6">
            <w:pPr>
              <w:widowControl/>
              <w:jc w:val="center"/>
              <w:rPr>
                <w:rFonts w:ascii="游ゴシック Medium" w:eastAsia="游ゴシック Medium" w:hAnsi="游ゴシック Medium" w:cs="ＭＳ Ｐゴシック"/>
                <w:color w:val="000000" w:themeColor="text1"/>
                <w:kern w:val="0"/>
                <w:szCs w:val="21"/>
              </w:rPr>
            </w:pPr>
            <w:r w:rsidRPr="005B7DF6">
              <w:rPr>
                <w:rFonts w:ascii="Segoe UI Symbol" w:eastAsia="游ゴシック Medium" w:hAnsi="Segoe UI Symbol" w:cs="Segoe UI Symbol" w:hint="eastAsia"/>
                <w:color w:val="000000" w:themeColor="text1"/>
                <w:kern w:val="0"/>
                <w:szCs w:val="21"/>
              </w:rPr>
              <w:t>☐</w:t>
            </w:r>
          </w:p>
        </w:tc>
      </w:tr>
      <w:tr w:rsidR="00DF5007" w:rsidRPr="00D20454" w14:paraId="0E160EB9" w14:textId="6D7CDC67" w:rsidTr="005B7DF6">
        <w:trPr>
          <w:trHeight w:val="711"/>
        </w:trPr>
        <w:tc>
          <w:tcPr>
            <w:tcW w:w="204" w:type="dxa"/>
            <w:vMerge/>
            <w:tcBorders>
              <w:top w:val="nil"/>
              <w:left w:val="single" w:sz="4" w:space="0" w:color="auto"/>
              <w:bottom w:val="single" w:sz="4" w:space="0" w:color="auto"/>
              <w:right w:val="single" w:sz="4" w:space="0" w:color="auto"/>
            </w:tcBorders>
            <w:vAlign w:val="center"/>
            <w:hideMark/>
          </w:tcPr>
          <w:p w14:paraId="2194F2B2" w14:textId="77777777" w:rsidR="00DF5007" w:rsidRPr="00D20454" w:rsidRDefault="00DF5007" w:rsidP="00DF5007">
            <w:pPr>
              <w:widowControl/>
              <w:jc w:val="left"/>
              <w:rPr>
                <w:rFonts w:ascii="游ゴシック Medium" w:eastAsia="游ゴシック Medium" w:hAnsi="游ゴシック Medium" w:cs="ＭＳ Ｐゴシック"/>
                <w:color w:val="000000"/>
                <w:kern w:val="0"/>
                <w:szCs w:val="21"/>
              </w:rPr>
            </w:pPr>
          </w:p>
        </w:tc>
        <w:tc>
          <w:tcPr>
            <w:tcW w:w="642" w:type="dxa"/>
            <w:tcBorders>
              <w:top w:val="single" w:sz="4" w:space="0" w:color="auto"/>
              <w:left w:val="nil"/>
              <w:bottom w:val="single" w:sz="4" w:space="0" w:color="auto"/>
              <w:right w:val="single" w:sz="4" w:space="0" w:color="auto"/>
            </w:tcBorders>
            <w:noWrap/>
            <w:vAlign w:val="center"/>
            <w:hideMark/>
          </w:tcPr>
          <w:p w14:paraId="6A2F4E7C" w14:textId="089DC5C6" w:rsidR="00DF5007" w:rsidRPr="00D20454" w:rsidRDefault="00EE3206" w:rsidP="00DF5007">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432" w:type="dxa"/>
            <w:tcBorders>
              <w:top w:val="single" w:sz="4" w:space="0" w:color="auto"/>
              <w:left w:val="nil"/>
              <w:bottom w:val="single" w:sz="4" w:space="0" w:color="auto"/>
              <w:right w:val="single" w:sz="4" w:space="0" w:color="auto"/>
            </w:tcBorders>
            <w:vAlign w:val="center"/>
            <w:hideMark/>
          </w:tcPr>
          <w:p w14:paraId="33E2D140" w14:textId="77777777" w:rsidR="00DF5007" w:rsidRPr="00D20454" w:rsidRDefault="00DF5007" w:rsidP="00DF5007">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登録一時保護委託者は、入所する児童の国籍、信条、社会的身分等によって、差別的取扱いをしてはならない。</w:t>
            </w:r>
          </w:p>
        </w:tc>
        <w:tc>
          <w:tcPr>
            <w:tcW w:w="4467" w:type="dxa"/>
            <w:tcBorders>
              <w:top w:val="single" w:sz="4" w:space="0" w:color="auto"/>
              <w:left w:val="nil"/>
              <w:bottom w:val="single" w:sz="4" w:space="0" w:color="auto"/>
              <w:right w:val="single" w:sz="4" w:space="0" w:color="auto"/>
            </w:tcBorders>
            <w:noWrap/>
            <w:vAlign w:val="center"/>
          </w:tcPr>
          <w:p w14:paraId="553930E8" w14:textId="3DECEAB7" w:rsidR="00DF5007" w:rsidRPr="00D20454" w:rsidRDefault="005B7DF6"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6A205F11" w14:textId="5B774B8D" w:rsidR="00DF5007" w:rsidRPr="005B7DF6" w:rsidRDefault="00DF5007" w:rsidP="005B7DF6">
            <w:pPr>
              <w:widowControl/>
              <w:jc w:val="center"/>
              <w:rPr>
                <w:rFonts w:ascii="游ゴシック Medium" w:eastAsia="游ゴシック Medium" w:hAnsi="游ゴシック Medium" w:cs="ＭＳ Ｐゴシック"/>
                <w:color w:val="000000" w:themeColor="text1"/>
                <w:kern w:val="0"/>
                <w:szCs w:val="21"/>
              </w:rPr>
            </w:pPr>
            <w:r w:rsidRPr="005B7DF6">
              <w:rPr>
                <w:rFonts w:ascii="Segoe UI Symbol" w:eastAsia="游ゴシック Medium" w:hAnsi="Segoe UI Symbol" w:cs="Segoe UI Symbol" w:hint="eastAsia"/>
                <w:color w:val="000000" w:themeColor="text1"/>
                <w:kern w:val="0"/>
                <w:szCs w:val="21"/>
              </w:rPr>
              <w:t>☐</w:t>
            </w:r>
          </w:p>
        </w:tc>
      </w:tr>
      <w:tr w:rsidR="00DF5007" w:rsidRPr="00D20454" w14:paraId="092EA91B" w14:textId="76EBEE8E" w:rsidTr="005B7DF6">
        <w:trPr>
          <w:trHeight w:val="711"/>
        </w:trPr>
        <w:tc>
          <w:tcPr>
            <w:tcW w:w="204" w:type="dxa"/>
            <w:vMerge/>
            <w:tcBorders>
              <w:top w:val="nil"/>
              <w:left w:val="single" w:sz="4" w:space="0" w:color="auto"/>
              <w:bottom w:val="single" w:sz="4" w:space="0" w:color="auto"/>
              <w:right w:val="single" w:sz="4" w:space="0" w:color="auto"/>
            </w:tcBorders>
            <w:vAlign w:val="center"/>
            <w:hideMark/>
          </w:tcPr>
          <w:p w14:paraId="7F3F8BE5" w14:textId="77777777" w:rsidR="00DF5007" w:rsidRPr="00D20454" w:rsidRDefault="00DF5007" w:rsidP="00DF5007">
            <w:pPr>
              <w:widowControl/>
              <w:jc w:val="left"/>
              <w:rPr>
                <w:rFonts w:ascii="游ゴシック Medium" w:eastAsia="游ゴシック Medium" w:hAnsi="游ゴシック Medium" w:cs="ＭＳ Ｐゴシック"/>
                <w:color w:val="000000"/>
                <w:kern w:val="0"/>
                <w:szCs w:val="21"/>
              </w:rPr>
            </w:pPr>
          </w:p>
        </w:tc>
        <w:tc>
          <w:tcPr>
            <w:tcW w:w="642" w:type="dxa"/>
            <w:tcBorders>
              <w:top w:val="single" w:sz="4" w:space="0" w:color="auto"/>
              <w:left w:val="nil"/>
              <w:bottom w:val="single" w:sz="4" w:space="0" w:color="auto"/>
              <w:right w:val="single" w:sz="4" w:space="0" w:color="auto"/>
            </w:tcBorders>
            <w:noWrap/>
            <w:vAlign w:val="center"/>
            <w:hideMark/>
          </w:tcPr>
          <w:p w14:paraId="43E6D557" w14:textId="0EC94273" w:rsidR="00DF5007" w:rsidRPr="00D20454" w:rsidRDefault="00EE3206" w:rsidP="00DF5007">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③</w:t>
            </w:r>
          </w:p>
        </w:tc>
        <w:tc>
          <w:tcPr>
            <w:tcW w:w="8432" w:type="dxa"/>
            <w:tcBorders>
              <w:top w:val="single" w:sz="4" w:space="0" w:color="auto"/>
              <w:left w:val="nil"/>
              <w:bottom w:val="single" w:sz="4" w:space="0" w:color="auto"/>
              <w:right w:val="single" w:sz="4" w:space="0" w:color="auto"/>
            </w:tcBorders>
            <w:vAlign w:val="center"/>
            <w:hideMark/>
          </w:tcPr>
          <w:p w14:paraId="09933BE8" w14:textId="77777777" w:rsidR="00DF5007" w:rsidRPr="00D20454" w:rsidRDefault="00DF5007" w:rsidP="00DF5007">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w:t>
            </w:r>
            <w:r w:rsidRPr="00D20454">
              <w:rPr>
                <w:rFonts w:ascii="游ゴシック Medium" w:eastAsia="游ゴシック Medium" w:hAnsi="游ゴシック Medium" w:cs="ＭＳ Ｐゴシック"/>
                <w:color w:val="000000"/>
                <w:kern w:val="0"/>
                <w:szCs w:val="21"/>
                <w:u w:val="single"/>
              </w:rPr>
              <w:t>児童福祉法第33条</w:t>
            </w:r>
            <w:r w:rsidRPr="00D20454">
              <w:rPr>
                <w:rFonts w:ascii="游ゴシック Medium" w:eastAsia="游ゴシック Medium" w:hAnsi="游ゴシック Medium" w:cs="ＭＳ Ｐゴシック"/>
                <w:color w:val="000000"/>
                <w:kern w:val="0"/>
                <w:szCs w:val="21"/>
              </w:rPr>
              <w:t>第1項又は第2項に規定する一時保護の目的を達成するために必要な設備を設けなければならない。</w:t>
            </w:r>
          </w:p>
        </w:tc>
        <w:tc>
          <w:tcPr>
            <w:tcW w:w="4467" w:type="dxa"/>
            <w:tcBorders>
              <w:top w:val="single" w:sz="4" w:space="0" w:color="auto"/>
              <w:left w:val="nil"/>
              <w:bottom w:val="single" w:sz="4" w:space="0" w:color="auto"/>
              <w:right w:val="single" w:sz="4" w:space="0" w:color="auto"/>
            </w:tcBorders>
            <w:noWrap/>
            <w:vAlign w:val="center"/>
          </w:tcPr>
          <w:p w14:paraId="35BC0593" w14:textId="412D64B8" w:rsidR="00DF5007" w:rsidRPr="00D20454" w:rsidRDefault="00EE3206"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42BC68E" w14:textId="0A9A4A8D" w:rsidR="00DF5007" w:rsidRPr="005B7DF6" w:rsidRDefault="00DF5007" w:rsidP="005B7DF6">
            <w:pPr>
              <w:widowControl/>
              <w:jc w:val="center"/>
              <w:rPr>
                <w:rFonts w:ascii="游ゴシック Medium" w:eastAsia="游ゴシック Medium" w:hAnsi="游ゴシック Medium" w:cs="ＭＳ Ｐゴシック"/>
                <w:color w:val="000000" w:themeColor="text1"/>
                <w:kern w:val="0"/>
                <w:szCs w:val="21"/>
              </w:rPr>
            </w:pPr>
            <w:r w:rsidRPr="005B7DF6">
              <w:rPr>
                <w:rFonts w:ascii="Segoe UI Symbol" w:eastAsia="游ゴシック Medium" w:hAnsi="Segoe UI Symbol" w:cs="Segoe UI Symbol" w:hint="eastAsia"/>
                <w:color w:val="000000" w:themeColor="text1"/>
                <w:kern w:val="0"/>
                <w:szCs w:val="21"/>
              </w:rPr>
              <w:t>☐</w:t>
            </w:r>
          </w:p>
        </w:tc>
      </w:tr>
      <w:tr w:rsidR="00DF5007" w:rsidRPr="00D20454" w14:paraId="7744224B" w14:textId="2E6D10ED" w:rsidTr="00DF5007">
        <w:trPr>
          <w:trHeight w:val="2100"/>
        </w:trPr>
        <w:tc>
          <w:tcPr>
            <w:tcW w:w="204" w:type="dxa"/>
            <w:vMerge/>
            <w:tcBorders>
              <w:top w:val="nil"/>
              <w:left w:val="single" w:sz="4" w:space="0" w:color="auto"/>
              <w:bottom w:val="single" w:sz="4" w:space="0" w:color="auto"/>
              <w:right w:val="single" w:sz="4" w:space="0" w:color="auto"/>
            </w:tcBorders>
            <w:vAlign w:val="center"/>
            <w:hideMark/>
          </w:tcPr>
          <w:p w14:paraId="5E1A15F9" w14:textId="77777777" w:rsidR="00DF5007" w:rsidRPr="00D20454" w:rsidRDefault="00DF5007" w:rsidP="00DF5007">
            <w:pPr>
              <w:widowControl/>
              <w:jc w:val="left"/>
              <w:rPr>
                <w:rFonts w:ascii="游ゴシック Medium" w:eastAsia="游ゴシック Medium" w:hAnsi="游ゴシック Medium" w:cs="ＭＳ Ｐゴシック"/>
                <w:color w:val="000000"/>
                <w:kern w:val="0"/>
                <w:szCs w:val="21"/>
              </w:rPr>
            </w:pPr>
          </w:p>
        </w:tc>
        <w:tc>
          <w:tcPr>
            <w:tcW w:w="642" w:type="dxa"/>
            <w:tcBorders>
              <w:top w:val="single" w:sz="4" w:space="0" w:color="auto"/>
              <w:left w:val="nil"/>
              <w:bottom w:val="single" w:sz="4" w:space="0" w:color="auto"/>
              <w:right w:val="single" w:sz="4" w:space="0" w:color="auto"/>
            </w:tcBorders>
            <w:vAlign w:val="center"/>
            <w:hideMark/>
          </w:tcPr>
          <w:p w14:paraId="29C9CEE5" w14:textId="77777777" w:rsidR="00DF5007" w:rsidRPr="00D20454" w:rsidRDefault="00DF5007" w:rsidP="00DF5007">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12899" w:type="dxa"/>
            <w:gridSpan w:val="2"/>
            <w:tcBorders>
              <w:top w:val="single" w:sz="4" w:space="0" w:color="auto"/>
              <w:left w:val="nil"/>
              <w:bottom w:val="single" w:sz="4" w:space="0" w:color="auto"/>
              <w:right w:val="single" w:sz="4" w:space="0" w:color="auto"/>
            </w:tcBorders>
            <w:vAlign w:val="center"/>
            <w:hideMark/>
          </w:tcPr>
          <w:p w14:paraId="3E12EE13" w14:textId="77777777" w:rsidR="00DF5007" w:rsidRPr="002F3048" w:rsidRDefault="00DF5007" w:rsidP="00DF5007">
            <w:pPr>
              <w:widowControl/>
              <w:jc w:val="left"/>
              <w:rPr>
                <w:rFonts w:ascii="游ゴシック Medium" w:eastAsia="游ゴシック Medium" w:hAnsi="游ゴシック Medium" w:cs="ＭＳ Ｐゴシック"/>
                <w:color w:val="000000"/>
                <w:kern w:val="0"/>
                <w:sz w:val="18"/>
                <w:szCs w:val="18"/>
              </w:rPr>
            </w:pPr>
            <w:r w:rsidRPr="002F3048">
              <w:rPr>
                <w:rFonts w:ascii="游ゴシック Medium" w:eastAsia="游ゴシック Medium" w:hAnsi="游ゴシック Medium" w:cs="ＭＳ Ｐゴシック"/>
                <w:color w:val="000000"/>
                <w:kern w:val="0"/>
                <w:sz w:val="18"/>
                <w:szCs w:val="18"/>
                <w:u w:val="single"/>
              </w:rPr>
              <w:t>●児童福祉法第33条</w:t>
            </w:r>
            <w:r w:rsidRPr="002F3048">
              <w:rPr>
                <w:rFonts w:ascii="游ゴシック Medium" w:eastAsia="游ゴシック Medium" w:hAnsi="游ゴシック Medium" w:cs="ＭＳ Ｐゴシック"/>
                <w:color w:val="000000"/>
                <w:kern w:val="0"/>
                <w:sz w:val="18"/>
                <w:szCs w:val="18"/>
              </w:rPr>
              <w:br/>
              <w:t>児童相談所長は、児童虐待のおそれがあるとき、少年法第六条の六第一項の規定により事件の送致を受けたときその他の内閣府令で定める場合で</w:t>
            </w:r>
            <w:proofErr w:type="gramStart"/>
            <w:r w:rsidRPr="002F3048">
              <w:rPr>
                <w:rFonts w:ascii="游ゴシック Medium" w:eastAsia="游ゴシック Medium" w:hAnsi="游ゴシック Medium" w:cs="ＭＳ Ｐゴシック"/>
                <w:color w:val="000000"/>
                <w:kern w:val="0"/>
                <w:sz w:val="18"/>
                <w:szCs w:val="18"/>
              </w:rPr>
              <w:t>あつて</w:t>
            </w:r>
            <w:proofErr w:type="gramEnd"/>
            <w:r w:rsidRPr="002F3048">
              <w:rPr>
                <w:rFonts w:ascii="游ゴシック Medium" w:eastAsia="游ゴシック Medium" w:hAnsi="游ゴシック Medium" w:cs="ＭＳ Ｐゴシック"/>
                <w:color w:val="000000"/>
                <w:kern w:val="0"/>
                <w:sz w:val="18"/>
                <w:szCs w:val="18"/>
              </w:rPr>
              <w:t>、必要があると認めるときは、第二十六条第一項の措置を採るに至るまで、児童の安全を迅速に確保し適切な保護を図るため、又は児童の心身の状況、その置かれている環境その他の状況を把握するため、児童の一時保護を行い、又は適当な者に委託して、当該一時保護を行わせることができる。</w:t>
            </w:r>
            <w:r w:rsidRPr="002F3048">
              <w:rPr>
                <w:rFonts w:ascii="游ゴシック Medium" w:eastAsia="游ゴシック Medium" w:hAnsi="游ゴシック Medium" w:cs="ＭＳ Ｐゴシック"/>
                <w:color w:val="000000"/>
                <w:kern w:val="0"/>
                <w:sz w:val="18"/>
                <w:szCs w:val="18"/>
              </w:rPr>
              <w:br/>
              <w:t>２　都道府県知事は、前項に規定する場合で</w:t>
            </w:r>
            <w:proofErr w:type="gramStart"/>
            <w:r w:rsidRPr="002F3048">
              <w:rPr>
                <w:rFonts w:ascii="游ゴシック Medium" w:eastAsia="游ゴシック Medium" w:hAnsi="游ゴシック Medium" w:cs="ＭＳ Ｐゴシック"/>
                <w:color w:val="000000"/>
                <w:kern w:val="0"/>
                <w:sz w:val="18"/>
                <w:szCs w:val="18"/>
              </w:rPr>
              <w:t>あつて</w:t>
            </w:r>
            <w:proofErr w:type="gramEnd"/>
            <w:r w:rsidRPr="002F3048">
              <w:rPr>
                <w:rFonts w:ascii="游ゴシック Medium" w:eastAsia="游ゴシック Medium" w:hAnsi="游ゴシック Medium" w:cs="ＭＳ Ｐゴシック"/>
                <w:color w:val="000000"/>
                <w:kern w:val="0"/>
                <w:sz w:val="18"/>
                <w:szCs w:val="18"/>
              </w:rPr>
              <w:t>、必要があると認めるときは、第二十七条第一項又は第二項の措置（第二十八条第四項の規定による勧告を受けて採る指導措置を除く。）を採るに至るまで、児童の安全を迅速に確保し適切な保護を図るため、又は児童の心身の状況、その置かれている環境その他の状況を把握するため、児童相談所長をして、児童の一時保護を行わせ、又は適当な者に当該一時保護を行うことを委託させることができる。</w:t>
            </w:r>
          </w:p>
        </w:tc>
        <w:tc>
          <w:tcPr>
            <w:tcW w:w="923" w:type="dxa"/>
            <w:tcBorders>
              <w:top w:val="single" w:sz="4" w:space="0" w:color="auto"/>
              <w:left w:val="nil"/>
              <w:bottom w:val="single" w:sz="4" w:space="0" w:color="auto"/>
              <w:right w:val="single" w:sz="4" w:space="0" w:color="auto"/>
            </w:tcBorders>
            <w:shd w:val="clear" w:color="auto" w:fill="E7E6E6" w:themeFill="background2"/>
          </w:tcPr>
          <w:p w14:paraId="292F17AF" w14:textId="77777777" w:rsidR="00DF5007" w:rsidRPr="00DF5007" w:rsidRDefault="00DF5007" w:rsidP="00DF5007">
            <w:pPr>
              <w:widowControl/>
              <w:jc w:val="left"/>
              <w:rPr>
                <w:rFonts w:ascii="游ゴシック Medium" w:eastAsia="游ゴシック Medium" w:hAnsi="游ゴシック Medium" w:cs="ＭＳ Ｐゴシック"/>
                <w:color w:val="000000"/>
                <w:kern w:val="0"/>
                <w:sz w:val="18"/>
                <w:szCs w:val="18"/>
                <w:u w:val="single"/>
                <w:shd w:val="pct15" w:color="auto" w:fill="FFFFFF"/>
              </w:rPr>
            </w:pPr>
          </w:p>
        </w:tc>
      </w:tr>
    </w:tbl>
    <w:p w14:paraId="54EE0AE3" w14:textId="77777777" w:rsidR="00AD5773" w:rsidRDefault="00AD5773" w:rsidP="00D4130C">
      <w:pPr>
        <w:spacing w:line="400" w:lineRule="exact"/>
        <w:rPr>
          <w:rFonts w:ascii="游ゴシック Medium" w:eastAsia="游ゴシック Medium" w:hAnsi="游ゴシック Medium"/>
          <w:szCs w:val="21"/>
        </w:rPr>
      </w:pPr>
    </w:p>
    <w:p w14:paraId="1B1B82AF" w14:textId="77777777" w:rsidR="002F3048" w:rsidRPr="00D20454" w:rsidRDefault="002F304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62"/>
        <w:gridCol w:w="584"/>
        <w:gridCol w:w="8376"/>
        <w:gridCol w:w="4523"/>
        <w:gridCol w:w="923"/>
      </w:tblGrid>
      <w:tr w:rsidR="00D96D8A" w:rsidRPr="00D20454" w14:paraId="18B235A8" w14:textId="7BF39AE9" w:rsidTr="00DF5007">
        <w:trPr>
          <w:trHeight w:val="168"/>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tcPr>
          <w:p w14:paraId="57D4C5B9" w14:textId="4392540A"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xml:space="preserve">　</w:t>
            </w:r>
            <w:r w:rsidR="00EE3206">
              <w:rPr>
                <w:rFonts w:ascii="游ゴシック Medium" w:eastAsia="游ゴシック Medium" w:hAnsi="游ゴシック Medium" w:cs="ＭＳ Ｐゴシック" w:hint="eastAsia"/>
                <w:color w:val="000000"/>
                <w:kern w:val="0"/>
                <w:szCs w:val="21"/>
              </w:rPr>
              <w:t>２．</w:t>
            </w:r>
            <w:r w:rsidRPr="00D20454">
              <w:rPr>
                <w:rFonts w:ascii="游ゴシック Medium" w:eastAsia="游ゴシック Medium" w:hAnsi="游ゴシック Medium" w:cs="ＭＳ Ｐゴシック"/>
                <w:color w:val="000000"/>
                <w:kern w:val="0"/>
                <w:szCs w:val="21"/>
              </w:rPr>
              <w:t>児童の権利の制限</w:t>
            </w:r>
            <w:r>
              <w:rPr>
                <w:rFonts w:ascii="游ゴシック Medium" w:eastAsia="游ゴシック Medium" w:hAnsi="游ゴシック Medium" w:cs="ＭＳ Ｐゴシック" w:hint="eastAsia"/>
                <w:color w:val="000000"/>
                <w:kern w:val="0"/>
                <w:szCs w:val="21"/>
              </w:rPr>
              <w:t>（府令第４条）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4B8AD4AE" w14:textId="7951CA85" w:rsidR="00D96D8A" w:rsidRPr="00DF5007" w:rsidRDefault="00DF5007" w:rsidP="00AD5773">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1DF08277" w14:textId="280DF0C1" w:rsidTr="005B7DF6">
        <w:trPr>
          <w:trHeight w:val="399"/>
        </w:trPr>
        <w:tc>
          <w:tcPr>
            <w:tcW w:w="262"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7C133A5" w14:textId="77777777" w:rsidR="00D96D8A" w:rsidRPr="00D20454" w:rsidRDefault="00D96D8A" w:rsidP="00AD5773">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84" w:type="dxa"/>
            <w:tcBorders>
              <w:top w:val="single" w:sz="4" w:space="0" w:color="auto"/>
              <w:left w:val="nil"/>
              <w:bottom w:val="single" w:sz="4" w:space="0" w:color="auto"/>
              <w:right w:val="single" w:sz="4" w:space="0" w:color="auto"/>
            </w:tcBorders>
            <w:noWrap/>
            <w:vAlign w:val="center"/>
            <w:hideMark/>
          </w:tcPr>
          <w:p w14:paraId="19E6EA9B" w14:textId="30966BB0" w:rsidR="00D96D8A" w:rsidRPr="00D20454" w:rsidRDefault="00EE3206" w:rsidP="00AD577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4AC2EF7C" w14:textId="77777777"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登録一時保護委託者は、正当な理由なく、児童の権利を制限してはならない。</w:t>
            </w:r>
          </w:p>
        </w:tc>
        <w:tc>
          <w:tcPr>
            <w:tcW w:w="4523" w:type="dxa"/>
            <w:tcBorders>
              <w:top w:val="single" w:sz="4" w:space="0" w:color="auto"/>
              <w:left w:val="nil"/>
              <w:bottom w:val="single" w:sz="4" w:space="0" w:color="auto"/>
              <w:right w:val="single" w:sz="4" w:space="0" w:color="auto"/>
            </w:tcBorders>
            <w:noWrap/>
            <w:vAlign w:val="center"/>
          </w:tcPr>
          <w:p w14:paraId="33109352" w14:textId="6AA0BB64" w:rsidR="00D96D8A" w:rsidRPr="00D20454" w:rsidRDefault="005B7DF6" w:rsidP="00111C08">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39D9D1EA" w14:textId="64FEC7C9" w:rsidR="00D96D8A" w:rsidRPr="00D20454" w:rsidRDefault="005B7DF6" w:rsidP="005B7DF6">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D96D8A" w:rsidRPr="00D20454" w14:paraId="08B50AB9" w14:textId="7456C184" w:rsidTr="005B7DF6">
        <w:trPr>
          <w:trHeight w:val="711"/>
        </w:trPr>
        <w:tc>
          <w:tcPr>
            <w:tcW w:w="262" w:type="dxa"/>
            <w:vMerge/>
            <w:tcBorders>
              <w:top w:val="nil"/>
              <w:left w:val="single" w:sz="4" w:space="0" w:color="auto"/>
              <w:bottom w:val="single" w:sz="4" w:space="0" w:color="auto"/>
              <w:right w:val="single" w:sz="4" w:space="0" w:color="auto"/>
            </w:tcBorders>
            <w:vAlign w:val="center"/>
            <w:hideMark/>
          </w:tcPr>
          <w:p w14:paraId="2EC9C242" w14:textId="77777777"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0D2E2C35" w14:textId="79632695" w:rsidR="00D96D8A" w:rsidRPr="00D20454" w:rsidRDefault="00EE3206" w:rsidP="00AD577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376" w:type="dxa"/>
            <w:tcBorders>
              <w:top w:val="single" w:sz="4" w:space="0" w:color="auto"/>
              <w:left w:val="nil"/>
              <w:bottom w:val="single" w:sz="4" w:space="0" w:color="auto"/>
              <w:right w:val="single" w:sz="4" w:space="0" w:color="auto"/>
            </w:tcBorders>
            <w:vAlign w:val="center"/>
            <w:hideMark/>
          </w:tcPr>
          <w:p w14:paraId="3F6292A5" w14:textId="77777777"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登録一時保護委託者は、正当な理由があり、やむを得ず児童の権利を制限する場合は、その理由について十分な説明を行い、児童の理解を得るよう努めなければならない。</w:t>
            </w:r>
          </w:p>
        </w:tc>
        <w:tc>
          <w:tcPr>
            <w:tcW w:w="4523" w:type="dxa"/>
            <w:tcBorders>
              <w:top w:val="single" w:sz="4" w:space="0" w:color="auto"/>
              <w:left w:val="nil"/>
              <w:bottom w:val="single" w:sz="4" w:space="0" w:color="auto"/>
              <w:right w:val="single" w:sz="4" w:space="0" w:color="auto"/>
            </w:tcBorders>
            <w:noWrap/>
            <w:vAlign w:val="center"/>
          </w:tcPr>
          <w:p w14:paraId="2D469B00" w14:textId="3341D846" w:rsidR="00D96D8A" w:rsidRPr="00D20454" w:rsidRDefault="005B7DF6" w:rsidP="00111C08">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3F4AD80B" w14:textId="43B0E489" w:rsidR="00D96D8A" w:rsidRPr="00D20454" w:rsidRDefault="005B7DF6" w:rsidP="005B7DF6">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3CE7BBBB" w14:textId="77777777" w:rsidR="00AD5773" w:rsidRDefault="00AD5773" w:rsidP="00D4130C">
      <w:pPr>
        <w:spacing w:line="400" w:lineRule="exact"/>
        <w:rPr>
          <w:rFonts w:ascii="游ゴシック Medium" w:eastAsia="游ゴシック Medium" w:hAnsi="游ゴシック Medium"/>
          <w:szCs w:val="21"/>
        </w:rPr>
      </w:pPr>
    </w:p>
    <w:p w14:paraId="3204415E" w14:textId="77777777" w:rsidR="002F3048" w:rsidRDefault="002F3048" w:rsidP="00D4130C">
      <w:pPr>
        <w:spacing w:line="400" w:lineRule="exact"/>
        <w:rPr>
          <w:rFonts w:ascii="游ゴシック Medium" w:eastAsia="游ゴシック Medium" w:hAnsi="游ゴシック Medium"/>
          <w:szCs w:val="21"/>
        </w:rPr>
      </w:pPr>
    </w:p>
    <w:p w14:paraId="58402052" w14:textId="77777777" w:rsidR="002F3048" w:rsidRDefault="002F304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1DDF2FF9" w14:textId="52190050" w:rsidTr="00DF5007">
        <w:trPr>
          <w:trHeight w:val="58"/>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08C58DD7" w14:textId="0DF82F1D" w:rsidR="00D96D8A" w:rsidRPr="00D20454" w:rsidRDefault="00D96D8A" w:rsidP="00DA57EE">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lastRenderedPageBreak/>
              <w:t xml:space="preserve">　</w:t>
            </w:r>
            <w:r w:rsidR="00EE3206">
              <w:rPr>
                <w:rFonts w:ascii="游ゴシック Medium" w:eastAsia="游ゴシック Medium" w:hAnsi="游ゴシック Medium" w:cs="ＭＳ Ｐゴシック" w:hint="eastAsia"/>
                <w:color w:val="000000"/>
                <w:kern w:val="0"/>
                <w:szCs w:val="21"/>
              </w:rPr>
              <w:t>３．</w:t>
            </w:r>
            <w:r w:rsidRPr="00D20454">
              <w:rPr>
                <w:rFonts w:ascii="游ゴシック Medium" w:eastAsia="游ゴシック Medium" w:hAnsi="游ゴシック Medium" w:cs="ＭＳ Ｐゴシック"/>
                <w:color w:val="000000"/>
                <w:kern w:val="0"/>
                <w:szCs w:val="21"/>
              </w:rPr>
              <w:t>児童の行動の制限</w:t>
            </w:r>
            <w:r>
              <w:rPr>
                <w:rFonts w:ascii="游ゴシック Medium" w:eastAsia="游ゴシック Medium" w:hAnsi="游ゴシック Medium" w:cs="ＭＳ Ｐゴシック" w:hint="eastAsia"/>
                <w:color w:val="000000"/>
                <w:kern w:val="0"/>
                <w:szCs w:val="21"/>
              </w:rPr>
              <w:t>（府令第５条）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242DD674" w14:textId="2E97C3B9" w:rsidR="00D96D8A" w:rsidRDefault="00DF5007" w:rsidP="00DA57EE">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5B7DF6" w:rsidRPr="00D20454" w14:paraId="3833EF67" w14:textId="0D88EE5F" w:rsidTr="00ED10C5">
        <w:trPr>
          <w:trHeight w:val="351"/>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16402625" w14:textId="77777777" w:rsidR="005B7DF6" w:rsidRPr="00D20454" w:rsidRDefault="005B7DF6" w:rsidP="005B7DF6">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3604263E" w14:textId="0F3E896D" w:rsidR="005B7DF6" w:rsidRPr="00D20454" w:rsidRDefault="00EE3206" w:rsidP="005B7DF6">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583BF954" w14:textId="77777777" w:rsidR="005B7DF6" w:rsidRPr="00D20454" w:rsidRDefault="005B7DF6" w:rsidP="005B7DF6">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登録一時保護委託者は、施錠等により児童の行動を制限してはならない。</w:t>
            </w:r>
          </w:p>
        </w:tc>
        <w:tc>
          <w:tcPr>
            <w:tcW w:w="4523" w:type="dxa"/>
            <w:tcBorders>
              <w:top w:val="single" w:sz="4" w:space="0" w:color="auto"/>
              <w:left w:val="nil"/>
              <w:bottom w:val="single" w:sz="4" w:space="0" w:color="auto"/>
              <w:right w:val="single" w:sz="4" w:space="0" w:color="auto"/>
            </w:tcBorders>
            <w:noWrap/>
            <w:vAlign w:val="center"/>
            <w:hideMark/>
          </w:tcPr>
          <w:p w14:paraId="6256D4F0" w14:textId="12FE8DAB" w:rsidR="005B7DF6" w:rsidRPr="00D20454" w:rsidRDefault="005B7DF6"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92D57E6" w14:textId="4A8D8627" w:rsidR="005B7DF6" w:rsidRPr="00D20454" w:rsidRDefault="005B7DF6" w:rsidP="005B7DF6">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2F0909B1" w14:textId="77777777" w:rsidR="002F3048" w:rsidRDefault="002F3048" w:rsidP="00D4130C">
      <w:pPr>
        <w:spacing w:line="400" w:lineRule="exact"/>
        <w:rPr>
          <w:rFonts w:ascii="游ゴシック Medium" w:eastAsia="游ゴシック Medium" w:hAnsi="游ゴシック Medium"/>
          <w:szCs w:val="21"/>
        </w:rPr>
      </w:pPr>
    </w:p>
    <w:p w14:paraId="57CB2EAD" w14:textId="77777777" w:rsidR="002F3048" w:rsidRPr="00D20454" w:rsidRDefault="002F304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251E1691" w14:textId="480FA0E1" w:rsidTr="00DF5007">
        <w:trPr>
          <w:trHeight w:val="58"/>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C9BEE9F" w14:textId="21275E6F" w:rsidR="00D96D8A" w:rsidRPr="00D20454" w:rsidRDefault="00EE3206" w:rsidP="00D20454">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４．</w:t>
            </w:r>
            <w:r w:rsidR="00D96D8A" w:rsidRPr="00D20454">
              <w:rPr>
                <w:rFonts w:ascii="游ゴシック Medium" w:eastAsia="游ゴシック Medium" w:hAnsi="游ゴシック Medium" w:cs="ＭＳ Ｐゴシック"/>
                <w:color w:val="000000"/>
                <w:kern w:val="0"/>
                <w:szCs w:val="21"/>
              </w:rPr>
              <w:t>虐待等の禁止</w:t>
            </w:r>
            <w:r w:rsidR="00D96D8A">
              <w:rPr>
                <w:rFonts w:ascii="游ゴシック Medium" w:eastAsia="游ゴシック Medium" w:hAnsi="游ゴシック Medium" w:cs="ＭＳ Ｐゴシック" w:hint="eastAsia"/>
                <w:color w:val="000000"/>
                <w:kern w:val="0"/>
                <w:szCs w:val="21"/>
              </w:rPr>
              <w:t>（府令第６条）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1A9BC1EA" w14:textId="6A5BF5BC" w:rsidR="00D96D8A" w:rsidRPr="00D20454"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5B7DF6" w:rsidRPr="00D20454" w14:paraId="2EBB37A8" w14:textId="646AF03E" w:rsidTr="00797F0A">
        <w:trPr>
          <w:trHeight w:val="951"/>
        </w:trPr>
        <w:tc>
          <w:tcPr>
            <w:tcW w:w="299"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E547320" w14:textId="77777777" w:rsidR="005B7DF6" w:rsidRPr="00D20454" w:rsidRDefault="005B7DF6" w:rsidP="005B7DF6">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58D139D0" w14:textId="7150100A" w:rsidR="005B7DF6" w:rsidRPr="00D20454" w:rsidRDefault="00EE3206" w:rsidP="005B7DF6">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6DA3BA53" w14:textId="77777777" w:rsidR="005B7DF6" w:rsidRPr="00D20454" w:rsidRDefault="005B7DF6" w:rsidP="005B7DF6">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登録一時保護委託者の職員は、入所中の児童に対し、</w:t>
            </w:r>
            <w:r w:rsidRPr="00D20454">
              <w:rPr>
                <w:rFonts w:ascii="游ゴシック Medium" w:eastAsia="游ゴシック Medium" w:hAnsi="游ゴシック Medium" w:cs="ＭＳ Ｐゴシック"/>
                <w:color w:val="000000"/>
                <w:kern w:val="0"/>
                <w:szCs w:val="21"/>
                <w:u w:val="single"/>
              </w:rPr>
              <w:t>児童福祉法第33条の10第１項各号</w:t>
            </w:r>
            <w:r w:rsidRPr="00D20454">
              <w:rPr>
                <w:rFonts w:ascii="游ゴシック Medium" w:eastAsia="游ゴシック Medium" w:hAnsi="游ゴシック Medium" w:cs="ＭＳ Ｐゴシック"/>
                <w:color w:val="000000"/>
                <w:kern w:val="0"/>
                <w:szCs w:val="21"/>
              </w:rPr>
              <w:t>に掲げる行為（＝虐待行為）その他当該児童の心身に有害な影響を与える行為をしてはならない。</w:t>
            </w:r>
          </w:p>
        </w:tc>
        <w:tc>
          <w:tcPr>
            <w:tcW w:w="4523" w:type="dxa"/>
            <w:tcBorders>
              <w:top w:val="single" w:sz="4" w:space="0" w:color="auto"/>
              <w:left w:val="nil"/>
              <w:bottom w:val="single" w:sz="4" w:space="0" w:color="auto"/>
              <w:right w:val="single" w:sz="4" w:space="0" w:color="auto"/>
            </w:tcBorders>
            <w:noWrap/>
            <w:vAlign w:val="center"/>
            <w:hideMark/>
          </w:tcPr>
          <w:p w14:paraId="13048050" w14:textId="7B2CD66A" w:rsidR="005B7DF6" w:rsidRPr="00D20454" w:rsidRDefault="005B7DF6"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758F6A3D" w14:textId="022AA669" w:rsidR="005B7DF6" w:rsidRPr="00D20454" w:rsidRDefault="005B7DF6" w:rsidP="005B7DF6">
            <w:pPr>
              <w:widowControl/>
              <w:jc w:val="center"/>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kern w:val="0"/>
                <w:szCs w:val="21"/>
              </w:rPr>
              <w:t>□</w:t>
            </w:r>
          </w:p>
        </w:tc>
      </w:tr>
      <w:tr w:rsidR="005B7DF6" w:rsidRPr="00D20454" w14:paraId="539E616A" w14:textId="19EB9FB2" w:rsidTr="00DF5007">
        <w:trPr>
          <w:trHeight w:val="1521"/>
        </w:trPr>
        <w:tc>
          <w:tcPr>
            <w:tcW w:w="299" w:type="dxa"/>
            <w:vMerge/>
            <w:tcBorders>
              <w:top w:val="nil"/>
              <w:left w:val="single" w:sz="4" w:space="0" w:color="auto"/>
              <w:bottom w:val="single" w:sz="4" w:space="0" w:color="auto"/>
              <w:right w:val="single" w:sz="4" w:space="0" w:color="auto"/>
            </w:tcBorders>
            <w:vAlign w:val="center"/>
            <w:hideMark/>
          </w:tcPr>
          <w:p w14:paraId="5F530384" w14:textId="77777777" w:rsidR="005B7DF6" w:rsidRPr="00D20454" w:rsidRDefault="005B7DF6" w:rsidP="005B7DF6">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nil"/>
              <w:bottom w:val="single" w:sz="4" w:space="0" w:color="auto"/>
              <w:right w:val="single" w:sz="4" w:space="0" w:color="auto"/>
            </w:tcBorders>
            <w:noWrap/>
            <w:vAlign w:val="center"/>
            <w:hideMark/>
          </w:tcPr>
          <w:p w14:paraId="0EBAD6D7" w14:textId="77777777" w:rsidR="005B7DF6" w:rsidRPr="00D20454" w:rsidRDefault="005B7DF6" w:rsidP="005B7DF6">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12899" w:type="dxa"/>
            <w:gridSpan w:val="2"/>
            <w:tcBorders>
              <w:top w:val="single" w:sz="4" w:space="0" w:color="auto"/>
              <w:left w:val="nil"/>
              <w:bottom w:val="single" w:sz="4" w:space="0" w:color="auto"/>
              <w:right w:val="single" w:sz="4" w:space="0" w:color="auto"/>
            </w:tcBorders>
            <w:vAlign w:val="center"/>
            <w:hideMark/>
          </w:tcPr>
          <w:p w14:paraId="30D0C18F" w14:textId="77777777" w:rsidR="005B7DF6" w:rsidRPr="002F3048" w:rsidRDefault="005B7DF6" w:rsidP="005B7DF6">
            <w:pPr>
              <w:widowControl/>
              <w:jc w:val="left"/>
              <w:rPr>
                <w:rFonts w:ascii="游ゴシック Medium" w:eastAsia="游ゴシック Medium" w:hAnsi="游ゴシック Medium" w:cs="ＭＳ Ｐゴシック"/>
                <w:color w:val="000000"/>
                <w:kern w:val="0"/>
                <w:sz w:val="18"/>
                <w:szCs w:val="18"/>
              </w:rPr>
            </w:pPr>
            <w:r w:rsidRPr="002F3048">
              <w:rPr>
                <w:rFonts w:ascii="游ゴシック Medium" w:eastAsia="游ゴシック Medium" w:hAnsi="游ゴシック Medium" w:cs="ＭＳ Ｐゴシック"/>
                <w:color w:val="000000"/>
                <w:kern w:val="0"/>
                <w:sz w:val="18"/>
                <w:szCs w:val="18"/>
                <w:u w:val="single"/>
              </w:rPr>
              <w:t>●児童福祉法第33条の1０第1項各号</w:t>
            </w:r>
            <w:r w:rsidRPr="002F3048">
              <w:rPr>
                <w:rFonts w:ascii="游ゴシック Medium" w:eastAsia="游ゴシック Medium" w:hAnsi="游ゴシック Medium" w:cs="ＭＳ Ｐゴシック"/>
                <w:color w:val="000000"/>
                <w:kern w:val="0"/>
                <w:sz w:val="18"/>
                <w:szCs w:val="18"/>
              </w:rPr>
              <w:br/>
              <w:t>一　被措置児童等の身体に外傷が生じ、又は生じるおそれのある暴行を加えること。</w:t>
            </w:r>
            <w:r w:rsidRPr="002F3048">
              <w:rPr>
                <w:rFonts w:ascii="游ゴシック Medium" w:eastAsia="游ゴシック Medium" w:hAnsi="游ゴシック Medium" w:cs="ＭＳ Ｐゴシック"/>
                <w:color w:val="000000"/>
                <w:kern w:val="0"/>
                <w:sz w:val="18"/>
                <w:szCs w:val="18"/>
              </w:rPr>
              <w:br/>
              <w:t>二　被措置児童等にわいせつな行為をすること又は被措置児童等をしてわいせつな行為をさせること。</w:t>
            </w:r>
            <w:r w:rsidRPr="002F3048">
              <w:rPr>
                <w:rFonts w:ascii="游ゴシック Medium" w:eastAsia="游ゴシック Medium" w:hAnsi="游ゴシック Medium" w:cs="ＭＳ Ｐゴシック"/>
                <w:color w:val="000000"/>
                <w:kern w:val="0"/>
                <w:sz w:val="18"/>
                <w:szCs w:val="18"/>
              </w:rPr>
              <w:br/>
              <w:t>三　被措置児童等の心身の正常な発達を妨げるような著しい減食又は長時間の放置、同居人若しくは生活を共にする他の児童による前二号又は次号に掲げる行為の放置その他の施設職員等としての養育又は業務を著しく怠ること。</w:t>
            </w:r>
            <w:r w:rsidRPr="002F3048">
              <w:rPr>
                <w:rFonts w:ascii="游ゴシック Medium" w:eastAsia="游ゴシック Medium" w:hAnsi="游ゴシック Medium" w:cs="ＭＳ Ｐゴシック"/>
                <w:color w:val="000000"/>
                <w:kern w:val="0"/>
                <w:sz w:val="18"/>
                <w:szCs w:val="18"/>
              </w:rPr>
              <w:br/>
              <w:t>四　被措置児童等に対する著しい暴言又は著しく拒絶的な対応その他の被措置児童等に著しい心理的外傷を与える言動を行うこと。</w:t>
            </w:r>
          </w:p>
        </w:tc>
        <w:tc>
          <w:tcPr>
            <w:tcW w:w="923" w:type="dxa"/>
            <w:tcBorders>
              <w:top w:val="single" w:sz="4" w:space="0" w:color="auto"/>
              <w:left w:val="nil"/>
              <w:bottom w:val="single" w:sz="4" w:space="0" w:color="auto"/>
              <w:right w:val="single" w:sz="4" w:space="0" w:color="auto"/>
            </w:tcBorders>
            <w:shd w:val="clear" w:color="auto" w:fill="E7E6E6" w:themeFill="background2"/>
          </w:tcPr>
          <w:p w14:paraId="7F5A3B1D" w14:textId="77777777" w:rsidR="005B7DF6" w:rsidRPr="002F3048" w:rsidRDefault="005B7DF6" w:rsidP="005B7DF6">
            <w:pPr>
              <w:widowControl/>
              <w:jc w:val="left"/>
              <w:rPr>
                <w:rFonts w:ascii="游ゴシック Medium" w:eastAsia="游ゴシック Medium" w:hAnsi="游ゴシック Medium" w:cs="ＭＳ Ｐゴシック"/>
                <w:color w:val="000000"/>
                <w:kern w:val="0"/>
                <w:sz w:val="18"/>
                <w:szCs w:val="18"/>
                <w:u w:val="single"/>
              </w:rPr>
            </w:pPr>
          </w:p>
        </w:tc>
      </w:tr>
    </w:tbl>
    <w:p w14:paraId="1FB127F2" w14:textId="77777777" w:rsidR="00AD5773" w:rsidRDefault="00AD5773" w:rsidP="00D4130C">
      <w:pPr>
        <w:spacing w:line="400" w:lineRule="exact"/>
        <w:rPr>
          <w:rFonts w:ascii="游ゴシック Medium" w:eastAsia="游ゴシック Medium" w:hAnsi="游ゴシック Medium"/>
          <w:szCs w:val="21"/>
        </w:rPr>
      </w:pPr>
    </w:p>
    <w:p w14:paraId="74B47559" w14:textId="77777777" w:rsidR="002F3048" w:rsidRDefault="002F3048" w:rsidP="00D4130C">
      <w:pPr>
        <w:spacing w:line="400" w:lineRule="exact"/>
        <w:rPr>
          <w:rFonts w:ascii="游ゴシック Medium" w:eastAsia="游ゴシック Medium" w:hAnsi="游ゴシック Medium"/>
          <w:szCs w:val="21"/>
        </w:rPr>
      </w:pPr>
    </w:p>
    <w:p w14:paraId="034B1750" w14:textId="77777777" w:rsidR="002F3048" w:rsidRDefault="002F3048" w:rsidP="00D4130C">
      <w:pPr>
        <w:spacing w:line="400" w:lineRule="exact"/>
        <w:rPr>
          <w:rFonts w:ascii="游ゴシック Medium" w:eastAsia="游ゴシック Medium" w:hAnsi="游ゴシック Medium"/>
          <w:szCs w:val="21"/>
        </w:rPr>
      </w:pPr>
    </w:p>
    <w:p w14:paraId="49E7B8CD" w14:textId="77777777" w:rsidR="002F3048" w:rsidRDefault="002F3048" w:rsidP="00D4130C">
      <w:pPr>
        <w:spacing w:line="400" w:lineRule="exact"/>
        <w:rPr>
          <w:rFonts w:ascii="游ゴシック Medium" w:eastAsia="游ゴシック Medium" w:hAnsi="游ゴシック Medium"/>
          <w:szCs w:val="21"/>
        </w:rPr>
      </w:pPr>
    </w:p>
    <w:p w14:paraId="5468C4D6" w14:textId="77777777" w:rsidR="002F3048" w:rsidRDefault="002F3048" w:rsidP="00D4130C">
      <w:pPr>
        <w:spacing w:line="400" w:lineRule="exact"/>
        <w:rPr>
          <w:rFonts w:ascii="游ゴシック Medium" w:eastAsia="游ゴシック Medium" w:hAnsi="游ゴシック Medium"/>
          <w:szCs w:val="21"/>
        </w:rPr>
      </w:pPr>
    </w:p>
    <w:p w14:paraId="00E7A1D2" w14:textId="77777777" w:rsidR="002F3048" w:rsidRDefault="002F3048" w:rsidP="00D4130C">
      <w:pPr>
        <w:spacing w:line="400" w:lineRule="exact"/>
        <w:rPr>
          <w:rFonts w:ascii="游ゴシック Medium" w:eastAsia="游ゴシック Medium" w:hAnsi="游ゴシック Medium"/>
          <w:szCs w:val="21"/>
        </w:rPr>
      </w:pPr>
    </w:p>
    <w:p w14:paraId="60662C76" w14:textId="77777777" w:rsidR="002F3048" w:rsidRDefault="002F3048" w:rsidP="00D4130C">
      <w:pPr>
        <w:spacing w:line="400" w:lineRule="exact"/>
        <w:rPr>
          <w:rFonts w:ascii="游ゴシック Medium" w:eastAsia="游ゴシック Medium" w:hAnsi="游ゴシック Medium"/>
          <w:szCs w:val="21"/>
        </w:rPr>
      </w:pPr>
    </w:p>
    <w:p w14:paraId="6FFE871B" w14:textId="77777777" w:rsidR="002F3048" w:rsidRDefault="002F3048" w:rsidP="00D4130C">
      <w:pPr>
        <w:spacing w:line="400" w:lineRule="exact"/>
        <w:rPr>
          <w:rFonts w:ascii="游ゴシック Medium" w:eastAsia="游ゴシック Medium" w:hAnsi="游ゴシック Medium"/>
          <w:szCs w:val="21"/>
        </w:rPr>
      </w:pPr>
    </w:p>
    <w:p w14:paraId="7A076A27" w14:textId="77777777" w:rsidR="002F3048" w:rsidRPr="00D20454" w:rsidRDefault="002F304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5AAD5451" w14:textId="5A44D64F" w:rsidTr="00DF5007">
        <w:trPr>
          <w:trHeight w:val="58"/>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3D900F72" w14:textId="181A6BF6"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lastRenderedPageBreak/>
              <w:t xml:space="preserve">　</w:t>
            </w:r>
            <w:r w:rsidR="00EE3206">
              <w:rPr>
                <w:rFonts w:ascii="游ゴシック Medium" w:eastAsia="游ゴシック Medium" w:hAnsi="游ゴシック Medium" w:cs="ＭＳ Ｐゴシック" w:hint="eastAsia"/>
                <w:color w:val="000000"/>
                <w:kern w:val="0"/>
                <w:szCs w:val="21"/>
              </w:rPr>
              <w:t>５．</w:t>
            </w:r>
            <w:r w:rsidRPr="00D20454">
              <w:rPr>
                <w:rFonts w:ascii="游ゴシック Medium" w:eastAsia="游ゴシック Medium" w:hAnsi="游ゴシック Medium" w:cs="ＭＳ Ｐゴシック"/>
                <w:color w:val="000000"/>
                <w:kern w:val="0"/>
                <w:szCs w:val="21"/>
              </w:rPr>
              <w:t>児童対象性暴力等の防止</w:t>
            </w:r>
            <w:r>
              <w:rPr>
                <w:rFonts w:ascii="游ゴシック Medium" w:eastAsia="游ゴシック Medium" w:hAnsi="游ゴシック Medium" w:cs="ＭＳ Ｐゴシック" w:hint="eastAsia"/>
                <w:color w:val="000000"/>
                <w:kern w:val="0"/>
                <w:szCs w:val="21"/>
              </w:rPr>
              <w:t>（府令第７条）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1DDE7F66" w14:textId="05F65D73" w:rsidR="00D96D8A" w:rsidRDefault="00DF5007" w:rsidP="00AD5773">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21581FA6" w14:textId="7BCA38B4" w:rsidTr="00C520B3">
        <w:trPr>
          <w:trHeight w:val="2250"/>
        </w:trPr>
        <w:tc>
          <w:tcPr>
            <w:tcW w:w="299"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6888157" w14:textId="77777777" w:rsidR="00D96D8A" w:rsidRPr="00D20454" w:rsidRDefault="00D96D8A" w:rsidP="00AD5773">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7DD6BF3E" w14:textId="4B407B05" w:rsidR="00D96D8A" w:rsidRPr="00D20454" w:rsidRDefault="00EE3206" w:rsidP="00AD577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3273A928" w14:textId="77777777"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w:t>
            </w:r>
            <w:r w:rsidRPr="00D20454">
              <w:rPr>
                <w:rFonts w:ascii="游ゴシック Medium" w:eastAsia="游ゴシック Medium" w:hAnsi="游ゴシック Medium" w:cs="ＭＳ Ｐゴシック"/>
                <w:color w:val="000000"/>
                <w:kern w:val="0"/>
                <w:szCs w:val="21"/>
                <w:u w:val="single"/>
              </w:rPr>
              <w:t>児童福祉法第34条の22第6項</w:t>
            </w:r>
            <w:r w:rsidRPr="00D20454">
              <w:rPr>
                <w:rFonts w:ascii="游ゴシック Medium" w:eastAsia="游ゴシック Medium" w:hAnsi="游ゴシック Medium" w:cs="ＭＳ Ｐゴシック"/>
                <w:color w:val="000000"/>
                <w:kern w:val="0"/>
                <w:szCs w:val="21"/>
              </w:rPr>
              <w:t>において準用する</w:t>
            </w:r>
            <w:r w:rsidRPr="00D20454">
              <w:rPr>
                <w:rFonts w:ascii="游ゴシック Medium" w:eastAsia="游ゴシック Medium" w:hAnsi="游ゴシック Medium" w:cs="ＭＳ Ｐゴシック"/>
                <w:color w:val="000000"/>
                <w:kern w:val="0"/>
                <w:szCs w:val="21"/>
                <w:u w:val="single"/>
              </w:rPr>
              <w:t>児童福祉法第21条の5の18第4項</w:t>
            </w:r>
            <w:r w:rsidRPr="00D20454">
              <w:rPr>
                <w:rFonts w:ascii="游ゴシック Medium" w:eastAsia="游ゴシック Medium" w:hAnsi="游ゴシック Medium" w:cs="ＭＳ Ｐゴシック"/>
                <w:color w:val="000000"/>
                <w:kern w:val="0"/>
                <w:szCs w:val="21"/>
              </w:rPr>
              <w:t>の規定に基づき、児童対象性暴力等（</w:t>
            </w:r>
            <w:r w:rsidRPr="00D20454">
              <w:rPr>
                <w:rFonts w:ascii="游ゴシック Medium" w:eastAsia="游ゴシック Medium" w:hAnsi="游ゴシック Medium" w:cs="ＭＳ Ｐゴシック"/>
                <w:color w:val="000000"/>
                <w:kern w:val="0"/>
                <w:szCs w:val="21"/>
                <w:u w:val="single"/>
              </w:rPr>
              <w:t>学校設置者等及び民間教育保育等事業者による児童対象性暴力等の防止等のための措置に関する法律第2条第2項</w:t>
            </w:r>
            <w:r w:rsidRPr="00D20454">
              <w:rPr>
                <w:rFonts w:ascii="游ゴシック Medium" w:eastAsia="游ゴシック Medium" w:hAnsi="游ゴシック Medium" w:cs="ＭＳ Ｐゴシック"/>
                <w:color w:val="000000"/>
                <w:kern w:val="0"/>
                <w:szCs w:val="21"/>
              </w:rPr>
              <w:t>に規定する児童対象性暴力等をいう。）を防止し、及び児童対象性暴力等が行われた場合に児童を適切に保護するため、児童等対象業務従事者（児童と接する業務に従事する者のうち、支配性、継続性及び閉鎖性のある環境の下で当該児童に接するものをいう。）に係る犯罪事実確認（</w:t>
            </w:r>
            <w:r w:rsidRPr="00D20454">
              <w:rPr>
                <w:rFonts w:ascii="游ゴシック Medium" w:eastAsia="游ゴシック Medium" w:hAnsi="游ゴシック Medium" w:cs="ＭＳ Ｐゴシック"/>
                <w:color w:val="000000"/>
                <w:kern w:val="0"/>
                <w:szCs w:val="21"/>
                <w:u w:val="single"/>
              </w:rPr>
              <w:t>同法第４条第１項</w:t>
            </w:r>
            <w:r w:rsidRPr="00D20454">
              <w:rPr>
                <w:rFonts w:ascii="游ゴシック Medium" w:eastAsia="游ゴシック Medium" w:hAnsi="游ゴシック Medium" w:cs="ＭＳ Ｐゴシック"/>
                <w:color w:val="000000"/>
                <w:kern w:val="0"/>
                <w:szCs w:val="21"/>
              </w:rPr>
              <w:t>に規定する犯罪事実確認をいう。）その他の必要な措置を講じなければならない。</w:t>
            </w:r>
          </w:p>
        </w:tc>
        <w:tc>
          <w:tcPr>
            <w:tcW w:w="4523" w:type="dxa"/>
            <w:tcBorders>
              <w:top w:val="single" w:sz="4" w:space="0" w:color="auto"/>
              <w:left w:val="nil"/>
              <w:bottom w:val="single" w:sz="4" w:space="0" w:color="auto"/>
              <w:right w:val="single" w:sz="4" w:space="0" w:color="auto"/>
            </w:tcBorders>
            <w:noWrap/>
            <w:vAlign w:val="center"/>
          </w:tcPr>
          <w:p w14:paraId="52304872" w14:textId="6EB35C77" w:rsidR="00D96D8A" w:rsidRPr="00D20454" w:rsidRDefault="00455747"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r w:rsidR="00781DDD">
              <w:rPr>
                <w:rFonts w:ascii="游ゴシック Medium" w:eastAsia="游ゴシック Medium" w:hAnsi="游ゴシック Medium" w:cs="ＭＳ Ｐゴシック" w:hint="eastAsia"/>
                <w:color w:val="000000"/>
                <w:kern w:val="0"/>
                <w:szCs w:val="21"/>
              </w:rPr>
              <w:t>犯罪事実確認等への対応状況の確認のため、</w:t>
            </w:r>
            <w:r w:rsidR="00EE3206">
              <w:rPr>
                <w:rFonts w:ascii="游ゴシック Medium" w:eastAsia="游ゴシック Medium" w:hAnsi="游ゴシック Medium" w:cs="ＭＳ Ｐゴシック" w:hint="eastAsia"/>
                <w:color w:val="000000"/>
                <w:kern w:val="0"/>
                <w:szCs w:val="21"/>
              </w:rPr>
              <w:t>就業規則等を</w:t>
            </w:r>
            <w:r w:rsidR="00781DDD">
              <w:rPr>
                <w:rFonts w:ascii="游ゴシック Medium" w:eastAsia="游ゴシック Medium" w:hAnsi="游ゴシック Medium" w:cs="ＭＳ Ｐゴシック" w:hint="eastAsia"/>
                <w:color w:val="000000"/>
                <w:kern w:val="0"/>
                <w:szCs w:val="21"/>
              </w:rPr>
              <w:t>添付してください</w:t>
            </w:r>
            <w:r w:rsidR="00EE3206">
              <w:rPr>
                <w:rFonts w:ascii="游ゴシック Medium" w:eastAsia="游ゴシック Medium" w:hAnsi="游ゴシック Medium" w:cs="ＭＳ Ｐゴシック" w:hint="eastAsia"/>
                <w:color w:val="000000"/>
                <w:kern w:val="0"/>
                <w:szCs w:val="21"/>
              </w:rPr>
              <w:t>。</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17EE4AA1" w14:textId="7AF9C699" w:rsidR="00D96D8A" w:rsidRPr="00D20454" w:rsidRDefault="005B7DF6" w:rsidP="00AD577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D96D8A" w:rsidRPr="00D20454" w14:paraId="5198AB17" w14:textId="2BB1B212" w:rsidTr="00DF5007">
        <w:trPr>
          <w:trHeight w:val="3759"/>
        </w:trPr>
        <w:tc>
          <w:tcPr>
            <w:tcW w:w="299" w:type="dxa"/>
            <w:vMerge/>
            <w:tcBorders>
              <w:top w:val="nil"/>
              <w:left w:val="single" w:sz="4" w:space="0" w:color="auto"/>
              <w:bottom w:val="single" w:sz="4" w:space="0" w:color="auto"/>
              <w:right w:val="single" w:sz="4" w:space="0" w:color="auto"/>
            </w:tcBorders>
            <w:vAlign w:val="center"/>
            <w:hideMark/>
          </w:tcPr>
          <w:p w14:paraId="4CC2DBCD" w14:textId="77777777" w:rsidR="00D96D8A" w:rsidRPr="00D20454" w:rsidRDefault="00D96D8A" w:rsidP="00AD577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nil"/>
              <w:bottom w:val="single" w:sz="4" w:space="0" w:color="auto"/>
              <w:right w:val="single" w:sz="4" w:space="0" w:color="auto"/>
            </w:tcBorders>
            <w:noWrap/>
            <w:vAlign w:val="center"/>
            <w:hideMark/>
          </w:tcPr>
          <w:p w14:paraId="6A771FA9" w14:textId="77777777" w:rsidR="00D96D8A" w:rsidRPr="00D20454" w:rsidRDefault="00D96D8A" w:rsidP="00AD5773">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12899" w:type="dxa"/>
            <w:gridSpan w:val="2"/>
            <w:tcBorders>
              <w:top w:val="single" w:sz="4" w:space="0" w:color="auto"/>
              <w:left w:val="nil"/>
              <w:bottom w:val="single" w:sz="4" w:space="0" w:color="auto"/>
              <w:right w:val="single" w:sz="4" w:space="0" w:color="auto"/>
            </w:tcBorders>
            <w:vAlign w:val="center"/>
            <w:hideMark/>
          </w:tcPr>
          <w:p w14:paraId="77068E94" w14:textId="4F1E89AB" w:rsidR="00D96D8A" w:rsidRPr="002F3048" w:rsidRDefault="00D96D8A" w:rsidP="00AD5773">
            <w:pPr>
              <w:widowControl/>
              <w:jc w:val="left"/>
              <w:rPr>
                <w:rFonts w:ascii="游ゴシック Medium" w:eastAsia="游ゴシック Medium" w:hAnsi="游ゴシック Medium" w:cs="ＭＳ Ｐゴシック"/>
                <w:color w:val="000000"/>
                <w:kern w:val="0"/>
                <w:sz w:val="18"/>
                <w:szCs w:val="18"/>
              </w:rPr>
            </w:pPr>
            <w:r w:rsidRPr="002F3048">
              <w:rPr>
                <w:rFonts w:ascii="游ゴシック Medium" w:eastAsia="游ゴシック Medium" w:hAnsi="游ゴシック Medium" w:cs="ＭＳ Ｐゴシック"/>
                <w:color w:val="000000"/>
                <w:kern w:val="0"/>
                <w:sz w:val="18"/>
                <w:szCs w:val="18"/>
                <w:u w:val="single"/>
              </w:rPr>
              <w:t>●児童福祉法第34条の22第6項</w:t>
            </w:r>
            <w:r w:rsidRPr="002F3048">
              <w:rPr>
                <w:rFonts w:ascii="游ゴシック Medium" w:eastAsia="游ゴシック Medium" w:hAnsi="游ゴシック Medium" w:cs="ＭＳ Ｐゴシック"/>
                <w:color w:val="000000"/>
                <w:kern w:val="0"/>
                <w:sz w:val="18"/>
                <w:szCs w:val="18"/>
                <w:u w:val="single"/>
              </w:rPr>
              <w:br/>
            </w:r>
            <w:r w:rsidRPr="002F3048">
              <w:rPr>
                <w:rFonts w:ascii="游ゴシック Medium" w:eastAsia="游ゴシック Medium" w:hAnsi="游ゴシック Medium" w:cs="ＭＳ Ｐゴシック"/>
                <w:color w:val="000000"/>
                <w:kern w:val="0"/>
                <w:sz w:val="18"/>
                <w:szCs w:val="18"/>
              </w:rPr>
              <w:t>第21条の5の18第4項の規定は、登録一時保護委託者について準用する。</w:t>
            </w:r>
            <w:r w:rsidRPr="002F3048">
              <w:rPr>
                <w:rFonts w:ascii="游ゴシック Medium" w:eastAsia="游ゴシック Medium" w:hAnsi="游ゴシック Medium" w:cs="ＭＳ Ｐゴシック"/>
                <w:color w:val="000000"/>
                <w:kern w:val="0"/>
                <w:sz w:val="18"/>
                <w:szCs w:val="18"/>
                <w:u w:val="single"/>
              </w:rPr>
              <w:br/>
              <w:t>●児童福祉法第21条の５の１８第4項</w:t>
            </w:r>
            <w:r w:rsidRPr="002F3048">
              <w:rPr>
                <w:rFonts w:ascii="游ゴシック Medium" w:eastAsia="游ゴシック Medium" w:hAnsi="游ゴシック Medium" w:cs="ＭＳ Ｐゴシック"/>
                <w:color w:val="000000"/>
                <w:kern w:val="0"/>
                <w:sz w:val="18"/>
                <w:szCs w:val="18"/>
              </w:rPr>
              <w:br/>
              <w:t>指定障害児通所支援事業者は、学校設置者等及び民間教育保育等事業者による児童対象性暴力等の防止等のための措置に関する法律で定めるところにより、児童対象性暴力等を防止し、及び児童対象性暴力等が行われた場合に児童を適切に保護するために必要な措置を講じなければならない。</w:t>
            </w:r>
            <w:r w:rsidRPr="002F3048">
              <w:rPr>
                <w:rFonts w:ascii="游ゴシック Medium" w:eastAsia="游ゴシック Medium" w:hAnsi="游ゴシック Medium" w:cs="ＭＳ Ｐゴシック"/>
                <w:color w:val="000000"/>
                <w:kern w:val="0"/>
                <w:sz w:val="18"/>
                <w:szCs w:val="18"/>
              </w:rPr>
              <w:br/>
            </w:r>
            <w:r w:rsidRPr="002F3048">
              <w:rPr>
                <w:rFonts w:ascii="游ゴシック Medium" w:eastAsia="游ゴシック Medium" w:hAnsi="游ゴシック Medium" w:cs="ＭＳ Ｐゴシック"/>
                <w:color w:val="000000"/>
                <w:kern w:val="0"/>
                <w:sz w:val="18"/>
                <w:szCs w:val="18"/>
                <w:u w:val="single"/>
              </w:rPr>
              <w:t>●学校設置者等及び民間教育保育等事業者による児童対象性暴力等の防止等のための措置に関する法律第2条第２項</w:t>
            </w:r>
            <w:r w:rsidRPr="002F3048">
              <w:rPr>
                <w:rFonts w:ascii="游ゴシック Medium" w:eastAsia="游ゴシック Medium" w:hAnsi="游ゴシック Medium" w:cs="ＭＳ Ｐゴシック"/>
                <w:color w:val="000000"/>
                <w:kern w:val="0"/>
                <w:sz w:val="18"/>
                <w:szCs w:val="18"/>
              </w:rPr>
              <w:br/>
              <w:t>この法律において「児童対象性暴力等」とは、教育職員等による児童生徒性暴力等の防止等に関する法律第2条第3項に規定する児童生徒性暴力等及び前項第2号に掲げる者に対して行われるこれに相当する行為をいう。</w:t>
            </w:r>
            <w:r w:rsidRPr="002F3048">
              <w:rPr>
                <w:rFonts w:ascii="游ゴシック Medium" w:eastAsia="游ゴシック Medium" w:hAnsi="游ゴシック Medium" w:cs="ＭＳ Ｐゴシック"/>
                <w:color w:val="000000"/>
                <w:kern w:val="0"/>
                <w:sz w:val="18"/>
                <w:szCs w:val="18"/>
              </w:rPr>
              <w:br/>
            </w:r>
            <w:r w:rsidRPr="002F3048">
              <w:rPr>
                <w:rFonts w:ascii="游ゴシック Medium" w:eastAsia="游ゴシック Medium" w:hAnsi="游ゴシック Medium" w:cs="ＭＳ Ｐゴシック"/>
                <w:color w:val="000000"/>
                <w:kern w:val="0"/>
                <w:sz w:val="18"/>
                <w:szCs w:val="18"/>
                <w:u w:val="single"/>
              </w:rPr>
              <w:t>●学校設置者等及び民間教育保育等事業者による児童対象性暴力等の防止等のための措置に関する法律第４条第1項</w:t>
            </w:r>
            <w:r w:rsidRPr="002F3048">
              <w:rPr>
                <w:rFonts w:ascii="游ゴシック Medium" w:eastAsia="游ゴシック Medium" w:hAnsi="游ゴシック Medium" w:cs="ＭＳ Ｐゴシック"/>
                <w:color w:val="000000"/>
                <w:kern w:val="0"/>
                <w:sz w:val="18"/>
                <w:szCs w:val="18"/>
              </w:rPr>
              <w:br/>
              <w:t>学校設置者等は、教員等としてその本来の業務に従事させようとする者（施行時現職者（この法律の施行の際現に存在し又は行われている学校等又は児童福祉事業についてこの法律の施行の際現に教員等としてその本来の業務に従事させている者及びこの法律の施行の日（以下この項及び第3項において「施行日」という。）の前日までに当該業務に従事させることを決定していた者であって施行日後に当該業務に従事させるものをいう。同項において同じ。）を除く。次項において同じ。）について、当該業務を行わせるまでに、第33条第1項に規定する犯罪事実確認書（以下この章及び次章において「犯罪事実確認書」という。）による特定性犯罪事実該当者であるか否かの確認（以下「犯罪事実確認」という。）を行わなければならない。</w:t>
            </w:r>
          </w:p>
        </w:tc>
        <w:tc>
          <w:tcPr>
            <w:tcW w:w="923" w:type="dxa"/>
            <w:tcBorders>
              <w:top w:val="single" w:sz="4" w:space="0" w:color="auto"/>
              <w:left w:val="nil"/>
              <w:bottom w:val="single" w:sz="4" w:space="0" w:color="auto"/>
              <w:right w:val="single" w:sz="4" w:space="0" w:color="auto"/>
            </w:tcBorders>
            <w:shd w:val="clear" w:color="auto" w:fill="E7E6E6" w:themeFill="background2"/>
          </w:tcPr>
          <w:p w14:paraId="5B091D20" w14:textId="77777777" w:rsidR="00D96D8A" w:rsidRPr="002F3048" w:rsidRDefault="00D96D8A" w:rsidP="00AD5773">
            <w:pPr>
              <w:widowControl/>
              <w:jc w:val="left"/>
              <w:rPr>
                <w:rFonts w:ascii="游ゴシック Medium" w:eastAsia="游ゴシック Medium" w:hAnsi="游ゴシック Medium" w:cs="ＭＳ Ｐゴシック"/>
                <w:color w:val="000000"/>
                <w:kern w:val="0"/>
                <w:sz w:val="18"/>
                <w:szCs w:val="18"/>
                <w:u w:val="single"/>
              </w:rPr>
            </w:pPr>
          </w:p>
        </w:tc>
      </w:tr>
    </w:tbl>
    <w:p w14:paraId="6198328F" w14:textId="77777777" w:rsidR="00AD5773" w:rsidRPr="00D20454" w:rsidRDefault="00AD5773"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62"/>
        <w:gridCol w:w="584"/>
        <w:gridCol w:w="8376"/>
        <w:gridCol w:w="4523"/>
        <w:gridCol w:w="923"/>
      </w:tblGrid>
      <w:tr w:rsidR="00D96D8A" w:rsidRPr="00D20454" w14:paraId="5F6A8826" w14:textId="13A2107C" w:rsidTr="00DF5007">
        <w:trPr>
          <w:trHeight w:val="167"/>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2EC890DF" w14:textId="379D8533" w:rsidR="00D96D8A" w:rsidRPr="00D20454" w:rsidRDefault="00D96D8A" w:rsidP="00D20454">
            <w:pPr>
              <w:widowControl/>
              <w:jc w:val="left"/>
              <w:rPr>
                <w:rFonts w:ascii="游ゴシック Medium" w:eastAsia="游ゴシック Medium" w:hAnsi="游ゴシック Medium" w:cs="ＭＳ Ｐゴシック"/>
                <w:color w:val="000000"/>
                <w:kern w:val="0"/>
                <w:szCs w:val="21"/>
                <w:lang w:eastAsia="zh-TW"/>
              </w:rPr>
            </w:pPr>
            <w:r>
              <w:rPr>
                <w:rFonts w:ascii="游ゴシック Medium" w:eastAsia="游ゴシック Medium" w:hAnsi="游ゴシック Medium" w:cs="ＭＳ Ｐゴシック" w:hint="eastAsia"/>
                <w:color w:val="000000"/>
                <w:kern w:val="0"/>
                <w:szCs w:val="21"/>
                <w:lang w:eastAsia="zh-TW"/>
              </w:rPr>
              <w:lastRenderedPageBreak/>
              <w:t xml:space="preserve">　</w:t>
            </w:r>
            <w:r w:rsidR="00EE3206">
              <w:rPr>
                <w:rFonts w:ascii="游ゴシック Medium" w:eastAsia="游ゴシック Medium" w:hAnsi="游ゴシック Medium" w:cs="ＭＳ Ｐゴシック" w:hint="eastAsia"/>
                <w:color w:val="000000"/>
                <w:kern w:val="0"/>
                <w:szCs w:val="21"/>
                <w:lang w:eastAsia="zh-TW"/>
              </w:rPr>
              <w:t>６．</w:t>
            </w:r>
            <w:r w:rsidRPr="002F3048">
              <w:rPr>
                <w:rFonts w:ascii="游ゴシック Medium" w:eastAsia="游ゴシック Medium" w:hAnsi="游ゴシック Medium" w:cs="ＭＳ Ｐゴシック"/>
                <w:color w:val="000000"/>
                <w:kern w:val="0"/>
                <w:szCs w:val="21"/>
                <w:lang w:eastAsia="zh-TW"/>
              </w:rPr>
              <w:t>非常災害対策</w:t>
            </w:r>
            <w:r>
              <w:rPr>
                <w:rFonts w:ascii="游ゴシック Medium" w:eastAsia="游ゴシック Medium" w:hAnsi="游ゴシック Medium" w:cs="ＭＳ Ｐゴシック" w:hint="eastAsia"/>
                <w:color w:val="000000"/>
                <w:kern w:val="0"/>
                <w:szCs w:val="21"/>
                <w:lang w:eastAsia="zh-TW"/>
              </w:rPr>
              <w:t>（府令第８条）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4B5F18BF" w14:textId="79A251C9" w:rsidR="00D96D8A" w:rsidRDefault="00DF5007" w:rsidP="00D20454">
            <w:pPr>
              <w:widowControl/>
              <w:jc w:val="left"/>
              <w:rPr>
                <w:rFonts w:ascii="游ゴシック Medium" w:eastAsia="游ゴシック Medium" w:hAnsi="游ゴシック Medium" w:cs="ＭＳ Ｐゴシック"/>
                <w:color w:val="000000"/>
                <w:kern w:val="0"/>
                <w:szCs w:val="21"/>
                <w:lang w:eastAsia="zh-TW"/>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26152B47" w14:textId="1A453DF7" w:rsidTr="005B7DF6">
        <w:trPr>
          <w:trHeight w:val="639"/>
        </w:trPr>
        <w:tc>
          <w:tcPr>
            <w:tcW w:w="262"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4F606CA" w14:textId="77777777" w:rsidR="00D96D8A" w:rsidRPr="00D20454" w:rsidRDefault="00D96D8A" w:rsidP="00D20454">
            <w:pPr>
              <w:widowControl/>
              <w:jc w:val="center"/>
              <w:rPr>
                <w:rFonts w:ascii="游ゴシック Medium" w:eastAsia="游ゴシック Medium" w:hAnsi="游ゴシック Medium" w:cs="ＭＳ Ｐゴシック"/>
                <w:color w:val="000000"/>
                <w:kern w:val="0"/>
                <w:szCs w:val="21"/>
                <w:lang w:eastAsia="zh-TW"/>
              </w:rPr>
            </w:pPr>
            <w:r w:rsidRPr="00D20454">
              <w:rPr>
                <w:rFonts w:ascii="游ゴシック Medium" w:eastAsia="游ゴシック Medium" w:hAnsi="游ゴシック Medium" w:cs="ＭＳ Ｐゴシック"/>
                <w:color w:val="000000"/>
                <w:kern w:val="0"/>
                <w:szCs w:val="21"/>
                <w:lang w:eastAsia="zh-TW"/>
              </w:rPr>
              <w:t xml:space="preserve">　</w:t>
            </w:r>
          </w:p>
        </w:tc>
        <w:tc>
          <w:tcPr>
            <w:tcW w:w="584" w:type="dxa"/>
            <w:tcBorders>
              <w:top w:val="single" w:sz="4" w:space="0" w:color="auto"/>
              <w:left w:val="nil"/>
              <w:bottom w:val="single" w:sz="4" w:space="0" w:color="auto"/>
              <w:right w:val="single" w:sz="4" w:space="0" w:color="auto"/>
            </w:tcBorders>
            <w:noWrap/>
            <w:vAlign w:val="center"/>
            <w:hideMark/>
          </w:tcPr>
          <w:p w14:paraId="3D6F419C" w14:textId="056FE35F" w:rsidR="00D96D8A" w:rsidRPr="00D20454" w:rsidRDefault="00EE3206"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7034C96C"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登録一時保護委託者は、登録一時保護委託施設において、軽便消火器等の消火用具、非常口その他非常災害に必要な設備を設けなければならない。</w:t>
            </w:r>
          </w:p>
        </w:tc>
        <w:tc>
          <w:tcPr>
            <w:tcW w:w="4523" w:type="dxa"/>
            <w:tcBorders>
              <w:top w:val="single" w:sz="4" w:space="0" w:color="auto"/>
              <w:left w:val="nil"/>
              <w:bottom w:val="single" w:sz="4" w:space="0" w:color="auto"/>
              <w:right w:val="single" w:sz="4" w:space="0" w:color="auto"/>
            </w:tcBorders>
            <w:noWrap/>
            <w:vAlign w:val="center"/>
          </w:tcPr>
          <w:p w14:paraId="767CA00E" w14:textId="169F8BA0" w:rsidR="00D96D8A" w:rsidRPr="005B7DF6" w:rsidRDefault="005B7DF6" w:rsidP="005B7DF6">
            <w:pPr>
              <w:widowControl/>
              <w:jc w:val="left"/>
              <w:rPr>
                <w:rFonts w:ascii="游ゴシック Medium" w:eastAsia="游ゴシック Medium" w:hAnsi="游ゴシック Medium" w:cs="ＭＳ Ｐゴシック"/>
                <w:color w:val="000000"/>
                <w:kern w:val="0"/>
                <w:szCs w:val="21"/>
                <w:u w:val="single"/>
              </w:rPr>
            </w:pPr>
            <w:r w:rsidRPr="005B7DF6">
              <w:rPr>
                <w:rFonts w:ascii="游ゴシック Medium" w:eastAsia="游ゴシック Medium" w:hAnsi="游ゴシック Medium" w:cs="ＭＳ Ｐゴシック" w:hint="eastAsia"/>
                <w:color w:val="000000"/>
                <w:kern w:val="0"/>
                <w:szCs w:val="21"/>
                <w:u w:val="single"/>
              </w:rPr>
              <w:t>※実地調査により確認いたします。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6D66F9C1" w14:textId="49116C00" w:rsidR="00D96D8A" w:rsidRPr="00D20454" w:rsidRDefault="005B7DF6"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D96D8A" w:rsidRPr="00D20454" w14:paraId="5E985FD8" w14:textId="228856D4" w:rsidTr="005B7DF6">
        <w:trPr>
          <w:trHeight w:val="639"/>
        </w:trPr>
        <w:tc>
          <w:tcPr>
            <w:tcW w:w="262" w:type="dxa"/>
            <w:vMerge/>
            <w:tcBorders>
              <w:top w:val="nil"/>
              <w:left w:val="single" w:sz="4" w:space="0" w:color="auto"/>
              <w:bottom w:val="single" w:sz="4" w:space="0" w:color="auto"/>
              <w:right w:val="single" w:sz="4" w:space="0" w:color="auto"/>
            </w:tcBorders>
            <w:vAlign w:val="center"/>
            <w:hideMark/>
          </w:tcPr>
          <w:p w14:paraId="152A15BE"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0A90D06D" w14:textId="6D5E4F09" w:rsidR="00D96D8A" w:rsidRPr="00D20454" w:rsidRDefault="00EE3206"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376" w:type="dxa"/>
            <w:tcBorders>
              <w:top w:val="single" w:sz="4" w:space="0" w:color="auto"/>
              <w:left w:val="nil"/>
              <w:bottom w:val="single" w:sz="4" w:space="0" w:color="auto"/>
              <w:right w:val="single" w:sz="4" w:space="0" w:color="auto"/>
            </w:tcBorders>
            <w:vAlign w:val="center"/>
            <w:hideMark/>
          </w:tcPr>
          <w:p w14:paraId="70989420"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登録一時保護委託者は、非常災害に対する具体的計画を立て、これに対する不断の注意と訓練に努める体制を整備しなければならない。</w:t>
            </w:r>
          </w:p>
        </w:tc>
        <w:tc>
          <w:tcPr>
            <w:tcW w:w="4523" w:type="dxa"/>
            <w:tcBorders>
              <w:top w:val="single" w:sz="4" w:space="0" w:color="auto"/>
              <w:left w:val="nil"/>
              <w:bottom w:val="single" w:sz="4" w:space="0" w:color="auto"/>
              <w:right w:val="single" w:sz="4" w:space="0" w:color="auto"/>
            </w:tcBorders>
            <w:noWrap/>
            <w:vAlign w:val="center"/>
          </w:tcPr>
          <w:p w14:paraId="30E865DB" w14:textId="093F6C5B" w:rsidR="00D96D8A" w:rsidRPr="00D20454" w:rsidRDefault="00455747" w:rsidP="00EE320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※非常災害に対する防災計画等を添付してください。</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6377C447" w14:textId="00415C26"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455747" w:rsidRPr="00D20454" w14:paraId="53FA3B46" w14:textId="04B1B9A7" w:rsidTr="005B7DF6">
        <w:trPr>
          <w:trHeight w:val="639"/>
        </w:trPr>
        <w:tc>
          <w:tcPr>
            <w:tcW w:w="262" w:type="dxa"/>
            <w:vMerge/>
            <w:tcBorders>
              <w:top w:val="nil"/>
              <w:left w:val="single" w:sz="4" w:space="0" w:color="auto"/>
              <w:bottom w:val="single" w:sz="4" w:space="0" w:color="auto"/>
              <w:right w:val="single" w:sz="4" w:space="0" w:color="auto"/>
            </w:tcBorders>
            <w:vAlign w:val="center"/>
            <w:hideMark/>
          </w:tcPr>
          <w:p w14:paraId="16A1C0C8" w14:textId="77777777" w:rsidR="00455747" w:rsidRPr="00D20454" w:rsidRDefault="00455747" w:rsidP="00455747">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566D6DEE" w14:textId="0589B38D" w:rsidR="00455747" w:rsidRPr="00D20454" w:rsidRDefault="00455747" w:rsidP="00455747">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③</w:t>
            </w:r>
          </w:p>
        </w:tc>
        <w:tc>
          <w:tcPr>
            <w:tcW w:w="8376" w:type="dxa"/>
            <w:tcBorders>
              <w:top w:val="single" w:sz="4" w:space="0" w:color="auto"/>
              <w:left w:val="nil"/>
              <w:bottom w:val="single" w:sz="4" w:space="0" w:color="auto"/>
              <w:right w:val="single" w:sz="4" w:space="0" w:color="auto"/>
            </w:tcBorders>
            <w:vAlign w:val="center"/>
            <w:hideMark/>
          </w:tcPr>
          <w:p w14:paraId="3F1F22EC" w14:textId="77777777" w:rsidR="00455747" w:rsidRPr="00D20454" w:rsidRDefault="00455747" w:rsidP="00455747">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登録一時保護委託者は、前項の訓練のうち、避難及び消火に対する訓練は、少なくとも毎月一回、これを行う体制を整備しなければならない。</w:t>
            </w:r>
          </w:p>
        </w:tc>
        <w:tc>
          <w:tcPr>
            <w:tcW w:w="4523" w:type="dxa"/>
            <w:tcBorders>
              <w:top w:val="single" w:sz="4" w:space="0" w:color="auto"/>
              <w:left w:val="nil"/>
              <w:bottom w:val="single" w:sz="4" w:space="0" w:color="auto"/>
              <w:right w:val="single" w:sz="4" w:space="0" w:color="auto"/>
            </w:tcBorders>
            <w:noWrap/>
            <w:vAlign w:val="center"/>
          </w:tcPr>
          <w:p w14:paraId="26C44E3D" w14:textId="1ECADD60" w:rsidR="00455747" w:rsidRPr="00D20454" w:rsidRDefault="00455747" w:rsidP="00455747">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※避難訓練等の実施状況の分かる資料を添付してください。</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312BF7B0" w14:textId="6678BC00" w:rsidR="00455747" w:rsidRPr="00D20454" w:rsidRDefault="00C520B3" w:rsidP="00455747">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0044EB71" w14:textId="77777777" w:rsidR="00AD5773" w:rsidRDefault="00AD5773" w:rsidP="00D4130C">
      <w:pPr>
        <w:spacing w:line="400" w:lineRule="exact"/>
        <w:rPr>
          <w:rFonts w:ascii="游ゴシック Medium" w:eastAsia="游ゴシック Medium" w:hAnsi="游ゴシック Medium"/>
          <w:szCs w:val="21"/>
        </w:rPr>
      </w:pPr>
    </w:p>
    <w:p w14:paraId="18B0C75F" w14:textId="77777777" w:rsidR="002F3048" w:rsidRPr="00D20454" w:rsidRDefault="002F304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4C7F33A0" w14:textId="1DCB0A5F" w:rsidTr="00DF5007">
        <w:trPr>
          <w:trHeight w:val="165"/>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037C240A" w14:textId="6246A86D"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xml:space="preserve">　</w:t>
            </w:r>
            <w:r w:rsidR="007A2B91">
              <w:rPr>
                <w:rFonts w:ascii="游ゴシック Medium" w:eastAsia="游ゴシック Medium" w:hAnsi="游ゴシック Medium" w:cs="ＭＳ Ｐゴシック" w:hint="eastAsia"/>
                <w:color w:val="000000"/>
                <w:kern w:val="0"/>
                <w:szCs w:val="21"/>
              </w:rPr>
              <w:t>７．</w:t>
            </w:r>
            <w:r w:rsidRPr="002F3048">
              <w:rPr>
                <w:rFonts w:ascii="游ゴシック Medium" w:eastAsia="游ゴシック Medium" w:hAnsi="游ゴシック Medium" w:cs="ＭＳ Ｐゴシック"/>
                <w:color w:val="000000"/>
                <w:kern w:val="0"/>
                <w:szCs w:val="21"/>
              </w:rPr>
              <w:t>自動車を運行する場合の所在の確認</w:t>
            </w:r>
            <w:r>
              <w:rPr>
                <w:rFonts w:ascii="游ゴシック Medium" w:eastAsia="游ゴシック Medium" w:hAnsi="游ゴシック Medium" w:cs="ＭＳ Ｐゴシック" w:hint="eastAsia"/>
                <w:color w:val="000000"/>
                <w:kern w:val="0"/>
                <w:szCs w:val="21"/>
              </w:rPr>
              <w:t>（府令第９条）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1159A373" w14:textId="671EFFBD" w:rsidR="00D96D8A" w:rsidRDefault="00DF5007" w:rsidP="00D20454">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4C78B999" w14:textId="36E02A73" w:rsidTr="00C520B3">
        <w:trPr>
          <w:trHeight w:val="1200"/>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46EC7078"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77A38248" w14:textId="563A031C"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56CA0A6D"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児童の登録一時保護委託施設外での活動、取組等のための移動その他の児童の移動のために自動車を運行するときは、児童の乗車及び降車の際に、点呼その他の児童の所在を確実に把握することができる方法により、児童の所在を確認する体制を整備しなければならない。</w:t>
            </w:r>
          </w:p>
        </w:tc>
        <w:tc>
          <w:tcPr>
            <w:tcW w:w="4523" w:type="dxa"/>
            <w:tcBorders>
              <w:top w:val="single" w:sz="4" w:space="0" w:color="auto"/>
              <w:left w:val="nil"/>
              <w:bottom w:val="single" w:sz="4" w:space="0" w:color="auto"/>
              <w:right w:val="single" w:sz="4" w:space="0" w:color="auto"/>
            </w:tcBorders>
            <w:noWrap/>
            <w:vAlign w:val="center"/>
          </w:tcPr>
          <w:p w14:paraId="35262A26" w14:textId="77777777" w:rsidR="00205940" w:rsidRDefault="00205940" w:rsidP="005B7DF6">
            <w:pPr>
              <w:widowControl/>
              <w:jc w:val="left"/>
              <w:rPr>
                <w:rFonts w:ascii="游ゴシック Medium" w:eastAsia="游ゴシック Medium" w:hAnsi="游ゴシック Medium" w:cs="ＭＳ Ｐゴシック"/>
                <w:color w:val="000000"/>
                <w:kern w:val="0"/>
                <w:szCs w:val="21"/>
              </w:rPr>
            </w:pPr>
          </w:p>
          <w:p w14:paraId="774C8A35" w14:textId="59DF245B" w:rsidR="00455747" w:rsidRPr="00455747" w:rsidRDefault="00455747"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非該当（</w:t>
            </w:r>
            <w:r w:rsidR="00781DDD">
              <w:rPr>
                <w:rFonts w:ascii="游ゴシック Medium" w:eastAsia="游ゴシック Medium" w:hAnsi="游ゴシック Medium" w:cs="ＭＳ Ｐゴシック" w:hint="eastAsia"/>
                <w:color w:val="000000"/>
                <w:kern w:val="0"/>
                <w:szCs w:val="21"/>
              </w:rPr>
              <w:t>自動車による児童の移動・</w:t>
            </w:r>
            <w:r>
              <w:rPr>
                <w:rFonts w:ascii="游ゴシック Medium" w:eastAsia="游ゴシック Medium" w:hAnsi="游ゴシック Medium" w:cs="ＭＳ Ｐゴシック" w:hint="eastAsia"/>
                <w:color w:val="000000"/>
                <w:kern w:val="0"/>
                <w:szCs w:val="21"/>
              </w:rPr>
              <w:t>移送を行わない）</w:t>
            </w:r>
          </w:p>
          <w:p w14:paraId="32D8DD0C" w14:textId="5FB8867E" w:rsidR="00455747" w:rsidRDefault="005B7DF6"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r w:rsidR="00205940">
              <w:rPr>
                <w:rFonts w:ascii="游ゴシック Medium" w:eastAsia="游ゴシック Medium" w:hAnsi="游ゴシック Medium" w:cs="ＭＳ Ｐゴシック" w:hint="eastAsia"/>
                <w:color w:val="000000"/>
                <w:kern w:val="0"/>
                <w:szCs w:val="21"/>
              </w:rPr>
              <w:t xml:space="preserve">　</w:t>
            </w:r>
            <w:r w:rsidR="00455747">
              <w:rPr>
                <w:rFonts w:ascii="游ゴシック Medium" w:eastAsia="游ゴシック Medium" w:hAnsi="游ゴシック Medium" w:cs="ＭＳ Ｐゴシック" w:hint="eastAsia"/>
                <w:color w:val="000000"/>
                <w:kern w:val="0"/>
                <w:szCs w:val="21"/>
              </w:rPr>
              <w:t>該当</w:t>
            </w:r>
          </w:p>
          <w:p w14:paraId="21A55ECB" w14:textId="00BFCA0A" w:rsidR="00205940" w:rsidRDefault="00455747"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※該当する場合は</w:t>
            </w:r>
            <w:r w:rsidR="005B7DF6">
              <w:rPr>
                <w:rFonts w:ascii="游ゴシック Medium" w:eastAsia="游ゴシック Medium" w:hAnsi="游ゴシック Medium" w:cs="ＭＳ Ｐゴシック" w:hint="eastAsia"/>
                <w:color w:val="000000"/>
                <w:kern w:val="0"/>
                <w:szCs w:val="21"/>
              </w:rPr>
              <w:t>運行規則</w:t>
            </w:r>
            <w:r w:rsidR="00205940">
              <w:rPr>
                <w:rFonts w:ascii="游ゴシック Medium" w:eastAsia="游ゴシック Medium" w:hAnsi="游ゴシック Medium" w:cs="ＭＳ Ｐゴシック" w:hint="eastAsia"/>
                <w:color w:val="000000"/>
                <w:kern w:val="0"/>
                <w:szCs w:val="21"/>
              </w:rPr>
              <w:t>等（児童を移送する場合の安全を確保するためのルール等が確認できる書類）を</w:t>
            </w:r>
            <w:r>
              <w:rPr>
                <w:rFonts w:ascii="游ゴシック Medium" w:eastAsia="游ゴシック Medium" w:hAnsi="游ゴシック Medium" w:cs="ＭＳ Ｐゴシック" w:hint="eastAsia"/>
                <w:color w:val="000000"/>
                <w:kern w:val="0"/>
                <w:szCs w:val="21"/>
              </w:rPr>
              <w:t>添付してください。</w:t>
            </w:r>
          </w:p>
          <w:p w14:paraId="356706B2" w14:textId="34330BCD" w:rsidR="00205940" w:rsidRPr="00D20454" w:rsidRDefault="00205940" w:rsidP="00455747">
            <w:pPr>
              <w:widowControl/>
              <w:jc w:val="left"/>
              <w:rPr>
                <w:rFonts w:ascii="游ゴシック Medium" w:eastAsia="游ゴシック Medium" w:hAnsi="游ゴシック Medium" w:cs="ＭＳ Ｐゴシック"/>
                <w:color w:val="000000"/>
                <w:kern w:val="0"/>
                <w:szCs w:val="21"/>
              </w:rPr>
            </w:pP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0C9560B" w14:textId="40D12D8F"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41995F24" w14:textId="77777777" w:rsidR="00D20454" w:rsidRDefault="00D20454" w:rsidP="00D4130C">
      <w:pPr>
        <w:spacing w:line="400" w:lineRule="exact"/>
        <w:rPr>
          <w:rFonts w:ascii="游ゴシック Medium" w:eastAsia="游ゴシック Medium" w:hAnsi="游ゴシック Medium"/>
          <w:szCs w:val="21"/>
        </w:rPr>
      </w:pPr>
    </w:p>
    <w:p w14:paraId="55434A04" w14:textId="77777777" w:rsidR="002F3048" w:rsidRPr="00D20454" w:rsidRDefault="002F304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75E7BEE5" w14:textId="593417A1" w:rsidTr="00DF5007">
        <w:trPr>
          <w:trHeight w:val="90"/>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06E40D88" w14:textId="3FF7772A" w:rsidR="00D96D8A" w:rsidRPr="00D20454" w:rsidRDefault="007A2B91" w:rsidP="007A2B91">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８．</w:t>
            </w:r>
            <w:r w:rsidR="00D96D8A" w:rsidRPr="002F3048">
              <w:rPr>
                <w:rFonts w:ascii="游ゴシック Medium" w:eastAsia="游ゴシック Medium" w:hAnsi="游ゴシック Medium" w:cs="ＭＳ Ｐゴシック"/>
                <w:color w:val="000000"/>
                <w:kern w:val="0"/>
                <w:szCs w:val="21"/>
              </w:rPr>
              <w:t>児童の権利擁護</w:t>
            </w:r>
            <w:r w:rsidR="00D96D8A">
              <w:rPr>
                <w:rFonts w:ascii="游ゴシック Medium" w:eastAsia="游ゴシック Medium" w:hAnsi="游ゴシック Medium" w:cs="ＭＳ Ｐゴシック" w:hint="eastAsia"/>
                <w:color w:val="000000"/>
                <w:kern w:val="0"/>
                <w:szCs w:val="21"/>
              </w:rPr>
              <w:t>（府令第10条）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3E7B6729" w14:textId="3F115ACF" w:rsidR="00D96D8A" w:rsidRPr="002F3048"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0CFE3895" w14:textId="1F316A69" w:rsidTr="00C520B3">
        <w:trPr>
          <w:trHeight w:val="660"/>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569342A3"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6A705356" w14:textId="04268975"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7239E833"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登録一時保護委託者は、入所する児童に対し、その意見又は意向を尊重した支援を行う体制を整備しなければならない。</w:t>
            </w:r>
          </w:p>
        </w:tc>
        <w:tc>
          <w:tcPr>
            <w:tcW w:w="4523" w:type="dxa"/>
            <w:tcBorders>
              <w:top w:val="single" w:sz="4" w:space="0" w:color="auto"/>
              <w:left w:val="nil"/>
              <w:bottom w:val="single" w:sz="4" w:space="0" w:color="auto"/>
              <w:right w:val="single" w:sz="4" w:space="0" w:color="auto"/>
            </w:tcBorders>
            <w:noWrap/>
            <w:vAlign w:val="center"/>
            <w:hideMark/>
          </w:tcPr>
          <w:p w14:paraId="13D2D370" w14:textId="771F942C" w:rsidR="00D96D8A" w:rsidRPr="00D20454" w:rsidRDefault="005B7DF6"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p w14:paraId="0C50A608" w14:textId="1A063B71" w:rsidR="00D96D8A" w:rsidRPr="00D20454" w:rsidRDefault="00D96D8A" w:rsidP="00D20454">
            <w:pPr>
              <w:widowControl/>
              <w:jc w:val="center"/>
              <w:rPr>
                <w:rFonts w:ascii="游ゴシック Medium" w:eastAsia="游ゴシック Medium" w:hAnsi="游ゴシック Medium" w:cs="ＭＳ Ｐゴシック"/>
                <w:color w:val="000000"/>
                <w:kern w:val="0"/>
                <w:szCs w:val="21"/>
              </w:rPr>
            </w:pP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45CC01CE" w14:textId="33CD9BD8" w:rsidR="00D96D8A" w:rsidRPr="00D20454" w:rsidRDefault="00C520B3" w:rsidP="0074064B">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36CA0BC1" w14:textId="77777777" w:rsidR="00D20454" w:rsidRDefault="00D20454" w:rsidP="00D4130C">
      <w:pPr>
        <w:spacing w:line="400" w:lineRule="exact"/>
        <w:rPr>
          <w:rFonts w:ascii="游ゴシック Medium" w:eastAsia="游ゴシック Medium" w:hAnsi="游ゴシック Medium"/>
          <w:szCs w:val="21"/>
        </w:rPr>
      </w:pPr>
    </w:p>
    <w:p w14:paraId="4616324D" w14:textId="77777777" w:rsidR="002F3048" w:rsidRDefault="002F304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3CB6DFFF" w14:textId="7EA4BBE0" w:rsidTr="00DF5007">
        <w:trPr>
          <w:trHeight w:val="274"/>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6C921EDC" w14:textId="606FF6AB" w:rsidR="00D96D8A" w:rsidRPr="00D20454" w:rsidRDefault="007A2B91" w:rsidP="002F3048">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９．</w:t>
            </w:r>
            <w:r w:rsidR="00D96D8A" w:rsidRPr="002F3048">
              <w:rPr>
                <w:rFonts w:ascii="游ゴシック Medium" w:eastAsia="游ゴシック Medium" w:hAnsi="游ゴシック Medium" w:cs="ＭＳ Ｐゴシック"/>
                <w:color w:val="000000"/>
                <w:kern w:val="0"/>
                <w:szCs w:val="21"/>
              </w:rPr>
              <w:t>児童の所持品等</w:t>
            </w:r>
            <w:r w:rsidR="00D96D8A">
              <w:rPr>
                <w:rFonts w:ascii="游ゴシック Medium" w:eastAsia="游ゴシック Medium" w:hAnsi="游ゴシック Medium" w:cs="ＭＳ Ｐゴシック" w:hint="eastAsia"/>
                <w:color w:val="000000"/>
                <w:kern w:val="0"/>
                <w:szCs w:val="21"/>
              </w:rPr>
              <w:t>（府令第11条）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10C888F9" w14:textId="1C3BCC76" w:rsidR="00D96D8A" w:rsidRPr="002F3048"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62A9E77E" w14:textId="783B7106" w:rsidTr="00C520B3">
        <w:trPr>
          <w:trHeight w:val="2931"/>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4EBC2010"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2226EB44" w14:textId="72C610E1"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4A1C674B"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登録一時保護委託者は、入所する児童の所持品等の取扱いについて、次の各号に掲げる要件を満たす体制を整備しなければならない。</w:t>
            </w:r>
            <w:r w:rsidRPr="00D20454">
              <w:rPr>
                <w:rFonts w:ascii="游ゴシック Medium" w:eastAsia="游ゴシック Medium" w:hAnsi="游ゴシック Medium" w:cs="ＭＳ Ｐゴシック"/>
                <w:color w:val="000000"/>
                <w:kern w:val="0"/>
                <w:szCs w:val="21"/>
              </w:rPr>
              <w:br/>
              <w:t>一　合理的な理由なく、児童の所持する物の持込みを禁止しないこと。</w:t>
            </w:r>
            <w:r w:rsidRPr="00D20454">
              <w:rPr>
                <w:rFonts w:ascii="游ゴシック Medium" w:eastAsia="游ゴシック Medium" w:hAnsi="游ゴシック Medium" w:cs="ＭＳ Ｐゴシック"/>
                <w:color w:val="000000"/>
                <w:kern w:val="0"/>
                <w:szCs w:val="21"/>
              </w:rPr>
              <w:br/>
              <w:t>二　前号に規定する合理的な理由があり、やむを得ず児童の所持する物の持込みを禁止する場合は、児童又は他人の生命等に関わる緊急の場合を除き、あらかじめ児童相談所長又は知事に相談すること。</w:t>
            </w:r>
            <w:r w:rsidRPr="00D20454">
              <w:rPr>
                <w:rFonts w:ascii="游ゴシック Medium" w:eastAsia="游ゴシック Medium" w:hAnsi="游ゴシック Medium" w:cs="ＭＳ Ｐゴシック"/>
                <w:color w:val="000000"/>
                <w:kern w:val="0"/>
                <w:szCs w:val="21"/>
              </w:rPr>
              <w:br/>
              <w:t>三　第一号に規定する合理的な理由があり、やむを得ず児童の所持する物の持込みを禁止する場合は、児童相談所長又は知事が、児童に対して、その理由について十分な説明を行い、児童の理解を得るために、児童相談所長又は知事に協力するよう努めること。</w:t>
            </w:r>
            <w:r w:rsidRPr="00D20454">
              <w:rPr>
                <w:rFonts w:ascii="游ゴシック Medium" w:eastAsia="游ゴシック Medium" w:hAnsi="游ゴシック Medium" w:cs="ＭＳ Ｐゴシック"/>
                <w:color w:val="000000"/>
                <w:kern w:val="0"/>
                <w:szCs w:val="21"/>
              </w:rPr>
              <w:br/>
              <w:t>四　児童の所持する物を保管する場合は、紛失、盗難、き損等が生じないような設備に保管すること。</w:t>
            </w:r>
          </w:p>
        </w:tc>
        <w:tc>
          <w:tcPr>
            <w:tcW w:w="4523" w:type="dxa"/>
            <w:tcBorders>
              <w:top w:val="single" w:sz="4" w:space="0" w:color="auto"/>
              <w:left w:val="nil"/>
              <w:bottom w:val="single" w:sz="4" w:space="0" w:color="auto"/>
              <w:right w:val="single" w:sz="4" w:space="0" w:color="auto"/>
            </w:tcBorders>
            <w:noWrap/>
            <w:vAlign w:val="center"/>
          </w:tcPr>
          <w:p w14:paraId="4804291C" w14:textId="118457C5" w:rsidR="00D96D8A" w:rsidRPr="00D20454" w:rsidRDefault="005B7DF6"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1B6BF8B4" w14:textId="71E07F96"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7E80AABB" w14:textId="77777777" w:rsidR="00D20454" w:rsidRDefault="00D20454" w:rsidP="00D4130C">
      <w:pPr>
        <w:spacing w:line="400" w:lineRule="exact"/>
        <w:rPr>
          <w:rFonts w:ascii="游ゴシック Medium" w:eastAsia="游ゴシック Medium" w:hAnsi="游ゴシック Medium"/>
          <w:szCs w:val="21"/>
        </w:rPr>
      </w:pPr>
    </w:p>
    <w:p w14:paraId="08BDF0A4" w14:textId="3A54287B" w:rsidR="00E83710" w:rsidRDefault="00E83710">
      <w:pPr>
        <w:widowControl/>
        <w:jc w:val="left"/>
        <w:rPr>
          <w:rFonts w:ascii="游ゴシック Medium" w:eastAsia="游ゴシック Medium" w:hAnsi="游ゴシック Medium"/>
          <w:szCs w:val="21"/>
        </w:rPr>
      </w:pPr>
      <w:r>
        <w:rPr>
          <w:rFonts w:ascii="游ゴシック Medium" w:eastAsia="游ゴシック Medium" w:hAnsi="游ゴシック Medium"/>
          <w:szCs w:val="21"/>
        </w:rPr>
        <w:br w:type="page"/>
      </w:r>
    </w:p>
    <w:tbl>
      <w:tblPr>
        <w:tblW w:w="14668" w:type="dxa"/>
        <w:tblCellMar>
          <w:left w:w="99" w:type="dxa"/>
          <w:right w:w="99" w:type="dxa"/>
        </w:tblCellMar>
        <w:tblLook w:val="04A0" w:firstRow="1" w:lastRow="0" w:firstColumn="1" w:lastColumn="0" w:noHBand="0" w:noVBand="1"/>
      </w:tblPr>
      <w:tblGrid>
        <w:gridCol w:w="299"/>
        <w:gridCol w:w="547"/>
        <w:gridCol w:w="8166"/>
        <w:gridCol w:w="4733"/>
        <w:gridCol w:w="923"/>
      </w:tblGrid>
      <w:tr w:rsidR="00D96D8A" w:rsidRPr="00D20454" w14:paraId="0D5416CA" w14:textId="13F156D9" w:rsidTr="00DF5007">
        <w:trPr>
          <w:trHeight w:val="154"/>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7408B6A7" w14:textId="2AAFF6F0" w:rsidR="00D96D8A" w:rsidRPr="00D20454" w:rsidRDefault="007A2B91" w:rsidP="00E83710">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lastRenderedPageBreak/>
              <w:t>10．</w:t>
            </w:r>
            <w:r w:rsidR="00D96D8A" w:rsidRPr="00E83710">
              <w:rPr>
                <w:rFonts w:ascii="游ゴシック Medium" w:eastAsia="游ゴシック Medium" w:hAnsi="游ゴシック Medium" w:cs="ＭＳ Ｐゴシック"/>
                <w:color w:val="000000"/>
                <w:kern w:val="0"/>
                <w:szCs w:val="21"/>
              </w:rPr>
              <w:t>設備の基準</w:t>
            </w:r>
            <w:r w:rsidR="00D96D8A">
              <w:rPr>
                <w:rFonts w:ascii="游ゴシック Medium" w:eastAsia="游ゴシック Medium" w:hAnsi="游ゴシック Medium" w:cs="ＭＳ Ｐゴシック" w:hint="eastAsia"/>
                <w:color w:val="000000"/>
                <w:kern w:val="0"/>
                <w:szCs w:val="21"/>
              </w:rPr>
              <w:t>（府令第12条）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2C9D7F4D" w14:textId="0DB7467A" w:rsidR="00D96D8A" w:rsidRPr="00E83710"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0782F74F" w14:textId="312976DA" w:rsidTr="001B188D">
        <w:trPr>
          <w:trHeight w:val="399"/>
        </w:trPr>
        <w:tc>
          <w:tcPr>
            <w:tcW w:w="299"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6DFAE912" w14:textId="77777777" w:rsidR="00D96D8A" w:rsidRPr="00D20454" w:rsidRDefault="00D96D8A" w:rsidP="00D20454">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single" w:sz="4" w:space="0" w:color="auto"/>
              <w:bottom w:val="single" w:sz="4" w:space="0" w:color="auto"/>
            </w:tcBorders>
            <w:noWrap/>
            <w:vAlign w:val="center"/>
            <w:hideMark/>
          </w:tcPr>
          <w:p w14:paraId="4DCC3F64" w14:textId="7C4AEF67" w:rsidR="00D96D8A" w:rsidRPr="00D20454" w:rsidRDefault="00D96D8A" w:rsidP="007A2B91">
            <w:pPr>
              <w:widowControl/>
              <w:jc w:val="center"/>
              <w:rPr>
                <w:rFonts w:ascii="游ゴシック Medium" w:eastAsia="游ゴシック Medium" w:hAnsi="游ゴシック Medium" w:cs="ＭＳ Ｐゴシック"/>
                <w:color w:val="000000"/>
                <w:kern w:val="0"/>
                <w:szCs w:val="21"/>
              </w:rPr>
            </w:pPr>
          </w:p>
        </w:tc>
        <w:tc>
          <w:tcPr>
            <w:tcW w:w="12899" w:type="dxa"/>
            <w:gridSpan w:val="2"/>
            <w:tcBorders>
              <w:top w:val="single" w:sz="4" w:space="0" w:color="auto"/>
              <w:bottom w:val="single" w:sz="4" w:space="0" w:color="auto"/>
              <w:right w:val="single" w:sz="4" w:space="0" w:color="auto"/>
            </w:tcBorders>
            <w:vAlign w:val="center"/>
            <w:hideMark/>
          </w:tcPr>
          <w:p w14:paraId="788E55EA" w14:textId="302BDA8D" w:rsidR="00D96D8A" w:rsidRPr="00D20454" w:rsidRDefault="00D96D8A" w:rsidP="0074064B">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登録一時保護委託施設の構造設備は、次に掲げる要件を満たさなければならない。</w:t>
            </w:r>
          </w:p>
        </w:tc>
        <w:tc>
          <w:tcPr>
            <w:tcW w:w="923" w:type="dxa"/>
            <w:tcBorders>
              <w:top w:val="single" w:sz="4" w:space="0" w:color="auto"/>
              <w:left w:val="single" w:sz="4" w:space="0" w:color="auto"/>
              <w:bottom w:val="single" w:sz="4" w:space="0" w:color="auto"/>
              <w:right w:val="single" w:sz="4" w:space="0" w:color="auto"/>
            </w:tcBorders>
            <w:shd w:val="clear" w:color="auto" w:fill="E7E6E6" w:themeFill="background2"/>
          </w:tcPr>
          <w:p w14:paraId="1EC166C8" w14:textId="77777777" w:rsidR="00D96D8A" w:rsidRPr="00D20454" w:rsidRDefault="00D96D8A" w:rsidP="0074064B">
            <w:pPr>
              <w:widowControl/>
              <w:jc w:val="left"/>
              <w:rPr>
                <w:rFonts w:ascii="游ゴシック Medium" w:eastAsia="游ゴシック Medium" w:hAnsi="游ゴシック Medium" w:cs="ＭＳ Ｐゴシック"/>
                <w:color w:val="000000"/>
                <w:kern w:val="0"/>
                <w:szCs w:val="21"/>
              </w:rPr>
            </w:pPr>
          </w:p>
        </w:tc>
      </w:tr>
      <w:tr w:rsidR="00D96D8A" w:rsidRPr="00D20454" w14:paraId="2CE636EE" w14:textId="7C90DB79" w:rsidTr="001B188D">
        <w:trPr>
          <w:trHeight w:val="711"/>
        </w:trPr>
        <w:tc>
          <w:tcPr>
            <w:tcW w:w="299" w:type="dxa"/>
            <w:vMerge/>
            <w:tcBorders>
              <w:top w:val="single" w:sz="4" w:space="0" w:color="auto"/>
              <w:left w:val="single" w:sz="4" w:space="0" w:color="auto"/>
              <w:bottom w:val="single" w:sz="4" w:space="0" w:color="auto"/>
              <w:right w:val="single" w:sz="4" w:space="0" w:color="auto"/>
            </w:tcBorders>
            <w:vAlign w:val="center"/>
            <w:hideMark/>
          </w:tcPr>
          <w:p w14:paraId="46564A92" w14:textId="77777777" w:rsidR="00D96D8A" w:rsidRPr="00D20454" w:rsidRDefault="00D96D8A" w:rsidP="0074064B">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noWrap/>
            <w:vAlign w:val="center"/>
            <w:hideMark/>
          </w:tcPr>
          <w:p w14:paraId="777797B4" w14:textId="3C867678" w:rsidR="00D96D8A" w:rsidRPr="00D20454" w:rsidRDefault="007A2B91" w:rsidP="007A2B91">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166" w:type="dxa"/>
            <w:tcBorders>
              <w:top w:val="single" w:sz="4" w:space="0" w:color="auto"/>
              <w:left w:val="single" w:sz="4" w:space="0" w:color="auto"/>
              <w:bottom w:val="single" w:sz="4" w:space="0" w:color="auto"/>
              <w:right w:val="single" w:sz="4" w:space="0" w:color="auto"/>
            </w:tcBorders>
            <w:vAlign w:val="center"/>
            <w:hideMark/>
          </w:tcPr>
          <w:p w14:paraId="4203DE55" w14:textId="1D27D6BE" w:rsidR="00D96D8A" w:rsidRPr="00D20454" w:rsidRDefault="00D96D8A" w:rsidP="0074064B">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一　採光、換気等児童の保健衛生及びこれらの児童に対する危害防止に十分な考慮を払って設けること。</w:t>
            </w:r>
          </w:p>
        </w:tc>
        <w:tc>
          <w:tcPr>
            <w:tcW w:w="4733" w:type="dxa"/>
            <w:tcBorders>
              <w:top w:val="single" w:sz="4" w:space="0" w:color="auto"/>
              <w:left w:val="nil"/>
              <w:bottom w:val="single" w:sz="4" w:space="0" w:color="auto"/>
              <w:right w:val="single" w:sz="4" w:space="0" w:color="auto"/>
            </w:tcBorders>
            <w:noWrap/>
            <w:vAlign w:val="center"/>
          </w:tcPr>
          <w:p w14:paraId="0FF7B4F8" w14:textId="36085F45" w:rsidR="00D96D8A" w:rsidRPr="00D20454" w:rsidRDefault="005B7DF6" w:rsidP="005B7DF6">
            <w:pPr>
              <w:widowControl/>
              <w:jc w:val="left"/>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C40A279" w14:textId="72C143F8" w:rsidR="00D96D8A" w:rsidRPr="00D20454" w:rsidRDefault="00C520B3" w:rsidP="0074064B">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C520B3" w:rsidRPr="00D20454" w14:paraId="6867C56A" w14:textId="36A5DCFD" w:rsidTr="001B188D">
        <w:trPr>
          <w:trHeight w:val="411"/>
        </w:trPr>
        <w:tc>
          <w:tcPr>
            <w:tcW w:w="299" w:type="dxa"/>
            <w:vMerge/>
            <w:tcBorders>
              <w:top w:val="nil"/>
              <w:left w:val="single" w:sz="4" w:space="0" w:color="auto"/>
              <w:bottom w:val="single" w:sz="4" w:space="0" w:color="auto"/>
              <w:right w:val="single" w:sz="4" w:space="0" w:color="auto"/>
            </w:tcBorders>
            <w:vAlign w:val="center"/>
            <w:hideMark/>
          </w:tcPr>
          <w:p w14:paraId="16D62214"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2FE61609" w14:textId="41DA8E37"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166" w:type="dxa"/>
            <w:tcBorders>
              <w:top w:val="single" w:sz="4" w:space="0" w:color="auto"/>
              <w:left w:val="single" w:sz="4" w:space="0" w:color="auto"/>
              <w:bottom w:val="single" w:sz="4" w:space="0" w:color="auto"/>
              <w:right w:val="single" w:sz="4" w:space="0" w:color="auto"/>
            </w:tcBorders>
            <w:vAlign w:val="center"/>
            <w:hideMark/>
          </w:tcPr>
          <w:p w14:paraId="28E816A9"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二　児童の居室、食事をする場、浴室及び便所を設けること。　</w:t>
            </w:r>
          </w:p>
        </w:tc>
        <w:tc>
          <w:tcPr>
            <w:tcW w:w="4733" w:type="dxa"/>
            <w:tcBorders>
              <w:top w:val="single" w:sz="4" w:space="0" w:color="auto"/>
              <w:left w:val="nil"/>
              <w:bottom w:val="single" w:sz="4" w:space="0" w:color="auto"/>
              <w:right w:val="single" w:sz="4" w:space="0" w:color="auto"/>
            </w:tcBorders>
            <w:noWrap/>
            <w:vAlign w:val="center"/>
          </w:tcPr>
          <w:p w14:paraId="1F5DB14E" w14:textId="48C460FB" w:rsidR="00C520B3" w:rsidRPr="00D20454" w:rsidRDefault="00C520B3" w:rsidP="00C520B3">
            <w:pPr>
              <w:widowControl/>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141BB85E" w14:textId="3CB6C185"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81063C">
              <w:rPr>
                <w:rFonts w:ascii="游ゴシック Medium" w:eastAsia="游ゴシック Medium" w:hAnsi="游ゴシック Medium" w:cs="ＭＳ Ｐゴシック" w:hint="eastAsia"/>
                <w:color w:val="000000"/>
                <w:kern w:val="0"/>
                <w:szCs w:val="21"/>
              </w:rPr>
              <w:t>□</w:t>
            </w:r>
          </w:p>
        </w:tc>
      </w:tr>
      <w:tr w:rsidR="00C520B3" w:rsidRPr="00D20454" w14:paraId="688B51B6" w14:textId="067CBB8E" w:rsidTr="001B188D">
        <w:trPr>
          <w:trHeight w:val="711"/>
        </w:trPr>
        <w:tc>
          <w:tcPr>
            <w:tcW w:w="299" w:type="dxa"/>
            <w:vMerge/>
            <w:tcBorders>
              <w:top w:val="nil"/>
              <w:left w:val="single" w:sz="4" w:space="0" w:color="auto"/>
              <w:bottom w:val="single" w:sz="4" w:space="0" w:color="auto"/>
              <w:right w:val="single" w:sz="4" w:space="0" w:color="auto"/>
            </w:tcBorders>
            <w:vAlign w:val="center"/>
            <w:hideMark/>
          </w:tcPr>
          <w:p w14:paraId="700D69AB"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4D9BB01E" w14:textId="7ED33E46"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③</w:t>
            </w:r>
          </w:p>
        </w:tc>
        <w:tc>
          <w:tcPr>
            <w:tcW w:w="8166" w:type="dxa"/>
            <w:tcBorders>
              <w:top w:val="single" w:sz="4" w:space="0" w:color="auto"/>
              <w:left w:val="single" w:sz="4" w:space="0" w:color="auto"/>
              <w:bottom w:val="single" w:sz="4" w:space="0" w:color="auto"/>
              <w:right w:val="single" w:sz="4" w:space="0" w:color="auto"/>
            </w:tcBorders>
            <w:vAlign w:val="center"/>
            <w:hideMark/>
          </w:tcPr>
          <w:p w14:paraId="68C0576C"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三　児童の居室は、児童が穏やかに過ごすことができ、安心して暮らすことができる環境を整えること。</w:t>
            </w:r>
          </w:p>
        </w:tc>
        <w:tc>
          <w:tcPr>
            <w:tcW w:w="4733" w:type="dxa"/>
            <w:tcBorders>
              <w:top w:val="single" w:sz="4" w:space="0" w:color="auto"/>
              <w:left w:val="nil"/>
              <w:bottom w:val="single" w:sz="4" w:space="0" w:color="auto"/>
              <w:right w:val="single" w:sz="4" w:space="0" w:color="auto"/>
            </w:tcBorders>
            <w:noWrap/>
            <w:vAlign w:val="center"/>
          </w:tcPr>
          <w:p w14:paraId="43D8A052" w14:textId="1193BF04" w:rsidR="00C520B3" w:rsidRPr="00D20454" w:rsidRDefault="00C520B3" w:rsidP="00C520B3">
            <w:pPr>
              <w:widowControl/>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7A33DC0C" w14:textId="4A2ADC9D"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81063C">
              <w:rPr>
                <w:rFonts w:ascii="游ゴシック Medium" w:eastAsia="游ゴシック Medium" w:hAnsi="游ゴシック Medium" w:cs="ＭＳ Ｐゴシック" w:hint="eastAsia"/>
                <w:color w:val="000000"/>
                <w:kern w:val="0"/>
                <w:szCs w:val="21"/>
              </w:rPr>
              <w:t>□</w:t>
            </w:r>
          </w:p>
        </w:tc>
      </w:tr>
      <w:tr w:rsidR="00C520B3" w:rsidRPr="00D20454" w14:paraId="14E4C68B" w14:textId="328DB1AB" w:rsidTr="001B188D">
        <w:trPr>
          <w:trHeight w:val="399"/>
        </w:trPr>
        <w:tc>
          <w:tcPr>
            <w:tcW w:w="299" w:type="dxa"/>
            <w:vMerge/>
            <w:tcBorders>
              <w:top w:val="nil"/>
              <w:left w:val="single" w:sz="4" w:space="0" w:color="auto"/>
              <w:bottom w:val="single" w:sz="4" w:space="0" w:color="auto"/>
              <w:right w:val="single" w:sz="4" w:space="0" w:color="auto"/>
            </w:tcBorders>
            <w:vAlign w:val="center"/>
            <w:hideMark/>
          </w:tcPr>
          <w:p w14:paraId="43CAB0D9"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51EF46BA" w14:textId="3EE38ED9"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④</w:t>
            </w:r>
          </w:p>
        </w:tc>
        <w:tc>
          <w:tcPr>
            <w:tcW w:w="8166" w:type="dxa"/>
            <w:tcBorders>
              <w:top w:val="single" w:sz="4" w:space="0" w:color="auto"/>
              <w:left w:val="single" w:sz="4" w:space="0" w:color="auto"/>
              <w:bottom w:val="single" w:sz="4" w:space="0" w:color="auto"/>
              <w:right w:val="single" w:sz="4" w:space="0" w:color="auto"/>
            </w:tcBorders>
            <w:vAlign w:val="center"/>
            <w:hideMark/>
          </w:tcPr>
          <w:p w14:paraId="63793BDD"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四　入所している児童の年齢等に応じ、男子と女子の居室を別にすること。</w:t>
            </w:r>
          </w:p>
        </w:tc>
        <w:tc>
          <w:tcPr>
            <w:tcW w:w="4733" w:type="dxa"/>
            <w:tcBorders>
              <w:top w:val="single" w:sz="4" w:space="0" w:color="auto"/>
              <w:left w:val="nil"/>
              <w:bottom w:val="single" w:sz="4" w:space="0" w:color="auto"/>
              <w:right w:val="single" w:sz="4" w:space="0" w:color="auto"/>
            </w:tcBorders>
            <w:noWrap/>
            <w:vAlign w:val="center"/>
          </w:tcPr>
          <w:p w14:paraId="203E663C" w14:textId="6AC15B64" w:rsidR="00C520B3" w:rsidRPr="00D20454" w:rsidRDefault="00C520B3" w:rsidP="00C520B3">
            <w:pPr>
              <w:widowControl/>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00E5C9F6" w14:textId="695E4FF2"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81063C">
              <w:rPr>
                <w:rFonts w:ascii="游ゴシック Medium" w:eastAsia="游ゴシック Medium" w:hAnsi="游ゴシック Medium" w:cs="ＭＳ Ｐゴシック" w:hint="eastAsia"/>
                <w:color w:val="000000"/>
                <w:kern w:val="0"/>
                <w:szCs w:val="21"/>
              </w:rPr>
              <w:t>□</w:t>
            </w:r>
          </w:p>
        </w:tc>
      </w:tr>
      <w:tr w:rsidR="00C520B3" w:rsidRPr="00D20454" w14:paraId="4E740935" w14:textId="0A8197DF" w:rsidTr="001B188D">
        <w:trPr>
          <w:trHeight w:val="711"/>
        </w:trPr>
        <w:tc>
          <w:tcPr>
            <w:tcW w:w="299" w:type="dxa"/>
            <w:vMerge/>
            <w:tcBorders>
              <w:top w:val="nil"/>
              <w:left w:val="single" w:sz="4" w:space="0" w:color="auto"/>
              <w:bottom w:val="single" w:sz="4" w:space="0" w:color="auto"/>
              <w:right w:val="single" w:sz="4" w:space="0" w:color="auto"/>
            </w:tcBorders>
            <w:vAlign w:val="center"/>
            <w:hideMark/>
          </w:tcPr>
          <w:p w14:paraId="27A1858F"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7A8D883A" w14:textId="5550A6F5"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⑤</w:t>
            </w:r>
          </w:p>
        </w:tc>
        <w:tc>
          <w:tcPr>
            <w:tcW w:w="8166" w:type="dxa"/>
            <w:tcBorders>
              <w:top w:val="single" w:sz="4" w:space="0" w:color="auto"/>
              <w:left w:val="single" w:sz="4" w:space="0" w:color="auto"/>
              <w:bottom w:val="single" w:sz="4" w:space="0" w:color="auto"/>
              <w:right w:val="single" w:sz="4" w:space="0" w:color="auto"/>
            </w:tcBorders>
            <w:vAlign w:val="center"/>
            <w:hideMark/>
          </w:tcPr>
          <w:p w14:paraId="22B00BA3"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781DDD">
              <w:rPr>
                <w:rFonts w:ascii="游ゴシック Medium" w:eastAsia="游ゴシック Medium" w:hAnsi="游ゴシック Medium" w:cs="ＭＳ Ｐゴシック"/>
                <w:color w:val="000000" w:themeColor="text1"/>
                <w:kern w:val="0"/>
                <w:szCs w:val="21"/>
              </w:rPr>
              <w:t>五　浴室及び便所は、男子用と女子用とを別にすること。ただし、少数の児童又はおおむね六歳以下の児童を対象として</w:t>
            </w:r>
            <w:r w:rsidRPr="00D20454">
              <w:rPr>
                <w:rFonts w:ascii="游ゴシック Medium" w:eastAsia="游ゴシック Medium" w:hAnsi="游ゴシック Medium" w:cs="ＭＳ Ｐゴシック"/>
                <w:color w:val="000000"/>
                <w:kern w:val="0"/>
                <w:szCs w:val="21"/>
              </w:rPr>
              <w:t>設けるときは、この限りでない。</w:t>
            </w:r>
          </w:p>
        </w:tc>
        <w:tc>
          <w:tcPr>
            <w:tcW w:w="4733" w:type="dxa"/>
            <w:tcBorders>
              <w:top w:val="single" w:sz="4" w:space="0" w:color="auto"/>
              <w:left w:val="nil"/>
              <w:bottom w:val="single" w:sz="4" w:space="0" w:color="auto"/>
              <w:right w:val="single" w:sz="4" w:space="0" w:color="auto"/>
            </w:tcBorders>
            <w:noWrap/>
            <w:vAlign w:val="center"/>
          </w:tcPr>
          <w:p w14:paraId="74F74DE4" w14:textId="1B6E8258" w:rsidR="00C520B3" w:rsidRPr="00D20454" w:rsidRDefault="00C520B3" w:rsidP="00C520B3">
            <w:pPr>
              <w:widowControl/>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28ABEDA7" w14:textId="622DD9BE"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81063C">
              <w:rPr>
                <w:rFonts w:ascii="游ゴシック Medium" w:eastAsia="游ゴシック Medium" w:hAnsi="游ゴシック Medium" w:cs="ＭＳ Ｐゴシック" w:hint="eastAsia"/>
                <w:color w:val="000000"/>
                <w:kern w:val="0"/>
                <w:szCs w:val="21"/>
              </w:rPr>
              <w:t>□</w:t>
            </w:r>
          </w:p>
        </w:tc>
      </w:tr>
      <w:tr w:rsidR="00C520B3" w:rsidRPr="00D20454" w14:paraId="65992805" w14:textId="66C8E204" w:rsidTr="001B188D">
        <w:trPr>
          <w:trHeight w:val="1401"/>
        </w:trPr>
        <w:tc>
          <w:tcPr>
            <w:tcW w:w="299" w:type="dxa"/>
            <w:vMerge/>
            <w:tcBorders>
              <w:top w:val="nil"/>
              <w:left w:val="single" w:sz="4" w:space="0" w:color="auto"/>
              <w:bottom w:val="single" w:sz="4" w:space="0" w:color="auto"/>
              <w:right w:val="single" w:sz="4" w:space="0" w:color="auto"/>
            </w:tcBorders>
            <w:vAlign w:val="center"/>
            <w:hideMark/>
          </w:tcPr>
          <w:p w14:paraId="549206F3"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01218A2C" w14:textId="13BAE496"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⑥</w:t>
            </w:r>
          </w:p>
        </w:tc>
        <w:tc>
          <w:tcPr>
            <w:tcW w:w="8166" w:type="dxa"/>
            <w:tcBorders>
              <w:top w:val="single" w:sz="4" w:space="0" w:color="auto"/>
              <w:left w:val="single" w:sz="4" w:space="0" w:color="auto"/>
              <w:bottom w:val="single" w:sz="4" w:space="0" w:color="auto"/>
              <w:right w:val="single" w:sz="4" w:space="0" w:color="auto"/>
            </w:tcBorders>
            <w:vAlign w:val="center"/>
            <w:hideMark/>
          </w:tcPr>
          <w:p w14:paraId="7EBE710E"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六　居室、浴室及び便所を設けるに当たっては、入所する児童の年齢、性別、</w:t>
            </w:r>
            <w:r w:rsidRPr="00D20454">
              <w:rPr>
                <w:rFonts w:ascii="游ゴシック Medium" w:eastAsia="游ゴシック Medium" w:hAnsi="游ゴシック Medium" w:cs="ＭＳ Ｐゴシック"/>
                <w:color w:val="000000"/>
                <w:kern w:val="0"/>
                <w:szCs w:val="21"/>
                <w:u w:val="single"/>
              </w:rPr>
              <w:t>性的指向及びジェンダーアイデンティティの多様性に関する国民の理解の増進に関する法律</w:t>
            </w:r>
            <w:r w:rsidRPr="00D20454">
              <w:rPr>
                <w:rFonts w:ascii="游ゴシック Medium" w:eastAsia="游ゴシック Medium" w:hAnsi="游ゴシック Medium" w:cs="ＭＳ Ｐゴシック"/>
                <w:color w:val="000000"/>
                <w:kern w:val="0"/>
                <w:szCs w:val="21"/>
              </w:rPr>
              <w:t>（令和五年法律第六十八号）第2条第1項に規定する性的指向及び同条第2項に規定するジェンダーアイデンティティ等に配慮すること。</w:t>
            </w:r>
          </w:p>
        </w:tc>
        <w:tc>
          <w:tcPr>
            <w:tcW w:w="4733" w:type="dxa"/>
            <w:tcBorders>
              <w:top w:val="single" w:sz="4" w:space="0" w:color="auto"/>
              <w:left w:val="nil"/>
              <w:bottom w:val="single" w:sz="4" w:space="0" w:color="auto"/>
              <w:right w:val="single" w:sz="4" w:space="0" w:color="auto"/>
            </w:tcBorders>
            <w:noWrap/>
            <w:vAlign w:val="center"/>
          </w:tcPr>
          <w:p w14:paraId="461D1AC7" w14:textId="015D2326"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43939A71" w14:textId="14073E45"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81063C">
              <w:rPr>
                <w:rFonts w:ascii="游ゴシック Medium" w:eastAsia="游ゴシック Medium" w:hAnsi="游ゴシック Medium" w:cs="ＭＳ Ｐゴシック" w:hint="eastAsia"/>
                <w:color w:val="000000"/>
                <w:kern w:val="0"/>
                <w:szCs w:val="21"/>
              </w:rPr>
              <w:t>□</w:t>
            </w:r>
          </w:p>
        </w:tc>
      </w:tr>
      <w:tr w:rsidR="00C520B3" w:rsidRPr="00D20454" w14:paraId="2C7BE51F" w14:textId="1098C143" w:rsidTr="001B188D">
        <w:trPr>
          <w:trHeight w:val="711"/>
        </w:trPr>
        <w:tc>
          <w:tcPr>
            <w:tcW w:w="299" w:type="dxa"/>
            <w:vMerge/>
            <w:tcBorders>
              <w:top w:val="nil"/>
              <w:left w:val="single" w:sz="4" w:space="0" w:color="auto"/>
              <w:bottom w:val="single" w:sz="4" w:space="0" w:color="auto"/>
              <w:right w:val="single" w:sz="4" w:space="0" w:color="auto"/>
            </w:tcBorders>
            <w:vAlign w:val="center"/>
            <w:hideMark/>
          </w:tcPr>
          <w:p w14:paraId="3FA13EF4"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27F8E923" w14:textId="777E8C17"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⑦</w:t>
            </w:r>
          </w:p>
        </w:tc>
        <w:tc>
          <w:tcPr>
            <w:tcW w:w="8166" w:type="dxa"/>
            <w:tcBorders>
              <w:top w:val="single" w:sz="4" w:space="0" w:color="auto"/>
              <w:left w:val="single" w:sz="4" w:space="0" w:color="auto"/>
              <w:bottom w:val="single" w:sz="4" w:space="0" w:color="auto"/>
              <w:right w:val="single" w:sz="4" w:space="0" w:color="auto"/>
            </w:tcBorders>
            <w:vAlign w:val="center"/>
            <w:hideMark/>
          </w:tcPr>
          <w:p w14:paraId="1314BD08"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七　30人以上を入所させる施設には、医務室及び静養室を設けること。</w:t>
            </w:r>
          </w:p>
        </w:tc>
        <w:tc>
          <w:tcPr>
            <w:tcW w:w="4733" w:type="dxa"/>
            <w:tcBorders>
              <w:top w:val="single" w:sz="4" w:space="0" w:color="auto"/>
              <w:left w:val="nil"/>
              <w:bottom w:val="single" w:sz="4" w:space="0" w:color="auto"/>
              <w:right w:val="single" w:sz="4" w:space="0" w:color="auto"/>
            </w:tcBorders>
            <w:noWrap/>
            <w:vAlign w:val="center"/>
          </w:tcPr>
          <w:p w14:paraId="4AE691BA" w14:textId="0050AD3F" w:rsidR="00C520B3" w:rsidRDefault="00C520B3" w:rsidP="00C520B3">
            <w:pPr>
              <w:widowControl/>
              <w:rPr>
                <w:rFonts w:ascii="游ゴシック Medium" w:eastAsia="游ゴシック Medium" w:hAnsi="游ゴシック Medium" w:cs="ＭＳ Ｐゴシック"/>
                <w:color w:val="000000"/>
                <w:kern w:val="0"/>
                <w:szCs w:val="21"/>
                <w:u w:val="single"/>
              </w:rPr>
            </w:pPr>
            <w:r>
              <w:rPr>
                <w:rFonts w:ascii="游ゴシック Medium" w:eastAsia="游ゴシック Medium" w:hAnsi="游ゴシック Medium" w:cs="ＭＳ Ｐゴシック" w:hint="eastAsia"/>
                <w:color w:val="000000"/>
                <w:kern w:val="0"/>
                <w:szCs w:val="21"/>
                <w:u w:val="single"/>
              </w:rPr>
              <w:t>□　該当なし（入居定員30人未満）</w:t>
            </w:r>
          </w:p>
          <w:p w14:paraId="3E441B5B" w14:textId="64171729" w:rsidR="00C520B3" w:rsidRDefault="00C520B3" w:rsidP="00C520B3">
            <w:pPr>
              <w:widowControl/>
              <w:rPr>
                <w:rFonts w:ascii="游ゴシック Medium" w:eastAsia="游ゴシック Medium" w:hAnsi="游ゴシック Medium" w:cs="ＭＳ Ｐゴシック"/>
                <w:color w:val="000000"/>
                <w:kern w:val="0"/>
                <w:szCs w:val="21"/>
                <w:u w:val="single"/>
              </w:rPr>
            </w:pPr>
            <w:r>
              <w:rPr>
                <w:rFonts w:ascii="游ゴシック Medium" w:eastAsia="游ゴシック Medium" w:hAnsi="游ゴシック Medium" w:cs="ＭＳ Ｐゴシック" w:hint="eastAsia"/>
                <w:color w:val="000000"/>
                <w:kern w:val="0"/>
                <w:szCs w:val="21"/>
                <w:u w:val="single"/>
              </w:rPr>
              <w:t>□　該当します（入居定員30人以上）</w:t>
            </w:r>
          </w:p>
          <w:p w14:paraId="26E14E0C" w14:textId="29FA8B2D" w:rsidR="00C520B3" w:rsidRPr="00D20454" w:rsidRDefault="00C520B3" w:rsidP="00C520B3">
            <w:pPr>
              <w:widowControl/>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w:t>
            </w:r>
            <w:r>
              <w:rPr>
                <w:rFonts w:ascii="游ゴシック Medium" w:eastAsia="游ゴシック Medium" w:hAnsi="游ゴシック Medium" w:cs="ＭＳ Ｐゴシック" w:hint="eastAsia"/>
                <w:color w:val="000000"/>
                <w:kern w:val="0"/>
                <w:szCs w:val="21"/>
                <w:u w:val="single"/>
              </w:rPr>
              <w:t>該当する場合は、</w:t>
            </w: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4F3AE382" w14:textId="74EC9449"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81063C">
              <w:rPr>
                <w:rFonts w:ascii="游ゴシック Medium" w:eastAsia="游ゴシック Medium" w:hAnsi="游ゴシック Medium" w:cs="ＭＳ Ｐゴシック" w:hint="eastAsia"/>
                <w:color w:val="000000"/>
                <w:kern w:val="0"/>
                <w:szCs w:val="21"/>
              </w:rPr>
              <w:t>□</w:t>
            </w:r>
          </w:p>
        </w:tc>
      </w:tr>
      <w:tr w:rsidR="00C520B3" w:rsidRPr="00D20454" w14:paraId="0FC5EEC5" w14:textId="2136C699" w:rsidTr="001B188D">
        <w:trPr>
          <w:trHeight w:val="411"/>
        </w:trPr>
        <w:tc>
          <w:tcPr>
            <w:tcW w:w="299" w:type="dxa"/>
            <w:vMerge/>
            <w:tcBorders>
              <w:top w:val="nil"/>
              <w:left w:val="single" w:sz="4" w:space="0" w:color="auto"/>
              <w:bottom w:val="single" w:sz="4" w:space="0" w:color="auto"/>
              <w:right w:val="single" w:sz="4" w:space="0" w:color="auto"/>
            </w:tcBorders>
            <w:vAlign w:val="center"/>
            <w:hideMark/>
          </w:tcPr>
          <w:p w14:paraId="2811AA09"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48B4D198" w14:textId="7B6A6A8C"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⑧</w:t>
            </w:r>
          </w:p>
        </w:tc>
        <w:tc>
          <w:tcPr>
            <w:tcW w:w="8166" w:type="dxa"/>
            <w:tcBorders>
              <w:top w:val="single" w:sz="4" w:space="0" w:color="auto"/>
              <w:left w:val="single" w:sz="4" w:space="0" w:color="auto"/>
              <w:bottom w:val="single" w:sz="4" w:space="0" w:color="auto"/>
              <w:right w:val="single" w:sz="4" w:space="0" w:color="auto"/>
            </w:tcBorders>
            <w:vAlign w:val="center"/>
            <w:hideMark/>
          </w:tcPr>
          <w:p w14:paraId="5BD98225"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八　児童の生活の場は、児童のプライバシーの保護に十分に配慮した環境を整えること。</w:t>
            </w:r>
          </w:p>
        </w:tc>
        <w:tc>
          <w:tcPr>
            <w:tcW w:w="4733" w:type="dxa"/>
            <w:tcBorders>
              <w:top w:val="single" w:sz="4" w:space="0" w:color="auto"/>
              <w:left w:val="nil"/>
              <w:bottom w:val="single" w:sz="4" w:space="0" w:color="auto"/>
              <w:right w:val="single" w:sz="4" w:space="0" w:color="auto"/>
            </w:tcBorders>
            <w:noWrap/>
            <w:vAlign w:val="center"/>
          </w:tcPr>
          <w:p w14:paraId="38938E46" w14:textId="7D7D1095" w:rsidR="00C520B3" w:rsidRPr="00D20454" w:rsidRDefault="00C520B3" w:rsidP="00C520B3">
            <w:pPr>
              <w:widowControl/>
              <w:rPr>
                <w:rFonts w:ascii="游ゴシック Medium" w:eastAsia="游ゴシック Medium" w:hAnsi="游ゴシック Medium" w:cs="ＭＳ Ｐゴシック"/>
                <w:color w:val="000000"/>
                <w:kern w:val="0"/>
                <w:szCs w:val="21"/>
              </w:rPr>
            </w:pPr>
            <w:r w:rsidRPr="005B7DF6">
              <w:rPr>
                <w:rFonts w:ascii="游ゴシック Medium" w:eastAsia="游ゴシック Medium" w:hAnsi="游ゴシック Medium" w:cs="ＭＳ Ｐゴシック" w:hint="eastAsia"/>
                <w:color w:val="000000"/>
                <w:kern w:val="0"/>
                <w:szCs w:val="21"/>
                <w:u w:val="single"/>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4D6DA34A" w14:textId="3301AFB4"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81063C">
              <w:rPr>
                <w:rFonts w:ascii="游ゴシック Medium" w:eastAsia="游ゴシック Medium" w:hAnsi="游ゴシック Medium" w:cs="ＭＳ Ｐゴシック" w:hint="eastAsia"/>
                <w:color w:val="000000"/>
                <w:kern w:val="0"/>
                <w:szCs w:val="21"/>
              </w:rPr>
              <w:t>□</w:t>
            </w:r>
          </w:p>
        </w:tc>
      </w:tr>
      <w:tr w:rsidR="00D96D8A" w:rsidRPr="00D20454" w14:paraId="6B129A68" w14:textId="021E2135" w:rsidTr="001B188D">
        <w:trPr>
          <w:trHeight w:val="1059"/>
        </w:trPr>
        <w:tc>
          <w:tcPr>
            <w:tcW w:w="299" w:type="dxa"/>
            <w:vMerge/>
            <w:tcBorders>
              <w:top w:val="nil"/>
              <w:left w:val="single" w:sz="4" w:space="0" w:color="auto"/>
              <w:bottom w:val="single" w:sz="4" w:space="0" w:color="auto"/>
              <w:right w:val="single" w:sz="4" w:space="0" w:color="auto"/>
            </w:tcBorders>
            <w:vAlign w:val="center"/>
            <w:hideMark/>
          </w:tcPr>
          <w:p w14:paraId="3765BF27" w14:textId="77777777" w:rsidR="00D96D8A" w:rsidRPr="00D20454" w:rsidRDefault="00D96D8A" w:rsidP="0074064B">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nil"/>
              <w:bottom w:val="single" w:sz="4" w:space="0" w:color="auto"/>
              <w:right w:val="single" w:sz="4" w:space="0" w:color="auto"/>
            </w:tcBorders>
            <w:noWrap/>
            <w:vAlign w:val="center"/>
            <w:hideMark/>
          </w:tcPr>
          <w:p w14:paraId="55630EDD" w14:textId="77777777" w:rsidR="00D96D8A" w:rsidRPr="00D20454" w:rsidRDefault="00D96D8A" w:rsidP="0074064B">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12899" w:type="dxa"/>
            <w:gridSpan w:val="2"/>
            <w:tcBorders>
              <w:top w:val="single" w:sz="4" w:space="0" w:color="auto"/>
              <w:left w:val="nil"/>
              <w:bottom w:val="single" w:sz="4" w:space="0" w:color="auto"/>
              <w:right w:val="single" w:sz="4" w:space="0" w:color="auto"/>
            </w:tcBorders>
            <w:vAlign w:val="center"/>
            <w:hideMark/>
          </w:tcPr>
          <w:p w14:paraId="543E0A01" w14:textId="77777777" w:rsidR="00D96D8A" w:rsidRPr="00E83710" w:rsidRDefault="00D96D8A" w:rsidP="0074064B">
            <w:pPr>
              <w:widowControl/>
              <w:jc w:val="left"/>
              <w:rPr>
                <w:rFonts w:ascii="游ゴシック Medium" w:eastAsia="游ゴシック Medium" w:hAnsi="游ゴシック Medium" w:cs="ＭＳ Ｐゴシック"/>
                <w:color w:val="000000"/>
                <w:kern w:val="0"/>
                <w:sz w:val="18"/>
                <w:szCs w:val="18"/>
              </w:rPr>
            </w:pPr>
            <w:r w:rsidRPr="00E83710">
              <w:rPr>
                <w:rFonts w:ascii="游ゴシック Medium" w:eastAsia="游ゴシック Medium" w:hAnsi="游ゴシック Medium" w:cs="ＭＳ Ｐゴシック"/>
                <w:color w:val="000000"/>
                <w:kern w:val="0"/>
                <w:sz w:val="18"/>
                <w:szCs w:val="18"/>
                <w:u w:val="single"/>
              </w:rPr>
              <w:t>●性的指向及びジェンダーアイデンティティの多様性に関する国民の理解の増進に関する法律第2条</w:t>
            </w:r>
            <w:r w:rsidRPr="00E83710">
              <w:rPr>
                <w:rFonts w:ascii="游ゴシック Medium" w:eastAsia="游ゴシック Medium" w:hAnsi="游ゴシック Medium" w:cs="ＭＳ Ｐゴシック"/>
                <w:color w:val="000000"/>
                <w:kern w:val="0"/>
                <w:sz w:val="18"/>
                <w:szCs w:val="18"/>
              </w:rPr>
              <w:br/>
              <w:t>この法律において「性的指向」とは、恋愛感情又は性的感情の対象となる性別についての指向をいう。</w:t>
            </w:r>
            <w:r w:rsidRPr="00E83710">
              <w:rPr>
                <w:rFonts w:ascii="游ゴシック Medium" w:eastAsia="游ゴシック Medium" w:hAnsi="游ゴシック Medium" w:cs="ＭＳ Ｐゴシック"/>
                <w:color w:val="000000"/>
                <w:kern w:val="0"/>
                <w:sz w:val="18"/>
                <w:szCs w:val="18"/>
              </w:rPr>
              <w:br/>
              <w:t>２　この法律において「ジェンダーアイデンティティ」とは、自己の属する性別についての認識に関するその同一性の有無又は程度に係る意識をいう。</w:t>
            </w:r>
          </w:p>
        </w:tc>
        <w:tc>
          <w:tcPr>
            <w:tcW w:w="923" w:type="dxa"/>
            <w:tcBorders>
              <w:top w:val="single" w:sz="4" w:space="0" w:color="auto"/>
              <w:left w:val="nil"/>
              <w:bottom w:val="single" w:sz="4" w:space="0" w:color="auto"/>
              <w:right w:val="single" w:sz="4" w:space="0" w:color="auto"/>
            </w:tcBorders>
            <w:shd w:val="clear" w:color="auto" w:fill="E7E6E6" w:themeFill="background2"/>
          </w:tcPr>
          <w:p w14:paraId="58ECA121" w14:textId="77777777" w:rsidR="00D96D8A" w:rsidRPr="00E83710" w:rsidRDefault="00D96D8A" w:rsidP="0074064B">
            <w:pPr>
              <w:widowControl/>
              <w:jc w:val="left"/>
              <w:rPr>
                <w:rFonts w:ascii="游ゴシック Medium" w:eastAsia="游ゴシック Medium" w:hAnsi="游ゴシック Medium" w:cs="ＭＳ Ｐゴシック"/>
                <w:color w:val="000000"/>
                <w:kern w:val="0"/>
                <w:sz w:val="18"/>
                <w:szCs w:val="18"/>
                <w:u w:val="single"/>
              </w:rPr>
            </w:pPr>
          </w:p>
        </w:tc>
      </w:tr>
    </w:tbl>
    <w:p w14:paraId="28B8A7CC" w14:textId="77777777" w:rsidR="0074064B" w:rsidRDefault="0074064B" w:rsidP="00D4130C">
      <w:pPr>
        <w:spacing w:line="400" w:lineRule="exact"/>
        <w:rPr>
          <w:rFonts w:ascii="游ゴシック Medium" w:eastAsia="游ゴシック Medium" w:hAnsi="游ゴシック Medium"/>
          <w:szCs w:val="21"/>
        </w:rPr>
      </w:pPr>
    </w:p>
    <w:p w14:paraId="552EB32D" w14:textId="77777777" w:rsidR="00205940" w:rsidRPr="00D20454" w:rsidRDefault="00205940"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742BF36B" w14:textId="2276D34E" w:rsidTr="00DF5007">
        <w:trPr>
          <w:trHeight w:val="166"/>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3521FE77" w14:textId="3B187694" w:rsidR="00D96D8A" w:rsidRPr="00D20454" w:rsidRDefault="007A2B91" w:rsidP="00E83710">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lastRenderedPageBreak/>
              <w:t>11．</w:t>
            </w:r>
            <w:r w:rsidR="00D96D8A" w:rsidRPr="00E83710">
              <w:rPr>
                <w:rFonts w:ascii="游ゴシック Medium" w:eastAsia="游ゴシック Medium" w:hAnsi="游ゴシック Medium" w:cs="ＭＳ Ｐゴシック"/>
                <w:color w:val="000000"/>
                <w:kern w:val="0"/>
                <w:szCs w:val="21"/>
              </w:rPr>
              <w:t>登録一時保護委託者における職員の一般的要件</w:t>
            </w:r>
            <w:r w:rsidR="00D96D8A">
              <w:rPr>
                <w:rFonts w:ascii="游ゴシック Medium" w:eastAsia="游ゴシック Medium" w:hAnsi="游ゴシック Medium" w:cs="ＭＳ Ｐゴシック" w:hint="eastAsia"/>
                <w:color w:val="000000"/>
                <w:kern w:val="0"/>
                <w:szCs w:val="21"/>
              </w:rPr>
              <w:t>（府令第13条）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43950EC8" w14:textId="4935F3F8" w:rsidR="00D96D8A" w:rsidRPr="00E83710"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4F500F49" w14:textId="4864F861" w:rsidTr="00C520B3">
        <w:trPr>
          <w:trHeight w:val="1401"/>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5526480E"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38A7286A" w14:textId="49586B21"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7FC6307D"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に入所する児童の保護に従事する職員について、健全な心身を有し、豊かな人間性と倫理観を備え、児童福祉事業に熱意のある者であって、できる限り児童福祉事業の理論及び実際について訓練を受けた者となるよう、体制を整備しなければならない。</w:t>
            </w:r>
          </w:p>
        </w:tc>
        <w:tc>
          <w:tcPr>
            <w:tcW w:w="4523" w:type="dxa"/>
            <w:tcBorders>
              <w:top w:val="single" w:sz="4" w:space="0" w:color="auto"/>
              <w:left w:val="nil"/>
              <w:bottom w:val="single" w:sz="4" w:space="0" w:color="auto"/>
              <w:right w:val="single" w:sz="4" w:space="0" w:color="auto"/>
            </w:tcBorders>
            <w:noWrap/>
            <w:vAlign w:val="center"/>
          </w:tcPr>
          <w:p w14:paraId="581C4356" w14:textId="67536DBB" w:rsidR="00D96D8A" w:rsidRPr="00D20454" w:rsidRDefault="00455747" w:rsidP="005B7DF6">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※職員の経歴等が確認できる書類を添付してください。</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64998664" w14:textId="747D14D4"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3E1ECC76" w14:textId="77777777" w:rsidR="00D20454" w:rsidRDefault="00D20454" w:rsidP="00D4130C">
      <w:pPr>
        <w:spacing w:line="400" w:lineRule="exact"/>
        <w:rPr>
          <w:rFonts w:ascii="游ゴシック Medium" w:eastAsia="游ゴシック Medium" w:hAnsi="游ゴシック Medium"/>
          <w:szCs w:val="21"/>
        </w:rPr>
      </w:pPr>
    </w:p>
    <w:p w14:paraId="66AE1E5A" w14:textId="77777777" w:rsidR="00E83710" w:rsidRPr="00D20454" w:rsidRDefault="00E83710"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76"/>
        <w:gridCol w:w="4523"/>
        <w:gridCol w:w="923"/>
      </w:tblGrid>
      <w:tr w:rsidR="00D96D8A" w:rsidRPr="00D20454" w14:paraId="7E79C232" w14:textId="03C0216E" w:rsidTr="00DF5007">
        <w:trPr>
          <w:trHeight w:val="217"/>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08DC1762" w14:textId="7CCB03DB" w:rsidR="00D96D8A" w:rsidRPr="00D20454" w:rsidRDefault="007A2B91" w:rsidP="007A2B91">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12．</w:t>
            </w:r>
            <w:r w:rsidR="00D96D8A" w:rsidRPr="00E83710">
              <w:rPr>
                <w:rFonts w:ascii="游ゴシック Medium" w:eastAsia="游ゴシック Medium" w:hAnsi="游ゴシック Medium" w:cs="ＭＳ Ｐゴシック"/>
                <w:color w:val="000000"/>
                <w:kern w:val="0"/>
                <w:szCs w:val="21"/>
              </w:rPr>
              <w:t>夜間の職員配置</w:t>
            </w:r>
            <w:r w:rsidR="00D96D8A">
              <w:rPr>
                <w:rFonts w:ascii="游ゴシック Medium" w:eastAsia="游ゴシック Medium" w:hAnsi="游ゴシック Medium" w:cs="ＭＳ Ｐゴシック" w:hint="eastAsia"/>
                <w:color w:val="000000"/>
                <w:kern w:val="0"/>
                <w:szCs w:val="21"/>
              </w:rPr>
              <w:t>（府令第14条）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7CCF234B" w14:textId="656C7848" w:rsidR="00D96D8A" w:rsidRPr="00E83710"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68FA4E09" w14:textId="3189E623" w:rsidTr="00C520B3">
        <w:trPr>
          <w:trHeight w:val="699"/>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201BEFD4"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6ACC4EA3" w14:textId="338758E7"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76" w:type="dxa"/>
            <w:tcBorders>
              <w:top w:val="single" w:sz="4" w:space="0" w:color="auto"/>
              <w:left w:val="nil"/>
              <w:bottom w:val="single" w:sz="4" w:space="0" w:color="auto"/>
              <w:right w:val="single" w:sz="4" w:space="0" w:color="auto"/>
            </w:tcBorders>
            <w:vAlign w:val="center"/>
            <w:hideMark/>
          </w:tcPr>
          <w:p w14:paraId="3AF1AD04"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登録一時保護委託者は、登録一時保護委託施設において、夜間、少なくとも職員1人以上を置く体制を整備しなければならない。</w:t>
            </w:r>
          </w:p>
        </w:tc>
        <w:tc>
          <w:tcPr>
            <w:tcW w:w="4523" w:type="dxa"/>
            <w:tcBorders>
              <w:top w:val="single" w:sz="4" w:space="0" w:color="auto"/>
              <w:left w:val="nil"/>
              <w:bottom w:val="single" w:sz="4" w:space="0" w:color="auto"/>
              <w:right w:val="single" w:sz="4" w:space="0" w:color="auto"/>
            </w:tcBorders>
            <w:noWrap/>
            <w:vAlign w:val="center"/>
          </w:tcPr>
          <w:p w14:paraId="72595AB9" w14:textId="59912150" w:rsidR="00D96D8A" w:rsidRPr="00D20454" w:rsidRDefault="00455747"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※職員の配置体制について確認できる書類を添付してください。</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124EAA27" w14:textId="53E611BE"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2BFC5E39" w14:textId="77777777" w:rsidR="00D20454" w:rsidRDefault="00D20454" w:rsidP="00D4130C">
      <w:pPr>
        <w:spacing w:line="400" w:lineRule="exact"/>
        <w:rPr>
          <w:rFonts w:ascii="游ゴシック Medium" w:eastAsia="游ゴシック Medium" w:hAnsi="游ゴシック Medium"/>
          <w:szCs w:val="21"/>
        </w:rPr>
      </w:pPr>
    </w:p>
    <w:p w14:paraId="69972256" w14:textId="77777777" w:rsidR="00E83710" w:rsidRPr="00D20454" w:rsidRDefault="00E83710"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62"/>
        <w:gridCol w:w="584"/>
        <w:gridCol w:w="8363"/>
        <w:gridCol w:w="4536"/>
        <w:gridCol w:w="923"/>
      </w:tblGrid>
      <w:tr w:rsidR="00D96D8A" w:rsidRPr="00D20454" w14:paraId="2F418561" w14:textId="3F739A58" w:rsidTr="00DF5007">
        <w:trPr>
          <w:trHeight w:val="146"/>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309A6C82" w14:textId="390F20E0" w:rsidR="00D96D8A" w:rsidRPr="00D20454" w:rsidRDefault="007A2B91" w:rsidP="00E83710">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13．</w:t>
            </w:r>
            <w:r w:rsidR="00D96D8A" w:rsidRPr="00E83710">
              <w:rPr>
                <w:rFonts w:ascii="游ゴシック Medium" w:eastAsia="游ゴシック Medium" w:hAnsi="游ゴシック Medium" w:cs="ＭＳ Ｐゴシック"/>
                <w:color w:val="000000"/>
                <w:kern w:val="0"/>
                <w:szCs w:val="21"/>
              </w:rPr>
              <w:t>他の社会福祉施設を併せて設置するときの設備及び職員の基準</w:t>
            </w:r>
            <w:r w:rsidR="00D96D8A">
              <w:rPr>
                <w:rFonts w:ascii="游ゴシック Medium" w:eastAsia="游ゴシック Medium" w:hAnsi="游ゴシック Medium" w:cs="ＭＳ Ｐゴシック" w:hint="eastAsia"/>
                <w:color w:val="000000"/>
                <w:kern w:val="0"/>
                <w:szCs w:val="21"/>
              </w:rPr>
              <w:t>（府令第15条）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50F4E747" w14:textId="67AD1F3C" w:rsidR="00D96D8A" w:rsidRPr="00E83710"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66665260" w14:textId="5E59694E" w:rsidTr="00C520B3">
        <w:trPr>
          <w:trHeight w:val="1041"/>
        </w:trPr>
        <w:tc>
          <w:tcPr>
            <w:tcW w:w="262"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7FA69F05" w14:textId="77777777" w:rsidR="00D96D8A" w:rsidRPr="00D20454" w:rsidRDefault="00D96D8A" w:rsidP="00D20454">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84" w:type="dxa"/>
            <w:tcBorders>
              <w:top w:val="single" w:sz="4" w:space="0" w:color="auto"/>
              <w:left w:val="nil"/>
              <w:bottom w:val="single" w:sz="4" w:space="0" w:color="auto"/>
              <w:right w:val="single" w:sz="4" w:space="0" w:color="auto"/>
            </w:tcBorders>
            <w:noWrap/>
            <w:vAlign w:val="center"/>
            <w:hideMark/>
          </w:tcPr>
          <w:p w14:paraId="362F7947" w14:textId="3E25FBDC"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564C7960"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を他の社会福祉施設と併せて設置するときは、必要に応じ当該登録一時保護委託施設の設備及び職員の一部を併せて設置する社会福祉施設の設備及び職員に兼ねることができる。</w:t>
            </w:r>
          </w:p>
        </w:tc>
        <w:tc>
          <w:tcPr>
            <w:tcW w:w="4536" w:type="dxa"/>
            <w:tcBorders>
              <w:top w:val="single" w:sz="4" w:space="0" w:color="auto"/>
              <w:left w:val="nil"/>
              <w:bottom w:val="single" w:sz="4" w:space="0" w:color="auto"/>
              <w:right w:val="single" w:sz="4" w:space="0" w:color="auto"/>
            </w:tcBorders>
            <w:noWrap/>
            <w:vAlign w:val="center"/>
          </w:tcPr>
          <w:p w14:paraId="00A8CA52" w14:textId="20A297F8" w:rsidR="00D96D8A" w:rsidRPr="00D20454" w:rsidRDefault="00205940"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※実地調査により確認します。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2729BF5C" w14:textId="2419E85E"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D96D8A" w:rsidRPr="00D20454" w14:paraId="513B0668" w14:textId="079F0717" w:rsidTr="00C520B3">
        <w:trPr>
          <w:trHeight w:val="729"/>
        </w:trPr>
        <w:tc>
          <w:tcPr>
            <w:tcW w:w="262" w:type="dxa"/>
            <w:vMerge/>
            <w:tcBorders>
              <w:top w:val="nil"/>
              <w:left w:val="single" w:sz="4" w:space="0" w:color="auto"/>
              <w:bottom w:val="single" w:sz="4" w:space="0" w:color="auto"/>
              <w:right w:val="single" w:sz="4" w:space="0" w:color="auto"/>
            </w:tcBorders>
            <w:vAlign w:val="center"/>
            <w:hideMark/>
          </w:tcPr>
          <w:p w14:paraId="7E731B9E"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20F77389" w14:textId="391161EB"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363" w:type="dxa"/>
            <w:tcBorders>
              <w:top w:val="single" w:sz="4" w:space="0" w:color="auto"/>
              <w:left w:val="nil"/>
              <w:bottom w:val="single" w:sz="4" w:space="0" w:color="auto"/>
              <w:right w:val="single" w:sz="4" w:space="0" w:color="auto"/>
            </w:tcBorders>
            <w:vAlign w:val="center"/>
            <w:hideMark/>
          </w:tcPr>
          <w:p w14:paraId="5018216A"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前項の規定は、入所する児童の居室及び登録一時保護委託施設に特有の設備並びに入所する児童の保護に直接従事する職員については、適用しない。</w:t>
            </w:r>
          </w:p>
        </w:tc>
        <w:tc>
          <w:tcPr>
            <w:tcW w:w="4536" w:type="dxa"/>
            <w:tcBorders>
              <w:top w:val="single" w:sz="4" w:space="0" w:color="auto"/>
              <w:left w:val="nil"/>
              <w:bottom w:val="single" w:sz="4" w:space="0" w:color="auto"/>
              <w:right w:val="single" w:sz="4" w:space="0" w:color="auto"/>
            </w:tcBorders>
            <w:noWrap/>
            <w:vAlign w:val="center"/>
          </w:tcPr>
          <w:p w14:paraId="419376A2" w14:textId="07005C97" w:rsidR="00D96D8A" w:rsidRPr="00D20454" w:rsidRDefault="00205940"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7ADFA896" w14:textId="5E047141"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26C6EDBD" w14:textId="77777777" w:rsidR="0074064B" w:rsidRDefault="0074064B" w:rsidP="00D4130C">
      <w:pPr>
        <w:spacing w:line="400" w:lineRule="exact"/>
        <w:rPr>
          <w:rFonts w:ascii="游ゴシック Medium" w:eastAsia="游ゴシック Medium" w:hAnsi="游ゴシック Medium"/>
          <w:szCs w:val="21"/>
        </w:rPr>
      </w:pPr>
    </w:p>
    <w:p w14:paraId="6B4E4511" w14:textId="77777777" w:rsidR="0074064B" w:rsidRDefault="0074064B" w:rsidP="00D4130C">
      <w:pPr>
        <w:spacing w:line="400" w:lineRule="exact"/>
        <w:rPr>
          <w:rFonts w:ascii="游ゴシック Medium" w:eastAsia="游ゴシック Medium" w:hAnsi="游ゴシック Medium"/>
          <w:szCs w:val="21"/>
        </w:rPr>
      </w:pPr>
    </w:p>
    <w:p w14:paraId="3E90365E" w14:textId="77777777" w:rsidR="0074064B" w:rsidRDefault="0074064B" w:rsidP="00D4130C">
      <w:pPr>
        <w:spacing w:line="400" w:lineRule="exact"/>
        <w:rPr>
          <w:rFonts w:ascii="游ゴシック Medium" w:eastAsia="游ゴシック Medium" w:hAnsi="游ゴシック Medium"/>
          <w:szCs w:val="21"/>
        </w:rPr>
      </w:pPr>
    </w:p>
    <w:p w14:paraId="555A0B66" w14:textId="77777777" w:rsidR="0074064B" w:rsidRDefault="0074064B" w:rsidP="00D4130C">
      <w:pPr>
        <w:spacing w:line="400" w:lineRule="exact"/>
        <w:rPr>
          <w:rFonts w:ascii="游ゴシック Medium" w:eastAsia="游ゴシック Medium" w:hAnsi="游ゴシック Medium"/>
          <w:szCs w:val="21"/>
        </w:rPr>
      </w:pPr>
    </w:p>
    <w:p w14:paraId="5658E7F0" w14:textId="77777777" w:rsidR="0074064B" w:rsidRPr="00D20454" w:rsidRDefault="0074064B"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63"/>
        <w:gridCol w:w="4536"/>
        <w:gridCol w:w="923"/>
      </w:tblGrid>
      <w:tr w:rsidR="00D96D8A" w:rsidRPr="00D20454" w14:paraId="519CBE64" w14:textId="1DDD22E1" w:rsidTr="00DF5007">
        <w:trPr>
          <w:trHeight w:val="58"/>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34F261BF" w14:textId="7A8E2302" w:rsidR="00D96D8A" w:rsidRPr="00D20454" w:rsidRDefault="007A2B91" w:rsidP="00E83710">
            <w:pPr>
              <w:widowControl/>
              <w:ind w:firstLineChars="100" w:firstLine="210"/>
              <w:jc w:val="left"/>
              <w:rPr>
                <w:rFonts w:ascii="游ゴシック Medium" w:eastAsia="游ゴシック Medium" w:hAnsi="游ゴシック Medium" w:cs="ＭＳ Ｐゴシック"/>
                <w:color w:val="000000"/>
                <w:kern w:val="0"/>
                <w:szCs w:val="21"/>
                <w:lang w:eastAsia="zh-TW"/>
              </w:rPr>
            </w:pPr>
            <w:r>
              <w:rPr>
                <w:rFonts w:ascii="游ゴシック Medium" w:eastAsia="游ゴシック Medium" w:hAnsi="游ゴシック Medium" w:cs="ＭＳ Ｐゴシック" w:hint="eastAsia"/>
                <w:color w:val="000000"/>
                <w:kern w:val="0"/>
                <w:szCs w:val="21"/>
                <w:lang w:eastAsia="zh-TW"/>
              </w:rPr>
              <w:lastRenderedPageBreak/>
              <w:t>14．</w:t>
            </w:r>
            <w:r w:rsidR="00D96D8A" w:rsidRPr="00E83710">
              <w:rPr>
                <w:rFonts w:ascii="游ゴシック Medium" w:eastAsia="游ゴシック Medium" w:hAnsi="游ゴシック Medium" w:cs="ＭＳ Ｐゴシック"/>
                <w:color w:val="000000"/>
                <w:kern w:val="0"/>
                <w:szCs w:val="21"/>
                <w:lang w:eastAsia="zh-TW"/>
              </w:rPr>
              <w:t>衛生管理等</w:t>
            </w:r>
            <w:r w:rsidR="00D96D8A">
              <w:rPr>
                <w:rFonts w:ascii="游ゴシック Medium" w:eastAsia="游ゴシック Medium" w:hAnsi="游ゴシック Medium" w:cs="ＭＳ Ｐゴシック" w:hint="eastAsia"/>
                <w:color w:val="000000"/>
                <w:kern w:val="0"/>
                <w:szCs w:val="21"/>
                <w:lang w:eastAsia="zh-TW"/>
              </w:rPr>
              <w:t>（府令第16条）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478FC1D8" w14:textId="1388CC0C" w:rsidR="00D96D8A" w:rsidRPr="00E83710" w:rsidRDefault="00DF5007" w:rsidP="00DF5007">
            <w:pPr>
              <w:widowControl/>
              <w:jc w:val="left"/>
              <w:rPr>
                <w:rFonts w:ascii="游ゴシック Medium" w:eastAsia="游ゴシック Medium" w:hAnsi="游ゴシック Medium" w:cs="ＭＳ Ｐゴシック"/>
                <w:color w:val="000000"/>
                <w:kern w:val="0"/>
                <w:szCs w:val="21"/>
                <w:lang w:eastAsia="zh-TW"/>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295890C2" w14:textId="710C4678" w:rsidTr="001B188D">
        <w:trPr>
          <w:trHeight w:val="351"/>
        </w:trPr>
        <w:tc>
          <w:tcPr>
            <w:tcW w:w="299"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540F2A6" w14:textId="77777777" w:rsidR="00D96D8A" w:rsidRPr="00D20454" w:rsidRDefault="00D96D8A" w:rsidP="00D20454">
            <w:pPr>
              <w:widowControl/>
              <w:jc w:val="center"/>
              <w:rPr>
                <w:rFonts w:ascii="游ゴシック Medium" w:eastAsia="游ゴシック Medium" w:hAnsi="游ゴシック Medium" w:cs="ＭＳ Ｐゴシック"/>
                <w:color w:val="000000"/>
                <w:kern w:val="0"/>
                <w:szCs w:val="21"/>
                <w:lang w:eastAsia="zh-TW"/>
              </w:rPr>
            </w:pPr>
            <w:r w:rsidRPr="00D20454">
              <w:rPr>
                <w:rFonts w:ascii="游ゴシック Medium" w:eastAsia="游ゴシック Medium" w:hAnsi="游ゴシック Medium" w:cs="ＭＳ Ｐゴシック"/>
                <w:color w:val="000000"/>
                <w:kern w:val="0"/>
                <w:szCs w:val="21"/>
                <w:lang w:eastAsia="zh-TW"/>
              </w:rPr>
              <w:t xml:space="preserve">　</w:t>
            </w:r>
          </w:p>
        </w:tc>
        <w:tc>
          <w:tcPr>
            <w:tcW w:w="547" w:type="dxa"/>
            <w:tcBorders>
              <w:top w:val="single" w:sz="4" w:space="0" w:color="auto"/>
              <w:left w:val="single" w:sz="4" w:space="0" w:color="auto"/>
              <w:bottom w:val="single" w:sz="4" w:space="0" w:color="auto"/>
            </w:tcBorders>
            <w:noWrap/>
            <w:vAlign w:val="center"/>
            <w:hideMark/>
          </w:tcPr>
          <w:p w14:paraId="27A9887F" w14:textId="504A2817" w:rsidR="00D96D8A" w:rsidRPr="00D20454" w:rsidRDefault="00D96D8A" w:rsidP="00D20454">
            <w:pPr>
              <w:widowControl/>
              <w:jc w:val="center"/>
              <w:rPr>
                <w:rFonts w:ascii="游ゴシック Medium" w:eastAsia="游ゴシック Medium" w:hAnsi="游ゴシック Medium" w:cs="ＭＳ Ｐゴシック"/>
                <w:color w:val="000000"/>
                <w:kern w:val="0"/>
                <w:szCs w:val="21"/>
              </w:rPr>
            </w:pPr>
          </w:p>
        </w:tc>
        <w:tc>
          <w:tcPr>
            <w:tcW w:w="13822" w:type="dxa"/>
            <w:gridSpan w:val="3"/>
            <w:tcBorders>
              <w:top w:val="single" w:sz="4" w:space="0" w:color="auto"/>
              <w:bottom w:val="single" w:sz="4" w:space="0" w:color="auto"/>
              <w:right w:val="single" w:sz="4" w:space="0" w:color="auto"/>
            </w:tcBorders>
            <w:vAlign w:val="center"/>
            <w:hideMark/>
          </w:tcPr>
          <w:p w14:paraId="7EF862F9" w14:textId="4056361F" w:rsidR="00D96D8A" w:rsidRPr="00D20454" w:rsidRDefault="00D96D8A" w:rsidP="00111C08">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登録一時保護委託施設の衛生管理は、次に掲げる要件を満たさなければならない。</w:t>
            </w:r>
          </w:p>
        </w:tc>
      </w:tr>
      <w:tr w:rsidR="00D96D8A" w:rsidRPr="00D20454" w14:paraId="5850B0DB" w14:textId="19F9F48D" w:rsidTr="001B188D">
        <w:trPr>
          <w:trHeight w:val="711"/>
        </w:trPr>
        <w:tc>
          <w:tcPr>
            <w:tcW w:w="299" w:type="dxa"/>
            <w:vMerge/>
            <w:tcBorders>
              <w:top w:val="single" w:sz="4" w:space="0" w:color="auto"/>
              <w:left w:val="single" w:sz="4" w:space="0" w:color="auto"/>
              <w:bottom w:val="single" w:sz="4" w:space="0" w:color="auto"/>
              <w:right w:val="single" w:sz="4" w:space="0" w:color="auto"/>
            </w:tcBorders>
            <w:vAlign w:val="center"/>
            <w:hideMark/>
          </w:tcPr>
          <w:p w14:paraId="45B61F05"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single" w:sz="4" w:space="0" w:color="auto"/>
              <w:bottom w:val="single" w:sz="4" w:space="0" w:color="auto"/>
              <w:right w:val="single" w:sz="4" w:space="0" w:color="auto"/>
            </w:tcBorders>
            <w:noWrap/>
            <w:vAlign w:val="center"/>
            <w:hideMark/>
          </w:tcPr>
          <w:p w14:paraId="76D0D3A9" w14:textId="6DF21CE2" w:rsidR="00D96D8A" w:rsidRPr="00D20454" w:rsidRDefault="007A2B91" w:rsidP="007A2B91">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4454FA39"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一　入所する児童の使用する設備、食器等又は飲用に供する水については、衛生的な管理に努め、又は衛生上必要な措置を講ずること。</w:t>
            </w:r>
          </w:p>
        </w:tc>
        <w:tc>
          <w:tcPr>
            <w:tcW w:w="4536" w:type="dxa"/>
            <w:tcBorders>
              <w:top w:val="single" w:sz="4" w:space="0" w:color="auto"/>
              <w:left w:val="nil"/>
              <w:bottom w:val="single" w:sz="4" w:space="0" w:color="auto"/>
              <w:right w:val="single" w:sz="4" w:space="0" w:color="auto"/>
            </w:tcBorders>
            <w:noWrap/>
            <w:vAlign w:val="center"/>
            <w:hideMark/>
          </w:tcPr>
          <w:p w14:paraId="779CE02A" w14:textId="0AD7856F" w:rsidR="00D96D8A" w:rsidRPr="00D20454" w:rsidRDefault="005B7DF6"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25279612" w14:textId="20D8FC4C"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C520B3" w:rsidRPr="00D20454" w14:paraId="1B494F60" w14:textId="7AB50A00" w:rsidTr="00C520B3">
        <w:trPr>
          <w:trHeight w:val="729"/>
        </w:trPr>
        <w:tc>
          <w:tcPr>
            <w:tcW w:w="299" w:type="dxa"/>
            <w:vMerge/>
            <w:tcBorders>
              <w:top w:val="nil"/>
              <w:left w:val="single" w:sz="4" w:space="0" w:color="auto"/>
              <w:bottom w:val="single" w:sz="4" w:space="0" w:color="auto"/>
              <w:right w:val="single" w:sz="4" w:space="0" w:color="auto"/>
            </w:tcBorders>
            <w:vAlign w:val="center"/>
            <w:hideMark/>
          </w:tcPr>
          <w:p w14:paraId="2A9D964E"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nil"/>
              <w:left w:val="single" w:sz="4" w:space="0" w:color="auto"/>
              <w:bottom w:val="single" w:sz="4" w:space="0" w:color="auto"/>
              <w:right w:val="single" w:sz="4" w:space="0" w:color="auto"/>
            </w:tcBorders>
            <w:vAlign w:val="center"/>
            <w:hideMark/>
          </w:tcPr>
          <w:p w14:paraId="7A9BF284" w14:textId="6A78647B"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363" w:type="dxa"/>
            <w:tcBorders>
              <w:top w:val="single" w:sz="4" w:space="0" w:color="auto"/>
              <w:left w:val="nil"/>
              <w:bottom w:val="single" w:sz="4" w:space="0" w:color="auto"/>
              <w:right w:val="single" w:sz="4" w:space="0" w:color="auto"/>
            </w:tcBorders>
            <w:vAlign w:val="center"/>
            <w:hideMark/>
          </w:tcPr>
          <w:p w14:paraId="4BB3BD65"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二　当該登録一時保護委託施設において感染症又は食中毒が発生し、又はまん延しないよう努めること。</w:t>
            </w:r>
          </w:p>
        </w:tc>
        <w:tc>
          <w:tcPr>
            <w:tcW w:w="4536" w:type="dxa"/>
            <w:tcBorders>
              <w:top w:val="single" w:sz="4" w:space="0" w:color="auto"/>
              <w:left w:val="nil"/>
              <w:bottom w:val="single" w:sz="4" w:space="0" w:color="auto"/>
              <w:right w:val="single" w:sz="4" w:space="0" w:color="auto"/>
            </w:tcBorders>
            <w:noWrap/>
            <w:vAlign w:val="center"/>
          </w:tcPr>
          <w:p w14:paraId="39415AE8" w14:textId="0926A54E"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0E4D9D8F" w14:textId="13A5FFBF"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7170EC">
              <w:rPr>
                <w:rFonts w:ascii="游ゴシック Medium" w:eastAsia="游ゴシック Medium" w:hAnsi="游ゴシック Medium" w:cs="ＭＳ Ｐゴシック" w:hint="eastAsia"/>
                <w:color w:val="000000"/>
                <w:kern w:val="0"/>
                <w:szCs w:val="21"/>
              </w:rPr>
              <w:t>□</w:t>
            </w:r>
          </w:p>
        </w:tc>
      </w:tr>
      <w:tr w:rsidR="00C520B3" w:rsidRPr="00D20454" w14:paraId="6699011D" w14:textId="52A23EA8" w:rsidTr="00C520B3">
        <w:trPr>
          <w:trHeight w:val="729"/>
        </w:trPr>
        <w:tc>
          <w:tcPr>
            <w:tcW w:w="299" w:type="dxa"/>
            <w:vMerge/>
            <w:tcBorders>
              <w:top w:val="nil"/>
              <w:left w:val="single" w:sz="4" w:space="0" w:color="auto"/>
              <w:bottom w:val="single" w:sz="4" w:space="0" w:color="auto"/>
              <w:right w:val="single" w:sz="4" w:space="0" w:color="auto"/>
            </w:tcBorders>
            <w:vAlign w:val="center"/>
            <w:hideMark/>
          </w:tcPr>
          <w:p w14:paraId="6676C83A"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nil"/>
              <w:left w:val="single" w:sz="4" w:space="0" w:color="auto"/>
              <w:bottom w:val="single" w:sz="4" w:space="0" w:color="auto"/>
              <w:right w:val="single" w:sz="4" w:space="0" w:color="auto"/>
            </w:tcBorders>
            <w:vAlign w:val="center"/>
            <w:hideMark/>
          </w:tcPr>
          <w:p w14:paraId="75EC354E" w14:textId="639BFC75"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③</w:t>
            </w:r>
          </w:p>
        </w:tc>
        <w:tc>
          <w:tcPr>
            <w:tcW w:w="8363" w:type="dxa"/>
            <w:tcBorders>
              <w:top w:val="single" w:sz="4" w:space="0" w:color="auto"/>
              <w:left w:val="nil"/>
              <w:bottom w:val="single" w:sz="4" w:space="0" w:color="auto"/>
              <w:right w:val="single" w:sz="4" w:space="0" w:color="auto"/>
            </w:tcBorders>
            <w:vAlign w:val="center"/>
            <w:hideMark/>
          </w:tcPr>
          <w:p w14:paraId="01C5E22F"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三　入所する児童の希望等を勘案し、清潔を維持することができるよう適切に、入所する児童を入浴させ、又は清拭しなければならないこと。</w:t>
            </w:r>
          </w:p>
        </w:tc>
        <w:tc>
          <w:tcPr>
            <w:tcW w:w="4536" w:type="dxa"/>
            <w:tcBorders>
              <w:top w:val="single" w:sz="4" w:space="0" w:color="auto"/>
              <w:left w:val="nil"/>
              <w:bottom w:val="single" w:sz="4" w:space="0" w:color="auto"/>
              <w:right w:val="single" w:sz="4" w:space="0" w:color="auto"/>
            </w:tcBorders>
            <w:noWrap/>
            <w:vAlign w:val="center"/>
          </w:tcPr>
          <w:p w14:paraId="589BA86B" w14:textId="2AA05ABC"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354A865A" w14:textId="62510C7D"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7170EC">
              <w:rPr>
                <w:rFonts w:ascii="游ゴシック Medium" w:eastAsia="游ゴシック Medium" w:hAnsi="游ゴシック Medium" w:cs="ＭＳ Ｐゴシック" w:hint="eastAsia"/>
                <w:color w:val="000000"/>
                <w:kern w:val="0"/>
                <w:szCs w:val="21"/>
              </w:rPr>
              <w:t>□</w:t>
            </w:r>
          </w:p>
        </w:tc>
      </w:tr>
      <w:tr w:rsidR="00C520B3" w:rsidRPr="00D20454" w14:paraId="12065670" w14:textId="071103F0" w:rsidTr="00C520B3">
        <w:trPr>
          <w:trHeight w:val="729"/>
        </w:trPr>
        <w:tc>
          <w:tcPr>
            <w:tcW w:w="299" w:type="dxa"/>
            <w:vMerge/>
            <w:tcBorders>
              <w:top w:val="nil"/>
              <w:left w:val="single" w:sz="4" w:space="0" w:color="auto"/>
              <w:bottom w:val="single" w:sz="4" w:space="0" w:color="auto"/>
              <w:right w:val="single" w:sz="4" w:space="0" w:color="auto"/>
            </w:tcBorders>
            <w:vAlign w:val="center"/>
            <w:hideMark/>
          </w:tcPr>
          <w:p w14:paraId="16CC9320"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nil"/>
              <w:left w:val="single" w:sz="4" w:space="0" w:color="auto"/>
              <w:bottom w:val="single" w:sz="4" w:space="0" w:color="auto"/>
              <w:right w:val="single" w:sz="4" w:space="0" w:color="auto"/>
            </w:tcBorders>
            <w:vAlign w:val="center"/>
            <w:hideMark/>
          </w:tcPr>
          <w:p w14:paraId="4134E115" w14:textId="584C6694"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④</w:t>
            </w:r>
          </w:p>
        </w:tc>
        <w:tc>
          <w:tcPr>
            <w:tcW w:w="8363" w:type="dxa"/>
            <w:tcBorders>
              <w:top w:val="single" w:sz="4" w:space="0" w:color="auto"/>
              <w:left w:val="nil"/>
              <w:bottom w:val="single" w:sz="4" w:space="0" w:color="auto"/>
              <w:right w:val="single" w:sz="4" w:space="0" w:color="auto"/>
            </w:tcBorders>
            <w:vAlign w:val="center"/>
            <w:hideMark/>
          </w:tcPr>
          <w:p w14:paraId="24ABADC9"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四　入所する児童に対し清潔な衣服を提供しなければならないこと。ただし、下着は児童の所持するものを使用させ、又は未使用のものを提供すること。</w:t>
            </w:r>
          </w:p>
        </w:tc>
        <w:tc>
          <w:tcPr>
            <w:tcW w:w="4536" w:type="dxa"/>
            <w:tcBorders>
              <w:top w:val="single" w:sz="4" w:space="0" w:color="auto"/>
              <w:left w:val="nil"/>
              <w:bottom w:val="single" w:sz="4" w:space="0" w:color="auto"/>
              <w:right w:val="single" w:sz="4" w:space="0" w:color="auto"/>
            </w:tcBorders>
            <w:noWrap/>
            <w:vAlign w:val="center"/>
          </w:tcPr>
          <w:p w14:paraId="21389058" w14:textId="64C59704"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32D0CE7A" w14:textId="5A5909E6"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7170EC">
              <w:rPr>
                <w:rFonts w:ascii="游ゴシック Medium" w:eastAsia="游ゴシック Medium" w:hAnsi="游ゴシック Medium" w:cs="ＭＳ Ｐゴシック" w:hint="eastAsia"/>
                <w:color w:val="000000"/>
                <w:kern w:val="0"/>
                <w:szCs w:val="21"/>
              </w:rPr>
              <w:t>□</w:t>
            </w:r>
          </w:p>
        </w:tc>
      </w:tr>
      <w:tr w:rsidR="00C520B3" w:rsidRPr="00D20454" w14:paraId="217282B5" w14:textId="0F8DF251" w:rsidTr="00C520B3">
        <w:trPr>
          <w:trHeight w:val="729"/>
        </w:trPr>
        <w:tc>
          <w:tcPr>
            <w:tcW w:w="299" w:type="dxa"/>
            <w:vMerge/>
            <w:tcBorders>
              <w:top w:val="nil"/>
              <w:left w:val="single" w:sz="4" w:space="0" w:color="auto"/>
              <w:bottom w:val="single" w:sz="4" w:space="0" w:color="auto"/>
              <w:right w:val="single" w:sz="4" w:space="0" w:color="auto"/>
            </w:tcBorders>
            <w:vAlign w:val="center"/>
            <w:hideMark/>
          </w:tcPr>
          <w:p w14:paraId="182ED1B2"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47" w:type="dxa"/>
            <w:tcBorders>
              <w:top w:val="nil"/>
              <w:left w:val="single" w:sz="4" w:space="0" w:color="auto"/>
              <w:bottom w:val="single" w:sz="4" w:space="0" w:color="auto"/>
              <w:right w:val="single" w:sz="4" w:space="0" w:color="auto"/>
            </w:tcBorders>
            <w:vAlign w:val="center"/>
            <w:hideMark/>
          </w:tcPr>
          <w:p w14:paraId="572F4652" w14:textId="3AE13D1C"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⑤</w:t>
            </w:r>
          </w:p>
        </w:tc>
        <w:tc>
          <w:tcPr>
            <w:tcW w:w="8363" w:type="dxa"/>
            <w:tcBorders>
              <w:top w:val="single" w:sz="4" w:space="0" w:color="auto"/>
              <w:left w:val="nil"/>
              <w:bottom w:val="single" w:sz="4" w:space="0" w:color="auto"/>
              <w:right w:val="single" w:sz="4" w:space="0" w:color="auto"/>
            </w:tcBorders>
            <w:vAlign w:val="center"/>
            <w:hideMark/>
          </w:tcPr>
          <w:p w14:paraId="4BA99B85"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五　必要な医薬品その他の医療品を備えるとともに、それらの管理を適正に行わなければならないこと。　</w:t>
            </w:r>
          </w:p>
        </w:tc>
        <w:tc>
          <w:tcPr>
            <w:tcW w:w="4536" w:type="dxa"/>
            <w:tcBorders>
              <w:top w:val="single" w:sz="4" w:space="0" w:color="auto"/>
              <w:left w:val="nil"/>
              <w:bottom w:val="single" w:sz="4" w:space="0" w:color="auto"/>
              <w:right w:val="single" w:sz="4" w:space="0" w:color="auto"/>
            </w:tcBorders>
            <w:noWrap/>
            <w:vAlign w:val="center"/>
          </w:tcPr>
          <w:p w14:paraId="26EB06D9" w14:textId="0B3F618D"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395D8A7" w14:textId="24DDAB60"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7170EC">
              <w:rPr>
                <w:rFonts w:ascii="游ゴシック Medium" w:eastAsia="游ゴシック Medium" w:hAnsi="游ゴシック Medium" w:cs="ＭＳ Ｐゴシック" w:hint="eastAsia"/>
                <w:color w:val="000000"/>
                <w:kern w:val="0"/>
                <w:szCs w:val="21"/>
              </w:rPr>
              <w:t>□</w:t>
            </w:r>
          </w:p>
        </w:tc>
      </w:tr>
    </w:tbl>
    <w:p w14:paraId="12F3BEFF" w14:textId="77777777" w:rsidR="00D20454" w:rsidRDefault="00D20454" w:rsidP="00D4130C">
      <w:pPr>
        <w:spacing w:line="400" w:lineRule="exact"/>
        <w:rPr>
          <w:rFonts w:ascii="游ゴシック Medium" w:eastAsia="游ゴシック Medium" w:hAnsi="游ゴシック Medium"/>
          <w:szCs w:val="21"/>
        </w:rPr>
      </w:pPr>
    </w:p>
    <w:p w14:paraId="56A6DFC2" w14:textId="77777777" w:rsidR="00E83710" w:rsidRPr="00D20454" w:rsidRDefault="00E83710"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63"/>
        <w:gridCol w:w="4536"/>
        <w:gridCol w:w="923"/>
      </w:tblGrid>
      <w:tr w:rsidR="00D96D8A" w:rsidRPr="00D20454" w14:paraId="7002DF8A" w14:textId="3D2DAB67" w:rsidTr="00DF5007">
        <w:trPr>
          <w:trHeight w:val="297"/>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15BC3325" w14:textId="299ECA2E" w:rsidR="00D96D8A" w:rsidRPr="00D20454" w:rsidRDefault="007A2B91" w:rsidP="00E83710">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15．</w:t>
            </w:r>
            <w:r w:rsidR="00D96D8A">
              <w:rPr>
                <w:rFonts w:ascii="游ゴシック Medium" w:eastAsia="游ゴシック Medium" w:hAnsi="游ゴシック Medium" w:cs="ＭＳ Ｐゴシック" w:hint="eastAsia"/>
                <w:color w:val="000000"/>
                <w:kern w:val="0"/>
                <w:szCs w:val="21"/>
              </w:rPr>
              <w:t>食事（府令第17条）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1C1574C6" w14:textId="08D8F0D9" w:rsidR="00D96D8A"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06959B15" w14:textId="7E2D880C" w:rsidTr="001B188D">
        <w:trPr>
          <w:trHeight w:val="197"/>
        </w:trPr>
        <w:tc>
          <w:tcPr>
            <w:tcW w:w="299"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946ADD0" w14:textId="77777777" w:rsidR="00D96D8A" w:rsidRPr="00D20454" w:rsidRDefault="00D96D8A" w:rsidP="00D20454">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single" w:sz="4" w:space="0" w:color="auto"/>
              <w:bottom w:val="single" w:sz="4" w:space="0" w:color="auto"/>
            </w:tcBorders>
            <w:noWrap/>
            <w:vAlign w:val="center"/>
            <w:hideMark/>
          </w:tcPr>
          <w:p w14:paraId="6786E7FE" w14:textId="36CF9420" w:rsidR="00D96D8A" w:rsidRPr="00D20454" w:rsidRDefault="00D96D8A" w:rsidP="00D20454">
            <w:pPr>
              <w:widowControl/>
              <w:jc w:val="center"/>
              <w:rPr>
                <w:rFonts w:ascii="游ゴシック Medium" w:eastAsia="游ゴシック Medium" w:hAnsi="游ゴシック Medium" w:cs="ＭＳ Ｐゴシック"/>
                <w:color w:val="000000"/>
                <w:kern w:val="0"/>
                <w:szCs w:val="21"/>
              </w:rPr>
            </w:pPr>
          </w:p>
        </w:tc>
        <w:tc>
          <w:tcPr>
            <w:tcW w:w="13822" w:type="dxa"/>
            <w:gridSpan w:val="3"/>
            <w:tcBorders>
              <w:top w:val="single" w:sz="4" w:space="0" w:color="auto"/>
              <w:bottom w:val="single" w:sz="4" w:space="0" w:color="auto"/>
              <w:right w:val="single" w:sz="4" w:space="0" w:color="auto"/>
            </w:tcBorders>
            <w:vAlign w:val="center"/>
            <w:hideMark/>
          </w:tcPr>
          <w:p w14:paraId="33C93670" w14:textId="2152C099" w:rsidR="00D96D8A" w:rsidRPr="00D20454" w:rsidRDefault="00D96D8A" w:rsidP="00111C08">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登録一時保護委託施設における入所する児童の食事の提供は、次に掲げる要件を満たさなければならない。</w:t>
            </w:r>
          </w:p>
        </w:tc>
      </w:tr>
      <w:tr w:rsidR="00D96D8A" w:rsidRPr="00D20454" w14:paraId="54B55148" w14:textId="493A26C0" w:rsidTr="001B188D">
        <w:trPr>
          <w:trHeight w:val="711"/>
        </w:trPr>
        <w:tc>
          <w:tcPr>
            <w:tcW w:w="299" w:type="dxa"/>
            <w:vMerge/>
            <w:tcBorders>
              <w:top w:val="single" w:sz="4" w:space="0" w:color="auto"/>
              <w:left w:val="single" w:sz="4" w:space="0" w:color="auto"/>
              <w:bottom w:val="single" w:sz="4" w:space="0" w:color="auto"/>
              <w:right w:val="single" w:sz="4" w:space="0" w:color="auto"/>
            </w:tcBorders>
            <w:vAlign w:val="center"/>
            <w:hideMark/>
          </w:tcPr>
          <w:p w14:paraId="346B234F"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nil"/>
              <w:bottom w:val="single" w:sz="4" w:space="0" w:color="auto"/>
              <w:right w:val="single" w:sz="4" w:space="0" w:color="auto"/>
            </w:tcBorders>
            <w:noWrap/>
            <w:vAlign w:val="center"/>
            <w:hideMark/>
          </w:tcPr>
          <w:p w14:paraId="0D366DC3" w14:textId="0F1815CD"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r w:rsidR="00D96D8A" w:rsidRPr="00D20454">
              <w:rPr>
                <w:rFonts w:ascii="游ゴシック Medium" w:eastAsia="游ゴシック Medium" w:hAnsi="游ゴシック Medium" w:cs="ＭＳ Ｐゴシック"/>
                <w:color w:val="000000"/>
                <w:kern w:val="0"/>
                <w:szCs w:val="21"/>
              </w:rPr>
              <w:t xml:space="preserve">　</w:t>
            </w:r>
          </w:p>
        </w:tc>
        <w:tc>
          <w:tcPr>
            <w:tcW w:w="8363" w:type="dxa"/>
            <w:tcBorders>
              <w:top w:val="single" w:sz="4" w:space="0" w:color="auto"/>
              <w:left w:val="single" w:sz="4" w:space="0" w:color="auto"/>
              <w:bottom w:val="single" w:sz="4" w:space="0" w:color="auto"/>
              <w:right w:val="single" w:sz="4" w:space="0" w:color="auto"/>
            </w:tcBorders>
            <w:vAlign w:val="center"/>
            <w:hideMark/>
          </w:tcPr>
          <w:p w14:paraId="7C1D8011"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一　入所する児童に食事を提供するときは、栄養及び入所する児童の身体的状況を考慮したものでなければならないこと。</w:t>
            </w:r>
          </w:p>
        </w:tc>
        <w:tc>
          <w:tcPr>
            <w:tcW w:w="4536" w:type="dxa"/>
            <w:tcBorders>
              <w:top w:val="single" w:sz="4" w:space="0" w:color="auto"/>
              <w:left w:val="nil"/>
              <w:bottom w:val="single" w:sz="4" w:space="0" w:color="auto"/>
              <w:right w:val="single" w:sz="4" w:space="0" w:color="auto"/>
            </w:tcBorders>
            <w:noWrap/>
            <w:vAlign w:val="center"/>
          </w:tcPr>
          <w:p w14:paraId="6FB6D925" w14:textId="198E23AF" w:rsidR="00D96D8A" w:rsidRPr="00D20454" w:rsidRDefault="005B7DF6"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6ED7934" w14:textId="49EA6FF0"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D96D8A" w:rsidRPr="00D20454" w14:paraId="65C0197C" w14:textId="6F4F977B" w:rsidTr="001B188D">
        <w:trPr>
          <w:trHeight w:val="411"/>
        </w:trPr>
        <w:tc>
          <w:tcPr>
            <w:tcW w:w="299" w:type="dxa"/>
            <w:vMerge/>
            <w:tcBorders>
              <w:top w:val="nil"/>
              <w:left w:val="single" w:sz="4" w:space="0" w:color="auto"/>
              <w:bottom w:val="single" w:sz="4" w:space="0" w:color="auto"/>
              <w:right w:val="single" w:sz="4" w:space="0" w:color="auto"/>
            </w:tcBorders>
            <w:vAlign w:val="center"/>
            <w:hideMark/>
          </w:tcPr>
          <w:p w14:paraId="4AFC2646"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p>
        </w:tc>
        <w:tc>
          <w:tcPr>
            <w:tcW w:w="547" w:type="dxa"/>
            <w:tcBorders>
              <w:top w:val="single" w:sz="4" w:space="0" w:color="auto"/>
              <w:left w:val="nil"/>
              <w:bottom w:val="single" w:sz="4" w:space="0" w:color="auto"/>
              <w:right w:val="single" w:sz="4" w:space="0" w:color="000000"/>
            </w:tcBorders>
            <w:noWrap/>
            <w:vAlign w:val="center"/>
            <w:hideMark/>
          </w:tcPr>
          <w:p w14:paraId="46553394" w14:textId="0391B71F"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r w:rsidR="00D96D8A" w:rsidRPr="00D20454">
              <w:rPr>
                <w:rFonts w:ascii="游ゴシック Medium" w:eastAsia="游ゴシック Medium" w:hAnsi="游ゴシック Medium" w:cs="ＭＳ Ｐゴシック"/>
                <w:color w:val="000000"/>
                <w:kern w:val="0"/>
                <w:szCs w:val="21"/>
              </w:rPr>
              <w:t xml:space="preserve">　</w:t>
            </w:r>
          </w:p>
        </w:tc>
        <w:tc>
          <w:tcPr>
            <w:tcW w:w="8363" w:type="dxa"/>
            <w:tcBorders>
              <w:top w:val="single" w:sz="4" w:space="0" w:color="auto"/>
              <w:left w:val="nil"/>
              <w:bottom w:val="single" w:sz="4" w:space="0" w:color="auto"/>
              <w:right w:val="single" w:sz="4" w:space="0" w:color="auto"/>
            </w:tcBorders>
            <w:vAlign w:val="center"/>
            <w:hideMark/>
          </w:tcPr>
          <w:p w14:paraId="4DA8A109"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二　児童の健康な生活の基本としての食を営む力の育成に努めなければならないこと。</w:t>
            </w:r>
          </w:p>
        </w:tc>
        <w:tc>
          <w:tcPr>
            <w:tcW w:w="4536" w:type="dxa"/>
            <w:tcBorders>
              <w:top w:val="single" w:sz="4" w:space="0" w:color="auto"/>
              <w:left w:val="nil"/>
              <w:bottom w:val="single" w:sz="4" w:space="0" w:color="auto"/>
              <w:right w:val="single" w:sz="4" w:space="0" w:color="auto"/>
            </w:tcBorders>
            <w:noWrap/>
            <w:vAlign w:val="center"/>
          </w:tcPr>
          <w:p w14:paraId="5FC00D03" w14:textId="7CFBB2A8" w:rsidR="00D96D8A" w:rsidRPr="00D20454" w:rsidRDefault="005B7DF6"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B73307C" w14:textId="4B67943A"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314EF97C" w14:textId="77777777" w:rsidR="00D20454" w:rsidRDefault="00D20454" w:rsidP="00D4130C">
      <w:pPr>
        <w:spacing w:line="400" w:lineRule="exact"/>
        <w:rPr>
          <w:rFonts w:ascii="游ゴシック Medium" w:eastAsia="游ゴシック Medium" w:hAnsi="游ゴシック Medium"/>
          <w:szCs w:val="21"/>
        </w:rPr>
      </w:pPr>
    </w:p>
    <w:p w14:paraId="3408D911" w14:textId="77777777" w:rsidR="00111C08" w:rsidRDefault="00111C08" w:rsidP="00D4130C">
      <w:pPr>
        <w:spacing w:line="400" w:lineRule="exact"/>
        <w:rPr>
          <w:rFonts w:ascii="游ゴシック Medium" w:eastAsia="游ゴシック Medium" w:hAnsi="游ゴシック Medium"/>
          <w:szCs w:val="21"/>
        </w:rPr>
      </w:pPr>
    </w:p>
    <w:p w14:paraId="444E7AB9" w14:textId="77777777" w:rsidR="00D96D8A" w:rsidRDefault="00D96D8A" w:rsidP="00D4130C">
      <w:pPr>
        <w:spacing w:line="400" w:lineRule="exact"/>
        <w:rPr>
          <w:rFonts w:ascii="游ゴシック Medium" w:eastAsia="游ゴシック Medium" w:hAnsi="游ゴシック Medium"/>
          <w:szCs w:val="21"/>
        </w:rPr>
      </w:pPr>
    </w:p>
    <w:p w14:paraId="2585469E" w14:textId="77777777" w:rsidR="0074064B" w:rsidRPr="00D20454" w:rsidRDefault="0074064B"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63"/>
        <w:gridCol w:w="4536"/>
        <w:gridCol w:w="923"/>
      </w:tblGrid>
      <w:tr w:rsidR="00D96D8A" w:rsidRPr="00D20454" w14:paraId="4D27830A" w14:textId="1B434CC5" w:rsidTr="00DF5007">
        <w:trPr>
          <w:trHeight w:val="274"/>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5DA2E491" w14:textId="285A9747" w:rsidR="00D96D8A" w:rsidRPr="00D20454" w:rsidRDefault="007A2B91" w:rsidP="00111C08">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16．</w:t>
            </w:r>
            <w:r w:rsidR="00D96D8A" w:rsidRPr="00111C08">
              <w:rPr>
                <w:rFonts w:ascii="游ゴシック Medium" w:eastAsia="游ゴシック Medium" w:hAnsi="游ゴシック Medium" w:cs="ＭＳ Ｐゴシック"/>
                <w:color w:val="000000"/>
                <w:kern w:val="0"/>
                <w:szCs w:val="21"/>
              </w:rPr>
              <w:t>入所した児童及び職員の健康状態の把握等</w:t>
            </w:r>
            <w:r w:rsidR="00D96D8A">
              <w:rPr>
                <w:rFonts w:ascii="游ゴシック Medium" w:eastAsia="游ゴシック Medium" w:hAnsi="游ゴシック Medium" w:cs="ＭＳ Ｐゴシック" w:hint="eastAsia"/>
                <w:color w:val="000000"/>
                <w:kern w:val="0"/>
                <w:szCs w:val="21"/>
              </w:rPr>
              <w:t>（府令第18条）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7FE4D0FE" w14:textId="1A42E77C" w:rsidR="00D96D8A" w:rsidRPr="00111C08"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7EC2E6D9" w14:textId="08329FA8" w:rsidTr="00C520B3">
        <w:trPr>
          <w:trHeight w:val="1059"/>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7FDAF3D7"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0DC97DD0" w14:textId="26B428AF"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05EC4E09"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登録一時保護委託者は、登録一時保護委託施設に入所する児童の保護に従事する職員の健康状態の把握に当たっては、特に入所している児童の食事を調理する者につき、綿密な注意を払わなければならない。</w:t>
            </w:r>
          </w:p>
        </w:tc>
        <w:tc>
          <w:tcPr>
            <w:tcW w:w="4536" w:type="dxa"/>
            <w:tcBorders>
              <w:top w:val="single" w:sz="4" w:space="0" w:color="auto"/>
              <w:left w:val="nil"/>
              <w:bottom w:val="single" w:sz="4" w:space="0" w:color="auto"/>
              <w:right w:val="single" w:sz="4" w:space="0" w:color="auto"/>
            </w:tcBorders>
            <w:noWrap/>
            <w:vAlign w:val="center"/>
          </w:tcPr>
          <w:p w14:paraId="0FBA7263" w14:textId="5F01DF2D" w:rsidR="00D96D8A" w:rsidRPr="00D20454" w:rsidRDefault="005B7DF6"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19239B6B" w14:textId="67293349"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219425FB" w14:textId="77777777" w:rsidR="00D20454" w:rsidRDefault="00D20454" w:rsidP="00D4130C">
      <w:pPr>
        <w:spacing w:line="400" w:lineRule="exact"/>
        <w:rPr>
          <w:rFonts w:ascii="游ゴシック Medium" w:eastAsia="游ゴシック Medium" w:hAnsi="游ゴシック Medium"/>
          <w:szCs w:val="21"/>
        </w:rPr>
      </w:pPr>
    </w:p>
    <w:p w14:paraId="305B4A8A" w14:textId="77777777" w:rsidR="00E83710" w:rsidRPr="00D20454" w:rsidRDefault="00E83710"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63"/>
        <w:gridCol w:w="4536"/>
        <w:gridCol w:w="923"/>
      </w:tblGrid>
      <w:tr w:rsidR="00D96D8A" w:rsidRPr="00D20454" w14:paraId="57A8037F" w14:textId="44145D5B" w:rsidTr="00DF5007">
        <w:trPr>
          <w:trHeight w:val="135"/>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06933013" w14:textId="27A99010" w:rsidR="00D96D8A" w:rsidRPr="00D20454" w:rsidRDefault="007A2B91" w:rsidP="00111C08">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17．</w:t>
            </w:r>
            <w:r w:rsidR="00D96D8A">
              <w:rPr>
                <w:rFonts w:ascii="游ゴシック Medium" w:eastAsia="游ゴシック Medium" w:hAnsi="游ゴシック Medium" w:cs="ＭＳ Ｐゴシック" w:hint="eastAsia"/>
                <w:color w:val="000000"/>
                <w:kern w:val="0"/>
                <w:szCs w:val="21"/>
              </w:rPr>
              <w:t>養護（府令第19条）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5C4E5615" w14:textId="17D4C629" w:rsidR="00D96D8A"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96D8A" w:rsidRPr="00D20454" w14:paraId="52D49C39" w14:textId="44493E4B" w:rsidTr="00C520B3">
        <w:trPr>
          <w:trHeight w:val="1410"/>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639AFA9F"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4B8D9DA6" w14:textId="44E49493" w:rsidR="00D96D8A"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12E5B4C3" w14:textId="77777777" w:rsidR="00D96D8A" w:rsidRPr="00D20454" w:rsidRDefault="00D96D8A"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における養護について、児童に対して安定した生活環境を整えるとともに、生活支援及び教育を行いつつ児童を養育することにより、児童の心身の健やかな成長を支援することを目的として行う体制を整備しなければならない。</w:t>
            </w:r>
          </w:p>
        </w:tc>
        <w:tc>
          <w:tcPr>
            <w:tcW w:w="4536" w:type="dxa"/>
            <w:tcBorders>
              <w:top w:val="single" w:sz="4" w:space="0" w:color="auto"/>
              <w:left w:val="nil"/>
              <w:bottom w:val="single" w:sz="4" w:space="0" w:color="auto"/>
              <w:right w:val="single" w:sz="4" w:space="0" w:color="auto"/>
            </w:tcBorders>
            <w:noWrap/>
            <w:vAlign w:val="center"/>
          </w:tcPr>
          <w:p w14:paraId="75EAFC0E" w14:textId="65DB9CD5" w:rsidR="00D96D8A" w:rsidRPr="00D20454" w:rsidRDefault="005B7DF6" w:rsidP="005B7DF6">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48E794D8" w14:textId="062CF5D9" w:rsidR="00D96D8A"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6E88E8C3" w14:textId="77777777" w:rsidR="00D20454" w:rsidRDefault="00D20454" w:rsidP="00D4130C">
      <w:pPr>
        <w:spacing w:line="400" w:lineRule="exact"/>
        <w:rPr>
          <w:rFonts w:ascii="游ゴシック Medium" w:eastAsia="游ゴシック Medium" w:hAnsi="游ゴシック Medium"/>
          <w:szCs w:val="21"/>
        </w:rPr>
      </w:pPr>
    </w:p>
    <w:p w14:paraId="042F21D5" w14:textId="088FAD51" w:rsidR="00DF5007" w:rsidRDefault="00DF5007">
      <w:pPr>
        <w:widowControl/>
        <w:jc w:val="left"/>
        <w:rPr>
          <w:rFonts w:ascii="游ゴシック Medium" w:eastAsia="游ゴシック Medium" w:hAnsi="游ゴシック Medium"/>
          <w:szCs w:val="21"/>
        </w:rPr>
      </w:pPr>
      <w:r>
        <w:rPr>
          <w:rFonts w:ascii="游ゴシック Medium" w:eastAsia="游ゴシック Medium" w:hAnsi="游ゴシック Medium"/>
          <w:szCs w:val="21"/>
        </w:rPr>
        <w:br w:type="page"/>
      </w:r>
    </w:p>
    <w:tbl>
      <w:tblPr>
        <w:tblW w:w="14668" w:type="dxa"/>
        <w:tblCellMar>
          <w:left w:w="99" w:type="dxa"/>
          <w:right w:w="99" w:type="dxa"/>
        </w:tblCellMar>
        <w:tblLook w:val="04A0" w:firstRow="1" w:lastRow="0" w:firstColumn="1" w:lastColumn="0" w:noHBand="0" w:noVBand="1"/>
      </w:tblPr>
      <w:tblGrid>
        <w:gridCol w:w="262"/>
        <w:gridCol w:w="584"/>
        <w:gridCol w:w="8363"/>
        <w:gridCol w:w="4536"/>
        <w:gridCol w:w="923"/>
      </w:tblGrid>
      <w:tr w:rsidR="00DF5007" w:rsidRPr="00D20454" w14:paraId="65647103" w14:textId="42D49289" w:rsidTr="00DF5007">
        <w:trPr>
          <w:trHeight w:val="132"/>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25165916" w14:textId="0D6FCC2A" w:rsidR="00DF5007" w:rsidRPr="00D20454" w:rsidRDefault="007A2B91" w:rsidP="00111C08">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lastRenderedPageBreak/>
              <w:t>18．</w:t>
            </w:r>
            <w:r w:rsidR="00DF5007" w:rsidRPr="00111C08">
              <w:rPr>
                <w:rFonts w:ascii="游ゴシック Medium" w:eastAsia="游ゴシック Medium" w:hAnsi="游ゴシック Medium" w:cs="ＭＳ Ｐゴシック"/>
                <w:color w:val="000000"/>
                <w:kern w:val="0"/>
                <w:szCs w:val="21"/>
              </w:rPr>
              <w:t>生活支援、教育及び親子関係再構築支援等</w:t>
            </w:r>
            <w:r w:rsidR="00DF5007">
              <w:rPr>
                <w:rFonts w:ascii="游ゴシック Medium" w:eastAsia="游ゴシック Medium" w:hAnsi="游ゴシック Medium" w:cs="ＭＳ Ｐゴシック" w:hint="eastAsia"/>
                <w:color w:val="000000"/>
                <w:kern w:val="0"/>
                <w:szCs w:val="21"/>
              </w:rPr>
              <w:t>（府令第20条）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70065EA5" w14:textId="6C2CAA57" w:rsidR="00DF5007" w:rsidRPr="00DF5007"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F5007" w:rsidRPr="00D20454" w14:paraId="7A9F4BCB" w14:textId="3F69C7B8" w:rsidTr="00C520B3">
        <w:trPr>
          <w:trHeight w:val="1059"/>
        </w:trPr>
        <w:tc>
          <w:tcPr>
            <w:tcW w:w="262"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59507FFE" w14:textId="77777777" w:rsidR="00DF5007" w:rsidRPr="00D20454" w:rsidRDefault="00DF5007" w:rsidP="00D20454">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84" w:type="dxa"/>
            <w:tcBorders>
              <w:top w:val="single" w:sz="4" w:space="0" w:color="auto"/>
              <w:left w:val="nil"/>
              <w:bottom w:val="single" w:sz="4" w:space="0" w:color="auto"/>
              <w:right w:val="single" w:sz="4" w:space="0" w:color="auto"/>
            </w:tcBorders>
            <w:noWrap/>
            <w:vAlign w:val="center"/>
            <w:hideMark/>
          </w:tcPr>
          <w:p w14:paraId="004B0F70" w14:textId="5D744769" w:rsidR="00DF5007" w:rsidRPr="00D20454" w:rsidRDefault="007A2B91"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5A9BFF32" w14:textId="77777777" w:rsidR="00DF5007" w:rsidRPr="00D20454" w:rsidRDefault="00DF5007"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における生活支援について、児童の自主性を尊重しつつ、基本的生活習慣を確立するとともに豊かな人間性及び社会性を養うことができるように行う体制を整備しなければならない。</w:t>
            </w:r>
          </w:p>
        </w:tc>
        <w:tc>
          <w:tcPr>
            <w:tcW w:w="4536" w:type="dxa"/>
            <w:tcBorders>
              <w:top w:val="single" w:sz="4" w:space="0" w:color="auto"/>
              <w:left w:val="nil"/>
              <w:bottom w:val="single" w:sz="4" w:space="0" w:color="auto"/>
              <w:right w:val="single" w:sz="4" w:space="0" w:color="auto"/>
            </w:tcBorders>
            <w:noWrap/>
            <w:vAlign w:val="center"/>
          </w:tcPr>
          <w:p w14:paraId="005FE9F7" w14:textId="409CB3C1" w:rsidR="00DF5007" w:rsidRPr="00D20454" w:rsidRDefault="00205940" w:rsidP="00205940">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581FA759" w14:textId="0F2B82B7" w:rsidR="00DF5007"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C520B3" w:rsidRPr="00D20454" w14:paraId="6EA9C1FD" w14:textId="5163E270" w:rsidTr="00C520B3">
        <w:trPr>
          <w:trHeight w:val="1041"/>
        </w:trPr>
        <w:tc>
          <w:tcPr>
            <w:tcW w:w="262" w:type="dxa"/>
            <w:vMerge/>
            <w:tcBorders>
              <w:top w:val="nil"/>
              <w:left w:val="single" w:sz="4" w:space="0" w:color="auto"/>
              <w:bottom w:val="single" w:sz="4" w:space="0" w:color="auto"/>
              <w:right w:val="single" w:sz="4" w:space="0" w:color="auto"/>
            </w:tcBorders>
            <w:vAlign w:val="center"/>
            <w:hideMark/>
          </w:tcPr>
          <w:p w14:paraId="4C2BAB40"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42558BE5" w14:textId="65E3BD4B"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363" w:type="dxa"/>
            <w:tcBorders>
              <w:top w:val="single" w:sz="4" w:space="0" w:color="auto"/>
              <w:left w:val="nil"/>
              <w:bottom w:val="single" w:sz="4" w:space="0" w:color="auto"/>
              <w:right w:val="single" w:sz="4" w:space="0" w:color="auto"/>
            </w:tcBorders>
            <w:vAlign w:val="center"/>
            <w:hideMark/>
          </w:tcPr>
          <w:p w14:paraId="66E49B44"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施設における教育について、児童がその適性、能力等に応じた学習を行うことができるよう、適切な相談、助言、情報の提供等の支援により行う体制を整備しなければならない。</w:t>
            </w:r>
          </w:p>
        </w:tc>
        <w:tc>
          <w:tcPr>
            <w:tcW w:w="4536" w:type="dxa"/>
            <w:tcBorders>
              <w:top w:val="single" w:sz="4" w:space="0" w:color="auto"/>
              <w:left w:val="nil"/>
              <w:bottom w:val="single" w:sz="4" w:space="0" w:color="auto"/>
              <w:right w:val="single" w:sz="4" w:space="0" w:color="auto"/>
            </w:tcBorders>
            <w:noWrap/>
            <w:vAlign w:val="center"/>
          </w:tcPr>
          <w:p w14:paraId="0CA69B8A" w14:textId="56A8D2DF"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7FF2CC1C" w14:textId="23686ADF"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AF3AD3">
              <w:rPr>
                <w:rFonts w:ascii="游ゴシック Medium" w:eastAsia="游ゴシック Medium" w:hAnsi="游ゴシック Medium" w:cs="ＭＳ Ｐゴシック" w:hint="eastAsia"/>
                <w:color w:val="000000"/>
                <w:kern w:val="0"/>
                <w:szCs w:val="21"/>
              </w:rPr>
              <w:t>□</w:t>
            </w:r>
          </w:p>
        </w:tc>
      </w:tr>
      <w:tr w:rsidR="00C520B3" w:rsidRPr="00D20454" w14:paraId="05158FE1" w14:textId="208D3DD1" w:rsidTr="00C520B3">
        <w:trPr>
          <w:trHeight w:val="1401"/>
        </w:trPr>
        <w:tc>
          <w:tcPr>
            <w:tcW w:w="262" w:type="dxa"/>
            <w:vMerge/>
            <w:tcBorders>
              <w:top w:val="nil"/>
              <w:left w:val="single" w:sz="4" w:space="0" w:color="auto"/>
              <w:bottom w:val="single" w:sz="4" w:space="0" w:color="auto"/>
              <w:right w:val="single" w:sz="4" w:space="0" w:color="auto"/>
            </w:tcBorders>
            <w:vAlign w:val="center"/>
            <w:hideMark/>
          </w:tcPr>
          <w:p w14:paraId="01840458"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40A75A24" w14:textId="4978541B"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③</w:t>
            </w:r>
          </w:p>
        </w:tc>
        <w:tc>
          <w:tcPr>
            <w:tcW w:w="8363" w:type="dxa"/>
            <w:tcBorders>
              <w:top w:val="single" w:sz="4" w:space="0" w:color="auto"/>
              <w:left w:val="nil"/>
              <w:bottom w:val="single" w:sz="4" w:space="0" w:color="auto"/>
              <w:right w:val="single" w:sz="4" w:space="0" w:color="auto"/>
            </w:tcBorders>
            <w:vAlign w:val="center"/>
            <w:hideMark/>
          </w:tcPr>
          <w:p w14:paraId="6F39FD6E"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学校教育法（昭和二十二年法律第二十六号）第1条に規定する学校（幼稚園を除く。）に在籍している児童が適切な教育を受けられるよう、当該児童の希望を尊重しつつ、その置かれている環境その他の事情を勘案し、通学の支援その他の教育に必要な支援に関して、児童相談所と協力をして行うよう努める体制を整備しなければならない。</w:t>
            </w:r>
          </w:p>
        </w:tc>
        <w:tc>
          <w:tcPr>
            <w:tcW w:w="4536" w:type="dxa"/>
            <w:tcBorders>
              <w:top w:val="single" w:sz="4" w:space="0" w:color="auto"/>
              <w:left w:val="nil"/>
              <w:bottom w:val="single" w:sz="4" w:space="0" w:color="auto"/>
              <w:right w:val="single" w:sz="4" w:space="0" w:color="auto"/>
            </w:tcBorders>
            <w:noWrap/>
            <w:vAlign w:val="center"/>
          </w:tcPr>
          <w:p w14:paraId="0185CCFC" w14:textId="25AE9419"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65894747" w14:textId="77D8AA00"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AF3AD3">
              <w:rPr>
                <w:rFonts w:ascii="游ゴシック Medium" w:eastAsia="游ゴシック Medium" w:hAnsi="游ゴシック Medium" w:cs="ＭＳ Ｐゴシック" w:hint="eastAsia"/>
                <w:color w:val="000000"/>
                <w:kern w:val="0"/>
                <w:szCs w:val="21"/>
              </w:rPr>
              <w:t>□</w:t>
            </w:r>
          </w:p>
        </w:tc>
      </w:tr>
      <w:tr w:rsidR="00C520B3" w:rsidRPr="00D20454" w14:paraId="577EC2AD" w14:textId="5E804C27" w:rsidTr="00C520B3">
        <w:trPr>
          <w:trHeight w:val="1050"/>
        </w:trPr>
        <w:tc>
          <w:tcPr>
            <w:tcW w:w="262" w:type="dxa"/>
            <w:vMerge/>
            <w:tcBorders>
              <w:top w:val="nil"/>
              <w:left w:val="single" w:sz="4" w:space="0" w:color="auto"/>
              <w:bottom w:val="single" w:sz="4" w:space="0" w:color="auto"/>
              <w:right w:val="single" w:sz="4" w:space="0" w:color="auto"/>
            </w:tcBorders>
            <w:vAlign w:val="center"/>
            <w:hideMark/>
          </w:tcPr>
          <w:p w14:paraId="273D6449"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793D16AC" w14:textId="57C4D1AA"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④</w:t>
            </w:r>
          </w:p>
        </w:tc>
        <w:tc>
          <w:tcPr>
            <w:tcW w:w="8363" w:type="dxa"/>
            <w:tcBorders>
              <w:top w:val="single" w:sz="4" w:space="0" w:color="auto"/>
              <w:left w:val="nil"/>
              <w:bottom w:val="single" w:sz="4" w:space="0" w:color="auto"/>
              <w:right w:val="single" w:sz="4" w:space="0" w:color="auto"/>
            </w:tcBorders>
            <w:vAlign w:val="center"/>
            <w:hideMark/>
          </w:tcPr>
          <w:p w14:paraId="379BB058"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登録一時保護委託者は、児童の家庭の状況に応じ、親子関係の再構築等が図られるよう、必要な支援等に関して、児童相談所と協力をして行うよう努める体制を整備しなければならない。</w:t>
            </w:r>
          </w:p>
        </w:tc>
        <w:tc>
          <w:tcPr>
            <w:tcW w:w="4536" w:type="dxa"/>
            <w:tcBorders>
              <w:top w:val="single" w:sz="4" w:space="0" w:color="auto"/>
              <w:left w:val="nil"/>
              <w:bottom w:val="single" w:sz="4" w:space="0" w:color="auto"/>
              <w:right w:val="single" w:sz="4" w:space="0" w:color="auto"/>
            </w:tcBorders>
            <w:noWrap/>
            <w:vAlign w:val="center"/>
          </w:tcPr>
          <w:p w14:paraId="5AB471CE" w14:textId="357449D1"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7AF65A71" w14:textId="4DFEBCA8"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AF3AD3">
              <w:rPr>
                <w:rFonts w:ascii="游ゴシック Medium" w:eastAsia="游ゴシック Medium" w:hAnsi="游ゴシック Medium" w:cs="ＭＳ Ｐゴシック" w:hint="eastAsia"/>
                <w:color w:val="000000"/>
                <w:kern w:val="0"/>
                <w:szCs w:val="21"/>
              </w:rPr>
              <w:t>□</w:t>
            </w:r>
          </w:p>
        </w:tc>
      </w:tr>
      <w:tr w:rsidR="00C520B3" w:rsidRPr="00D20454" w14:paraId="4933062F" w14:textId="57F89EEE" w:rsidTr="00C520B3">
        <w:trPr>
          <w:trHeight w:val="711"/>
        </w:trPr>
        <w:tc>
          <w:tcPr>
            <w:tcW w:w="262" w:type="dxa"/>
            <w:vMerge/>
            <w:tcBorders>
              <w:top w:val="nil"/>
              <w:left w:val="single" w:sz="4" w:space="0" w:color="auto"/>
              <w:bottom w:val="single" w:sz="4" w:space="0" w:color="auto"/>
              <w:right w:val="single" w:sz="4" w:space="0" w:color="auto"/>
            </w:tcBorders>
            <w:vAlign w:val="center"/>
            <w:hideMark/>
          </w:tcPr>
          <w:p w14:paraId="34FF54B2"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4260EF14" w14:textId="25019205"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⑤</w:t>
            </w:r>
          </w:p>
        </w:tc>
        <w:tc>
          <w:tcPr>
            <w:tcW w:w="8363" w:type="dxa"/>
            <w:tcBorders>
              <w:top w:val="single" w:sz="4" w:space="0" w:color="auto"/>
              <w:left w:val="nil"/>
              <w:bottom w:val="single" w:sz="4" w:space="0" w:color="auto"/>
              <w:right w:val="single" w:sz="4" w:space="0" w:color="auto"/>
            </w:tcBorders>
            <w:vAlign w:val="center"/>
            <w:hideMark/>
          </w:tcPr>
          <w:p w14:paraId="1BC0B7DF" w14:textId="77777777" w:rsidR="00C520B3" w:rsidRPr="00D20454" w:rsidRDefault="00C520B3" w:rsidP="00C520B3">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登録一時保護委託者は、児童が適切な支援を受けられるよう、一時保護の解除後も当該解除を行った児童相談所に必要な協力をするよう努める体制を整備しなければならない。</w:t>
            </w:r>
          </w:p>
        </w:tc>
        <w:tc>
          <w:tcPr>
            <w:tcW w:w="4536" w:type="dxa"/>
            <w:tcBorders>
              <w:top w:val="single" w:sz="4" w:space="0" w:color="auto"/>
              <w:left w:val="nil"/>
              <w:bottom w:val="single" w:sz="4" w:space="0" w:color="auto"/>
              <w:right w:val="single" w:sz="4" w:space="0" w:color="auto"/>
            </w:tcBorders>
            <w:noWrap/>
            <w:vAlign w:val="center"/>
          </w:tcPr>
          <w:p w14:paraId="7763C2BF" w14:textId="49409C62" w:rsidR="00C520B3" w:rsidRPr="00D20454" w:rsidRDefault="00C520B3" w:rsidP="00C520B3">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77F5F04B" w14:textId="40986035" w:rsidR="00C520B3" w:rsidRPr="00D20454" w:rsidRDefault="00C520B3" w:rsidP="00C520B3">
            <w:pPr>
              <w:widowControl/>
              <w:jc w:val="center"/>
              <w:rPr>
                <w:rFonts w:ascii="游ゴシック Medium" w:eastAsia="游ゴシック Medium" w:hAnsi="游ゴシック Medium" w:cs="ＭＳ Ｐゴシック"/>
                <w:color w:val="000000"/>
                <w:kern w:val="0"/>
                <w:szCs w:val="21"/>
              </w:rPr>
            </w:pPr>
            <w:r w:rsidRPr="00AF3AD3">
              <w:rPr>
                <w:rFonts w:ascii="游ゴシック Medium" w:eastAsia="游ゴシック Medium" w:hAnsi="游ゴシック Medium" w:cs="ＭＳ Ｐゴシック" w:hint="eastAsia"/>
                <w:color w:val="000000"/>
                <w:kern w:val="0"/>
                <w:szCs w:val="21"/>
              </w:rPr>
              <w:t>□</w:t>
            </w:r>
          </w:p>
        </w:tc>
      </w:tr>
    </w:tbl>
    <w:p w14:paraId="41089E9B" w14:textId="77777777" w:rsidR="00111C08" w:rsidRDefault="00111C08" w:rsidP="00D4130C">
      <w:pPr>
        <w:spacing w:line="400" w:lineRule="exact"/>
        <w:rPr>
          <w:rFonts w:ascii="游ゴシック Medium" w:eastAsia="游ゴシック Medium" w:hAnsi="游ゴシック Medium"/>
          <w:szCs w:val="21"/>
        </w:rPr>
      </w:pPr>
    </w:p>
    <w:p w14:paraId="1BFD35AB" w14:textId="77777777" w:rsidR="00205940" w:rsidRDefault="00205940" w:rsidP="00D4130C">
      <w:pPr>
        <w:spacing w:line="400" w:lineRule="exact"/>
        <w:rPr>
          <w:rFonts w:ascii="游ゴシック Medium" w:eastAsia="游ゴシック Medium" w:hAnsi="游ゴシック Medium"/>
          <w:szCs w:val="21"/>
        </w:rPr>
      </w:pPr>
    </w:p>
    <w:p w14:paraId="1CB92A1C" w14:textId="77777777" w:rsidR="00205940" w:rsidRDefault="00205940" w:rsidP="00D4130C">
      <w:pPr>
        <w:spacing w:line="400" w:lineRule="exact"/>
        <w:rPr>
          <w:rFonts w:ascii="游ゴシック Medium" w:eastAsia="游ゴシック Medium" w:hAnsi="游ゴシック Medium"/>
          <w:szCs w:val="21"/>
        </w:rPr>
      </w:pPr>
    </w:p>
    <w:p w14:paraId="0D960FD8" w14:textId="77777777" w:rsidR="00205940" w:rsidRDefault="00205940" w:rsidP="00D4130C">
      <w:pPr>
        <w:spacing w:line="400" w:lineRule="exact"/>
        <w:rPr>
          <w:rFonts w:ascii="游ゴシック Medium" w:eastAsia="游ゴシック Medium" w:hAnsi="游ゴシック Medium"/>
          <w:szCs w:val="21"/>
        </w:rPr>
      </w:pPr>
    </w:p>
    <w:p w14:paraId="52D8089B" w14:textId="77777777" w:rsidR="00205940" w:rsidRDefault="00205940" w:rsidP="00D4130C">
      <w:pPr>
        <w:spacing w:line="400" w:lineRule="exact"/>
        <w:rPr>
          <w:rFonts w:ascii="游ゴシック Medium" w:eastAsia="游ゴシック Medium" w:hAnsi="游ゴシック Medium"/>
          <w:szCs w:val="21"/>
        </w:rPr>
      </w:pPr>
    </w:p>
    <w:p w14:paraId="5718C808" w14:textId="77777777" w:rsidR="00205940" w:rsidRDefault="00205940"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63"/>
        <w:gridCol w:w="4536"/>
        <w:gridCol w:w="923"/>
      </w:tblGrid>
      <w:tr w:rsidR="00DF5007" w:rsidRPr="00D20454" w14:paraId="0C41B4A0" w14:textId="052058E6" w:rsidTr="00DF5007">
        <w:trPr>
          <w:trHeight w:val="135"/>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5F34EBAA" w14:textId="460657F6" w:rsidR="00DF5007" w:rsidRPr="00D20454" w:rsidRDefault="00C520B3" w:rsidP="00DA57EE">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lastRenderedPageBreak/>
              <w:t>19．</w:t>
            </w:r>
            <w:r w:rsidR="00DF5007" w:rsidRPr="00D20454">
              <w:rPr>
                <w:rFonts w:ascii="游ゴシック Medium" w:eastAsia="游ゴシック Medium" w:hAnsi="游ゴシック Medium" w:cs="ＭＳ Ｐゴシック"/>
                <w:color w:val="000000"/>
                <w:kern w:val="0"/>
                <w:szCs w:val="21"/>
              </w:rPr>
              <w:t>登録一時保護委託者内部の規程</w:t>
            </w:r>
            <w:r w:rsidR="00DF5007">
              <w:rPr>
                <w:rFonts w:ascii="游ゴシック Medium" w:eastAsia="游ゴシック Medium" w:hAnsi="游ゴシック Medium" w:cs="ＭＳ Ｐゴシック" w:hint="eastAsia"/>
                <w:color w:val="000000"/>
                <w:kern w:val="0"/>
                <w:szCs w:val="21"/>
              </w:rPr>
              <w:t>（府令第21条）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44FF1D90" w14:textId="69B14983" w:rsidR="00DF5007" w:rsidRPr="00D20454"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F5007" w:rsidRPr="00D20454" w14:paraId="420A6B43" w14:textId="0A1DF085" w:rsidTr="00C520B3">
        <w:trPr>
          <w:trHeight w:val="1410"/>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4FBB05C3" w14:textId="77777777" w:rsidR="00DF5007" w:rsidRPr="00D20454" w:rsidRDefault="00DF5007" w:rsidP="00DA57EE">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54D8E70D" w14:textId="15D71A96" w:rsidR="00DF5007" w:rsidRPr="00D20454" w:rsidRDefault="00C520B3" w:rsidP="00DA57EE">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7A8C1E14" w14:textId="77777777" w:rsidR="00DF5007" w:rsidRDefault="00DF5007" w:rsidP="00111C08">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登録一時保護委託者は、次に掲げる事項のうち必要な事項につき規程を設けなければならない。</w:t>
            </w:r>
          </w:p>
          <w:p w14:paraId="2024B611" w14:textId="6C6ACD7D" w:rsidR="00DF5007" w:rsidRPr="00D20454" w:rsidRDefault="00DF5007" w:rsidP="00111C08">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一　入所する児童の支援に関する事項</w:t>
            </w:r>
            <w:r w:rsidRPr="00D20454">
              <w:rPr>
                <w:rFonts w:ascii="游ゴシック Medium" w:eastAsia="游ゴシック Medium" w:hAnsi="游ゴシック Medium" w:cs="ＭＳ Ｐゴシック"/>
                <w:color w:val="000000"/>
                <w:kern w:val="0"/>
                <w:szCs w:val="21"/>
              </w:rPr>
              <w:br/>
              <w:t>二　その他施設の管理についての重要事項</w:t>
            </w:r>
          </w:p>
        </w:tc>
        <w:tc>
          <w:tcPr>
            <w:tcW w:w="4536" w:type="dxa"/>
            <w:tcBorders>
              <w:top w:val="single" w:sz="4" w:space="0" w:color="auto"/>
              <w:left w:val="nil"/>
              <w:bottom w:val="single" w:sz="4" w:space="0" w:color="auto"/>
              <w:right w:val="single" w:sz="4" w:space="0" w:color="auto"/>
            </w:tcBorders>
            <w:noWrap/>
            <w:vAlign w:val="center"/>
            <w:hideMark/>
          </w:tcPr>
          <w:p w14:paraId="599847E1" w14:textId="122452E4" w:rsidR="00DF5007" w:rsidRPr="00D20454" w:rsidRDefault="00455747" w:rsidP="00205940">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※左記の事項が確認できる規定等を添付してください。</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39A0D251" w14:textId="17DADEF3" w:rsidR="00DF5007" w:rsidRPr="00D20454" w:rsidRDefault="00C520B3" w:rsidP="00DA57EE">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18080345" w14:textId="77777777" w:rsidR="00D20454" w:rsidRPr="00455747" w:rsidRDefault="00D20454" w:rsidP="00D4130C">
      <w:pPr>
        <w:spacing w:line="400" w:lineRule="exact"/>
        <w:rPr>
          <w:rFonts w:ascii="游ゴシック Medium" w:eastAsia="游ゴシック Medium" w:hAnsi="游ゴシック Medium"/>
          <w:szCs w:val="21"/>
        </w:rPr>
      </w:pPr>
    </w:p>
    <w:p w14:paraId="6C73662F" w14:textId="77777777" w:rsidR="00205940" w:rsidRPr="00D20454" w:rsidRDefault="00205940"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99"/>
        <w:gridCol w:w="547"/>
        <w:gridCol w:w="8363"/>
        <w:gridCol w:w="4536"/>
        <w:gridCol w:w="923"/>
      </w:tblGrid>
      <w:tr w:rsidR="00DF5007" w:rsidRPr="00D20454" w14:paraId="03ADF02D" w14:textId="0842882A" w:rsidTr="00DF5007">
        <w:trPr>
          <w:trHeight w:val="58"/>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7497EEB8" w14:textId="33EA2E00" w:rsidR="00DF5007" w:rsidRPr="00D20454" w:rsidRDefault="00C520B3" w:rsidP="00DF5007">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20．</w:t>
            </w:r>
            <w:r w:rsidR="00DF5007" w:rsidRPr="00D20454">
              <w:rPr>
                <w:rFonts w:ascii="游ゴシック Medium" w:eastAsia="游ゴシック Medium" w:hAnsi="游ゴシック Medium" w:cs="ＭＳ Ｐゴシック"/>
                <w:color w:val="000000"/>
                <w:kern w:val="0"/>
                <w:szCs w:val="21"/>
              </w:rPr>
              <w:t>登録一時保護委託者における記録</w:t>
            </w:r>
            <w:r w:rsidR="00DF5007">
              <w:rPr>
                <w:rFonts w:ascii="游ゴシック Medium" w:eastAsia="游ゴシック Medium" w:hAnsi="游ゴシック Medium" w:cs="ＭＳ Ｐゴシック" w:hint="eastAsia"/>
                <w:color w:val="000000"/>
                <w:kern w:val="0"/>
                <w:szCs w:val="21"/>
              </w:rPr>
              <w:t>（府令第22条）</w:t>
            </w:r>
          </w:p>
        </w:tc>
        <w:tc>
          <w:tcPr>
            <w:tcW w:w="923" w:type="dxa"/>
            <w:tcBorders>
              <w:top w:val="single" w:sz="4" w:space="0" w:color="auto"/>
              <w:left w:val="nil"/>
              <w:bottom w:val="single" w:sz="4" w:space="0" w:color="auto"/>
              <w:right w:val="single" w:sz="4" w:space="0" w:color="auto"/>
            </w:tcBorders>
            <w:shd w:val="clear" w:color="000000" w:fill="D9D9D9"/>
          </w:tcPr>
          <w:p w14:paraId="7B6E6827" w14:textId="3B38F0FF" w:rsidR="00DF5007" w:rsidRPr="00D20454" w:rsidRDefault="00DF5007" w:rsidP="00D20454">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F5007" w:rsidRPr="00D20454" w14:paraId="61E23D03" w14:textId="559EA983" w:rsidTr="00C520B3">
        <w:trPr>
          <w:trHeight w:val="711"/>
        </w:trPr>
        <w:tc>
          <w:tcPr>
            <w:tcW w:w="299" w:type="dxa"/>
            <w:tcBorders>
              <w:top w:val="nil"/>
              <w:left w:val="single" w:sz="4" w:space="0" w:color="auto"/>
              <w:bottom w:val="single" w:sz="4" w:space="0" w:color="auto"/>
              <w:right w:val="single" w:sz="4" w:space="0" w:color="auto"/>
            </w:tcBorders>
            <w:shd w:val="clear" w:color="000000" w:fill="D9D9D9"/>
            <w:noWrap/>
            <w:vAlign w:val="center"/>
            <w:hideMark/>
          </w:tcPr>
          <w:p w14:paraId="42E38E0B" w14:textId="77777777" w:rsidR="00DF5007" w:rsidRPr="00D20454" w:rsidRDefault="00DF5007"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47" w:type="dxa"/>
            <w:tcBorders>
              <w:top w:val="single" w:sz="4" w:space="0" w:color="auto"/>
              <w:left w:val="nil"/>
              <w:bottom w:val="single" w:sz="4" w:space="0" w:color="auto"/>
              <w:right w:val="single" w:sz="4" w:space="0" w:color="auto"/>
            </w:tcBorders>
            <w:noWrap/>
            <w:vAlign w:val="center"/>
            <w:hideMark/>
          </w:tcPr>
          <w:p w14:paraId="2ECD0F78" w14:textId="1ED84FB0" w:rsidR="00DF5007"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0BD72F69" w14:textId="77777777" w:rsidR="00DF5007" w:rsidRPr="00D20454" w:rsidRDefault="00DF5007"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登録一時保護委託者は、入所する児童の処遇の状況について、児童相談所から求められた場合に、その情報を提示することができるように記録する体制を整備しなければならない。</w:t>
            </w:r>
          </w:p>
        </w:tc>
        <w:tc>
          <w:tcPr>
            <w:tcW w:w="4536" w:type="dxa"/>
            <w:tcBorders>
              <w:top w:val="single" w:sz="4" w:space="0" w:color="auto"/>
              <w:left w:val="nil"/>
              <w:bottom w:val="single" w:sz="4" w:space="0" w:color="auto"/>
              <w:right w:val="single" w:sz="4" w:space="0" w:color="auto"/>
            </w:tcBorders>
            <w:noWrap/>
            <w:vAlign w:val="center"/>
          </w:tcPr>
          <w:p w14:paraId="70C21D12" w14:textId="57C370D5" w:rsidR="00DF5007" w:rsidRPr="00D20454" w:rsidRDefault="00205940" w:rsidP="00205940">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42D9DE7B" w14:textId="0ED72EDD" w:rsidR="00DF5007"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5BC9E997" w14:textId="77777777" w:rsidR="00D20454" w:rsidRDefault="00D20454" w:rsidP="00D4130C">
      <w:pPr>
        <w:spacing w:line="400" w:lineRule="exact"/>
        <w:rPr>
          <w:rFonts w:ascii="游ゴシック Medium" w:eastAsia="游ゴシック Medium" w:hAnsi="游ゴシック Medium"/>
          <w:szCs w:val="21"/>
        </w:rPr>
      </w:pPr>
    </w:p>
    <w:p w14:paraId="19CDA33C" w14:textId="77777777" w:rsidR="00111C08" w:rsidRPr="00D20454" w:rsidRDefault="00111C08" w:rsidP="00D4130C">
      <w:pPr>
        <w:spacing w:line="400" w:lineRule="exact"/>
        <w:rPr>
          <w:rFonts w:ascii="游ゴシック Medium" w:eastAsia="游ゴシック Medium" w:hAnsi="游ゴシック Medium"/>
          <w:szCs w:val="21"/>
        </w:rPr>
      </w:pPr>
    </w:p>
    <w:tbl>
      <w:tblPr>
        <w:tblW w:w="14668" w:type="dxa"/>
        <w:tblCellMar>
          <w:left w:w="99" w:type="dxa"/>
          <w:right w:w="99" w:type="dxa"/>
        </w:tblCellMar>
        <w:tblLook w:val="04A0" w:firstRow="1" w:lastRow="0" w:firstColumn="1" w:lastColumn="0" w:noHBand="0" w:noVBand="1"/>
      </w:tblPr>
      <w:tblGrid>
        <w:gridCol w:w="262"/>
        <w:gridCol w:w="584"/>
        <w:gridCol w:w="8363"/>
        <w:gridCol w:w="4536"/>
        <w:gridCol w:w="923"/>
      </w:tblGrid>
      <w:tr w:rsidR="00DF5007" w:rsidRPr="00D20454" w14:paraId="31B377FD" w14:textId="551073A5" w:rsidTr="00DF5007">
        <w:trPr>
          <w:trHeight w:val="58"/>
        </w:trPr>
        <w:tc>
          <w:tcPr>
            <w:tcW w:w="13745" w:type="dxa"/>
            <w:gridSpan w:val="4"/>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37EA4706" w14:textId="42F7215B" w:rsidR="00DF5007" w:rsidRPr="00D20454" w:rsidRDefault="00C520B3" w:rsidP="00D20454">
            <w:pPr>
              <w:widowControl/>
              <w:ind w:firstLineChars="100" w:firstLine="210"/>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21．</w:t>
            </w:r>
            <w:r w:rsidR="00DF5007" w:rsidRPr="00D20454">
              <w:rPr>
                <w:rFonts w:ascii="游ゴシック Medium" w:eastAsia="游ゴシック Medium" w:hAnsi="游ゴシック Medium" w:cs="ＭＳ Ｐゴシック"/>
                <w:color w:val="000000"/>
                <w:kern w:val="0"/>
                <w:szCs w:val="21"/>
              </w:rPr>
              <w:t>秘密保持等</w:t>
            </w:r>
            <w:r w:rsidR="00DF5007" w:rsidRPr="00D20454">
              <w:rPr>
                <w:rFonts w:ascii="游ゴシック Medium" w:eastAsia="游ゴシック Medium" w:hAnsi="游ゴシック Medium" w:cs="ＭＳ Ｐゴシック" w:hint="eastAsia"/>
                <w:color w:val="000000"/>
                <w:kern w:val="0"/>
                <w:szCs w:val="21"/>
              </w:rPr>
              <w:t>（府令第23条）</w:t>
            </w:r>
          </w:p>
        </w:tc>
        <w:tc>
          <w:tcPr>
            <w:tcW w:w="923" w:type="dxa"/>
            <w:tcBorders>
              <w:top w:val="single" w:sz="4" w:space="0" w:color="auto"/>
              <w:left w:val="single" w:sz="4" w:space="0" w:color="auto"/>
              <w:bottom w:val="single" w:sz="4" w:space="0" w:color="000000"/>
              <w:right w:val="single" w:sz="4" w:space="0" w:color="auto"/>
            </w:tcBorders>
            <w:shd w:val="clear" w:color="000000" w:fill="D9D9D9"/>
          </w:tcPr>
          <w:p w14:paraId="733163C5" w14:textId="332FDD57" w:rsidR="00DF5007" w:rsidRPr="00D20454" w:rsidRDefault="00DF5007" w:rsidP="00DF5007">
            <w:pPr>
              <w:widowControl/>
              <w:jc w:val="left"/>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 w:val="18"/>
                <w:szCs w:val="18"/>
              </w:rPr>
              <w:t>市使用欄</w:t>
            </w:r>
          </w:p>
        </w:tc>
      </w:tr>
      <w:tr w:rsidR="00DF5007" w:rsidRPr="00D20454" w14:paraId="70D26A11" w14:textId="48CD6CCF" w:rsidTr="00C520B3">
        <w:trPr>
          <w:trHeight w:val="711"/>
        </w:trPr>
        <w:tc>
          <w:tcPr>
            <w:tcW w:w="262"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4D0EF156" w14:textId="77777777" w:rsidR="00DF5007" w:rsidRPr="00D20454" w:rsidRDefault="00DF5007" w:rsidP="00D20454">
            <w:pPr>
              <w:widowControl/>
              <w:jc w:val="center"/>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 xml:space="preserve">　</w:t>
            </w:r>
          </w:p>
        </w:tc>
        <w:tc>
          <w:tcPr>
            <w:tcW w:w="584" w:type="dxa"/>
            <w:tcBorders>
              <w:top w:val="single" w:sz="4" w:space="0" w:color="auto"/>
              <w:left w:val="nil"/>
              <w:bottom w:val="single" w:sz="4" w:space="0" w:color="auto"/>
              <w:right w:val="single" w:sz="4" w:space="0" w:color="auto"/>
            </w:tcBorders>
            <w:noWrap/>
            <w:vAlign w:val="center"/>
            <w:hideMark/>
          </w:tcPr>
          <w:p w14:paraId="514D5492" w14:textId="4963512A" w:rsidR="00DF5007"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①</w:t>
            </w:r>
          </w:p>
        </w:tc>
        <w:tc>
          <w:tcPr>
            <w:tcW w:w="8363" w:type="dxa"/>
            <w:tcBorders>
              <w:top w:val="single" w:sz="4" w:space="0" w:color="auto"/>
              <w:left w:val="nil"/>
              <w:bottom w:val="single" w:sz="4" w:space="0" w:color="auto"/>
              <w:right w:val="single" w:sz="4" w:space="0" w:color="auto"/>
            </w:tcBorders>
            <w:vAlign w:val="center"/>
            <w:hideMark/>
          </w:tcPr>
          <w:p w14:paraId="1EB24733" w14:textId="77777777" w:rsidR="00DF5007" w:rsidRPr="00D20454" w:rsidRDefault="00DF5007"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登録一時保護委託者の職員は、正当な理由がなく、その業務上知り得た児童又はその家族の秘密を漏らしてはならない。</w:t>
            </w:r>
          </w:p>
        </w:tc>
        <w:tc>
          <w:tcPr>
            <w:tcW w:w="4536" w:type="dxa"/>
            <w:tcBorders>
              <w:top w:val="single" w:sz="4" w:space="0" w:color="auto"/>
              <w:left w:val="nil"/>
              <w:bottom w:val="single" w:sz="4" w:space="0" w:color="auto"/>
              <w:right w:val="single" w:sz="4" w:space="0" w:color="auto"/>
            </w:tcBorders>
            <w:noWrap/>
            <w:vAlign w:val="center"/>
          </w:tcPr>
          <w:p w14:paraId="2B838D59" w14:textId="7FCC755D" w:rsidR="00DF5007" w:rsidRPr="00D20454" w:rsidRDefault="00205940" w:rsidP="00205940">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0BD41EF0" w14:textId="50F2508D" w:rsidR="00DF5007"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r w:rsidR="00DF5007" w:rsidRPr="00D20454" w14:paraId="69EC4EFA" w14:textId="63B39994" w:rsidTr="00C520B3">
        <w:trPr>
          <w:trHeight w:val="1020"/>
        </w:trPr>
        <w:tc>
          <w:tcPr>
            <w:tcW w:w="262" w:type="dxa"/>
            <w:vMerge/>
            <w:tcBorders>
              <w:top w:val="nil"/>
              <w:left w:val="single" w:sz="4" w:space="0" w:color="auto"/>
              <w:bottom w:val="single" w:sz="4" w:space="0" w:color="auto"/>
              <w:right w:val="single" w:sz="4" w:space="0" w:color="auto"/>
            </w:tcBorders>
            <w:vAlign w:val="center"/>
            <w:hideMark/>
          </w:tcPr>
          <w:p w14:paraId="533C0D1A" w14:textId="77777777" w:rsidR="00DF5007" w:rsidRPr="00D20454" w:rsidRDefault="00DF5007" w:rsidP="00D20454">
            <w:pPr>
              <w:widowControl/>
              <w:jc w:val="left"/>
              <w:rPr>
                <w:rFonts w:ascii="游ゴシック Medium" w:eastAsia="游ゴシック Medium" w:hAnsi="游ゴシック Medium" w:cs="ＭＳ Ｐゴシック"/>
                <w:color w:val="000000"/>
                <w:kern w:val="0"/>
                <w:szCs w:val="21"/>
              </w:rPr>
            </w:pPr>
          </w:p>
        </w:tc>
        <w:tc>
          <w:tcPr>
            <w:tcW w:w="584" w:type="dxa"/>
            <w:tcBorders>
              <w:top w:val="single" w:sz="4" w:space="0" w:color="auto"/>
              <w:left w:val="nil"/>
              <w:bottom w:val="single" w:sz="4" w:space="0" w:color="auto"/>
              <w:right w:val="single" w:sz="4" w:space="0" w:color="auto"/>
            </w:tcBorders>
            <w:noWrap/>
            <w:vAlign w:val="center"/>
            <w:hideMark/>
          </w:tcPr>
          <w:p w14:paraId="41CF9342" w14:textId="29FB1DAA" w:rsidR="00DF5007"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②</w:t>
            </w:r>
          </w:p>
        </w:tc>
        <w:tc>
          <w:tcPr>
            <w:tcW w:w="8363" w:type="dxa"/>
            <w:tcBorders>
              <w:top w:val="single" w:sz="4" w:space="0" w:color="auto"/>
              <w:left w:val="nil"/>
              <w:bottom w:val="single" w:sz="4" w:space="0" w:color="auto"/>
              <w:right w:val="single" w:sz="4" w:space="0" w:color="auto"/>
            </w:tcBorders>
            <w:vAlign w:val="center"/>
            <w:hideMark/>
          </w:tcPr>
          <w:p w14:paraId="53512BA2" w14:textId="77777777" w:rsidR="00DF5007" w:rsidRPr="00D20454" w:rsidRDefault="00DF5007" w:rsidP="00D20454">
            <w:pPr>
              <w:widowControl/>
              <w:jc w:val="left"/>
              <w:rPr>
                <w:rFonts w:ascii="游ゴシック Medium" w:eastAsia="游ゴシック Medium" w:hAnsi="游ゴシック Medium" w:cs="ＭＳ Ｐゴシック"/>
                <w:color w:val="000000"/>
                <w:kern w:val="0"/>
                <w:szCs w:val="21"/>
              </w:rPr>
            </w:pPr>
            <w:r w:rsidRPr="00D20454">
              <w:rPr>
                <w:rFonts w:ascii="游ゴシック Medium" w:eastAsia="游ゴシック Medium" w:hAnsi="游ゴシック Medium" w:cs="ＭＳ Ｐゴシック"/>
                <w:color w:val="000000"/>
                <w:kern w:val="0"/>
                <w:szCs w:val="21"/>
              </w:rPr>
              <w:t>登録一時保護委託者は、登録一時保護委託者の職員であった者が、正当な理由なく、その業務上知り得た児童又はその家族の秘密を漏らすことがないよう、必要な措置を講じなければならない。</w:t>
            </w:r>
          </w:p>
        </w:tc>
        <w:tc>
          <w:tcPr>
            <w:tcW w:w="4536" w:type="dxa"/>
            <w:tcBorders>
              <w:top w:val="single" w:sz="4" w:space="0" w:color="auto"/>
              <w:left w:val="nil"/>
              <w:bottom w:val="single" w:sz="4" w:space="0" w:color="auto"/>
              <w:right w:val="single" w:sz="4" w:space="0" w:color="auto"/>
            </w:tcBorders>
            <w:noWrap/>
            <w:vAlign w:val="center"/>
          </w:tcPr>
          <w:p w14:paraId="413002E8" w14:textId="61BF76C1" w:rsidR="00DF5007" w:rsidRPr="00D20454" w:rsidRDefault="00205940" w:rsidP="00205940">
            <w:pPr>
              <w:widowControl/>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　左記の事項について誓約します。</w:t>
            </w:r>
          </w:p>
        </w:tc>
        <w:tc>
          <w:tcPr>
            <w:tcW w:w="923" w:type="dxa"/>
            <w:tcBorders>
              <w:top w:val="single" w:sz="4" w:space="0" w:color="auto"/>
              <w:left w:val="nil"/>
              <w:bottom w:val="single" w:sz="4" w:space="0" w:color="auto"/>
              <w:right w:val="single" w:sz="4" w:space="0" w:color="auto"/>
            </w:tcBorders>
            <w:shd w:val="clear" w:color="auto" w:fill="E7E6E6" w:themeFill="background2"/>
            <w:vAlign w:val="center"/>
          </w:tcPr>
          <w:p w14:paraId="7C17AC09" w14:textId="37C31540" w:rsidR="00DF5007" w:rsidRPr="00D20454" w:rsidRDefault="00C520B3" w:rsidP="00D20454">
            <w:pPr>
              <w:widowControl/>
              <w:jc w:val="center"/>
              <w:rPr>
                <w:rFonts w:ascii="游ゴシック Medium" w:eastAsia="游ゴシック Medium" w:hAnsi="游ゴシック Medium" w:cs="ＭＳ Ｐゴシック"/>
                <w:color w:val="000000"/>
                <w:kern w:val="0"/>
                <w:szCs w:val="21"/>
              </w:rPr>
            </w:pPr>
            <w:r>
              <w:rPr>
                <w:rFonts w:ascii="游ゴシック Medium" w:eastAsia="游ゴシック Medium" w:hAnsi="游ゴシック Medium" w:cs="ＭＳ Ｐゴシック" w:hint="eastAsia"/>
                <w:color w:val="000000"/>
                <w:kern w:val="0"/>
                <w:szCs w:val="21"/>
              </w:rPr>
              <w:t>□</w:t>
            </w:r>
          </w:p>
        </w:tc>
      </w:tr>
    </w:tbl>
    <w:p w14:paraId="44F3E97B" w14:textId="77777777" w:rsidR="00D20454" w:rsidRDefault="00D20454" w:rsidP="00D4130C">
      <w:pPr>
        <w:spacing w:line="400" w:lineRule="exact"/>
        <w:rPr>
          <w:rFonts w:ascii="游ゴシック Medium" w:eastAsia="游ゴシック Medium" w:hAnsi="游ゴシック Medium"/>
        </w:rPr>
      </w:pPr>
    </w:p>
    <w:p w14:paraId="1A99CE73" w14:textId="77777777" w:rsidR="00AB07C4" w:rsidRDefault="00AB07C4" w:rsidP="00D4130C">
      <w:pPr>
        <w:spacing w:line="400" w:lineRule="exact"/>
        <w:rPr>
          <w:rFonts w:ascii="游ゴシック Medium" w:eastAsia="游ゴシック Medium" w:hAnsi="游ゴシック Medium"/>
        </w:rPr>
      </w:pPr>
    </w:p>
    <w:p w14:paraId="0893DCED" w14:textId="77777777" w:rsidR="00AB07C4" w:rsidRDefault="00AB07C4" w:rsidP="00D4130C">
      <w:pPr>
        <w:spacing w:line="400" w:lineRule="exact"/>
        <w:rPr>
          <w:rFonts w:ascii="游ゴシック Medium" w:eastAsia="游ゴシック Medium" w:hAnsi="游ゴシック Medium"/>
        </w:rPr>
      </w:pPr>
    </w:p>
    <w:p w14:paraId="457B2DE9" w14:textId="2792862D" w:rsidR="00AB07C4" w:rsidRPr="00D20454" w:rsidRDefault="00AB07C4" w:rsidP="00D4130C">
      <w:pPr>
        <w:spacing w:line="400" w:lineRule="exact"/>
        <w:rPr>
          <w:rFonts w:ascii="游ゴシック Medium" w:eastAsia="游ゴシック Medium" w:hAnsi="游ゴシック Medium" w:hint="eastAsia"/>
        </w:rPr>
      </w:pPr>
    </w:p>
    <w:sectPr w:rsidR="00AB07C4" w:rsidRPr="00D20454" w:rsidSect="00D4130C">
      <w:pgSz w:w="16838" w:h="11906" w:orient="landscape"/>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6B98E" w14:textId="77777777" w:rsidR="00DA5EC2" w:rsidRDefault="00DA5EC2" w:rsidP="007347BA">
      <w:r>
        <w:separator/>
      </w:r>
    </w:p>
  </w:endnote>
  <w:endnote w:type="continuationSeparator" w:id="0">
    <w:p w14:paraId="10BE2A3E" w14:textId="77777777" w:rsidR="00DA5EC2" w:rsidRDefault="00DA5EC2" w:rsidP="0073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02B84" w14:textId="77777777" w:rsidR="00DA5EC2" w:rsidRDefault="00DA5EC2" w:rsidP="007347BA">
      <w:r>
        <w:separator/>
      </w:r>
    </w:p>
  </w:footnote>
  <w:footnote w:type="continuationSeparator" w:id="0">
    <w:p w14:paraId="7316B96C" w14:textId="77777777" w:rsidR="00DA5EC2" w:rsidRDefault="00DA5EC2" w:rsidP="007347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75"/>
    <w:rsid w:val="00001F10"/>
    <w:rsid w:val="00015CF2"/>
    <w:rsid w:val="0007280E"/>
    <w:rsid w:val="00111C08"/>
    <w:rsid w:val="001B188D"/>
    <w:rsid w:val="00205940"/>
    <w:rsid w:val="00223075"/>
    <w:rsid w:val="00271365"/>
    <w:rsid w:val="002B641A"/>
    <w:rsid w:val="002F3048"/>
    <w:rsid w:val="003F2751"/>
    <w:rsid w:val="00455747"/>
    <w:rsid w:val="004E7138"/>
    <w:rsid w:val="0059751B"/>
    <w:rsid w:val="005B7DF6"/>
    <w:rsid w:val="007347BA"/>
    <w:rsid w:val="0074064B"/>
    <w:rsid w:val="0077717B"/>
    <w:rsid w:val="00781DDD"/>
    <w:rsid w:val="007A2B91"/>
    <w:rsid w:val="00896AB4"/>
    <w:rsid w:val="008B4889"/>
    <w:rsid w:val="008E3D1F"/>
    <w:rsid w:val="00A225F0"/>
    <w:rsid w:val="00A84D8A"/>
    <w:rsid w:val="00A902E0"/>
    <w:rsid w:val="00AB07C4"/>
    <w:rsid w:val="00AD5773"/>
    <w:rsid w:val="00BB2534"/>
    <w:rsid w:val="00C520B3"/>
    <w:rsid w:val="00D20454"/>
    <w:rsid w:val="00D4130C"/>
    <w:rsid w:val="00D96D8A"/>
    <w:rsid w:val="00DA5EC2"/>
    <w:rsid w:val="00DF5007"/>
    <w:rsid w:val="00E36DC6"/>
    <w:rsid w:val="00E83710"/>
    <w:rsid w:val="00EE3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468E38"/>
  <w15:chartTrackingRefBased/>
  <w15:docId w15:val="{9673CAFD-60FA-4801-A213-261FA898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2307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2307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2307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2307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2307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2307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2307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2307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2307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2307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2307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2307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2307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2307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2307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2307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2307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2307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2307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230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307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230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3075"/>
    <w:pPr>
      <w:spacing w:before="160" w:after="160"/>
      <w:jc w:val="center"/>
    </w:pPr>
    <w:rPr>
      <w:i/>
      <w:iCs/>
      <w:color w:val="404040" w:themeColor="text1" w:themeTint="BF"/>
    </w:rPr>
  </w:style>
  <w:style w:type="character" w:customStyle="1" w:styleId="a8">
    <w:name w:val="引用文 (文字)"/>
    <w:basedOn w:val="a0"/>
    <w:link w:val="a7"/>
    <w:uiPriority w:val="29"/>
    <w:rsid w:val="00223075"/>
    <w:rPr>
      <w:i/>
      <w:iCs/>
      <w:color w:val="404040" w:themeColor="text1" w:themeTint="BF"/>
    </w:rPr>
  </w:style>
  <w:style w:type="paragraph" w:styleId="a9">
    <w:name w:val="List Paragraph"/>
    <w:basedOn w:val="a"/>
    <w:uiPriority w:val="34"/>
    <w:qFormat/>
    <w:rsid w:val="00223075"/>
    <w:pPr>
      <w:ind w:left="720"/>
      <w:contextualSpacing/>
    </w:pPr>
  </w:style>
  <w:style w:type="character" w:styleId="21">
    <w:name w:val="Intense Emphasis"/>
    <w:basedOn w:val="a0"/>
    <w:uiPriority w:val="21"/>
    <w:qFormat/>
    <w:rsid w:val="00223075"/>
    <w:rPr>
      <w:i/>
      <w:iCs/>
      <w:color w:val="2E74B5" w:themeColor="accent1" w:themeShade="BF"/>
    </w:rPr>
  </w:style>
  <w:style w:type="paragraph" w:styleId="22">
    <w:name w:val="Intense Quote"/>
    <w:basedOn w:val="a"/>
    <w:next w:val="a"/>
    <w:link w:val="23"/>
    <w:uiPriority w:val="30"/>
    <w:qFormat/>
    <w:rsid w:val="0022307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23075"/>
    <w:rPr>
      <w:i/>
      <w:iCs/>
      <w:color w:val="2E74B5" w:themeColor="accent1" w:themeShade="BF"/>
    </w:rPr>
  </w:style>
  <w:style w:type="character" w:styleId="24">
    <w:name w:val="Intense Reference"/>
    <w:basedOn w:val="a0"/>
    <w:uiPriority w:val="32"/>
    <w:qFormat/>
    <w:rsid w:val="00223075"/>
    <w:rPr>
      <w:b/>
      <w:bCs/>
      <w:smallCaps/>
      <w:color w:val="2E74B5" w:themeColor="accent1" w:themeShade="BF"/>
      <w:spacing w:val="5"/>
    </w:rPr>
  </w:style>
  <w:style w:type="paragraph" w:styleId="aa">
    <w:name w:val="header"/>
    <w:basedOn w:val="a"/>
    <w:link w:val="ab"/>
    <w:uiPriority w:val="99"/>
    <w:unhideWhenUsed/>
    <w:rsid w:val="007347BA"/>
    <w:pPr>
      <w:tabs>
        <w:tab w:val="center" w:pos="4252"/>
        <w:tab w:val="right" w:pos="8504"/>
      </w:tabs>
      <w:snapToGrid w:val="0"/>
    </w:pPr>
  </w:style>
  <w:style w:type="character" w:customStyle="1" w:styleId="ab">
    <w:name w:val="ヘッダー (文字)"/>
    <w:basedOn w:val="a0"/>
    <w:link w:val="aa"/>
    <w:uiPriority w:val="99"/>
    <w:rsid w:val="007347BA"/>
  </w:style>
  <w:style w:type="paragraph" w:styleId="ac">
    <w:name w:val="footer"/>
    <w:basedOn w:val="a"/>
    <w:link w:val="ad"/>
    <w:uiPriority w:val="99"/>
    <w:unhideWhenUsed/>
    <w:rsid w:val="007347BA"/>
    <w:pPr>
      <w:tabs>
        <w:tab w:val="center" w:pos="4252"/>
        <w:tab w:val="right" w:pos="8504"/>
      </w:tabs>
      <w:snapToGrid w:val="0"/>
    </w:pPr>
  </w:style>
  <w:style w:type="character" w:customStyle="1" w:styleId="ad">
    <w:name w:val="フッター (文字)"/>
    <w:basedOn w:val="a0"/>
    <w:link w:val="ac"/>
    <w:uiPriority w:val="99"/>
    <w:rsid w:val="007347BA"/>
  </w:style>
  <w:style w:type="table" w:styleId="ae">
    <w:name w:val="Table Grid"/>
    <w:basedOn w:val="a1"/>
    <w:uiPriority w:val="39"/>
    <w:rsid w:val="00D41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D4130C"/>
    <w:pPr>
      <w:jc w:val="center"/>
    </w:pPr>
  </w:style>
  <w:style w:type="character" w:customStyle="1" w:styleId="af0">
    <w:name w:val="記 (文字)"/>
    <w:basedOn w:val="a0"/>
    <w:link w:val="af"/>
    <w:uiPriority w:val="99"/>
    <w:rsid w:val="00D4130C"/>
  </w:style>
  <w:style w:type="paragraph" w:styleId="af1">
    <w:name w:val="Closing"/>
    <w:basedOn w:val="a"/>
    <w:link w:val="af2"/>
    <w:uiPriority w:val="99"/>
    <w:unhideWhenUsed/>
    <w:rsid w:val="00D4130C"/>
    <w:pPr>
      <w:jc w:val="right"/>
    </w:pPr>
  </w:style>
  <w:style w:type="character" w:customStyle="1" w:styleId="af2">
    <w:name w:val="結語 (文字)"/>
    <w:basedOn w:val="a0"/>
    <w:link w:val="af1"/>
    <w:uiPriority w:val="99"/>
    <w:rsid w:val="00D4130C"/>
  </w:style>
  <w:style w:type="character" w:styleId="af3">
    <w:name w:val="Hyperlink"/>
    <w:basedOn w:val="a0"/>
    <w:uiPriority w:val="99"/>
    <w:semiHidden/>
    <w:unhideWhenUsed/>
    <w:rsid w:val="00AD5773"/>
    <w:rPr>
      <w:color w:val="467886"/>
      <w:u w:val="single"/>
    </w:rPr>
  </w:style>
  <w:style w:type="character" w:styleId="af4">
    <w:name w:val="FollowedHyperlink"/>
    <w:basedOn w:val="a0"/>
    <w:uiPriority w:val="99"/>
    <w:semiHidden/>
    <w:unhideWhenUsed/>
    <w:rsid w:val="00AD5773"/>
    <w:rPr>
      <w:color w:val="96607D"/>
      <w:u w:val="single"/>
    </w:rPr>
  </w:style>
  <w:style w:type="paragraph" w:customStyle="1" w:styleId="msonormal0">
    <w:name w:val="msonormal"/>
    <w:basedOn w:val="a"/>
    <w:rsid w:val="00AD57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font5">
    <w:name w:val="font5"/>
    <w:basedOn w:val="a"/>
    <w:rsid w:val="00AD5773"/>
    <w:pPr>
      <w:widowControl/>
      <w:spacing w:before="100" w:beforeAutospacing="1" w:after="100" w:afterAutospacing="1"/>
      <w:jc w:val="left"/>
    </w:pPr>
    <w:rPr>
      <w:rFonts w:ascii="BIZ UDPゴシック" w:eastAsia="BIZ UDPゴシック" w:hAnsi="BIZ UDPゴシック" w:cs="ＭＳ Ｐゴシック"/>
      <w:color w:val="000000"/>
      <w:kern w:val="0"/>
      <w:sz w:val="22"/>
    </w:rPr>
  </w:style>
  <w:style w:type="paragraph" w:customStyle="1" w:styleId="font6">
    <w:name w:val="font6"/>
    <w:basedOn w:val="a"/>
    <w:rsid w:val="00AD5773"/>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7">
    <w:name w:val="font7"/>
    <w:basedOn w:val="a"/>
    <w:rsid w:val="00AD5773"/>
    <w:pPr>
      <w:widowControl/>
      <w:spacing w:before="100" w:beforeAutospacing="1" w:after="100" w:afterAutospacing="1"/>
      <w:jc w:val="left"/>
    </w:pPr>
    <w:rPr>
      <w:rFonts w:ascii="BIZ UDPゴシック" w:eastAsia="BIZ UDPゴシック" w:hAnsi="BIZ UDPゴシック" w:cs="ＭＳ Ｐゴシック"/>
      <w:color w:val="000000"/>
      <w:kern w:val="0"/>
      <w:sz w:val="18"/>
      <w:szCs w:val="18"/>
    </w:rPr>
  </w:style>
  <w:style w:type="paragraph" w:customStyle="1" w:styleId="font8">
    <w:name w:val="font8"/>
    <w:basedOn w:val="a"/>
    <w:rsid w:val="00AD5773"/>
    <w:pPr>
      <w:widowControl/>
      <w:spacing w:before="100" w:beforeAutospacing="1" w:after="100" w:afterAutospacing="1"/>
      <w:jc w:val="left"/>
    </w:pPr>
    <w:rPr>
      <w:rFonts w:ascii="BIZ UDPゴシック" w:eastAsia="BIZ UDPゴシック" w:hAnsi="BIZ UDPゴシック" w:cs="ＭＳ Ｐゴシック"/>
      <w:color w:val="000000"/>
      <w:kern w:val="0"/>
      <w:sz w:val="18"/>
      <w:szCs w:val="18"/>
      <w:u w:val="single"/>
    </w:rPr>
  </w:style>
  <w:style w:type="paragraph" w:customStyle="1" w:styleId="font9">
    <w:name w:val="font9"/>
    <w:basedOn w:val="a"/>
    <w:rsid w:val="00AD5773"/>
    <w:pPr>
      <w:widowControl/>
      <w:spacing w:before="100" w:beforeAutospacing="1" w:after="100" w:afterAutospacing="1"/>
      <w:jc w:val="left"/>
    </w:pPr>
    <w:rPr>
      <w:rFonts w:ascii="BIZ UDPゴシック" w:eastAsia="BIZ UDPゴシック" w:hAnsi="BIZ UDPゴシック" w:cs="ＭＳ Ｐゴシック"/>
      <w:color w:val="000000"/>
      <w:kern w:val="0"/>
      <w:sz w:val="22"/>
      <w:u w:val="single"/>
    </w:rPr>
  </w:style>
  <w:style w:type="paragraph" w:customStyle="1" w:styleId="font10">
    <w:name w:val="font10"/>
    <w:basedOn w:val="a"/>
    <w:rsid w:val="00AD5773"/>
    <w:pPr>
      <w:widowControl/>
      <w:spacing w:before="100" w:beforeAutospacing="1" w:after="100" w:afterAutospacing="1"/>
      <w:jc w:val="left"/>
    </w:pPr>
    <w:rPr>
      <w:rFonts w:ascii="BIZ UDPゴシック" w:eastAsia="BIZ UDPゴシック" w:hAnsi="BIZ UDPゴシック" w:cs="ＭＳ Ｐゴシック"/>
      <w:color w:val="000000"/>
      <w:kern w:val="0"/>
      <w:sz w:val="20"/>
      <w:szCs w:val="20"/>
    </w:rPr>
  </w:style>
  <w:style w:type="paragraph" w:customStyle="1" w:styleId="font11">
    <w:name w:val="font11"/>
    <w:basedOn w:val="a"/>
    <w:rsid w:val="00AD5773"/>
    <w:pPr>
      <w:widowControl/>
      <w:spacing w:before="100" w:beforeAutospacing="1" w:after="100" w:afterAutospacing="1"/>
      <w:jc w:val="left"/>
    </w:pPr>
    <w:rPr>
      <w:rFonts w:ascii="BIZ UDPゴシック" w:eastAsia="BIZ UDPゴシック" w:hAnsi="BIZ UDPゴシック" w:cs="ＭＳ Ｐゴシック"/>
      <w:color w:val="000000"/>
      <w:kern w:val="0"/>
      <w:sz w:val="16"/>
      <w:szCs w:val="16"/>
    </w:rPr>
  </w:style>
  <w:style w:type="paragraph" w:customStyle="1" w:styleId="font12">
    <w:name w:val="font12"/>
    <w:basedOn w:val="a"/>
    <w:rsid w:val="00AD5773"/>
    <w:pPr>
      <w:widowControl/>
      <w:spacing w:before="100" w:beforeAutospacing="1" w:after="100" w:afterAutospacing="1"/>
      <w:jc w:val="left"/>
    </w:pPr>
    <w:rPr>
      <w:rFonts w:ascii="BIZ UDPゴシック" w:eastAsia="BIZ UDPゴシック" w:hAnsi="BIZ UDPゴシック" w:cs="ＭＳ Ｐゴシック"/>
      <w:color w:val="FF0000"/>
      <w:kern w:val="0"/>
      <w:sz w:val="22"/>
    </w:rPr>
  </w:style>
  <w:style w:type="paragraph" w:customStyle="1" w:styleId="xl65">
    <w:name w:val="xl65"/>
    <w:basedOn w:val="a"/>
    <w:rsid w:val="00AD5773"/>
    <w:pPr>
      <w:widowControl/>
      <w:spacing w:before="100" w:beforeAutospacing="1" w:after="100" w:afterAutospacing="1"/>
      <w:jc w:val="left"/>
    </w:pPr>
    <w:rPr>
      <w:rFonts w:ascii="BIZ UDPゴシック" w:eastAsia="BIZ UDPゴシック" w:hAnsi="BIZ UDPゴシック" w:cs="ＭＳ Ｐゴシック"/>
      <w:kern w:val="0"/>
      <w:sz w:val="24"/>
      <w:szCs w:val="24"/>
    </w:rPr>
  </w:style>
  <w:style w:type="paragraph" w:customStyle="1" w:styleId="xl66">
    <w:name w:val="xl66"/>
    <w:basedOn w:val="a"/>
    <w:rsid w:val="00AD5773"/>
    <w:pPr>
      <w:widowControl/>
      <w:pBdr>
        <w:left w:val="single" w:sz="4" w:space="0" w:color="auto"/>
        <w:bottom w:val="single" w:sz="4" w:space="0" w:color="auto"/>
        <w:right w:val="single" w:sz="4" w:space="0" w:color="auto"/>
      </w:pBdr>
      <w:shd w:val="clear" w:color="000000" w:fill="D9D9D9"/>
      <w:spacing w:before="100" w:beforeAutospacing="1" w:after="100" w:afterAutospacing="1"/>
      <w:jc w:val="left"/>
    </w:pPr>
    <w:rPr>
      <w:rFonts w:ascii="BIZ UDPゴシック" w:eastAsia="BIZ UDPゴシック" w:hAnsi="BIZ UDPゴシック" w:cs="ＭＳ Ｐゴシック"/>
      <w:kern w:val="0"/>
      <w:sz w:val="24"/>
      <w:szCs w:val="24"/>
    </w:rPr>
  </w:style>
  <w:style w:type="paragraph" w:customStyle="1" w:styleId="xl67">
    <w:name w:val="xl67"/>
    <w:basedOn w:val="a"/>
    <w:rsid w:val="00AD5773"/>
    <w:pPr>
      <w:widowControl/>
      <w:pBdr>
        <w:top w:val="single" w:sz="4" w:space="0" w:color="auto"/>
        <w:bottom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68">
    <w:name w:val="xl68"/>
    <w:basedOn w:val="a"/>
    <w:rsid w:val="00AD57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69">
    <w:name w:val="xl69"/>
    <w:basedOn w:val="a"/>
    <w:rsid w:val="00AD5773"/>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0">
    <w:name w:val="xl70"/>
    <w:basedOn w:val="a"/>
    <w:rsid w:val="00AD5773"/>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1">
    <w:name w:val="xl71"/>
    <w:basedOn w:val="a"/>
    <w:rsid w:val="00AD5773"/>
    <w:pPr>
      <w:widowControl/>
      <w:pBdr>
        <w:left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2">
    <w:name w:val="xl72"/>
    <w:basedOn w:val="a"/>
    <w:rsid w:val="00AD5773"/>
    <w:pPr>
      <w:widowControl/>
      <w:pBdr>
        <w:top w:val="single" w:sz="4" w:space="0" w:color="auto"/>
        <w:left w:val="single" w:sz="4" w:space="0" w:color="auto"/>
        <w:bottom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3">
    <w:name w:val="xl73"/>
    <w:basedOn w:val="a"/>
    <w:rsid w:val="00AD5773"/>
    <w:pPr>
      <w:widowControl/>
      <w:pBdr>
        <w:left w:val="single" w:sz="4" w:space="0" w:color="auto"/>
        <w:bottom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4">
    <w:name w:val="xl74"/>
    <w:basedOn w:val="a"/>
    <w:rsid w:val="00AD577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BIZ UDPゴシック" w:eastAsia="BIZ UDPゴシック" w:hAnsi="BIZ UDPゴシック" w:cs="ＭＳ Ｐゴシック"/>
      <w:kern w:val="0"/>
      <w:sz w:val="24"/>
      <w:szCs w:val="24"/>
    </w:rPr>
  </w:style>
  <w:style w:type="paragraph" w:customStyle="1" w:styleId="xl75">
    <w:name w:val="xl75"/>
    <w:basedOn w:val="a"/>
    <w:rsid w:val="00AD5773"/>
    <w:pPr>
      <w:widowControl/>
      <w:pBdr>
        <w:top w:val="single" w:sz="4" w:space="0" w:color="auto"/>
        <w:bottom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6">
    <w:name w:val="xl76"/>
    <w:basedOn w:val="a"/>
    <w:rsid w:val="00AD5773"/>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7">
    <w:name w:val="xl77"/>
    <w:basedOn w:val="a"/>
    <w:rsid w:val="00AD5773"/>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8">
    <w:name w:val="xl78"/>
    <w:basedOn w:val="a"/>
    <w:rsid w:val="00AD5773"/>
    <w:pPr>
      <w:widowControl/>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79">
    <w:name w:val="xl79"/>
    <w:basedOn w:val="a"/>
    <w:rsid w:val="00AD5773"/>
    <w:pPr>
      <w:widowControl/>
      <w:pBdr>
        <w:top w:val="single" w:sz="4" w:space="0" w:color="auto"/>
        <w:bottom w:val="single" w:sz="4" w:space="0" w:color="auto"/>
        <w:right w:val="single" w:sz="4" w:space="0" w:color="auto"/>
      </w:pBdr>
      <w:shd w:val="clear" w:color="000000" w:fill="D9D9D9"/>
      <w:spacing w:before="100" w:beforeAutospacing="1" w:after="100" w:afterAutospacing="1"/>
      <w:jc w:val="left"/>
    </w:pPr>
    <w:rPr>
      <w:rFonts w:ascii="BIZ UDPゴシック" w:eastAsia="BIZ UDPゴシック" w:hAnsi="BIZ UDPゴシック" w:cs="ＭＳ Ｐゴシック"/>
      <w:kern w:val="0"/>
      <w:sz w:val="24"/>
      <w:szCs w:val="24"/>
    </w:rPr>
  </w:style>
  <w:style w:type="paragraph" w:customStyle="1" w:styleId="xl80">
    <w:name w:val="xl80"/>
    <w:basedOn w:val="a"/>
    <w:rsid w:val="00AD5773"/>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ascii="BIZ UDPゴシック" w:eastAsia="BIZ UDPゴシック" w:hAnsi="BIZ UDPゴシック" w:cs="ＭＳ Ｐゴシック"/>
      <w:kern w:val="0"/>
      <w:sz w:val="24"/>
      <w:szCs w:val="24"/>
    </w:rPr>
  </w:style>
  <w:style w:type="paragraph" w:customStyle="1" w:styleId="xl81">
    <w:name w:val="xl81"/>
    <w:basedOn w:val="a"/>
    <w:rsid w:val="00AD5773"/>
    <w:pPr>
      <w:widowControl/>
      <w:pBdr>
        <w:left w:val="single" w:sz="4" w:space="0" w:color="auto"/>
        <w:bottom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82">
    <w:name w:val="xl82"/>
    <w:basedOn w:val="a"/>
    <w:rsid w:val="00AD5773"/>
    <w:pPr>
      <w:widowControl/>
      <w:pBdr>
        <w:bottom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83">
    <w:name w:val="xl83"/>
    <w:basedOn w:val="a"/>
    <w:rsid w:val="00AD5773"/>
    <w:pPr>
      <w:widowControl/>
      <w:pBdr>
        <w:lef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84">
    <w:name w:val="xl84"/>
    <w:basedOn w:val="a"/>
    <w:rsid w:val="00AD5773"/>
    <w:pPr>
      <w:widowControl/>
      <w:pBdr>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85">
    <w:name w:val="xl85"/>
    <w:basedOn w:val="a"/>
    <w:rsid w:val="00AD5773"/>
    <w:pPr>
      <w:widowControl/>
      <w:pBdr>
        <w:top w:val="single" w:sz="4" w:space="0" w:color="auto"/>
        <w:left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24"/>
      <w:szCs w:val="24"/>
    </w:rPr>
  </w:style>
  <w:style w:type="paragraph" w:customStyle="1" w:styleId="xl86">
    <w:name w:val="xl86"/>
    <w:basedOn w:val="a"/>
    <w:rsid w:val="00AD5773"/>
    <w:pPr>
      <w:widowControl/>
      <w:pBdr>
        <w:top w:val="single" w:sz="4" w:space="0" w:color="auto"/>
        <w:bottom w:val="single" w:sz="4" w:space="0" w:color="auto"/>
        <w:right w:val="single" w:sz="4" w:space="0" w:color="auto"/>
      </w:pBdr>
      <w:spacing w:before="100" w:beforeAutospacing="1" w:after="100" w:afterAutospacing="1"/>
      <w:jc w:val="left"/>
    </w:pPr>
    <w:rPr>
      <w:rFonts w:ascii="BIZ UDPゴシック" w:eastAsia="BIZ UDPゴシック" w:hAnsi="BIZ UDPゴシック" w:cs="ＭＳ Ｐゴシック"/>
      <w:kern w:val="0"/>
      <w:sz w:val="18"/>
      <w:szCs w:val="18"/>
    </w:rPr>
  </w:style>
  <w:style w:type="paragraph" w:customStyle="1" w:styleId="xl87">
    <w:name w:val="xl87"/>
    <w:basedOn w:val="a"/>
    <w:rsid w:val="00AD577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BIZ UDPゴシック" w:eastAsia="BIZ UDPゴシック" w:hAnsi="BIZ UDPゴシック" w:cs="ＭＳ Ｐゴシック"/>
      <w:kern w:val="0"/>
      <w:sz w:val="18"/>
      <w:szCs w:val="18"/>
    </w:rPr>
  </w:style>
  <w:style w:type="paragraph" w:customStyle="1" w:styleId="xl88">
    <w:name w:val="xl88"/>
    <w:basedOn w:val="a"/>
    <w:rsid w:val="00AD577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BIZ UDPゴシック" w:eastAsia="BIZ UDPゴシック" w:hAnsi="BIZ UDPゴシック" w:cs="ＭＳ Ｐゴシック"/>
      <w:kern w:val="0"/>
      <w:szCs w:val="21"/>
    </w:rPr>
  </w:style>
  <w:style w:type="paragraph" w:customStyle="1" w:styleId="xl89">
    <w:name w:val="xl89"/>
    <w:basedOn w:val="a"/>
    <w:rsid w:val="00AD577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BIZ UDPゴシック" w:eastAsia="BIZ UDPゴシック" w:hAnsi="BIZ UDPゴシック" w:cs="ＭＳ Ｐゴシック"/>
      <w:kern w:val="0"/>
      <w:sz w:val="18"/>
      <w:szCs w:val="18"/>
    </w:rPr>
  </w:style>
  <w:style w:type="paragraph" w:customStyle="1" w:styleId="xl90">
    <w:name w:val="xl90"/>
    <w:basedOn w:val="a"/>
    <w:rsid w:val="00AD57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IZ UDPゴシック" w:eastAsia="BIZ UDPゴシック" w:hAnsi="BIZ UDPゴシック" w:cs="ＭＳ Ｐゴシック"/>
      <w:kern w:val="0"/>
      <w:sz w:val="18"/>
      <w:szCs w:val="18"/>
    </w:rPr>
  </w:style>
  <w:style w:type="paragraph" w:customStyle="1" w:styleId="xl91">
    <w:name w:val="xl91"/>
    <w:basedOn w:val="a"/>
    <w:rsid w:val="00AD5773"/>
    <w:pPr>
      <w:widowControl/>
      <w:pBdr>
        <w:top w:val="single" w:sz="4" w:space="0" w:color="auto"/>
        <w:left w:val="single" w:sz="4" w:space="0" w:color="auto"/>
        <w:bottom w:val="single" w:sz="4" w:space="0" w:color="auto"/>
      </w:pBdr>
      <w:spacing w:before="100" w:beforeAutospacing="1" w:after="100" w:afterAutospacing="1"/>
      <w:jc w:val="center"/>
    </w:pPr>
    <w:rPr>
      <w:rFonts w:ascii="BIZ UDPゴシック" w:eastAsia="BIZ UDPゴシック" w:hAnsi="BIZ UDPゴシック" w:cs="ＭＳ Ｐゴシック"/>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12</Pages>
  <Words>1140</Words>
  <Characters>6502</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8</cp:revision>
  <cp:lastPrinted>2026-09-25T03:01:00Z</cp:lastPrinted>
  <dcterms:created xsi:type="dcterms:W3CDTF">2026-09-14T02:41:00Z</dcterms:created>
  <dcterms:modified xsi:type="dcterms:W3CDTF">2026-09-25T03:02:00Z</dcterms:modified>
</cp:coreProperties>
</file>