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D3D4" w14:textId="36D0ED43" w:rsidR="00546FCF" w:rsidRPr="0007263A" w:rsidRDefault="006251C8" w:rsidP="006251C8">
      <w:pPr>
        <w:tabs>
          <w:tab w:val="left" w:pos="972"/>
        </w:tabs>
        <w:rPr>
          <w:rFonts w:hAnsi="BIZ UDゴシック"/>
          <w:b/>
          <w:sz w:val="56"/>
          <w:szCs w:val="56"/>
        </w:rPr>
      </w:pPr>
      <w:bookmarkStart w:id="0" w:name="_Toc60810153"/>
      <w:bookmarkStart w:id="1" w:name="_Toc505695653"/>
      <w:r>
        <w:rPr>
          <w:rFonts w:hAnsi="BIZ UDゴシック" w:hint="eastAsia"/>
        </w:rPr>
        <w:t xml:space="preserve">　　　</w:t>
      </w:r>
      <w:r w:rsidR="00546FCF" w:rsidRPr="0007263A">
        <w:rPr>
          <w:rFonts w:hAnsi="BIZ UDゴシック" w:hint="eastAsia"/>
          <w:b/>
          <w:sz w:val="56"/>
          <w:szCs w:val="56"/>
        </w:rPr>
        <w:t>資　料　編</w:t>
      </w:r>
      <w:bookmarkEnd w:id="0"/>
    </w:p>
    <w:bookmarkStart w:id="2" w:name="_Toc60810154"/>
    <w:p w14:paraId="432BABF8" w14:textId="404C0601" w:rsidR="00C63A5D" w:rsidRPr="001F33DD" w:rsidRDefault="00546FCF" w:rsidP="00C63A5D">
      <w:pPr>
        <w:keepNext/>
        <w:tabs>
          <w:tab w:val="left" w:pos="5857"/>
        </w:tabs>
        <w:spacing w:before="120" w:after="120" w:line="360" w:lineRule="exact"/>
        <w:ind w:leftChars="200" w:left="1086" w:hangingChars="200" w:hanging="653"/>
        <w:outlineLvl w:val="1"/>
        <w:rPr>
          <w:rFonts w:hAnsi="BIZ UDゴシック" w:cstheme="majorBidi"/>
          <w:b/>
          <w:sz w:val="32"/>
        </w:rPr>
      </w:pPr>
      <w:r w:rsidRPr="001F33DD">
        <w:rPr>
          <w:rFonts w:hAnsi="BIZ UDゴシック" w:hint="eastAsia"/>
          <w:b/>
          <w:noProof/>
          <w:sz w:val="32"/>
        </w:rPr>
        <mc:AlternateContent>
          <mc:Choice Requires="wpg">
            <w:drawing>
              <wp:anchor distT="0" distB="0" distL="114300" distR="114300" simplePos="0" relativeHeight="252874752" behindDoc="0" locked="1" layoutInCell="1" allowOverlap="1" wp14:anchorId="7D7122EE" wp14:editId="4DB93298">
                <wp:simplePos x="0" y="0"/>
                <wp:positionH relativeFrom="column">
                  <wp:posOffset>175260</wp:posOffset>
                </wp:positionH>
                <wp:positionV relativeFrom="paragraph">
                  <wp:posOffset>81915</wp:posOffset>
                </wp:positionV>
                <wp:extent cx="5553075" cy="495300"/>
                <wp:effectExtent l="0" t="0" r="28575" b="19050"/>
                <wp:wrapNone/>
                <wp:docPr id="459" name="グループ化 459"/>
                <wp:cNvGraphicFramePr/>
                <a:graphic xmlns:a="http://schemas.openxmlformats.org/drawingml/2006/main">
                  <a:graphicData uri="http://schemas.microsoft.com/office/word/2010/wordprocessingGroup">
                    <wpg:wgp>
                      <wpg:cNvGrpSpPr/>
                      <wpg:grpSpPr>
                        <a:xfrm>
                          <a:off x="0" y="0"/>
                          <a:ext cx="5553075" cy="495300"/>
                          <a:chOff x="0" y="0"/>
                          <a:chExt cx="3654429" cy="233680"/>
                        </a:xfrm>
                      </wpg:grpSpPr>
                      <wps:wsp>
                        <wps:cNvPr id="460" name="直線コネクタ 460"/>
                        <wps:cNvCnPr/>
                        <wps:spPr>
                          <a:xfrm>
                            <a:off x="54429" y="229689"/>
                            <a:ext cx="3600000" cy="0"/>
                          </a:xfrm>
                          <a:prstGeom prst="line">
                            <a:avLst/>
                          </a:prstGeom>
                          <a:noFill/>
                          <a:ln w="9525" cap="flat" cmpd="sng" algn="ctr">
                            <a:solidFill>
                              <a:srgbClr val="A5C9E9"/>
                            </a:solidFill>
                            <a:prstDash val="dash"/>
                            <a:miter lim="800000"/>
                          </a:ln>
                          <a:effectLst/>
                        </wps:spPr>
                        <wps:bodyPr/>
                      </wps:wsp>
                      <wps:wsp>
                        <wps:cNvPr id="461" name="正方形/長方形 461"/>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正方形/長方形 462"/>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BE88EE" id="グループ化 459" o:spid="_x0000_s1026" style="position:absolute;left:0;text-align:left;margin-left:13.8pt;margin-top:6.45pt;width:437.25pt;height:39pt;z-index:252874752;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">
                <v:line id="直線コネクタ 460"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" strokecolor="#a5c9e9">
                  <v:stroke dashstyle="dash" joinstyle="miter"/>
                </v:line>
                <v:rect id="正方形/長方形 461"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" fillcolor="#a5c9e9" stroked="f" strokeweight=".5pt"/>
                <v:rect id="正方形/長方形 462"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" fillcolor="#a5c9e9" stroked="f" strokeweight=".5pt"/>
                <w10:anchorlock/>
              </v:group>
            </w:pict>
          </mc:Fallback>
        </mc:AlternateContent>
      </w:r>
      <w:r w:rsidR="00C63A5D" w:rsidRPr="001F33DD">
        <w:rPr>
          <w:rFonts w:hAnsi="BIZ UDゴシック" w:cstheme="majorBidi" w:hint="eastAsia"/>
          <w:b/>
          <w:sz w:val="32"/>
        </w:rPr>
        <w:t>１</w:t>
      </w:r>
      <w:r w:rsidR="00547B23">
        <w:rPr>
          <w:rFonts w:hAnsi="BIZ UDゴシック" w:cstheme="majorBidi" w:hint="eastAsia"/>
          <w:b/>
          <w:sz w:val="32"/>
        </w:rPr>
        <w:t xml:space="preserve">　</w:t>
      </w:r>
      <w:r w:rsidR="00C63A5D" w:rsidRPr="001C5297">
        <w:rPr>
          <w:rFonts w:ascii="ＭＳ ゴシック" w:eastAsia="ＭＳ ゴシック" w:hAnsi="ＭＳ ゴシック" w:cstheme="majorBidi" w:hint="eastAsia"/>
          <w:b/>
          <w:sz w:val="32"/>
        </w:rPr>
        <w:t>さいたま</w:t>
      </w:r>
      <w:r w:rsidR="00C63A5D" w:rsidRPr="001F33DD">
        <w:rPr>
          <w:rFonts w:hAnsi="BIZ UDゴシック" w:cstheme="majorBidi" w:hint="eastAsia"/>
          <w:b/>
          <w:sz w:val="32"/>
        </w:rPr>
        <w:t>市誰もが共に暮らすための障害者の</w:t>
      </w:r>
      <w:r w:rsidR="00C63A5D" w:rsidRPr="001F33DD">
        <w:rPr>
          <w:rFonts w:hAnsi="BIZ UDゴシック" w:cstheme="majorBidi"/>
          <w:b/>
          <w:sz w:val="32"/>
        </w:rPr>
        <w:br/>
      </w:r>
      <w:r w:rsidR="00C63A5D" w:rsidRPr="001F33DD">
        <w:rPr>
          <w:rFonts w:hAnsi="BIZ UDゴシック" w:cstheme="majorBidi" w:hint="eastAsia"/>
          <w:b/>
          <w:sz w:val="32"/>
        </w:rPr>
        <w:t>権利の擁護等に関する条例</w:t>
      </w:r>
      <w:bookmarkEnd w:id="2"/>
    </w:p>
    <w:bookmarkEnd w:id="1"/>
    <w:p w14:paraId="5EA816C9" w14:textId="77777777" w:rsidR="001D0A31" w:rsidRPr="002E46FA" w:rsidRDefault="001D0A31" w:rsidP="001D0A31">
      <w:pPr>
        <w:widowControl w:val="0"/>
        <w:autoSpaceDE w:val="0"/>
        <w:autoSpaceDN w:val="0"/>
        <w:adjustRightInd w:val="0"/>
        <w:jc w:val="right"/>
        <w:rPr>
          <w:rFonts w:ascii="HG丸ｺﾞｼｯｸM-PRO" w:eastAsia="HG丸ｺﾞｼｯｸM-PRO" w:hAnsi="HG丸ｺﾞｼｯｸM-PRO" w:cs="ＭＳ 明朝"/>
          <w:color w:val="000000"/>
          <w:kern w:val="0"/>
          <w:sz w:val="24"/>
          <w:szCs w:val="24"/>
        </w:rPr>
      </w:pPr>
    </w:p>
    <w:p w14:paraId="717EFB5A" w14:textId="77777777" w:rsidR="001D0A31" w:rsidRPr="004F45D5" w:rsidRDefault="001D0A31" w:rsidP="001D0A31">
      <w:pPr>
        <w:widowControl w:val="0"/>
        <w:autoSpaceDE w:val="0"/>
        <w:autoSpaceDN w:val="0"/>
        <w:adjustRightInd w:val="0"/>
        <w:jc w:val="right"/>
        <w:rPr>
          <w:rFonts w:hAnsi="BIZ UDゴシック" w:cs="ＭＳ 明朝"/>
          <w:color w:val="000000"/>
          <w:kern w:val="0"/>
          <w:sz w:val="24"/>
          <w:szCs w:val="24"/>
        </w:rPr>
      </w:pPr>
    </w:p>
    <w:p w14:paraId="2F7D9FD6"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年３月９日</w:t>
      </w:r>
    </w:p>
    <w:p w14:paraId="01699D34"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条例第６号</w:t>
      </w:r>
    </w:p>
    <w:p w14:paraId="4BC079CE"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改正　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月</w:t>
      </w:r>
      <w:r w:rsidRPr="002B775E">
        <w:rPr>
          <w:rFonts w:hAnsi="BIZ UDゴシック" w:cs="ＭＳ 明朝"/>
          <w:color w:val="000000"/>
          <w:kern w:val="0"/>
          <w:sz w:val="24"/>
          <w:szCs w:val="24"/>
        </w:rPr>
        <w:t>27</w:t>
      </w:r>
      <w:r w:rsidRPr="002B775E">
        <w:rPr>
          <w:rFonts w:hAnsi="BIZ UDゴシック" w:cs="ＭＳ 明朝" w:hint="eastAsia"/>
          <w:color w:val="000000"/>
          <w:kern w:val="0"/>
          <w:sz w:val="24"/>
          <w:szCs w:val="24"/>
        </w:rPr>
        <w:t>日条例第</w:t>
      </w:r>
      <w:r w:rsidRPr="002B775E">
        <w:rPr>
          <w:rFonts w:hAnsi="BIZ UDゴシック" w:cs="ＭＳ 明朝"/>
          <w:color w:val="000000"/>
          <w:kern w:val="0"/>
          <w:sz w:val="24"/>
          <w:szCs w:val="24"/>
        </w:rPr>
        <w:t>48</w:t>
      </w:r>
      <w:r w:rsidRPr="002B775E">
        <w:rPr>
          <w:rFonts w:hAnsi="BIZ UDゴシック" w:cs="ＭＳ 明朝" w:hint="eastAsia"/>
          <w:color w:val="000000"/>
          <w:kern w:val="0"/>
          <w:sz w:val="24"/>
          <w:szCs w:val="24"/>
        </w:rPr>
        <w:t>号</w:t>
      </w:r>
    </w:p>
    <w:p w14:paraId="320DAA3B"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平成</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21</w:t>
      </w:r>
      <w:r w:rsidRPr="002B775E">
        <w:rPr>
          <w:rFonts w:hAnsi="BIZ UDゴシック" w:cs="ＭＳ 明朝" w:hint="eastAsia"/>
          <w:color w:val="000000"/>
          <w:kern w:val="0"/>
          <w:sz w:val="24"/>
          <w:szCs w:val="24"/>
        </w:rPr>
        <w:t>日条例第</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号</w:t>
      </w:r>
    </w:p>
    <w:p w14:paraId="514868EF"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19</w:t>
      </w:r>
      <w:r w:rsidRPr="002B775E">
        <w:rPr>
          <w:rFonts w:hAnsi="BIZ UDゴシック" w:cs="ＭＳ 明朝" w:hint="eastAsia"/>
          <w:color w:val="000000"/>
          <w:kern w:val="0"/>
          <w:sz w:val="24"/>
          <w:szCs w:val="24"/>
        </w:rPr>
        <w:t>日条例第８号</w:t>
      </w:r>
    </w:p>
    <w:p w14:paraId="61EE67F2" w14:textId="77777777" w:rsidR="001D0A31" w:rsidRPr="002B775E" w:rsidRDefault="001D0A31" w:rsidP="001D0A31">
      <w:pPr>
        <w:widowControl w:val="0"/>
        <w:autoSpaceDE w:val="0"/>
        <w:autoSpaceDN w:val="0"/>
        <w:adjustRightInd w:val="0"/>
        <w:jc w:val="right"/>
        <w:rPr>
          <w:rFonts w:hAnsi="BIZ UDゴシック" w:cs="ＭＳ 明朝"/>
          <w:color w:val="000000"/>
          <w:kern w:val="0"/>
          <w:sz w:val="24"/>
          <w:szCs w:val="24"/>
        </w:rPr>
      </w:pPr>
      <w:r w:rsidRPr="002B775E">
        <w:rPr>
          <w:rFonts w:hAnsi="BIZ UDゴシック" w:cs="ＭＳ 明朝" w:hint="eastAsia"/>
          <w:color w:val="000000"/>
          <w:kern w:val="0"/>
          <w:sz w:val="24"/>
          <w:szCs w:val="24"/>
        </w:rPr>
        <w:t>平成</w:t>
      </w:r>
      <w:r w:rsidRPr="002B775E">
        <w:rPr>
          <w:rFonts w:hAnsi="BIZ UDゴシック" w:cs="ＭＳ 明朝"/>
          <w:color w:val="000000"/>
          <w:kern w:val="0"/>
          <w:sz w:val="24"/>
          <w:szCs w:val="24"/>
        </w:rPr>
        <w:t>28</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日条例第１号</w:t>
      </w:r>
    </w:p>
    <w:p w14:paraId="1216A7ED" w14:textId="77777777" w:rsidR="001D0A31" w:rsidRPr="002B775E" w:rsidRDefault="001D0A31" w:rsidP="001D0A31">
      <w:pPr>
        <w:widowControl w:val="0"/>
        <w:autoSpaceDE w:val="0"/>
        <w:autoSpaceDN w:val="0"/>
        <w:adjustRightInd w:val="0"/>
        <w:rPr>
          <w:rFonts w:hAnsi="BIZ UDゴシック" w:cs="ＭＳ 明朝"/>
          <w:color w:val="000000"/>
          <w:kern w:val="0"/>
          <w:sz w:val="24"/>
          <w:szCs w:val="24"/>
        </w:rPr>
      </w:pPr>
      <w:r w:rsidRPr="002B775E">
        <w:rPr>
          <w:rFonts w:hAnsi="BIZ UDゴシック" w:cs="ＭＳ 明朝" w:hint="eastAsia"/>
          <w:color w:val="000000"/>
          <w:kern w:val="0"/>
          <w:sz w:val="24"/>
          <w:szCs w:val="24"/>
        </w:rPr>
        <w:t>目次</w:t>
      </w:r>
    </w:p>
    <w:p w14:paraId="0A34EFFD" w14:textId="77777777" w:rsidR="001D0A31" w:rsidRPr="002B775E" w:rsidRDefault="001D0A31" w:rsidP="001D0A31">
      <w:pPr>
        <w:widowControl w:val="0"/>
        <w:autoSpaceDE w:val="0"/>
        <w:autoSpaceDN w:val="0"/>
        <w:adjustRightInd w:val="0"/>
        <w:ind w:left="105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前文</w:t>
      </w:r>
    </w:p>
    <w:p w14:paraId="2BE77BED" w14:textId="77777777" w:rsidR="001D0A31" w:rsidRPr="002B775E" w:rsidRDefault="001D0A31" w:rsidP="001D0A31">
      <w:pPr>
        <w:widowControl w:val="0"/>
        <w:autoSpaceDE w:val="0"/>
        <w:autoSpaceDN w:val="0"/>
        <w:adjustRightInd w:val="0"/>
        <w:ind w:left="105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第１章　総則（第１条―第８条）</w:t>
      </w:r>
    </w:p>
    <w:p w14:paraId="6A8A03B8" w14:textId="77777777" w:rsidR="001D0A31" w:rsidRPr="002B775E" w:rsidRDefault="001D0A31" w:rsidP="001D0A31">
      <w:pPr>
        <w:widowControl w:val="0"/>
        <w:autoSpaceDE w:val="0"/>
        <w:autoSpaceDN w:val="0"/>
        <w:adjustRightInd w:val="0"/>
        <w:ind w:left="105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第２章　障害者の権利の擁護</w:t>
      </w:r>
    </w:p>
    <w:p w14:paraId="4BBD94C4" w14:textId="77777777" w:rsidR="001D0A31" w:rsidRPr="002B775E" w:rsidRDefault="001D0A31" w:rsidP="001D0A31">
      <w:pPr>
        <w:widowControl w:val="0"/>
        <w:autoSpaceDE w:val="0"/>
        <w:autoSpaceDN w:val="0"/>
        <w:adjustRightInd w:val="0"/>
        <w:ind w:left="126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第１節　障害者への差別の禁止等（第９条―第</w:t>
      </w:r>
      <w:r w:rsidRPr="002B775E">
        <w:rPr>
          <w:rFonts w:hAnsi="BIZ UDゴシック" w:cs="ＭＳ 明朝"/>
          <w:color w:val="000000"/>
          <w:kern w:val="0"/>
          <w:sz w:val="24"/>
          <w:szCs w:val="24"/>
        </w:rPr>
        <w:t>15</w:t>
      </w:r>
      <w:r w:rsidRPr="002B775E">
        <w:rPr>
          <w:rFonts w:hAnsi="BIZ UDゴシック" w:cs="ＭＳ 明朝" w:hint="eastAsia"/>
          <w:color w:val="000000"/>
          <w:kern w:val="0"/>
          <w:sz w:val="24"/>
          <w:szCs w:val="24"/>
        </w:rPr>
        <w:t>条）</w:t>
      </w:r>
    </w:p>
    <w:p w14:paraId="430104C3" w14:textId="77777777" w:rsidR="001D0A31" w:rsidRPr="002B775E" w:rsidRDefault="001D0A31" w:rsidP="001D0A31">
      <w:pPr>
        <w:widowControl w:val="0"/>
        <w:autoSpaceDE w:val="0"/>
        <w:autoSpaceDN w:val="0"/>
        <w:adjustRightInd w:val="0"/>
        <w:ind w:left="126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第２節　障害者への虐待の禁止等（第</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条―第</w:t>
      </w:r>
      <w:r w:rsidRPr="002B775E">
        <w:rPr>
          <w:rFonts w:hAnsi="BIZ UDゴシック" w:cs="ＭＳ 明朝"/>
          <w:color w:val="000000"/>
          <w:kern w:val="0"/>
          <w:sz w:val="24"/>
          <w:szCs w:val="24"/>
        </w:rPr>
        <w:t>21</w:t>
      </w:r>
      <w:r w:rsidRPr="002B775E">
        <w:rPr>
          <w:rFonts w:hAnsi="BIZ UDゴシック" w:cs="ＭＳ 明朝" w:hint="eastAsia"/>
          <w:color w:val="000000"/>
          <w:kern w:val="0"/>
          <w:sz w:val="24"/>
          <w:szCs w:val="24"/>
        </w:rPr>
        <w:t>条）</w:t>
      </w:r>
    </w:p>
    <w:p w14:paraId="1920735A" w14:textId="77777777" w:rsidR="001D0A31" w:rsidRPr="002B775E" w:rsidRDefault="001D0A31" w:rsidP="001D0A31">
      <w:pPr>
        <w:widowControl w:val="0"/>
        <w:autoSpaceDE w:val="0"/>
        <w:autoSpaceDN w:val="0"/>
        <w:adjustRightInd w:val="0"/>
        <w:ind w:left="105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第３章　障害者の自立及び社会参加のための支援（第</w:t>
      </w:r>
      <w:r w:rsidRPr="002B775E">
        <w:rPr>
          <w:rFonts w:hAnsi="BIZ UDゴシック" w:cs="ＭＳ 明朝"/>
          <w:color w:val="000000"/>
          <w:kern w:val="0"/>
          <w:sz w:val="24"/>
          <w:szCs w:val="24"/>
        </w:rPr>
        <w:t>22</w:t>
      </w:r>
      <w:r w:rsidRPr="002B775E">
        <w:rPr>
          <w:rFonts w:hAnsi="BIZ UDゴシック" w:cs="ＭＳ 明朝" w:hint="eastAsia"/>
          <w:color w:val="000000"/>
          <w:kern w:val="0"/>
          <w:sz w:val="24"/>
          <w:szCs w:val="24"/>
        </w:rPr>
        <w:t>条―第</w:t>
      </w:r>
      <w:r w:rsidRPr="002B775E">
        <w:rPr>
          <w:rFonts w:hAnsi="BIZ UDゴシック" w:cs="ＭＳ 明朝"/>
          <w:color w:val="000000"/>
          <w:kern w:val="0"/>
          <w:sz w:val="24"/>
          <w:szCs w:val="24"/>
        </w:rPr>
        <w:t>31</w:t>
      </w:r>
      <w:r w:rsidRPr="002B775E">
        <w:rPr>
          <w:rFonts w:hAnsi="BIZ UDゴシック" w:cs="ＭＳ 明朝" w:hint="eastAsia"/>
          <w:color w:val="000000"/>
          <w:kern w:val="0"/>
          <w:sz w:val="24"/>
          <w:szCs w:val="24"/>
        </w:rPr>
        <w:t>条）</w:t>
      </w:r>
    </w:p>
    <w:p w14:paraId="0CF5F441" w14:textId="77777777" w:rsidR="001D0A31" w:rsidRPr="002B775E" w:rsidRDefault="001D0A31" w:rsidP="001D0A31">
      <w:pPr>
        <w:widowControl w:val="0"/>
        <w:autoSpaceDE w:val="0"/>
        <w:autoSpaceDN w:val="0"/>
        <w:adjustRightInd w:val="0"/>
        <w:ind w:left="1049" w:hanging="839"/>
        <w:rPr>
          <w:rFonts w:hAnsi="BIZ UDゴシック" w:cs="ＭＳ 明朝"/>
          <w:color w:val="000000"/>
          <w:kern w:val="0"/>
          <w:sz w:val="24"/>
          <w:szCs w:val="24"/>
        </w:rPr>
      </w:pPr>
      <w:r w:rsidRPr="002B775E">
        <w:rPr>
          <w:rFonts w:hAnsi="BIZ UDゴシック" w:cs="ＭＳ 明朝" w:hint="eastAsia"/>
          <w:color w:val="000000"/>
          <w:kern w:val="0"/>
          <w:sz w:val="24"/>
          <w:szCs w:val="24"/>
        </w:rPr>
        <w:t>第４章　補則（第</w:t>
      </w:r>
      <w:r w:rsidRPr="002B775E">
        <w:rPr>
          <w:rFonts w:hAnsi="BIZ UDゴシック" w:cs="ＭＳ 明朝"/>
          <w:color w:val="000000"/>
          <w:kern w:val="0"/>
          <w:sz w:val="24"/>
          <w:szCs w:val="24"/>
        </w:rPr>
        <w:t>32</w:t>
      </w:r>
      <w:r w:rsidRPr="002B775E">
        <w:rPr>
          <w:rFonts w:hAnsi="BIZ UDゴシック" w:cs="ＭＳ 明朝" w:hint="eastAsia"/>
          <w:color w:val="000000"/>
          <w:kern w:val="0"/>
          <w:sz w:val="24"/>
          <w:szCs w:val="24"/>
        </w:rPr>
        <w:t>条）</w:t>
      </w:r>
    </w:p>
    <w:p w14:paraId="52A809B3" w14:textId="77777777" w:rsidR="001D0A31" w:rsidRPr="002B775E" w:rsidRDefault="001D0A31" w:rsidP="001D0A31">
      <w:pPr>
        <w:widowControl w:val="0"/>
        <w:autoSpaceDE w:val="0"/>
        <w:autoSpaceDN w:val="0"/>
        <w:adjustRightInd w:val="0"/>
        <w:ind w:left="105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附則</w:t>
      </w:r>
    </w:p>
    <w:p w14:paraId="1388F8B0" w14:textId="77777777" w:rsidR="001D0A31" w:rsidRPr="002B775E" w:rsidRDefault="001D0A31" w:rsidP="001D0A31">
      <w:pPr>
        <w:widowControl w:val="0"/>
        <w:autoSpaceDE w:val="0"/>
        <w:autoSpaceDN w:val="0"/>
        <w:adjustRightInd w:val="0"/>
        <w:ind w:firstLine="210"/>
        <w:rPr>
          <w:rFonts w:hAnsi="BIZ UDゴシック" w:cs="ＭＳ 明朝"/>
          <w:color w:val="000000"/>
          <w:kern w:val="0"/>
          <w:sz w:val="24"/>
          <w:szCs w:val="24"/>
        </w:rPr>
      </w:pPr>
    </w:p>
    <w:p w14:paraId="08B9378E" w14:textId="77777777"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誰もが皆、その人らしく、人として豊かに生活をする権利を有している。誰もが、本来、自らの決定及び選択に基づいて社会のあらゆる分野の活動に参加し、及び参画する権利を有している。これらの権利の主体であることは、障害の有無にかかわらない。</w:t>
      </w:r>
    </w:p>
    <w:p w14:paraId="4494FE3B" w14:textId="2F9B123B" w:rsidR="00F51607"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ある人が、障害の有無にかかわらず、地域生活において活動し、社会参加をするに当たって、何らかの不当な制約を受けることがあるとすれば、日本国憲法で保障されている基本的人権の侵害となる。</w:t>
      </w:r>
    </w:p>
    <w:p w14:paraId="6B173CC5" w14:textId="1A0913B0" w:rsidR="00F51607" w:rsidRPr="002B775E" w:rsidRDefault="00F715A5">
      <w:pPr>
        <w:rPr>
          <w:rFonts w:hAnsi="BIZ UDゴシック" w:cs="ＭＳ 明朝"/>
          <w:color w:val="000000"/>
          <w:kern w:val="0"/>
          <w:sz w:val="24"/>
          <w:szCs w:val="24"/>
        </w:rPr>
      </w:pPr>
      <w:r>
        <w:rPr>
          <w:noProof/>
        </w:rPr>
        <w:drawing>
          <wp:anchor distT="0" distB="0" distL="114300" distR="114300" simplePos="0" relativeHeight="253628416" behindDoc="0" locked="0" layoutInCell="1" allowOverlap="1" wp14:anchorId="274839BE" wp14:editId="1D3190A4">
            <wp:simplePos x="0" y="0"/>
            <wp:positionH relativeFrom="page">
              <wp:posOffset>6282690</wp:posOffset>
            </wp:positionH>
            <wp:positionV relativeFrom="page">
              <wp:posOffset>9393555</wp:posOffset>
            </wp:positionV>
            <wp:extent cx="654840" cy="654840"/>
            <wp:effectExtent l="0" t="0" r="0" b="0"/>
            <wp:wrapNone/>
            <wp:docPr id="27516" name="図 27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1607" w:rsidRPr="002B775E">
        <w:rPr>
          <w:rFonts w:hAnsi="BIZ UDゴシック" w:cs="ＭＳ 明朝"/>
          <w:color w:val="000000"/>
          <w:kern w:val="0"/>
          <w:sz w:val="24"/>
          <w:szCs w:val="24"/>
        </w:rPr>
        <w:br w:type="page"/>
      </w:r>
    </w:p>
    <w:p w14:paraId="26D0B421" w14:textId="13BEF6DB"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p>
    <w:p w14:paraId="22E9E764" w14:textId="77777777"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本市は、国際連合で採択された障害者の権利に関する条約の理念を踏まえた障害を理由とするいかなる種類の差別もない社会の実現を目指している。</w:t>
      </w:r>
    </w:p>
    <w:p w14:paraId="025EA586" w14:textId="77777777"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その目指す社会は、人として生まれながらに持つ権利と自由を、障害のある人にもない人にも同じように認める社会である。市民は、障害の有無にかかわらず、誰もが、基本的人権の主体であって、社会の一員である。</w:t>
      </w:r>
    </w:p>
    <w:p w14:paraId="0400B005" w14:textId="008F1C1B"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ここに、市民が、誰も侵すことができない基本的人権の主体として、尊厳をもって、未来にわたって、安心して地域で生活できる社会の実現を目指し、この条例を制定する。</w:t>
      </w:r>
    </w:p>
    <w:p w14:paraId="468F0ACC" w14:textId="77777777" w:rsidR="00F51607" w:rsidRPr="002B775E" w:rsidRDefault="00F51607" w:rsidP="001D0A31">
      <w:pPr>
        <w:widowControl w:val="0"/>
        <w:autoSpaceDE w:val="0"/>
        <w:autoSpaceDN w:val="0"/>
        <w:adjustRightInd w:val="0"/>
        <w:ind w:firstLine="210"/>
        <w:jc w:val="both"/>
        <w:rPr>
          <w:rFonts w:hAnsi="BIZ UDゴシック" w:cs="ＭＳ 明朝"/>
          <w:color w:val="000000"/>
          <w:kern w:val="0"/>
          <w:sz w:val="24"/>
          <w:szCs w:val="24"/>
        </w:rPr>
      </w:pPr>
    </w:p>
    <w:p w14:paraId="6262159C" w14:textId="15A347E1" w:rsidR="001D0A31" w:rsidRPr="002B775E" w:rsidRDefault="001D0A31" w:rsidP="001D0A31">
      <w:pPr>
        <w:widowControl w:val="0"/>
        <w:autoSpaceDE w:val="0"/>
        <w:autoSpaceDN w:val="0"/>
        <w:adjustRightInd w:val="0"/>
        <w:ind w:left="1470" w:hanging="840"/>
        <w:rPr>
          <w:rFonts w:hAnsi="BIZ UDゴシック" w:cs="ＭＳ 明朝"/>
          <w:color w:val="000000"/>
          <w:kern w:val="0"/>
          <w:sz w:val="24"/>
          <w:szCs w:val="24"/>
        </w:rPr>
      </w:pPr>
      <w:r w:rsidRPr="002B775E">
        <w:rPr>
          <w:rFonts w:hAnsi="BIZ UDゴシック" w:cs="ＭＳ 明朝" w:hint="eastAsia"/>
          <w:color w:val="000000"/>
          <w:kern w:val="0"/>
          <w:sz w:val="24"/>
          <w:szCs w:val="24"/>
        </w:rPr>
        <w:t>第１章　総則</w:t>
      </w:r>
    </w:p>
    <w:p w14:paraId="67E3FCF7" w14:textId="77777777" w:rsidR="001D0A31" w:rsidRPr="002B775E" w:rsidRDefault="001D0A31" w:rsidP="001D0A31">
      <w:pPr>
        <w:widowControl w:val="0"/>
        <w:autoSpaceDE w:val="0"/>
        <w:autoSpaceDN w:val="0"/>
        <w:adjustRightInd w:val="0"/>
        <w:ind w:left="210"/>
        <w:rPr>
          <w:rFonts w:hAnsi="BIZ UDゴシック" w:cs="ＭＳ 明朝"/>
          <w:color w:val="000000"/>
          <w:kern w:val="0"/>
          <w:sz w:val="24"/>
          <w:szCs w:val="24"/>
        </w:rPr>
      </w:pPr>
      <w:r w:rsidRPr="002B775E">
        <w:rPr>
          <w:rFonts w:hAnsi="BIZ UDゴシック" w:cs="ＭＳ 明朝" w:hint="eastAsia"/>
          <w:color w:val="000000"/>
          <w:kern w:val="0"/>
          <w:sz w:val="24"/>
          <w:szCs w:val="24"/>
        </w:rPr>
        <w:t>（目的）</w:t>
      </w:r>
    </w:p>
    <w:p w14:paraId="306C787B"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第１条　この条例は、障害者への差別及び虐待を禁止するとともに、障害者の自立及び社会参加を支援するための措置を講じることにより、障害者が地域社会を構成する一員として日常生活を営み、権利の主体として社会、経済、文化その他のあらゆる分野の活動に参加する機会を得られるよう、地域福祉の推進を図り、もって市民が障害の有無にかかわらず、等しく市民として個人の尊厳と権利が尊重され、その権利を享受することができる地域社会の実現に寄与することを目的とする。</w:t>
      </w:r>
    </w:p>
    <w:p w14:paraId="4C56DDFA" w14:textId="77777777" w:rsidR="001D0A31" w:rsidRPr="002B775E" w:rsidRDefault="001D0A31" w:rsidP="001D0A31">
      <w:pPr>
        <w:widowControl w:val="0"/>
        <w:autoSpaceDE w:val="0"/>
        <w:autoSpaceDN w:val="0"/>
        <w:adjustRightInd w:val="0"/>
        <w:ind w:left="210"/>
        <w:rPr>
          <w:rFonts w:hAnsi="BIZ UDゴシック" w:cs="ＭＳ 明朝"/>
          <w:color w:val="000000"/>
          <w:kern w:val="0"/>
          <w:sz w:val="24"/>
          <w:szCs w:val="24"/>
        </w:rPr>
      </w:pPr>
    </w:p>
    <w:p w14:paraId="3B8E8AC0" w14:textId="77777777" w:rsidR="001D0A31" w:rsidRPr="002B775E" w:rsidRDefault="001D0A31" w:rsidP="001D0A31">
      <w:pPr>
        <w:widowControl w:val="0"/>
        <w:autoSpaceDE w:val="0"/>
        <w:autoSpaceDN w:val="0"/>
        <w:adjustRightInd w:val="0"/>
        <w:ind w:left="210"/>
        <w:rPr>
          <w:rFonts w:hAnsi="BIZ UDゴシック" w:cs="ＭＳ 明朝"/>
          <w:color w:val="000000"/>
          <w:kern w:val="0"/>
          <w:sz w:val="24"/>
          <w:szCs w:val="24"/>
        </w:rPr>
      </w:pPr>
      <w:r w:rsidRPr="002B775E">
        <w:rPr>
          <w:rFonts w:hAnsi="BIZ UDゴシック" w:cs="ＭＳ 明朝" w:hint="eastAsia"/>
          <w:color w:val="000000"/>
          <w:kern w:val="0"/>
          <w:sz w:val="24"/>
          <w:szCs w:val="24"/>
        </w:rPr>
        <w:t>（定義）</w:t>
      </w:r>
    </w:p>
    <w:p w14:paraId="666DB3CD"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第２条　この条例において、次の各号に掲げる用語の意義は、当該各号に定めるところによる。</w:t>
      </w:r>
    </w:p>
    <w:p w14:paraId="1997A753"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市民　市内に居住し、又は通勤し、若しくは通学する者をいう。</w:t>
      </w:r>
    </w:p>
    <w:p w14:paraId="69FAEB8C"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事業者　市内において事業活動を行う全ての者をいう。</w:t>
      </w:r>
    </w:p>
    <w:p w14:paraId="5A2B563D"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(3)</w:t>
      </w:r>
      <w:r w:rsidRPr="002B775E">
        <w:rPr>
          <w:rFonts w:hAnsi="BIZ UDゴシック" w:cs="ＭＳ 明朝" w:hint="eastAsia"/>
          <w:color w:val="000000"/>
          <w:kern w:val="0"/>
          <w:sz w:val="24"/>
          <w:szCs w:val="24"/>
        </w:rPr>
        <w:t xml:space="preserve">　障害　次に掲げるものをいう。</w:t>
      </w:r>
    </w:p>
    <w:p w14:paraId="4B985014"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ア　障害者基本法（昭和</w:t>
      </w:r>
      <w:r w:rsidRPr="002B775E">
        <w:rPr>
          <w:rFonts w:hAnsi="BIZ UDゴシック" w:cs="ＭＳ 明朝"/>
          <w:color w:val="000000"/>
          <w:kern w:val="0"/>
          <w:sz w:val="24"/>
          <w:szCs w:val="24"/>
        </w:rPr>
        <w:t>45</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84</w:t>
      </w:r>
      <w:r w:rsidRPr="002B775E">
        <w:rPr>
          <w:rFonts w:hAnsi="BIZ UDゴシック" w:cs="ＭＳ 明朝" w:hint="eastAsia"/>
          <w:color w:val="000000"/>
          <w:kern w:val="0"/>
          <w:sz w:val="24"/>
          <w:szCs w:val="24"/>
        </w:rPr>
        <w:t>号）第２条第１号に規定する身体障害、知的障害、精神障害（発達障害を含む。）その他の心身の機能の障害</w:t>
      </w:r>
    </w:p>
    <w:p w14:paraId="2D44FB04"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イ　アに掲げるもののほか、心身の機能、身体の器官、肢体又は肢体を構成するものに、欠損、喪失等があることにより、日常生活又は社会生活（以下「日常生活等」という。）を営む上で社会的な支援を必要とする状態</w:t>
      </w:r>
    </w:p>
    <w:p w14:paraId="4A5E8392"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(4)</w:t>
      </w:r>
      <w:r w:rsidRPr="002B775E">
        <w:rPr>
          <w:rFonts w:hAnsi="BIZ UDゴシック" w:cs="ＭＳ 明朝" w:hint="eastAsia"/>
          <w:color w:val="000000"/>
          <w:kern w:val="0"/>
          <w:sz w:val="24"/>
          <w:szCs w:val="24"/>
        </w:rPr>
        <w:t xml:space="preserve">　障害者　次に掲げる者をいう。</w:t>
      </w:r>
    </w:p>
    <w:p w14:paraId="26EA5DF2"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ア　前号アに掲げる障害がある市民</w:t>
      </w:r>
    </w:p>
    <w:p w14:paraId="0822C198"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イ　前号イに掲げる障害があることにより、継続的に日常生活等において活動の制限又は参加の制約を受けている市民</w:t>
      </w:r>
    </w:p>
    <w:p w14:paraId="38698BEE"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(5)</w:t>
      </w:r>
      <w:r w:rsidRPr="002B775E">
        <w:rPr>
          <w:rFonts w:hAnsi="BIZ UDゴシック" w:cs="ＭＳ 明朝" w:hint="eastAsia"/>
          <w:color w:val="000000"/>
          <w:kern w:val="0"/>
          <w:sz w:val="24"/>
          <w:szCs w:val="24"/>
        </w:rPr>
        <w:t xml:space="preserve">　保護者　児童福祉法（昭和</w:t>
      </w:r>
      <w:r w:rsidRPr="002B775E">
        <w:rPr>
          <w:rFonts w:hAnsi="BIZ UDゴシック" w:cs="ＭＳ 明朝"/>
          <w:color w:val="000000"/>
          <w:kern w:val="0"/>
          <w:sz w:val="24"/>
          <w:szCs w:val="24"/>
        </w:rPr>
        <w:t>22</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164</w:t>
      </w:r>
      <w:r w:rsidRPr="002B775E">
        <w:rPr>
          <w:rFonts w:hAnsi="BIZ UDゴシック" w:cs="ＭＳ 明朝" w:hint="eastAsia"/>
          <w:color w:val="000000"/>
          <w:kern w:val="0"/>
          <w:sz w:val="24"/>
          <w:szCs w:val="24"/>
        </w:rPr>
        <w:t>号）第６条に規定する保護者をいう。</w:t>
      </w:r>
    </w:p>
    <w:p w14:paraId="442A0DA4"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(6)</w:t>
      </w:r>
      <w:r w:rsidRPr="002B775E">
        <w:rPr>
          <w:rFonts w:hAnsi="BIZ UDゴシック" w:cs="ＭＳ 明朝" w:hint="eastAsia"/>
          <w:color w:val="000000"/>
          <w:kern w:val="0"/>
          <w:sz w:val="24"/>
          <w:szCs w:val="24"/>
        </w:rPr>
        <w:t xml:space="preserve">　養護者　障害者を現に養護する者であって、保護者及び障害者の福祉サービスに従事する者以外のものをいう。</w:t>
      </w:r>
    </w:p>
    <w:p w14:paraId="1C5A20CD" w14:textId="25C6F995"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29440" behindDoc="0" locked="0" layoutInCell="1" allowOverlap="1" wp14:anchorId="178A3E4A" wp14:editId="5071F317">
            <wp:simplePos x="0" y="0"/>
            <wp:positionH relativeFrom="page">
              <wp:posOffset>543560</wp:posOffset>
            </wp:positionH>
            <wp:positionV relativeFrom="page">
              <wp:posOffset>9393555</wp:posOffset>
            </wp:positionV>
            <wp:extent cx="654840" cy="654840"/>
            <wp:effectExtent l="0" t="0" r="0" b="0"/>
            <wp:wrapNone/>
            <wp:docPr id="27517" name="図 27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48A9123E" w14:textId="2010F2C6"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lastRenderedPageBreak/>
        <w:t>(7)</w:t>
      </w:r>
      <w:r w:rsidRPr="002B775E">
        <w:rPr>
          <w:rFonts w:hAnsi="BIZ UDゴシック" w:cs="ＭＳ 明朝" w:hint="eastAsia"/>
          <w:color w:val="000000"/>
          <w:kern w:val="0"/>
          <w:sz w:val="24"/>
          <w:szCs w:val="24"/>
        </w:rPr>
        <w:t xml:space="preserve">　合理的配慮に基づく措置　障害者が障害を原因として日常生活等を営む上で不可欠な活動をすることができず、又は制限されるときに、当該活動をすることができるようにし、又は当該活動の制限を緩和するために行う、用具又は機器の提供、建築物又は設備の改修その他の当該障害者の環境を調整する措置（当該障害者の就業時間又は業務内容を変更する措置で事業活動の目的の達成が妨げられるもの、既存の建築物の本質的な構造を変更する措置その他の当該措置を行う者に社会通念上相当と認められる範囲を超えた過重な負担を課することとなる措置を除く。）をいう。</w:t>
      </w:r>
    </w:p>
    <w:p w14:paraId="192DB017"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(8)</w:t>
      </w:r>
      <w:r w:rsidRPr="002B775E">
        <w:rPr>
          <w:rFonts w:hAnsi="BIZ UDゴシック" w:cs="ＭＳ 明朝" w:hint="eastAsia"/>
          <w:color w:val="000000"/>
          <w:kern w:val="0"/>
          <w:sz w:val="24"/>
          <w:szCs w:val="24"/>
        </w:rPr>
        <w:t xml:space="preserve">　差別　次に掲げる行為をいう。</w:t>
      </w:r>
    </w:p>
    <w:p w14:paraId="08C9147C"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ア　障害者の氏名その他の当該障害者の身上に関する事項をみだりに用いて、当該障害者の日常生活等を不当に妨げること。</w:t>
      </w:r>
    </w:p>
    <w:p w14:paraId="2523A061"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イ　障害者に教育を行い、又は受けさせる場合に行う次に掲げる行為</w:t>
      </w:r>
    </w:p>
    <w:p w14:paraId="62CC8014"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ア</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正当な理由なく、障害者に必要と認められる適切な指導及び支援を受ける機会を与えないこと。</w:t>
      </w:r>
    </w:p>
    <w:p w14:paraId="5A5A6D1C"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イ</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障害者若しくはその保護者の意見を聴かないで、又は障害者若しくはその保護者に必要な説明を行わないで、入学する学校（学校教育法（昭和</w:t>
      </w:r>
      <w:r w:rsidRPr="002B775E">
        <w:rPr>
          <w:rFonts w:hAnsi="BIZ UDゴシック" w:cs="ＭＳ 明朝"/>
          <w:color w:val="000000"/>
          <w:kern w:val="0"/>
          <w:sz w:val="24"/>
          <w:szCs w:val="24"/>
        </w:rPr>
        <w:t>22</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26</w:t>
      </w:r>
      <w:r w:rsidRPr="002B775E">
        <w:rPr>
          <w:rFonts w:hAnsi="BIZ UDゴシック" w:cs="ＭＳ 明朝" w:hint="eastAsia"/>
          <w:color w:val="000000"/>
          <w:kern w:val="0"/>
          <w:sz w:val="24"/>
          <w:szCs w:val="24"/>
        </w:rPr>
        <w:t>号）第１条に規定する学校をいう。以下同じ。）を決定すること。</w:t>
      </w:r>
    </w:p>
    <w:p w14:paraId="5A18AFF3"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ウ</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合理的配慮に基づく措置を行わなければ授業又は試験を受けられないことその他の障害者の不利益となることを知りながら、合理的配慮に基づく措置を行わないことにより障害者に不利益を与えること。</w:t>
      </w:r>
    </w:p>
    <w:p w14:paraId="0022E2E2"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ウ　障害者を雇用し、又は業務に従事させる場合に行う次に掲げる行為</w:t>
      </w:r>
    </w:p>
    <w:p w14:paraId="5566B744"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ア</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募集又は採用に当たって、正当な理由なく、障害を理由として、応募若しくは採用を拒否し、又はこれに条件を課すこと。</w:t>
      </w:r>
    </w:p>
    <w:p w14:paraId="60918A43"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イ</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正当な理由なく、障害を理由として、解雇し、又は退職を強制すること。</w:t>
      </w:r>
    </w:p>
    <w:p w14:paraId="4A721D68" w14:textId="77777777" w:rsidR="001D0A31" w:rsidRPr="002B775E" w:rsidRDefault="001D0A31" w:rsidP="001D0A31">
      <w:pPr>
        <w:widowControl w:val="0"/>
        <w:autoSpaceDE w:val="0"/>
        <w:autoSpaceDN w:val="0"/>
        <w:adjustRightInd w:val="0"/>
        <w:ind w:left="84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ウ</w:t>
      </w:r>
      <w:r w:rsidRPr="002B775E">
        <w:rPr>
          <w:rFonts w:hAnsi="BIZ UDゴシック" w:cs="ＭＳ 明朝"/>
          <w:color w:val="000000"/>
          <w:kern w:val="0"/>
          <w:sz w:val="24"/>
          <w:szCs w:val="24"/>
        </w:rPr>
        <w:t>)</w:t>
      </w:r>
      <w:r w:rsidRPr="002B775E">
        <w:rPr>
          <w:rFonts w:hAnsi="BIZ UDゴシック" w:cs="ＭＳ 明朝" w:hint="eastAsia"/>
          <w:color w:val="000000"/>
          <w:kern w:val="0"/>
          <w:sz w:val="24"/>
          <w:szCs w:val="24"/>
        </w:rPr>
        <w:t xml:space="preserve">　合理的配慮に基づく措置を行わなければ業務の遂行が妨げられること、研修を受けられないことその他の障害者の不利益となることを知りながら、合理的配慮に基づく措置を行わないことにより障害者に不利益を与えること。</w:t>
      </w:r>
    </w:p>
    <w:p w14:paraId="0381971A" w14:textId="4D048C90"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エ　保健医療サービス若しくは福祉サービスの提供又は不特定かつ多数の者に対して行っている商品若しくはサービス（保健医療サービス及び福祉サービスを除く。）の提供若しくは不動産の取引を、正当な理由なく、障害者の持つ障害を理由として、拒否し、若しくは制限し、又はこれに条件を課すこと。</w:t>
      </w:r>
    </w:p>
    <w:p w14:paraId="1D8E695C"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オ　不特定かつ多数の者の利用に供されている建物その他の施設又は公共交通機関を利用する場合において、建物その他の施設の本質的な構造上やむを得ないとき、本人の生命又は身体の保護のため必要があるときその他の正当な理由があるときを除き、障害者の持つ障害を理由として、当該建物その他の施設又は当該公共交通機関の利用を拒否し、若しくは制限し、又はこれに条件を課すこと。</w:t>
      </w:r>
    </w:p>
    <w:p w14:paraId="72B7BBCA" w14:textId="086229B6" w:rsidR="00056A26" w:rsidRDefault="00F715A5">
      <w:pPr>
        <w:rPr>
          <w:rFonts w:hAnsi="BIZ UDゴシック" w:cs="ＭＳ 明朝"/>
          <w:color w:val="000000"/>
          <w:kern w:val="0"/>
          <w:sz w:val="24"/>
          <w:szCs w:val="24"/>
        </w:rPr>
      </w:pPr>
      <w:r>
        <w:rPr>
          <w:noProof/>
        </w:rPr>
        <w:drawing>
          <wp:anchor distT="0" distB="0" distL="114300" distR="114300" simplePos="0" relativeHeight="253632512" behindDoc="0" locked="0" layoutInCell="1" allowOverlap="1" wp14:anchorId="7262BCF8" wp14:editId="52623900">
            <wp:simplePos x="0" y="0"/>
            <wp:positionH relativeFrom="page">
              <wp:posOffset>6282690</wp:posOffset>
            </wp:positionH>
            <wp:positionV relativeFrom="page">
              <wp:posOffset>9393555</wp:posOffset>
            </wp:positionV>
            <wp:extent cx="654840" cy="654840"/>
            <wp:effectExtent l="0" t="0" r="0" b="0"/>
            <wp:wrapNone/>
            <wp:docPr id="27518" name="図 2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A26">
        <w:rPr>
          <w:rFonts w:hAnsi="BIZ UDゴシック" w:cs="ＭＳ 明朝"/>
          <w:color w:val="000000"/>
          <w:kern w:val="0"/>
          <w:sz w:val="24"/>
          <w:szCs w:val="24"/>
        </w:rPr>
        <w:br w:type="page"/>
      </w:r>
    </w:p>
    <w:p w14:paraId="7B6CA8A3" w14:textId="453E46C8"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カ　日常生活等を営む上で必要な情報を提供する場合において、正当な理由なく、障害者の持つ障害を理由として、これを拒否し、若しくは制限し、又はこれに条件を課すこと。</w:t>
      </w:r>
    </w:p>
    <w:p w14:paraId="128E7A97"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キ　障害者が日常生活等を営む上で必要な意思表示を行う場合において、正当な理由なく、障害を理由として、当該障害者が用いることができる手段による意思表示を受けることを拒否し、受けることができる意思表示の手段を制限し、又は意思表示を受けることに条件を課すこと。</w:t>
      </w:r>
    </w:p>
    <w:p w14:paraId="7F01B29E"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ク　アからキまでに掲げるもののほか、正当な理由なく、障害者の持つ障害を理由として、障害者でない者の取扱いと比べて不利益な取扱いをし、又は取扱いをしようとすること。</w:t>
      </w:r>
    </w:p>
    <w:p w14:paraId="7F2E4756"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(9)</w:t>
      </w:r>
      <w:r w:rsidRPr="002B775E">
        <w:rPr>
          <w:rFonts w:hAnsi="BIZ UDゴシック" w:cs="ＭＳ 明朝" w:hint="eastAsia"/>
          <w:color w:val="000000"/>
          <w:kern w:val="0"/>
          <w:sz w:val="24"/>
          <w:szCs w:val="24"/>
        </w:rPr>
        <w:t xml:space="preserve">　虐待　次に掲げる行為をいう。</w:t>
      </w:r>
    </w:p>
    <w:p w14:paraId="2D73BCD5"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ア　障害者の身体に外傷が生じ、又は生じるおそれのある暴行を加えること。</w:t>
      </w:r>
    </w:p>
    <w:p w14:paraId="4C200454"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イ　障害者にわいせつな行為をすること、障害者をしてわいせつな行為をさせること又は障害者であることを理由に、本人の意思にかかわらず、交際若しくは性的な行為を不当に制限し、若しくは生殖を不能にすること。</w:t>
      </w:r>
    </w:p>
    <w:p w14:paraId="0352F943"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ウ　障害者に対する著しい暴言又は著しく拒絶的な対応その他の障害者に著しい心理的外傷を与える言動を行うこと。</w:t>
      </w:r>
    </w:p>
    <w:p w14:paraId="213144A7"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エ　障害者を衰弱させるような著しい減食又は長時間の放置をすること。</w:t>
      </w:r>
    </w:p>
    <w:p w14:paraId="7A236ED1"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オ　障害者の財産を不当に処分することその他当該障害者から不当に財産上の利益を得ること。</w:t>
      </w:r>
    </w:p>
    <w:p w14:paraId="3C5F48F4" w14:textId="77777777" w:rsidR="001D0A31" w:rsidRPr="002B775E" w:rsidRDefault="001D0A31" w:rsidP="001D0A31">
      <w:pPr>
        <w:widowControl w:val="0"/>
        <w:autoSpaceDE w:val="0"/>
        <w:autoSpaceDN w:val="0"/>
        <w:adjustRightInd w:val="0"/>
        <w:ind w:left="63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カ　保護者、養護者又は障害者の福祉サービスに従事する者が、アからオまでの事実を知りながら、又は障害者が自らの利益や健康を明らかに損なう行為を継続的に行っていることを知りながら放置をすること。</w:t>
      </w:r>
    </w:p>
    <w:p w14:paraId="478FD853" w14:textId="7F23A6CC"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 xml:space="preserve">　後見的支援を要する障害者　現に福祉サービス等を自ら決定して利用することができないため日常生活等を営むことが困難な障害者であって、保護者及び養護者がいないもの又は保護者が監護を行うことができず、かつ、養護者がいないものをいう。</w:t>
      </w:r>
    </w:p>
    <w:p w14:paraId="746AB241" w14:textId="30CE5B3E"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年条例</w:t>
      </w:r>
      <w:r w:rsidRPr="002B775E">
        <w:rPr>
          <w:rFonts w:hAnsi="BIZ UDゴシック" w:cs="ＭＳ 明朝"/>
          <w:color w:val="000000"/>
          <w:kern w:val="0"/>
          <w:sz w:val="24"/>
          <w:szCs w:val="24"/>
        </w:rPr>
        <w:t>48</w:t>
      </w:r>
      <w:r w:rsidRPr="002B775E">
        <w:rPr>
          <w:rFonts w:hAnsi="BIZ UDゴシック" w:cs="ＭＳ 明朝" w:hint="eastAsia"/>
          <w:color w:val="000000"/>
          <w:kern w:val="0"/>
          <w:sz w:val="24"/>
          <w:szCs w:val="24"/>
        </w:rPr>
        <w:t>号〕）</w:t>
      </w:r>
    </w:p>
    <w:p w14:paraId="3C455A1B" w14:textId="756FA56C" w:rsidR="00056A26" w:rsidRDefault="00F715A5">
      <w:pPr>
        <w:rPr>
          <w:rFonts w:hAnsi="BIZ UDゴシック" w:cs="ＭＳ 明朝"/>
          <w:color w:val="000000"/>
          <w:kern w:val="0"/>
          <w:sz w:val="24"/>
          <w:szCs w:val="24"/>
        </w:rPr>
      </w:pPr>
      <w:r>
        <w:rPr>
          <w:noProof/>
        </w:rPr>
        <w:drawing>
          <wp:anchor distT="0" distB="0" distL="114300" distR="114300" simplePos="0" relativeHeight="253631488" behindDoc="0" locked="0" layoutInCell="1" allowOverlap="1" wp14:anchorId="5B4D4BAA" wp14:editId="3E8795AB">
            <wp:simplePos x="0" y="0"/>
            <wp:positionH relativeFrom="page">
              <wp:posOffset>543560</wp:posOffset>
            </wp:positionH>
            <wp:positionV relativeFrom="page">
              <wp:posOffset>9393555</wp:posOffset>
            </wp:positionV>
            <wp:extent cx="654840" cy="654840"/>
            <wp:effectExtent l="0" t="0" r="0" b="0"/>
            <wp:wrapNone/>
            <wp:docPr id="27519" name="図 2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A26">
        <w:rPr>
          <w:rFonts w:hAnsi="BIZ UDゴシック" w:cs="ＭＳ 明朝"/>
          <w:color w:val="000000"/>
          <w:kern w:val="0"/>
          <w:sz w:val="24"/>
          <w:szCs w:val="24"/>
        </w:rPr>
        <w:br w:type="page"/>
      </w:r>
    </w:p>
    <w:p w14:paraId="4B9E8644" w14:textId="012E50FC"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（基本理念）</w:t>
      </w:r>
    </w:p>
    <w:p w14:paraId="1B91AAF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第３条　障害者への差別をなくし、及び虐待を防止するための取組は、市、市民及び事業者並びに障害者の医療、保健、福祉、教育、就労等に関係する機関（以下「関係機関」という。）が障害者を権利の主体であると認識し、その権利を尊重し、それぞれの障害に対する理解を深めることにより行われなければならない。</w:t>
      </w:r>
    </w:p>
    <w:p w14:paraId="3E593594"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障害者の権利の擁護並びに障害者の自立及び社会参加の支援に関する施策の推進は、市、市民、事業者及び関係機関が相互に連携し、並びに障害者の選択を尊重することにより行われなければならない。</w:t>
      </w:r>
    </w:p>
    <w:p w14:paraId="7F6932C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障害者の権利の擁護並びに障害者の自立及び社会参加の支援に関する施策の推進は、障害者が市民の一員として地域において生活し、それぞれにふさわしい役割を果たすことができるよう行われなければならない。</w:t>
      </w:r>
    </w:p>
    <w:p w14:paraId="01CEB99E" w14:textId="77777777" w:rsidR="001D0A31" w:rsidRPr="002B775E" w:rsidRDefault="001D0A31" w:rsidP="001D0A31">
      <w:pPr>
        <w:jc w:val="both"/>
        <w:rPr>
          <w:rFonts w:hAnsi="BIZ UDゴシック" w:cs="ＭＳ 明朝"/>
          <w:color w:val="000000"/>
          <w:kern w:val="0"/>
          <w:sz w:val="24"/>
          <w:szCs w:val="24"/>
        </w:rPr>
      </w:pPr>
    </w:p>
    <w:p w14:paraId="72B39F76"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（市の責務）</w:t>
      </w:r>
    </w:p>
    <w:p w14:paraId="6FF9737E"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第４条　市は、この条例の目的を達成するため、前条に定める基本理念（以下「基本理念」という。）に基づき、障害者基本法その他の法令との調和を図りながら、障害者の権利の擁護並びに障害者の自立及び社会参加の支援に関する施策を総合的かつ計画的に実施しなければならない。</w:t>
      </w:r>
    </w:p>
    <w:p w14:paraId="4FD0A2D5"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2039B2D"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（市民等の責務）</w:t>
      </w:r>
    </w:p>
    <w:p w14:paraId="2F64C000"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第５条　市民及び事業者は、基本理念に基づき、障害者に対する理解を深めるとともに、障害者の権利を尊重し、地域で誰もが共に暮らしていくための良好な環境づくりに努めなければならない。</w:t>
      </w:r>
    </w:p>
    <w:p w14:paraId="472691BF"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DB22CBF"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（計画の策定等）</w:t>
      </w:r>
    </w:p>
    <w:p w14:paraId="276B657E"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第６条　市長は、この条例に基づく施策を総合的かつ計画的に推進するため</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市障害者総合支援計画を策定するとともに、毎年度、別に定める</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市障害者政策委員会（次項及び次条において「政策委員会」という。）に当該計画に基づく施策の実施の状況を報告しなければならない。</w:t>
      </w:r>
    </w:p>
    <w:p w14:paraId="5E215EE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政策委員会は、前項の規定による報告に対して意見を述べるものとする。</w:t>
      </w:r>
    </w:p>
    <w:p w14:paraId="41428C60" w14:textId="06A854F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年条例</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号〕）</w:t>
      </w:r>
    </w:p>
    <w:p w14:paraId="31100B27" w14:textId="57ABC2B5"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0464" behindDoc="0" locked="0" layoutInCell="1" allowOverlap="1" wp14:anchorId="7C97AD75" wp14:editId="5AADA365">
            <wp:simplePos x="0" y="0"/>
            <wp:positionH relativeFrom="page">
              <wp:posOffset>6282690</wp:posOffset>
            </wp:positionH>
            <wp:positionV relativeFrom="page">
              <wp:posOffset>9393555</wp:posOffset>
            </wp:positionV>
            <wp:extent cx="654840" cy="654840"/>
            <wp:effectExtent l="0" t="0" r="0" b="0"/>
            <wp:wrapNone/>
            <wp:docPr id="27648" name="図 27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4F88AD8F" w14:textId="68E57D5B"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（市民相互の意見交換等）</w:t>
      </w:r>
    </w:p>
    <w:p w14:paraId="49773159"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第７条　市長は、障害者に関する施策の課題について市民が相互に意見を交換する場を設けるものとする。</w:t>
      </w:r>
    </w:p>
    <w:p w14:paraId="7CACFA7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市長は、前項の規定により交換された意見を政策委員会に報告しなければならない。</w:t>
      </w:r>
    </w:p>
    <w:p w14:paraId="1311D751"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年条例</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号〕）</w:t>
      </w:r>
    </w:p>
    <w:p w14:paraId="2E7DEC8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FE705E7"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（顕彰）</w:t>
      </w:r>
    </w:p>
    <w:p w14:paraId="4CDA3E1E"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第８条　市は、障害者に対する理解の促進に寄与したと認められる者の顕彰に努めるものとする。</w:t>
      </w:r>
    </w:p>
    <w:p w14:paraId="6B8DDE83"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p>
    <w:p w14:paraId="3C9E2AB8" w14:textId="77777777" w:rsidR="001D0A31" w:rsidRPr="002B775E" w:rsidRDefault="001D0A31" w:rsidP="001D0A31">
      <w:pPr>
        <w:widowControl w:val="0"/>
        <w:autoSpaceDE w:val="0"/>
        <w:autoSpaceDN w:val="0"/>
        <w:adjustRightInd w:val="0"/>
        <w:ind w:left="1470" w:hanging="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第２章　障害者の権利の擁護</w:t>
      </w:r>
    </w:p>
    <w:p w14:paraId="1AD9BAAD" w14:textId="77777777" w:rsidR="001D0A31" w:rsidRPr="002B775E" w:rsidRDefault="001D0A31" w:rsidP="001D0A31">
      <w:pPr>
        <w:widowControl w:val="0"/>
        <w:autoSpaceDE w:val="0"/>
        <w:autoSpaceDN w:val="0"/>
        <w:adjustRightInd w:val="0"/>
        <w:ind w:left="1680" w:hanging="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第１節　障害者への差別の禁止等</w:t>
      </w:r>
    </w:p>
    <w:p w14:paraId="2DDB2C8E"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4C4915C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（差別の禁止）</w:t>
      </w:r>
    </w:p>
    <w:p w14:paraId="2AD57D7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第９条　何人も、障害者に対し、差別をしてはならない。</w:t>
      </w:r>
    </w:p>
    <w:p w14:paraId="5B3AEF9B"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7F07020B"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（申立て）</w:t>
      </w:r>
    </w:p>
    <w:p w14:paraId="4AE6600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条　障害者は、自己に対する差別が行われた事実があると認めるときは、市長に対し、委員会（第</w:t>
      </w:r>
      <w:r w:rsidRPr="002B775E">
        <w:rPr>
          <w:rFonts w:hAnsi="BIZ UDゴシック" w:cs="ＭＳ 明朝"/>
          <w:color w:val="000000"/>
          <w:kern w:val="0"/>
          <w:sz w:val="24"/>
          <w:szCs w:val="24"/>
        </w:rPr>
        <w:t>15</w:t>
      </w:r>
      <w:r w:rsidRPr="002B775E">
        <w:rPr>
          <w:rFonts w:hAnsi="BIZ UDゴシック" w:cs="ＭＳ 明朝" w:hint="eastAsia"/>
          <w:color w:val="000000"/>
          <w:kern w:val="0"/>
          <w:sz w:val="24"/>
          <w:szCs w:val="24"/>
        </w:rPr>
        <w:t>条に規定する委員会をいう。第</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条及び第</w:t>
      </w:r>
      <w:r w:rsidRPr="002B775E">
        <w:rPr>
          <w:rFonts w:hAnsi="BIZ UDゴシック" w:cs="ＭＳ 明朝"/>
          <w:color w:val="000000"/>
          <w:kern w:val="0"/>
          <w:sz w:val="24"/>
          <w:szCs w:val="24"/>
        </w:rPr>
        <w:t>13</w:t>
      </w:r>
      <w:r w:rsidRPr="002B775E">
        <w:rPr>
          <w:rFonts w:hAnsi="BIZ UDゴシック" w:cs="ＭＳ 明朝" w:hint="eastAsia"/>
          <w:color w:val="000000"/>
          <w:kern w:val="0"/>
          <w:sz w:val="24"/>
          <w:szCs w:val="24"/>
        </w:rPr>
        <w:t>条第１項において同じ。）から当該差別に係る事案（以下「事案」という。）を解決するための助言又はあっせんが行われるよう申立てをすることができる。</w:t>
      </w:r>
    </w:p>
    <w:p w14:paraId="02FF9689"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障害者の保護者若しくは養護者又は障害者に関係する事業者若しくは関係機関は、当該障害者に対する差別が行われた事実があると認めるときは、前項の申立てをすることができる。ただし、本人の意に反することが明らかであると認められるときは、この限りでない。</w:t>
      </w:r>
    </w:p>
    <w:p w14:paraId="223EC80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前２項の申立ては、その事案が次の各号のいずれかに該当するときは、することができない。</w:t>
      </w:r>
    </w:p>
    <w:p w14:paraId="5D8BBE15"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行政不服審査法（平成</w:t>
      </w:r>
      <w:r w:rsidRPr="002B775E">
        <w:rPr>
          <w:rFonts w:hAnsi="BIZ UDゴシック" w:cs="ＭＳ 明朝"/>
          <w:color w:val="000000"/>
          <w:kern w:val="0"/>
          <w:sz w:val="24"/>
          <w:szCs w:val="24"/>
        </w:rPr>
        <w:t>26</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68</w:t>
      </w:r>
      <w:r w:rsidRPr="002B775E">
        <w:rPr>
          <w:rFonts w:hAnsi="BIZ UDゴシック" w:cs="ＭＳ 明朝" w:hint="eastAsia"/>
          <w:color w:val="000000"/>
          <w:kern w:val="0"/>
          <w:sz w:val="24"/>
          <w:szCs w:val="24"/>
        </w:rPr>
        <w:t>号）その他の法令により審査請求その他の不服申立てをすることができるものであって、行政庁の行う処分の取消し若しくは変更又は行政庁の行う公権力の行使に当たる事実上の行為の撤廃若しくは変更を求めるものであるとき。</w:t>
      </w:r>
    </w:p>
    <w:p w14:paraId="550815CD" w14:textId="2D17A171"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申立ての原因となる事実のあった日（継続する行為にあっては、その行為の終了した日）から３年を経過しているものであるとき（その間に申立てをしなかったことにつき正当な理由があるときを除く。）</w:t>
      </w:r>
      <w:r w:rsidR="00206C61">
        <w:rPr>
          <w:rFonts w:hAnsi="BIZ UDゴシック" w:cs="ＭＳ 明朝" w:hint="eastAsia"/>
          <w:color w:val="000000"/>
          <w:kern w:val="0"/>
          <w:sz w:val="24"/>
          <w:szCs w:val="24"/>
        </w:rPr>
        <w:t>。</w:t>
      </w:r>
    </w:p>
    <w:p w14:paraId="32394213" w14:textId="0F871359" w:rsidR="001D0A31" w:rsidRPr="002B775E" w:rsidRDefault="00D04C14" w:rsidP="001D0A31">
      <w:pPr>
        <w:rPr>
          <w:rFonts w:hAnsi="BIZ UDゴシック" w:cs="ＭＳ 明朝"/>
          <w:color w:val="000000"/>
          <w:kern w:val="0"/>
          <w:sz w:val="24"/>
          <w:szCs w:val="24"/>
        </w:rPr>
      </w:pPr>
      <w:r>
        <w:rPr>
          <w:rFonts w:hAnsi="BIZ UDゴシック" w:cs="ＭＳ 明朝"/>
          <w:noProof/>
          <w:color w:val="000000"/>
          <w:kern w:val="0"/>
          <w:sz w:val="24"/>
          <w:szCs w:val="24"/>
        </w:rPr>
        <w:drawing>
          <wp:anchor distT="0" distB="0" distL="114300" distR="114300" simplePos="0" relativeHeight="253677568" behindDoc="0" locked="0" layoutInCell="1" allowOverlap="1" wp14:anchorId="4C313499" wp14:editId="20B44A8A">
            <wp:simplePos x="0" y="0"/>
            <wp:positionH relativeFrom="page">
              <wp:posOffset>543560</wp:posOffset>
            </wp:positionH>
            <wp:positionV relativeFrom="page">
              <wp:posOffset>9393555</wp:posOffset>
            </wp:positionV>
            <wp:extent cx="652680" cy="652680"/>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680" cy="65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59A89C42" w14:textId="4706F389"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lastRenderedPageBreak/>
        <w:t>(3)</w:t>
      </w:r>
      <w:r w:rsidRPr="002B775E">
        <w:rPr>
          <w:rFonts w:hAnsi="BIZ UDゴシック" w:cs="ＭＳ 明朝" w:hint="eastAsia"/>
          <w:color w:val="000000"/>
          <w:kern w:val="0"/>
          <w:sz w:val="24"/>
          <w:szCs w:val="24"/>
        </w:rPr>
        <w:t xml:space="preserve">　</w:t>
      </w:r>
      <w:r w:rsidRPr="002B775E">
        <w:rPr>
          <w:rFonts w:hAnsi="BIZ UDゴシック"/>
          <w:noProof/>
          <w:sz w:val="22"/>
          <w:szCs w:val="21"/>
        </w:rPr>
        <w:t xml:space="preserve"> </w:t>
      </w:r>
      <w:r w:rsidRPr="002B775E">
        <w:rPr>
          <w:rFonts w:hAnsi="BIZ UDゴシック" w:cs="ＭＳ 明朝" w:hint="eastAsia"/>
          <w:color w:val="000000"/>
          <w:kern w:val="0"/>
          <w:sz w:val="24"/>
          <w:szCs w:val="24"/>
        </w:rPr>
        <w:t>現に犯罪の捜査の対象となっているものであるとき。</w:t>
      </w:r>
    </w:p>
    <w:p w14:paraId="347F632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第１項又は第２項の申立てに係る事案が前項第３号に該当することとなったときは、当該申立ては、取り下げられたものとみなす。</w:t>
      </w:r>
    </w:p>
    <w:p w14:paraId="160B741C"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28</w:t>
      </w:r>
      <w:r w:rsidRPr="002B775E">
        <w:rPr>
          <w:rFonts w:hAnsi="BIZ UDゴシック" w:cs="ＭＳ 明朝" w:hint="eastAsia"/>
          <w:color w:val="000000"/>
          <w:kern w:val="0"/>
          <w:sz w:val="24"/>
          <w:szCs w:val="24"/>
        </w:rPr>
        <w:t>年条例１号〕）</w:t>
      </w:r>
    </w:p>
    <w:p w14:paraId="50721EB4"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4510B2A3"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（事案の調査）</w:t>
      </w:r>
    </w:p>
    <w:p w14:paraId="2CA1E97D"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11</w:t>
      </w:r>
      <w:r w:rsidRPr="002B775E">
        <w:rPr>
          <w:rFonts w:hAnsi="BIZ UDゴシック" w:cs="ＭＳ 明朝" w:hint="eastAsia"/>
          <w:color w:val="000000"/>
          <w:kern w:val="0"/>
          <w:sz w:val="24"/>
          <w:szCs w:val="24"/>
        </w:rPr>
        <w:t>条　市長は、前条第１項又は第２項の申立てがあったときは、当該申立てに係る事実について、相談支援事業者（市から委託を受けて障害者の日常生活及び社会生活を総合的に支援するための法律（平成</w:t>
      </w:r>
      <w:r w:rsidRPr="002B775E">
        <w:rPr>
          <w:rFonts w:hAnsi="BIZ UDゴシック" w:cs="ＭＳ 明朝"/>
          <w:color w:val="000000"/>
          <w:kern w:val="0"/>
          <w:sz w:val="24"/>
          <w:szCs w:val="24"/>
        </w:rPr>
        <w:t>17</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123</w:t>
      </w:r>
      <w:r w:rsidRPr="002B775E">
        <w:rPr>
          <w:rFonts w:hAnsi="BIZ UDゴシック" w:cs="ＭＳ 明朝" w:hint="eastAsia"/>
          <w:color w:val="000000"/>
          <w:kern w:val="0"/>
          <w:sz w:val="24"/>
          <w:szCs w:val="24"/>
        </w:rPr>
        <w:t>号。以下「障害者総合支援法」という。）第</w:t>
      </w:r>
      <w:r w:rsidRPr="002B775E">
        <w:rPr>
          <w:rFonts w:hAnsi="BIZ UDゴシック" w:cs="ＭＳ 明朝"/>
          <w:color w:val="000000"/>
          <w:kern w:val="0"/>
          <w:sz w:val="24"/>
          <w:szCs w:val="24"/>
        </w:rPr>
        <w:t>77</w:t>
      </w:r>
      <w:r w:rsidRPr="002B775E">
        <w:rPr>
          <w:rFonts w:hAnsi="BIZ UDゴシック" w:cs="ＭＳ 明朝" w:hint="eastAsia"/>
          <w:color w:val="000000"/>
          <w:kern w:val="0"/>
          <w:sz w:val="24"/>
          <w:szCs w:val="24"/>
        </w:rPr>
        <w:t>条第１項第３号に規定する事業を行う者をいう。以下同じ。）と連携し、調査を行うことができる。この場合において、調査の対象者は、正当な理由がある場合を除き、これに協力しなければならない。</w:t>
      </w:r>
    </w:p>
    <w:p w14:paraId="5A8724D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市長は、正当な理由なく前項の調査を拒否した者に対して、調査に協力するよう勧告することができる。</w:t>
      </w:r>
    </w:p>
    <w:p w14:paraId="0D9C5FEA"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年条例８号〕）</w:t>
      </w:r>
    </w:p>
    <w:p w14:paraId="43183C65"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3D1C4DD"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（助言及びあっせん）</w:t>
      </w:r>
    </w:p>
    <w:p w14:paraId="717A016A"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条　市長は、前条第１項の調査の結果、必要があると認めるときは、委員会に対し、助言又はあっせんを行うことについて審議を求めるものとする。</w:t>
      </w:r>
    </w:p>
    <w:p w14:paraId="70952303"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委員会は、前項の審議を求められた場合において、助言又はあっせんを行うことが適当と認めたときは、事案に係る障害者、事業者その他の関係者に対し、助言又はあっせんを行うものとする。</w:t>
      </w:r>
    </w:p>
    <w:p w14:paraId="246D0C53"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委員会は、前項の助言又はあっせんのために必要があると認めるときは、事案に係る障害者、事業者その他の関係者に対し、その出席を求めて説明若しくは意見を聴き、又は資料の提出を求めることができる。</w:t>
      </w:r>
    </w:p>
    <w:p w14:paraId="067E84BA" w14:textId="77777777" w:rsidR="001D0A31" w:rsidRPr="002B775E" w:rsidRDefault="001D0A31" w:rsidP="001D0A31">
      <w:pPr>
        <w:jc w:val="both"/>
        <w:rPr>
          <w:rFonts w:hAnsi="BIZ UDゴシック" w:cs="ＭＳ 明朝"/>
          <w:color w:val="000000"/>
          <w:kern w:val="0"/>
          <w:sz w:val="24"/>
          <w:szCs w:val="24"/>
        </w:rPr>
      </w:pPr>
    </w:p>
    <w:p w14:paraId="3EB68C5E"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（勧告）</w:t>
      </w:r>
    </w:p>
    <w:p w14:paraId="7C33BFD9"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13</w:t>
      </w:r>
      <w:r w:rsidRPr="002B775E">
        <w:rPr>
          <w:rFonts w:hAnsi="BIZ UDゴシック" w:cs="ＭＳ 明朝" w:hint="eastAsia"/>
          <w:color w:val="000000"/>
          <w:kern w:val="0"/>
          <w:sz w:val="24"/>
          <w:szCs w:val="24"/>
        </w:rPr>
        <w:t>条　委員会は、前条第２項の規定により助言又はあっせんを行った場合において、差別をしたと認められる者が、正当な理由なく当該助言又はあっせんに従わないときは、市長に対し、当該差別をしたと認められる者に対して当該助言又はあっせんに従うよう勧告することを求めることができる。</w:t>
      </w:r>
    </w:p>
    <w:p w14:paraId="6853CF8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市長は、前項の規定による求めがあったときは、前項の助言又はあっせんを受けた者に対して当該助言又はあっせんに従うよう勧告するものとする。</w:t>
      </w:r>
    </w:p>
    <w:p w14:paraId="724D7D3A" w14:textId="587146D5"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4560" behindDoc="0" locked="0" layoutInCell="1" allowOverlap="1" wp14:anchorId="0C3ADF74" wp14:editId="627FC4CC">
            <wp:simplePos x="0" y="0"/>
            <wp:positionH relativeFrom="page">
              <wp:posOffset>6282690</wp:posOffset>
            </wp:positionH>
            <wp:positionV relativeFrom="page">
              <wp:posOffset>9393555</wp:posOffset>
            </wp:positionV>
            <wp:extent cx="654840" cy="654840"/>
            <wp:effectExtent l="0" t="0" r="0" b="0"/>
            <wp:wrapNone/>
            <wp:docPr id="27650" name="図 2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21CA1EB2" w14:textId="70B9AE2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（公表）</w:t>
      </w:r>
    </w:p>
    <w:p w14:paraId="6208599F"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14</w:t>
      </w:r>
      <w:r w:rsidRPr="002B775E">
        <w:rPr>
          <w:rFonts w:hAnsi="BIZ UDゴシック" w:cs="ＭＳ 明朝" w:hint="eastAsia"/>
          <w:color w:val="000000"/>
          <w:kern w:val="0"/>
          <w:sz w:val="24"/>
          <w:szCs w:val="24"/>
        </w:rPr>
        <w:t>条　市長は、前条第２項の規定による勧告を受けた者が正当な理由なく当該勧告に従わないときは、その勧告の内容を公表することができる。</w:t>
      </w:r>
    </w:p>
    <w:p w14:paraId="7563031F"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長は、前項の規定により公表しようとするときは、あらかじめ、当該勧告を受けた者に意見を述べる機会を与えなければならない。ただし、その者が正当な理由なく意見の聴取に応じないときは、この限りでない。</w:t>
      </w:r>
    </w:p>
    <w:p w14:paraId="727BBEB6"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0502F1A"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（委員会の設置等）</w:t>
      </w:r>
    </w:p>
    <w:p w14:paraId="6F2BA9F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15</w:t>
      </w:r>
      <w:r w:rsidRPr="002B775E">
        <w:rPr>
          <w:rFonts w:hAnsi="BIZ UDゴシック" w:cs="ＭＳ 明朝" w:hint="eastAsia"/>
          <w:color w:val="000000"/>
          <w:kern w:val="0"/>
          <w:sz w:val="24"/>
          <w:szCs w:val="24"/>
        </w:rPr>
        <w:t>条　市長の諮問に応じ、差別に係る事項を調査審議するため、</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市障害者の権利の擁護に関する委員会（以下「委員会」という。）を設置する。</w:t>
      </w:r>
    </w:p>
    <w:p w14:paraId="792491C4"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委員会は、委員</w:t>
      </w: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人以内をもって組織する。</w:t>
      </w:r>
    </w:p>
    <w:p w14:paraId="0AF90404"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委員は、次に掲げる者のうちから市長が委嘱し、又は任命する。</w:t>
      </w:r>
    </w:p>
    <w:p w14:paraId="0E1BD204"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学識経験を有する者</w:t>
      </w:r>
    </w:p>
    <w:p w14:paraId="5C549EA5"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障害者</w:t>
      </w:r>
    </w:p>
    <w:p w14:paraId="35570CD0"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(3)</w:t>
      </w:r>
      <w:r w:rsidRPr="002B775E">
        <w:rPr>
          <w:rFonts w:hAnsi="BIZ UDゴシック" w:cs="ＭＳ 明朝" w:hint="eastAsia"/>
          <w:color w:val="000000"/>
          <w:kern w:val="0"/>
          <w:sz w:val="24"/>
          <w:szCs w:val="24"/>
        </w:rPr>
        <w:t xml:space="preserve">　事業者の代表者</w:t>
      </w:r>
    </w:p>
    <w:p w14:paraId="67935E7A"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(4)</w:t>
      </w:r>
      <w:r w:rsidRPr="002B775E">
        <w:rPr>
          <w:rFonts w:hAnsi="BIZ UDゴシック" w:cs="ＭＳ 明朝" w:hint="eastAsia"/>
          <w:color w:val="000000"/>
          <w:kern w:val="0"/>
          <w:sz w:val="24"/>
          <w:szCs w:val="24"/>
        </w:rPr>
        <w:t xml:space="preserve">　障害者に関係する団体の代表者</w:t>
      </w:r>
    </w:p>
    <w:p w14:paraId="1B9C6323"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(5)</w:t>
      </w:r>
      <w:r w:rsidRPr="002B775E">
        <w:rPr>
          <w:rFonts w:hAnsi="BIZ UDゴシック" w:cs="ＭＳ 明朝" w:hint="eastAsia"/>
          <w:color w:val="000000"/>
          <w:kern w:val="0"/>
          <w:sz w:val="24"/>
          <w:szCs w:val="24"/>
        </w:rPr>
        <w:t xml:space="preserve">　市民</w:t>
      </w:r>
    </w:p>
    <w:p w14:paraId="5993F002"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(6)</w:t>
      </w:r>
      <w:r w:rsidRPr="002B775E">
        <w:rPr>
          <w:rFonts w:hAnsi="BIZ UDゴシック" w:cs="ＭＳ 明朝" w:hint="eastAsia"/>
          <w:color w:val="000000"/>
          <w:kern w:val="0"/>
          <w:sz w:val="24"/>
          <w:szCs w:val="24"/>
        </w:rPr>
        <w:t xml:space="preserve">　関係行政機関の職員</w:t>
      </w:r>
    </w:p>
    <w:p w14:paraId="1B6B62B5"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(7)</w:t>
      </w:r>
      <w:r w:rsidRPr="002B775E">
        <w:rPr>
          <w:rFonts w:hAnsi="BIZ UDゴシック" w:cs="ＭＳ 明朝" w:hint="eastAsia"/>
          <w:color w:val="000000"/>
          <w:kern w:val="0"/>
          <w:sz w:val="24"/>
          <w:szCs w:val="24"/>
        </w:rPr>
        <w:t xml:space="preserve">　市職員</w:t>
      </w:r>
    </w:p>
    <w:p w14:paraId="01B67567"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委員の任期は、２年とする。ただし、再任を妨げない。</w:t>
      </w:r>
    </w:p>
    <w:p w14:paraId="4FC2940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５　委員が欠けた場合の補欠委員の任期は、前任者の残任期間とする。</w:t>
      </w:r>
    </w:p>
    <w:p w14:paraId="76B4F54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６　前各項に定めるもののほか、委員会の運営に関し必要な事項は、規則で定める。</w:t>
      </w:r>
    </w:p>
    <w:p w14:paraId="1732B2D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p>
    <w:p w14:paraId="0F046463" w14:textId="77777777" w:rsidR="001D0A31" w:rsidRPr="002B775E" w:rsidRDefault="001D0A31" w:rsidP="001D0A31">
      <w:pPr>
        <w:widowControl w:val="0"/>
        <w:autoSpaceDE w:val="0"/>
        <w:autoSpaceDN w:val="0"/>
        <w:adjustRightInd w:val="0"/>
        <w:ind w:left="1680" w:hanging="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第２節　障害者への虐待の禁止等</w:t>
      </w:r>
    </w:p>
    <w:p w14:paraId="368BE1DD"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F64A21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（虐待の禁止）</w:t>
      </w:r>
    </w:p>
    <w:p w14:paraId="42AB3F25"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条　何人も、障害者に対し、虐待をしてはならない。</w:t>
      </w:r>
    </w:p>
    <w:p w14:paraId="3EA252C5"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744E31B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（通報）</w:t>
      </w:r>
    </w:p>
    <w:p w14:paraId="76D65E1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17</w:t>
      </w:r>
      <w:r w:rsidRPr="002B775E">
        <w:rPr>
          <w:rFonts w:hAnsi="BIZ UDゴシック" w:cs="ＭＳ 明朝" w:hint="eastAsia"/>
          <w:color w:val="000000"/>
          <w:kern w:val="0"/>
          <w:sz w:val="24"/>
          <w:szCs w:val="24"/>
        </w:rPr>
        <w:t>条　市民並びに事業者及び関係機関（これらの従業員を含む。）は、虐待を受けたと思われる障害者を発見したときは、速やかに、これを市長に通報しなければならない。</w:t>
      </w:r>
    </w:p>
    <w:p w14:paraId="18E4C179" w14:textId="5C48A058"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5584" behindDoc="0" locked="0" layoutInCell="1" allowOverlap="1" wp14:anchorId="6FDE61D9" wp14:editId="0954AF87">
            <wp:simplePos x="0" y="0"/>
            <wp:positionH relativeFrom="page">
              <wp:posOffset>543560</wp:posOffset>
            </wp:positionH>
            <wp:positionV relativeFrom="page">
              <wp:posOffset>9393555</wp:posOffset>
            </wp:positionV>
            <wp:extent cx="654840" cy="654840"/>
            <wp:effectExtent l="0" t="0" r="0" b="0"/>
            <wp:wrapNone/>
            <wp:docPr id="27651" name="図 2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1ADEF116" w14:textId="03FECAEA"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２　前項の規定による通報をされた事業者及び関係機関は、当該通報をした従業員その他の者に対し、当該通報をしたことを理由として、解雇その他の不利益な取扱いをしてはならない。</w:t>
      </w:r>
    </w:p>
    <w:p w14:paraId="75D3A05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52BA66FE"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（通報を受けた場合の措置等）</w:t>
      </w:r>
    </w:p>
    <w:p w14:paraId="540E0C31"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18</w:t>
      </w:r>
      <w:r w:rsidRPr="002B775E">
        <w:rPr>
          <w:rFonts w:hAnsi="BIZ UDゴシック" w:cs="ＭＳ 明朝" w:hint="eastAsia"/>
          <w:color w:val="000000"/>
          <w:kern w:val="0"/>
          <w:sz w:val="24"/>
          <w:szCs w:val="24"/>
        </w:rPr>
        <w:t>条　市長は、前条第１項の規定による通報を受けたときは、相談支援事業者と連携し、虐待を受けたと思われる障害者の安全確認を速やかに行うものとする。</w:t>
      </w:r>
    </w:p>
    <w:p w14:paraId="39F69F8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市長は、前条第１項の規定による通報を受けたときは、当該通報に係る障害者への虐待の防止及び障害者の保護を図るため、社会福祉法（昭和</w:t>
      </w:r>
      <w:r w:rsidRPr="002B775E">
        <w:rPr>
          <w:rFonts w:hAnsi="BIZ UDゴシック" w:cs="ＭＳ 明朝"/>
          <w:color w:val="000000"/>
          <w:kern w:val="0"/>
          <w:sz w:val="24"/>
          <w:szCs w:val="24"/>
        </w:rPr>
        <w:t>26</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45</w:t>
      </w:r>
      <w:r w:rsidRPr="002B775E">
        <w:rPr>
          <w:rFonts w:hAnsi="BIZ UDゴシック" w:cs="ＭＳ 明朝" w:hint="eastAsia"/>
          <w:color w:val="000000"/>
          <w:kern w:val="0"/>
          <w:sz w:val="24"/>
          <w:szCs w:val="24"/>
        </w:rPr>
        <w:t>号）、障害者総合支援法その他の法令の規定による権限を適切に行使するものとする。</w:t>
      </w:r>
    </w:p>
    <w:p w14:paraId="45539F57"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年条例８号〕）</w:t>
      </w:r>
    </w:p>
    <w:p w14:paraId="3414B28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9110044"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（立入調査）</w:t>
      </w:r>
    </w:p>
    <w:p w14:paraId="3C43FEC7"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19</w:t>
      </w:r>
      <w:r w:rsidRPr="002B775E">
        <w:rPr>
          <w:rFonts w:hAnsi="BIZ UDゴシック" w:cs="ＭＳ 明朝" w:hint="eastAsia"/>
          <w:color w:val="000000"/>
          <w:kern w:val="0"/>
          <w:sz w:val="24"/>
          <w:szCs w:val="24"/>
        </w:rPr>
        <w:t>条　市長は、虐待により障害者の生命又は身体に重大な危険が生じるおそれがあると認めるときは、その職員に、当該障害者の住所若しくは居所に立ち入り、必要な調査をさせ、又は関係者に質問させることができる。</w:t>
      </w:r>
    </w:p>
    <w:p w14:paraId="1791FC7A"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障害者の保護者及び養護者、事業者並びに関係機関は、前項の規定による立入調査及び質問に協力しなければならない。</w:t>
      </w:r>
    </w:p>
    <w:p w14:paraId="568F822D"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第１項の規定による立入調査又は質問をする職員は、その身分を示す証明書を携帯し、関係者の請求があったときは、これを提示しなければならない。</w:t>
      </w:r>
    </w:p>
    <w:p w14:paraId="5A81D87B"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第１項の規定による立入調査又は質問の権限は、犯罪捜査のために認められたものと解釈してはならない。</w:t>
      </w:r>
    </w:p>
    <w:p w14:paraId="425AC23F"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EDAC361"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（体制の整備）</w:t>
      </w:r>
    </w:p>
    <w:p w14:paraId="19862793"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20</w:t>
      </w:r>
      <w:r w:rsidRPr="002B775E">
        <w:rPr>
          <w:rFonts w:hAnsi="BIZ UDゴシック" w:cs="ＭＳ 明朝" w:hint="eastAsia"/>
          <w:color w:val="000000"/>
          <w:kern w:val="0"/>
          <w:sz w:val="24"/>
          <w:szCs w:val="24"/>
        </w:rPr>
        <w:t>条　市は、虐待の通報を受け、虐待を早期に発見し、及び虐待に対応するための体制を整備するものとする。</w:t>
      </w:r>
    </w:p>
    <w:p w14:paraId="4AA8E2E1"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市は、虐待された障害者又はその保護者若しくは養護者の相談を受け、必要に応じ、助言及び指導を行うための体制を整備するものとする。</w:t>
      </w:r>
    </w:p>
    <w:p w14:paraId="4C14BF95"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53069BE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（虐待防止の取組状況の公表）</w:t>
      </w:r>
    </w:p>
    <w:p w14:paraId="3F97F8E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21</w:t>
      </w:r>
      <w:r w:rsidRPr="002B775E">
        <w:rPr>
          <w:rFonts w:hAnsi="BIZ UDゴシック" w:cs="ＭＳ 明朝" w:hint="eastAsia"/>
          <w:color w:val="000000"/>
          <w:kern w:val="0"/>
          <w:sz w:val="24"/>
          <w:szCs w:val="24"/>
        </w:rPr>
        <w:t>条　市長は、毎年度、虐待の通報の件数、虐待の件数、虐待の状況及び虐待があった場合に講じた措置の内容を公表するものとする。</w:t>
      </w:r>
    </w:p>
    <w:p w14:paraId="4433DBA1" w14:textId="00C9BDCF"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8656" behindDoc="0" locked="0" layoutInCell="1" allowOverlap="1" wp14:anchorId="6756C8CA" wp14:editId="508A3E2A">
            <wp:simplePos x="0" y="0"/>
            <wp:positionH relativeFrom="page">
              <wp:posOffset>6282690</wp:posOffset>
            </wp:positionH>
            <wp:positionV relativeFrom="page">
              <wp:posOffset>9393555</wp:posOffset>
            </wp:positionV>
            <wp:extent cx="654840" cy="654840"/>
            <wp:effectExtent l="0" t="0" r="0" b="0"/>
            <wp:wrapNone/>
            <wp:docPr id="27652" name="図 2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147D8E0D" w14:textId="158E9711" w:rsidR="001D0A31" w:rsidRPr="002B775E" w:rsidRDefault="001D0A31" w:rsidP="001D0A31">
      <w:pPr>
        <w:widowControl w:val="0"/>
        <w:autoSpaceDE w:val="0"/>
        <w:autoSpaceDN w:val="0"/>
        <w:adjustRightInd w:val="0"/>
        <w:ind w:left="1470" w:hanging="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第３章　障害者の自立及び社会参加のための支援</w:t>
      </w:r>
    </w:p>
    <w:p w14:paraId="2FBF450B" w14:textId="34A6F481"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57C872F0"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（障害者等への総合的な支援等）</w:t>
      </w:r>
    </w:p>
    <w:p w14:paraId="3FEE4704"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22</w:t>
      </w:r>
      <w:r w:rsidRPr="002B775E">
        <w:rPr>
          <w:rFonts w:hAnsi="BIZ UDゴシック" w:cs="ＭＳ 明朝" w:hint="eastAsia"/>
          <w:color w:val="000000"/>
          <w:kern w:val="0"/>
          <w:sz w:val="24"/>
          <w:szCs w:val="24"/>
        </w:rPr>
        <w:t>条　市は、障害者が地域の中で安心して自立した生活を営むことができるようにするため、日常生活等を営む上での課題及び障害の特性を理解し、当該障害者の自立の助長及びその家族の負担の軽減のための総合的な支援を行わなければならない。</w:t>
      </w:r>
    </w:p>
    <w:p w14:paraId="3327388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障害者総合支援法第</w:t>
      </w:r>
      <w:r w:rsidRPr="002B775E">
        <w:rPr>
          <w:rFonts w:hAnsi="BIZ UDゴシック" w:cs="ＭＳ 明朝"/>
          <w:color w:val="000000"/>
          <w:kern w:val="0"/>
          <w:sz w:val="24"/>
          <w:szCs w:val="24"/>
        </w:rPr>
        <w:t>29</w:t>
      </w:r>
      <w:r w:rsidRPr="002B775E">
        <w:rPr>
          <w:rFonts w:hAnsi="BIZ UDゴシック" w:cs="ＭＳ 明朝" w:hint="eastAsia"/>
          <w:color w:val="000000"/>
          <w:kern w:val="0"/>
          <w:sz w:val="24"/>
          <w:szCs w:val="24"/>
        </w:rPr>
        <w:t>条第１項に規定する指定障害福祉サービス事業者、市の委託を受けて障害者総合支援法第</w:t>
      </w:r>
      <w:r w:rsidRPr="002B775E">
        <w:rPr>
          <w:rFonts w:hAnsi="BIZ UDゴシック" w:cs="ＭＳ 明朝"/>
          <w:color w:val="000000"/>
          <w:kern w:val="0"/>
          <w:sz w:val="24"/>
          <w:szCs w:val="24"/>
        </w:rPr>
        <w:t>77</w:t>
      </w:r>
      <w:r w:rsidRPr="002B775E">
        <w:rPr>
          <w:rFonts w:hAnsi="BIZ UDゴシック" w:cs="ＭＳ 明朝" w:hint="eastAsia"/>
          <w:color w:val="000000"/>
          <w:kern w:val="0"/>
          <w:sz w:val="24"/>
          <w:szCs w:val="24"/>
        </w:rPr>
        <w:t>条第１項に規定する地域生活支援事業又は同条第３項に規定する事業を行う事業者及び社会福祉法第４条に規定する社会福祉を目的とする事業を経営する者は、サービスの提供に当たっては、福祉サービスの質の向上並びに障害者及びその家族が地域の中で安心して自立した生活を営む上で必要な福祉サービスの実施に努めなければならない。</w:t>
      </w:r>
    </w:p>
    <w:p w14:paraId="02B03EE1"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市及び相談支援事業者は、相談及び支援の実施に当たっては、専門技術及び職業倫理の向上並びに障害者及びその家族が地域の中で安心して自立した生活を営む上で必要な福祉サービスの把握及び充実に努めるとともに、別に定める指針に従い、事業者及び関係機関と緊密な連携を保ち、支援体制の総合的な調整を行わなければならない。</w:t>
      </w:r>
    </w:p>
    <w:p w14:paraId="3E68FB2E"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年条例８号〕）</w:t>
      </w:r>
    </w:p>
    <w:p w14:paraId="5C78EB74"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5EDA685"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（成年後見制度等の利用の支援等）</w:t>
      </w:r>
    </w:p>
    <w:p w14:paraId="291A0CF1"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条　市は、後見的支援を要する障害者が地域の中で安心して生活を営むことができるようにするため、成年後見制度及び社会福祉法第２条第３項第</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号に規定する福祉サービス利用援助事業に基づくサービスの円滑な利用のために必要な支援を行わなければならない。</w:t>
      </w:r>
    </w:p>
    <w:p w14:paraId="676F3E1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市は、成年後見制度及び前項の福祉サービス利用援助事業を担う人材の育成を行わなければならない。</w:t>
      </w:r>
    </w:p>
    <w:p w14:paraId="31AE99BB"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24C617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（障害者の居住場所の確保等）</w:t>
      </w:r>
    </w:p>
    <w:p w14:paraId="174302F8"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条　市は、障害者が自ら選択した地域で生活を営むことができるようにするため、障害者の居住する場所の確保及び居住の継続のために必要な施策を講じなければならない。</w:t>
      </w:r>
    </w:p>
    <w:p w14:paraId="00D5B28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事業者は、障害者又は障害者と同居する者と不動産の取引を行う場合において、市及び相談支援事業者と連携し、障害者が地域の中で安心して自立した生活を営む上で必要な居住する場所の提供に努めなければならない。</w:t>
      </w:r>
    </w:p>
    <w:p w14:paraId="212F5F28" w14:textId="36F59345"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7632" behindDoc="0" locked="0" layoutInCell="1" allowOverlap="1" wp14:anchorId="7DB572F4" wp14:editId="10DE826C">
            <wp:simplePos x="0" y="0"/>
            <wp:positionH relativeFrom="page">
              <wp:posOffset>543560</wp:posOffset>
            </wp:positionH>
            <wp:positionV relativeFrom="page">
              <wp:posOffset>9393555</wp:posOffset>
            </wp:positionV>
            <wp:extent cx="654840" cy="654840"/>
            <wp:effectExtent l="0" t="0" r="0" b="0"/>
            <wp:wrapNone/>
            <wp:docPr id="27653" name="図 2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31624126" w14:textId="46BBFB5D"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（意思疎通等が困難な障害者に対する施策等）</w:t>
      </w:r>
    </w:p>
    <w:p w14:paraId="216A15F4" w14:textId="3365D6A4"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条　市は、意思疎通又は相互に情報を提供し、若しくは利用することが困難な障害者に対し、情報通信の技術を利用しやすい環境の整備その他の必要な施策を講じなければならない。</w:t>
      </w:r>
    </w:p>
    <w:p w14:paraId="7DD8E3E0"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市は、行事を開催するとき並びに情報の提供及び通信を行うときは、意思疎通が困難な障害者に対し、それぞれの障害の特性を理解し、その特性に応じた配慮を行うものとする。</w:t>
      </w:r>
    </w:p>
    <w:p w14:paraId="04AB13B5"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事業者は、障害者が日常生活等を営む上で必要なサービスを提供するに当たり、意思疎通又は情報を提供し、若しくは情報の提供を受けることが困難な障害者に対し、それぞれの障害の特性を理解し、その特性に応じた配慮を行うよう努めなければならない。</w:t>
      </w:r>
    </w:p>
    <w:p w14:paraId="321FC445"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市は、災害発生時その他の緊急時に障害者と速やかに連絡が取れるようにするための調査を行い、それぞれの障害の特性を理解し、災害発生時その他の緊急時にその特性に応じた支援を行わなければならない。</w:t>
      </w:r>
    </w:p>
    <w:p w14:paraId="07B969C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6F1BC18B"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（障害者の社会参加の機会の拡大）</w:t>
      </w:r>
    </w:p>
    <w:p w14:paraId="16DCF1ED"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26</w:t>
      </w:r>
      <w:r w:rsidRPr="002B775E">
        <w:rPr>
          <w:rFonts w:hAnsi="BIZ UDゴシック" w:cs="ＭＳ 明朝" w:hint="eastAsia"/>
          <w:color w:val="000000"/>
          <w:kern w:val="0"/>
          <w:sz w:val="24"/>
          <w:szCs w:val="24"/>
        </w:rPr>
        <w:t>条　市は、障害者の移動の支援に当たっては、障害者が地域で生活していく上での課題及びそれぞれの障害の特性を理解し、市民、事業者及び関係機関の協力の下、障害者の社会参加の機会の拡大に必要な措置を講じるよう努めなければならない。</w:t>
      </w:r>
    </w:p>
    <w:p w14:paraId="3539D17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市は、道路、建物その他の施設の整備及び管理に当たっては、利用する障害者の障害の特性を十分に理解し、その特性に応じた必要な配慮を行わなければならない。</w:t>
      </w:r>
    </w:p>
    <w:p w14:paraId="062576D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建物その他の施設又は公共交通機関を管理する事業者は、障害者が当該建物その他の施設又は公共交通機関を利用するときは、その障害の特性を理解し、その特性に応じた配慮を行うよう努めなければならない。</w:t>
      </w:r>
    </w:p>
    <w:p w14:paraId="664C907C"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24FCD59"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（生涯にわたる支援）</w:t>
      </w:r>
    </w:p>
    <w:p w14:paraId="6A85A32D"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27</w:t>
      </w:r>
      <w:r w:rsidRPr="002B775E">
        <w:rPr>
          <w:rFonts w:hAnsi="BIZ UDゴシック" w:cs="ＭＳ 明朝" w:hint="eastAsia"/>
          <w:color w:val="000000"/>
          <w:kern w:val="0"/>
          <w:sz w:val="24"/>
          <w:szCs w:val="24"/>
        </w:rPr>
        <w:t>条　市は、乳幼児であるときから生涯にわたって障害者がその心身の発達のために必要とする適切な支援を受けることができるようにするために必要な措置を講じなければならない。</w:t>
      </w:r>
    </w:p>
    <w:p w14:paraId="23D1D901"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447EC52B"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（障害者への保育等の実施）</w:t>
      </w:r>
    </w:p>
    <w:p w14:paraId="4E5ED93D" w14:textId="74397154"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28</w:t>
      </w:r>
      <w:r w:rsidRPr="002B775E">
        <w:rPr>
          <w:rFonts w:hAnsi="BIZ UDゴシック" w:cs="ＭＳ 明朝" w:hint="eastAsia"/>
          <w:color w:val="000000"/>
          <w:kern w:val="0"/>
          <w:sz w:val="24"/>
          <w:szCs w:val="24"/>
        </w:rPr>
        <w:t>条　市は、障害者への保育及び療育の実施に当たっては、それぞれの障害者が必要とする保育及び療育並びにこれらを受けるために必要な支援の内容を把握し、関係機関との連携の下、必要とする保育及び療育並びにこれらを受けるために必要な支援を行うための措置を講じなければならない。</w:t>
      </w:r>
    </w:p>
    <w:p w14:paraId="27C0D21A" w14:textId="4D11BF37"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6608" behindDoc="0" locked="0" layoutInCell="1" allowOverlap="1" wp14:anchorId="6DE11EDA" wp14:editId="1C9D1062">
            <wp:simplePos x="0" y="0"/>
            <wp:positionH relativeFrom="page">
              <wp:posOffset>6282690</wp:posOffset>
            </wp:positionH>
            <wp:positionV relativeFrom="page">
              <wp:posOffset>9393555</wp:posOffset>
            </wp:positionV>
            <wp:extent cx="654840" cy="654840"/>
            <wp:effectExtent l="0" t="0" r="0" b="0"/>
            <wp:wrapNone/>
            <wp:docPr id="27654" name="図 2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2B48FA3A" w14:textId="522A95A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（障害者に対する包括的な教育の実施等）</w:t>
      </w:r>
    </w:p>
    <w:p w14:paraId="29B44130"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29</w:t>
      </w:r>
      <w:r w:rsidRPr="002B775E">
        <w:rPr>
          <w:rFonts w:hAnsi="BIZ UDゴシック" w:cs="ＭＳ 明朝" w:hint="eastAsia"/>
          <w:color w:val="000000"/>
          <w:kern w:val="0"/>
          <w:sz w:val="24"/>
          <w:szCs w:val="24"/>
        </w:rPr>
        <w:t>条　市及び市が設置する学校は、障害者に対し、包括的な教育（それぞれの障害者が必要とする教育の内容を把握するとともに、必要な教育及び教育上の支援を包括的に行う教育をいう。）を実施しなければならない。</w:t>
      </w:r>
    </w:p>
    <w:p w14:paraId="0335982C"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市及び市が設置する学校は、障害者が生活する地域においてそれぞれ必要とする教育を受けることができるようにするため、必要な措置を講じるよう努めなければならない。</w:t>
      </w:r>
    </w:p>
    <w:p w14:paraId="3A1B7945"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市及び市が設置する学校は、本市の教職員が障害者に対する理解を深めるために必要な措置を講じるとともに、学校教育法第１条に規定する特別支援学校及び同法第</w:t>
      </w:r>
      <w:r w:rsidRPr="002B775E">
        <w:rPr>
          <w:rFonts w:hAnsi="BIZ UDゴシック" w:cs="ＭＳ 明朝"/>
          <w:color w:val="000000"/>
          <w:kern w:val="0"/>
          <w:sz w:val="24"/>
          <w:szCs w:val="24"/>
        </w:rPr>
        <w:t>81</w:t>
      </w:r>
      <w:r w:rsidRPr="002B775E">
        <w:rPr>
          <w:rFonts w:hAnsi="BIZ UDゴシック" w:cs="ＭＳ 明朝" w:hint="eastAsia"/>
          <w:color w:val="000000"/>
          <w:kern w:val="0"/>
          <w:sz w:val="24"/>
          <w:szCs w:val="24"/>
        </w:rPr>
        <w:t>条第２項に規定する特別支援学級における教育に携わる教職員の専門性の向上を図らなければならない。</w:t>
      </w:r>
    </w:p>
    <w:p w14:paraId="4B082921"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市は、学校教育及び社会教育の場において、障害者に対する理解の促進が図られるよう必要な措置を講じなければならない。</w:t>
      </w:r>
    </w:p>
    <w:p w14:paraId="131EB866"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1C94D9A1"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（障害者の就労支援）</w:t>
      </w:r>
    </w:p>
    <w:p w14:paraId="156DAE49"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30</w:t>
      </w:r>
      <w:r w:rsidRPr="002B775E">
        <w:rPr>
          <w:rFonts w:hAnsi="BIZ UDゴシック" w:cs="ＭＳ 明朝" w:hint="eastAsia"/>
          <w:color w:val="000000"/>
          <w:kern w:val="0"/>
          <w:sz w:val="24"/>
          <w:szCs w:val="24"/>
        </w:rPr>
        <w:t>条　市は、障害者が就労により自立した生活を営むことができるようにするため、障害者が必要とする就労に係る相談及び支援を行う体制を整備し、障害者総合支援法第</w:t>
      </w:r>
      <w:r w:rsidRPr="002B775E">
        <w:rPr>
          <w:rFonts w:hAnsi="BIZ UDゴシック" w:cs="ＭＳ 明朝"/>
          <w:color w:val="000000"/>
          <w:kern w:val="0"/>
          <w:sz w:val="24"/>
          <w:szCs w:val="24"/>
        </w:rPr>
        <w:t>29</w:t>
      </w:r>
      <w:r w:rsidRPr="002B775E">
        <w:rPr>
          <w:rFonts w:hAnsi="BIZ UDゴシック" w:cs="ＭＳ 明朝" w:hint="eastAsia"/>
          <w:color w:val="000000"/>
          <w:kern w:val="0"/>
          <w:sz w:val="24"/>
          <w:szCs w:val="24"/>
        </w:rPr>
        <w:t>条第１項に規定する指定障害福祉サービス事業者との連携の下、障害者の就労の支援を生活の支援と一体的に、かつ、継続的に行わなければならない。</w:t>
      </w:r>
    </w:p>
    <w:p w14:paraId="2BC3F439"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事業者は、それぞれの障害の特性を理解し、障害者に対し、雇用の機会を広げるとともに、就労の定着を図るよう努めなければならない。</w:t>
      </w:r>
    </w:p>
    <w:p w14:paraId="177CF00C" w14:textId="77777777" w:rsidR="001D0A31" w:rsidRPr="002B775E" w:rsidRDefault="001D0A31" w:rsidP="001D0A31">
      <w:pPr>
        <w:widowControl w:val="0"/>
        <w:autoSpaceDE w:val="0"/>
        <w:autoSpaceDN w:val="0"/>
        <w:adjustRightInd w:val="0"/>
        <w:ind w:left="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（一部改正〔平成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年条例８号〕）</w:t>
      </w:r>
    </w:p>
    <w:p w14:paraId="2F11BED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56D25C8C"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（自立支援協議会の設置等）</w:t>
      </w:r>
    </w:p>
    <w:p w14:paraId="5F355407"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31</w:t>
      </w:r>
      <w:r w:rsidRPr="002B775E">
        <w:rPr>
          <w:rFonts w:hAnsi="BIZ UDゴシック" w:cs="ＭＳ 明朝" w:hint="eastAsia"/>
          <w:color w:val="000000"/>
          <w:kern w:val="0"/>
          <w:sz w:val="24"/>
          <w:szCs w:val="24"/>
        </w:rPr>
        <w:t>条　市長の諮問に応じ、障害者の地域における自立した生活の支援（次項において「地域生活支援」という。）に関する事項を調査審議するため、</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市地域自立支援協議会（以下「自立支援協議会」という。）を設置する。</w:t>
      </w:r>
    </w:p>
    <w:p w14:paraId="1BE5835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自立支援協議会は、次に掲げる事項について調査審議し、及びこれらの事項について市長に意見を述べる。</w:t>
      </w:r>
    </w:p>
    <w:p w14:paraId="4EEC3835"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地域生活支援に係る社会資源の開発に関すること。</w:t>
      </w:r>
    </w:p>
    <w:p w14:paraId="57352B69"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地域生活支援に係る施策の課題の検討に関すること。</w:t>
      </w:r>
    </w:p>
    <w:p w14:paraId="2DCF3309"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(3)</w:t>
      </w:r>
      <w:r w:rsidRPr="002B775E">
        <w:rPr>
          <w:rFonts w:hAnsi="BIZ UDゴシック" w:cs="ＭＳ 明朝" w:hint="eastAsia"/>
          <w:color w:val="000000"/>
          <w:kern w:val="0"/>
          <w:sz w:val="24"/>
          <w:szCs w:val="24"/>
        </w:rPr>
        <w:t xml:space="preserve">　地域生活支援に係る方策の研究に関すること。</w:t>
      </w:r>
    </w:p>
    <w:p w14:paraId="00E5BC96"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(4)</w:t>
      </w:r>
      <w:r w:rsidRPr="002B775E">
        <w:rPr>
          <w:rFonts w:hAnsi="BIZ UDゴシック" w:cs="ＭＳ 明朝" w:hint="eastAsia"/>
          <w:color w:val="000000"/>
          <w:kern w:val="0"/>
          <w:sz w:val="24"/>
          <w:szCs w:val="24"/>
        </w:rPr>
        <w:t xml:space="preserve">　地域生活支援に係る福祉事務所及び相談支援事業者に対する助言に関すること。</w:t>
      </w:r>
    </w:p>
    <w:p w14:paraId="08807194" w14:textId="70C1D2E6"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39680" behindDoc="0" locked="0" layoutInCell="1" allowOverlap="1" wp14:anchorId="3055B01E" wp14:editId="433E1B70">
            <wp:simplePos x="0" y="0"/>
            <wp:positionH relativeFrom="page">
              <wp:posOffset>543560</wp:posOffset>
            </wp:positionH>
            <wp:positionV relativeFrom="page">
              <wp:posOffset>9393555</wp:posOffset>
            </wp:positionV>
            <wp:extent cx="654840" cy="654840"/>
            <wp:effectExtent l="0" t="0" r="0" b="0"/>
            <wp:wrapNone/>
            <wp:docPr id="27655" name="図 27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4291FF40" w14:textId="21D3B745"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３　自立支援協議会は、委員</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人以内をもって組織する。</w:t>
      </w:r>
    </w:p>
    <w:p w14:paraId="75FA2056"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４　委員は、次に掲げる者のうちから市長が委嘱し、又は任命する。</w:t>
      </w:r>
    </w:p>
    <w:p w14:paraId="17B782EC"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学識経験を有する者</w:t>
      </w:r>
    </w:p>
    <w:p w14:paraId="76265EFD"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相談支援事業者の代表者</w:t>
      </w:r>
    </w:p>
    <w:p w14:paraId="39170626"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(3)</w:t>
      </w:r>
      <w:r w:rsidRPr="002B775E">
        <w:rPr>
          <w:rFonts w:hAnsi="BIZ UDゴシック" w:cs="ＭＳ 明朝" w:hint="eastAsia"/>
          <w:color w:val="000000"/>
          <w:kern w:val="0"/>
          <w:sz w:val="24"/>
          <w:szCs w:val="24"/>
        </w:rPr>
        <w:t xml:space="preserve">　事業者の代表者</w:t>
      </w:r>
    </w:p>
    <w:p w14:paraId="4353AB8F"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(4)</w:t>
      </w:r>
      <w:r w:rsidRPr="002B775E">
        <w:rPr>
          <w:rFonts w:hAnsi="BIZ UDゴシック" w:cs="ＭＳ 明朝" w:hint="eastAsia"/>
          <w:color w:val="000000"/>
          <w:kern w:val="0"/>
          <w:sz w:val="24"/>
          <w:szCs w:val="24"/>
        </w:rPr>
        <w:t xml:space="preserve">　障害者に関係する団体の代表者</w:t>
      </w:r>
    </w:p>
    <w:p w14:paraId="7BE958EC"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(5)</w:t>
      </w:r>
      <w:r w:rsidRPr="002B775E">
        <w:rPr>
          <w:rFonts w:hAnsi="BIZ UDゴシック" w:cs="ＭＳ 明朝" w:hint="eastAsia"/>
          <w:color w:val="000000"/>
          <w:kern w:val="0"/>
          <w:sz w:val="24"/>
          <w:szCs w:val="24"/>
        </w:rPr>
        <w:t xml:space="preserve">　関係行政機関の職員</w:t>
      </w:r>
    </w:p>
    <w:p w14:paraId="42055CFB"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(6)</w:t>
      </w:r>
      <w:r w:rsidRPr="002B775E">
        <w:rPr>
          <w:rFonts w:hAnsi="BIZ UDゴシック" w:cs="ＭＳ 明朝" w:hint="eastAsia"/>
          <w:color w:val="000000"/>
          <w:kern w:val="0"/>
          <w:sz w:val="24"/>
          <w:szCs w:val="24"/>
        </w:rPr>
        <w:t xml:space="preserve">　市職員</w:t>
      </w:r>
    </w:p>
    <w:p w14:paraId="62CCDDC7"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５　委員の任期は、２年とする。ただし、再任を妨げない。</w:t>
      </w:r>
    </w:p>
    <w:p w14:paraId="6864F7E7"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６　委員が欠けた場合の補欠委員の任期は、前任者の残任期間とする。</w:t>
      </w:r>
    </w:p>
    <w:p w14:paraId="0487463E"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７　前各項に定めるもののほか、自立支援協議会の運営に関し必要な事項は、規則で定める。</w:t>
      </w:r>
    </w:p>
    <w:p w14:paraId="549E6C86" w14:textId="77777777" w:rsidR="001D0A31" w:rsidRPr="002B775E" w:rsidRDefault="001D0A31" w:rsidP="001D0A31">
      <w:pPr>
        <w:widowControl w:val="0"/>
        <w:autoSpaceDE w:val="0"/>
        <w:autoSpaceDN w:val="0"/>
        <w:adjustRightInd w:val="0"/>
        <w:ind w:left="1470" w:hanging="840"/>
        <w:jc w:val="both"/>
        <w:rPr>
          <w:rFonts w:hAnsi="BIZ UDゴシック" w:cs="ＭＳ 明朝"/>
          <w:color w:val="000000"/>
          <w:kern w:val="0"/>
          <w:sz w:val="24"/>
          <w:szCs w:val="24"/>
        </w:rPr>
      </w:pPr>
    </w:p>
    <w:p w14:paraId="5CB62CC4" w14:textId="77777777" w:rsidR="001D0A31" w:rsidRPr="002B775E" w:rsidRDefault="001D0A31" w:rsidP="001D0A31">
      <w:pPr>
        <w:widowControl w:val="0"/>
        <w:autoSpaceDE w:val="0"/>
        <w:autoSpaceDN w:val="0"/>
        <w:adjustRightInd w:val="0"/>
        <w:ind w:left="1470" w:hanging="84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第４章　補則</w:t>
      </w:r>
    </w:p>
    <w:p w14:paraId="53E03E1C"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（委任）</w:t>
      </w:r>
    </w:p>
    <w:p w14:paraId="5CBB8905"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第</w:t>
      </w:r>
      <w:r w:rsidRPr="002B775E">
        <w:rPr>
          <w:rFonts w:hAnsi="BIZ UDゴシック" w:cs="ＭＳ 明朝"/>
          <w:color w:val="000000"/>
          <w:kern w:val="0"/>
          <w:sz w:val="24"/>
          <w:szCs w:val="24"/>
        </w:rPr>
        <w:t>32</w:t>
      </w:r>
      <w:r w:rsidRPr="002B775E">
        <w:rPr>
          <w:rFonts w:hAnsi="BIZ UDゴシック" w:cs="ＭＳ 明朝" w:hint="eastAsia"/>
          <w:color w:val="000000"/>
          <w:kern w:val="0"/>
          <w:sz w:val="24"/>
          <w:szCs w:val="24"/>
        </w:rPr>
        <w:t>条　この条例の施行に関し必要な事項は、規則で定める。</w:t>
      </w:r>
    </w:p>
    <w:p w14:paraId="21845E48"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p>
    <w:p w14:paraId="6E21C559"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附　則</w:t>
      </w:r>
    </w:p>
    <w:p w14:paraId="209CD554"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（施行期日）</w:t>
      </w:r>
    </w:p>
    <w:p w14:paraId="3BB0C3DE"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１　この条例は、平成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年４月１日から施行する。ただし、第</w:t>
      </w: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条から第</w:t>
      </w:r>
      <w:r w:rsidRPr="002B775E">
        <w:rPr>
          <w:rFonts w:hAnsi="BIZ UDゴシック" w:cs="ＭＳ 明朝"/>
          <w:color w:val="000000"/>
          <w:kern w:val="0"/>
          <w:sz w:val="24"/>
          <w:szCs w:val="24"/>
        </w:rPr>
        <w:t>14</w:t>
      </w:r>
      <w:r w:rsidRPr="002B775E">
        <w:rPr>
          <w:rFonts w:hAnsi="BIZ UDゴシック" w:cs="ＭＳ 明朝" w:hint="eastAsia"/>
          <w:color w:val="000000"/>
          <w:kern w:val="0"/>
          <w:sz w:val="24"/>
          <w:szCs w:val="24"/>
        </w:rPr>
        <w:t>条までの規定は、平成</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年４月１日から施行する。</w:t>
      </w:r>
    </w:p>
    <w:p w14:paraId="0756F903"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2E9BA801"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（経過措置）</w:t>
      </w:r>
    </w:p>
    <w:p w14:paraId="248905E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第</w:t>
      </w: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条の規定の施行の日前に行われた差別については、同条の規定は、適用しない。</w:t>
      </w:r>
    </w:p>
    <w:p w14:paraId="37B36893"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78BF8F17"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（検討）</w:t>
      </w:r>
    </w:p>
    <w:p w14:paraId="67E14E54"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３　市長は、この条例の施行後５年を目途として、障害者に係る法制度の動向を勘案し、この条例の施行の状況について検討を加え、その結果に基づいて必要な措置を講じるものとする。</w:t>
      </w:r>
    </w:p>
    <w:p w14:paraId="4986D8C9"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附　則（平成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w:t>
      </w:r>
      <w:r w:rsidRPr="002B775E">
        <w:rPr>
          <w:rFonts w:hAnsi="BIZ UDゴシック" w:cs="ＭＳ 明朝"/>
          <w:color w:val="000000"/>
          <w:kern w:val="0"/>
          <w:sz w:val="24"/>
          <w:szCs w:val="24"/>
        </w:rPr>
        <w:t>12</w:t>
      </w:r>
      <w:r w:rsidRPr="002B775E">
        <w:rPr>
          <w:rFonts w:hAnsi="BIZ UDゴシック" w:cs="ＭＳ 明朝" w:hint="eastAsia"/>
          <w:color w:val="000000"/>
          <w:kern w:val="0"/>
          <w:sz w:val="24"/>
          <w:szCs w:val="24"/>
        </w:rPr>
        <w:t>月</w:t>
      </w:r>
      <w:r w:rsidRPr="002B775E">
        <w:rPr>
          <w:rFonts w:hAnsi="BIZ UDゴシック" w:cs="ＭＳ 明朝"/>
          <w:color w:val="000000"/>
          <w:kern w:val="0"/>
          <w:sz w:val="24"/>
          <w:szCs w:val="24"/>
        </w:rPr>
        <w:t>27</w:t>
      </w:r>
      <w:r w:rsidRPr="002B775E">
        <w:rPr>
          <w:rFonts w:hAnsi="BIZ UDゴシック" w:cs="ＭＳ 明朝" w:hint="eastAsia"/>
          <w:color w:val="000000"/>
          <w:kern w:val="0"/>
          <w:sz w:val="24"/>
          <w:szCs w:val="24"/>
        </w:rPr>
        <w:t>日条例第</w:t>
      </w:r>
      <w:r w:rsidRPr="002B775E">
        <w:rPr>
          <w:rFonts w:hAnsi="BIZ UDゴシック" w:cs="ＭＳ 明朝"/>
          <w:color w:val="000000"/>
          <w:kern w:val="0"/>
          <w:sz w:val="24"/>
          <w:szCs w:val="24"/>
        </w:rPr>
        <w:t>48</w:t>
      </w:r>
      <w:r w:rsidRPr="002B775E">
        <w:rPr>
          <w:rFonts w:hAnsi="BIZ UDゴシック" w:cs="ＭＳ 明朝" w:hint="eastAsia"/>
          <w:color w:val="000000"/>
          <w:kern w:val="0"/>
          <w:sz w:val="24"/>
          <w:szCs w:val="24"/>
        </w:rPr>
        <w:t>号）</w:t>
      </w:r>
    </w:p>
    <w:p w14:paraId="553782EA" w14:textId="77777777"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この条例は、公布の日から施行する。</w:t>
      </w:r>
    </w:p>
    <w:p w14:paraId="4DA63A6D"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附　則（平成</w:t>
      </w:r>
      <w:r w:rsidRPr="002B775E">
        <w:rPr>
          <w:rFonts w:hAnsi="BIZ UDゴシック" w:cs="ＭＳ 明朝"/>
          <w:color w:val="000000"/>
          <w:kern w:val="0"/>
          <w:sz w:val="24"/>
          <w:szCs w:val="24"/>
        </w:rPr>
        <w:t>24</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21</w:t>
      </w:r>
      <w:r w:rsidRPr="002B775E">
        <w:rPr>
          <w:rFonts w:hAnsi="BIZ UDゴシック" w:cs="ＭＳ 明朝" w:hint="eastAsia"/>
          <w:color w:val="000000"/>
          <w:kern w:val="0"/>
          <w:sz w:val="24"/>
          <w:szCs w:val="24"/>
        </w:rPr>
        <w:t>日条例第</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号抄）</w:t>
      </w:r>
    </w:p>
    <w:p w14:paraId="7D1C4541" w14:textId="13F2A89E" w:rsidR="001D0A31" w:rsidRPr="002B775E" w:rsidRDefault="001D0A31" w:rsidP="001D0A31">
      <w:pPr>
        <w:widowControl w:val="0"/>
        <w:autoSpaceDE w:val="0"/>
        <w:autoSpaceDN w:val="0"/>
        <w:adjustRightInd w:val="0"/>
        <w:ind w:left="210"/>
        <w:rPr>
          <w:rFonts w:hAnsi="BIZ UDゴシック" w:cs="ＭＳ 明朝"/>
          <w:color w:val="000000"/>
          <w:kern w:val="0"/>
          <w:sz w:val="24"/>
          <w:szCs w:val="24"/>
        </w:rPr>
      </w:pPr>
    </w:p>
    <w:p w14:paraId="4099D0C4" w14:textId="2D67F0FA" w:rsidR="001D0A31" w:rsidRPr="002B775E" w:rsidRDefault="00F715A5" w:rsidP="001D0A31">
      <w:pPr>
        <w:rPr>
          <w:rFonts w:hAnsi="BIZ UDゴシック" w:cs="ＭＳ 明朝"/>
          <w:color w:val="000000"/>
          <w:kern w:val="0"/>
          <w:sz w:val="24"/>
          <w:szCs w:val="24"/>
        </w:rPr>
      </w:pPr>
      <w:r>
        <w:rPr>
          <w:noProof/>
        </w:rPr>
        <w:drawing>
          <wp:anchor distT="0" distB="0" distL="114300" distR="114300" simplePos="0" relativeHeight="253640704" behindDoc="0" locked="0" layoutInCell="1" allowOverlap="1" wp14:anchorId="1AC82568" wp14:editId="787E33FB">
            <wp:simplePos x="0" y="0"/>
            <wp:positionH relativeFrom="page">
              <wp:posOffset>6282690</wp:posOffset>
            </wp:positionH>
            <wp:positionV relativeFrom="page">
              <wp:posOffset>9393555</wp:posOffset>
            </wp:positionV>
            <wp:extent cx="654840" cy="654840"/>
            <wp:effectExtent l="0" t="0" r="0" b="0"/>
            <wp:wrapNone/>
            <wp:docPr id="27656" name="図 27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hAnsi="BIZ UDゴシック" w:cs="ＭＳ 明朝"/>
          <w:color w:val="000000"/>
          <w:kern w:val="0"/>
          <w:sz w:val="24"/>
          <w:szCs w:val="24"/>
        </w:rPr>
        <w:br w:type="page"/>
      </w:r>
    </w:p>
    <w:p w14:paraId="67EAB64F" w14:textId="1E5AF0C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lastRenderedPageBreak/>
        <w:t>（施行期日）</w:t>
      </w:r>
    </w:p>
    <w:p w14:paraId="3260DD00" w14:textId="41AE8A45"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１　この条例は、障害者基本法の一部を改正する法律（平成</w:t>
      </w:r>
      <w:r w:rsidRPr="002B775E">
        <w:rPr>
          <w:rFonts w:hAnsi="BIZ UDゴシック" w:cs="ＭＳ 明朝"/>
          <w:color w:val="000000"/>
          <w:kern w:val="0"/>
          <w:sz w:val="24"/>
          <w:szCs w:val="24"/>
        </w:rPr>
        <w:t>23</w:t>
      </w:r>
      <w:r w:rsidRPr="002B775E">
        <w:rPr>
          <w:rFonts w:hAnsi="BIZ UDゴシック" w:cs="ＭＳ 明朝" w:hint="eastAsia"/>
          <w:color w:val="000000"/>
          <w:kern w:val="0"/>
          <w:sz w:val="24"/>
          <w:szCs w:val="24"/>
        </w:rPr>
        <w:t>年法律第</w:t>
      </w:r>
      <w:r w:rsidRPr="002B775E">
        <w:rPr>
          <w:rFonts w:hAnsi="BIZ UDゴシック" w:cs="ＭＳ 明朝"/>
          <w:color w:val="000000"/>
          <w:kern w:val="0"/>
          <w:sz w:val="24"/>
          <w:szCs w:val="24"/>
        </w:rPr>
        <w:t>90</w:t>
      </w:r>
      <w:r w:rsidRPr="002B775E">
        <w:rPr>
          <w:rFonts w:hAnsi="BIZ UDゴシック" w:cs="ＭＳ 明朝" w:hint="eastAsia"/>
          <w:color w:val="000000"/>
          <w:kern w:val="0"/>
          <w:sz w:val="24"/>
          <w:szCs w:val="24"/>
        </w:rPr>
        <w:t>号）附則第１条第１号に規定する日又はこの条例の公布の日のいずれか遅い日から施行する。</w:t>
      </w:r>
    </w:p>
    <w:p w14:paraId="490B1CD8"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附　則（平成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19</w:t>
      </w:r>
      <w:r w:rsidRPr="002B775E">
        <w:rPr>
          <w:rFonts w:hAnsi="BIZ UDゴシック" w:cs="ＭＳ 明朝" w:hint="eastAsia"/>
          <w:color w:val="000000"/>
          <w:kern w:val="0"/>
          <w:sz w:val="24"/>
          <w:szCs w:val="24"/>
        </w:rPr>
        <w:t>日条例第８号抄）</w:t>
      </w:r>
    </w:p>
    <w:p w14:paraId="4A5E6E20" w14:textId="77777777" w:rsidR="001D0A31" w:rsidRPr="002B775E" w:rsidRDefault="001D0A31" w:rsidP="001D0A31">
      <w:pPr>
        <w:widowControl w:val="0"/>
        <w:autoSpaceDE w:val="0"/>
        <w:autoSpaceDN w:val="0"/>
        <w:adjustRightInd w:val="0"/>
        <w:ind w:firstLine="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この条例は、次の各号に掲げる区分に応じ、当該各号に定める日から施行する。</w:t>
      </w:r>
    </w:p>
    <w:p w14:paraId="23B38B6E"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(1)</w:t>
      </w:r>
      <w:r w:rsidRPr="002B775E">
        <w:rPr>
          <w:rFonts w:hAnsi="BIZ UDゴシック" w:cs="ＭＳ 明朝" w:hint="eastAsia"/>
          <w:color w:val="000000"/>
          <w:kern w:val="0"/>
          <w:sz w:val="24"/>
          <w:szCs w:val="24"/>
        </w:rPr>
        <w:t xml:space="preserve">　略</w:t>
      </w:r>
    </w:p>
    <w:p w14:paraId="39F8D194" w14:textId="77777777" w:rsidR="001D0A31" w:rsidRPr="002B775E" w:rsidRDefault="001D0A31" w:rsidP="001D0A31">
      <w:pPr>
        <w:widowControl w:val="0"/>
        <w:autoSpaceDE w:val="0"/>
        <w:autoSpaceDN w:val="0"/>
        <w:adjustRightInd w:val="0"/>
        <w:ind w:left="420" w:hanging="210"/>
        <w:jc w:val="both"/>
        <w:rPr>
          <w:rFonts w:hAnsi="BIZ UDゴシック" w:cs="ＭＳ 明朝"/>
          <w:color w:val="000000"/>
          <w:kern w:val="0"/>
          <w:sz w:val="24"/>
          <w:szCs w:val="24"/>
        </w:rPr>
      </w:pPr>
      <w:r w:rsidRPr="002B775E">
        <w:rPr>
          <w:rFonts w:hAnsi="BIZ UDゴシック" w:cs="ＭＳ 明朝"/>
          <w:color w:val="000000"/>
          <w:kern w:val="0"/>
          <w:sz w:val="24"/>
          <w:szCs w:val="24"/>
        </w:rPr>
        <w:t>(2)</w:t>
      </w:r>
      <w:r w:rsidRPr="002B775E">
        <w:rPr>
          <w:rFonts w:hAnsi="BIZ UDゴシック" w:cs="ＭＳ 明朝" w:hint="eastAsia"/>
          <w:color w:val="000000"/>
          <w:kern w:val="0"/>
          <w:sz w:val="24"/>
          <w:szCs w:val="24"/>
        </w:rPr>
        <w:t xml:space="preserve">　第１条の規定、第２条中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市障害程度区分認定審査会条例第１条の改正（「障害者自立支援法」を「障害者の日常生活及び社会生活を総合的に支援するための法律」に改める部分に限る。）、第３条の規定、第４条中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市障害者福祉施設春光園条例第１条の改正、第５条中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市槻の木条例第１条の改正、第６条中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市日進職業センター条例第１条の改正、第７条中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市かやの木条例第１条の改正、第８条中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市みずき園条例第１条の改正、第９条の規定、第</w:t>
      </w:r>
      <w:r w:rsidRPr="002B775E">
        <w:rPr>
          <w:rFonts w:hAnsi="BIZ UDゴシック" w:cs="ＭＳ 明朝"/>
          <w:color w:val="000000"/>
          <w:kern w:val="0"/>
          <w:sz w:val="24"/>
          <w:szCs w:val="24"/>
        </w:rPr>
        <w:t>10</w:t>
      </w:r>
      <w:r w:rsidRPr="002B775E">
        <w:rPr>
          <w:rFonts w:hAnsi="BIZ UDゴシック" w:cs="ＭＳ 明朝" w:hint="eastAsia"/>
          <w:color w:val="000000"/>
          <w:kern w:val="0"/>
          <w:sz w:val="24"/>
          <w:szCs w:val="24"/>
        </w:rPr>
        <w:t>条中</w:t>
      </w:r>
      <w:r w:rsidRPr="001C5297">
        <w:rPr>
          <w:rFonts w:ascii="ＭＳ ゴシック" w:eastAsia="ＭＳ ゴシック" w:hAnsi="ＭＳ ゴシック" w:cs="ＭＳ 明朝" w:hint="eastAsia"/>
          <w:color w:val="000000"/>
          <w:kern w:val="0"/>
          <w:sz w:val="24"/>
          <w:szCs w:val="24"/>
        </w:rPr>
        <w:t>さいたま</w:t>
      </w:r>
      <w:r w:rsidRPr="002B775E">
        <w:rPr>
          <w:rFonts w:hAnsi="BIZ UDゴシック" w:cs="ＭＳ 明朝" w:hint="eastAsia"/>
          <w:color w:val="000000"/>
          <w:kern w:val="0"/>
          <w:sz w:val="24"/>
          <w:szCs w:val="24"/>
        </w:rPr>
        <w:t>市大砂土障害者デイサービスセンター条例第１条の改正及び第</w:t>
      </w:r>
      <w:r w:rsidRPr="002B775E">
        <w:rPr>
          <w:rFonts w:hAnsi="BIZ UDゴシック" w:cs="ＭＳ 明朝"/>
          <w:color w:val="000000"/>
          <w:kern w:val="0"/>
          <w:sz w:val="24"/>
          <w:szCs w:val="24"/>
        </w:rPr>
        <w:t>11</w:t>
      </w:r>
      <w:r w:rsidRPr="002B775E">
        <w:rPr>
          <w:rFonts w:hAnsi="BIZ UDゴシック" w:cs="ＭＳ 明朝" w:hint="eastAsia"/>
          <w:color w:val="000000"/>
          <w:kern w:val="0"/>
          <w:sz w:val="24"/>
          <w:szCs w:val="24"/>
        </w:rPr>
        <w:t>条の規定　平成</w:t>
      </w:r>
      <w:r w:rsidRPr="002B775E">
        <w:rPr>
          <w:rFonts w:hAnsi="BIZ UDゴシック" w:cs="ＭＳ 明朝"/>
          <w:color w:val="000000"/>
          <w:kern w:val="0"/>
          <w:sz w:val="24"/>
          <w:szCs w:val="24"/>
        </w:rPr>
        <w:t>25</w:t>
      </w:r>
      <w:r w:rsidRPr="002B775E">
        <w:rPr>
          <w:rFonts w:hAnsi="BIZ UDゴシック" w:cs="ＭＳ 明朝" w:hint="eastAsia"/>
          <w:color w:val="000000"/>
          <w:kern w:val="0"/>
          <w:sz w:val="24"/>
          <w:szCs w:val="24"/>
        </w:rPr>
        <w:t>年４月１日</w:t>
      </w:r>
    </w:p>
    <w:p w14:paraId="198CF3B5" w14:textId="77777777" w:rsidR="001D0A31" w:rsidRPr="002B775E" w:rsidRDefault="001D0A31" w:rsidP="001D0A31">
      <w:pPr>
        <w:widowControl w:val="0"/>
        <w:autoSpaceDE w:val="0"/>
        <w:autoSpaceDN w:val="0"/>
        <w:adjustRightInd w:val="0"/>
        <w:ind w:left="63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附　則（平成</w:t>
      </w:r>
      <w:r w:rsidRPr="002B775E">
        <w:rPr>
          <w:rFonts w:hAnsi="BIZ UDゴシック" w:cs="ＭＳ 明朝"/>
          <w:color w:val="000000"/>
          <w:kern w:val="0"/>
          <w:sz w:val="24"/>
          <w:szCs w:val="24"/>
        </w:rPr>
        <w:t>28</w:t>
      </w:r>
      <w:r w:rsidRPr="002B775E">
        <w:rPr>
          <w:rFonts w:hAnsi="BIZ UDゴシック" w:cs="ＭＳ 明朝" w:hint="eastAsia"/>
          <w:color w:val="000000"/>
          <w:kern w:val="0"/>
          <w:sz w:val="24"/>
          <w:szCs w:val="24"/>
        </w:rPr>
        <w:t>年３月</w:t>
      </w:r>
      <w:r w:rsidRPr="002B775E">
        <w:rPr>
          <w:rFonts w:hAnsi="BIZ UDゴシック" w:cs="ＭＳ 明朝"/>
          <w:color w:val="000000"/>
          <w:kern w:val="0"/>
          <w:sz w:val="24"/>
          <w:szCs w:val="24"/>
        </w:rPr>
        <w:t>16</w:t>
      </w:r>
      <w:r w:rsidRPr="002B775E">
        <w:rPr>
          <w:rFonts w:hAnsi="BIZ UDゴシック" w:cs="ＭＳ 明朝" w:hint="eastAsia"/>
          <w:color w:val="000000"/>
          <w:kern w:val="0"/>
          <w:sz w:val="24"/>
          <w:szCs w:val="24"/>
        </w:rPr>
        <w:t>日条例第１号）</w:t>
      </w:r>
    </w:p>
    <w:p w14:paraId="4F6E3188"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（施行期日）</w:t>
      </w:r>
    </w:p>
    <w:p w14:paraId="516F12E2"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１　この条例は、平成</w:t>
      </w:r>
      <w:r w:rsidRPr="002B775E">
        <w:rPr>
          <w:rFonts w:hAnsi="BIZ UDゴシック" w:cs="ＭＳ 明朝"/>
          <w:color w:val="000000"/>
          <w:kern w:val="0"/>
          <w:sz w:val="24"/>
          <w:szCs w:val="24"/>
        </w:rPr>
        <w:t>28</w:t>
      </w:r>
      <w:r w:rsidRPr="002B775E">
        <w:rPr>
          <w:rFonts w:hAnsi="BIZ UDゴシック" w:cs="ＭＳ 明朝" w:hint="eastAsia"/>
          <w:color w:val="000000"/>
          <w:kern w:val="0"/>
          <w:sz w:val="24"/>
          <w:szCs w:val="24"/>
        </w:rPr>
        <w:t>年４月１日から施行する。</w:t>
      </w:r>
    </w:p>
    <w:p w14:paraId="2D345832"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p>
    <w:p w14:paraId="4C2845D0" w14:textId="77777777" w:rsidR="001D0A31" w:rsidRPr="002B775E" w:rsidRDefault="001D0A31" w:rsidP="001D0A31">
      <w:pPr>
        <w:widowControl w:val="0"/>
        <w:autoSpaceDE w:val="0"/>
        <w:autoSpaceDN w:val="0"/>
        <w:adjustRightInd w:val="0"/>
        <w:ind w:left="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（経過措置）</w:t>
      </w:r>
    </w:p>
    <w:p w14:paraId="400B19A0" w14:textId="77777777" w:rsidR="001D0A31" w:rsidRPr="002B775E" w:rsidRDefault="001D0A31" w:rsidP="001D0A31">
      <w:pPr>
        <w:widowControl w:val="0"/>
        <w:autoSpaceDE w:val="0"/>
        <w:autoSpaceDN w:val="0"/>
        <w:adjustRightInd w:val="0"/>
        <w:ind w:left="210" w:hanging="210"/>
        <w:jc w:val="both"/>
        <w:rPr>
          <w:rFonts w:hAnsi="BIZ UDゴシック" w:cs="ＭＳ 明朝"/>
          <w:color w:val="000000"/>
          <w:kern w:val="0"/>
          <w:sz w:val="24"/>
          <w:szCs w:val="24"/>
        </w:rPr>
      </w:pPr>
      <w:r w:rsidRPr="002B775E">
        <w:rPr>
          <w:rFonts w:hAnsi="BIZ UDゴシック" w:cs="ＭＳ 明朝" w:hint="eastAsia"/>
          <w:color w:val="000000"/>
          <w:kern w:val="0"/>
          <w:sz w:val="24"/>
          <w:szCs w:val="24"/>
        </w:rPr>
        <w:t>２　行政庁の処分又は不作為についての不服申立てであって、この条例の施行の日前にされた行政庁の処分又はこの条例の施行の日前にされた申請に係る行政庁の不作為に係るものについては、なお従前の例による。</w:t>
      </w:r>
    </w:p>
    <w:p w14:paraId="04E2D988" w14:textId="77777777" w:rsidR="001D0A31" w:rsidRPr="002E46FA" w:rsidRDefault="001D0A31" w:rsidP="001D0A31">
      <w:pPr>
        <w:widowControl w:val="0"/>
        <w:jc w:val="both"/>
        <w:rPr>
          <w:rFonts w:ascii="HG丸ｺﾞｼｯｸM-PRO" w:eastAsia="HG丸ｺﾞｼｯｸM-PRO" w:hAnsi="HG丸ｺﾞｼｯｸM-PRO"/>
          <w:sz w:val="24"/>
          <w:szCs w:val="24"/>
        </w:rPr>
      </w:pPr>
    </w:p>
    <w:p w14:paraId="0DBFF80C"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189B9C55"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24C936A8"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56429356"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531B2EF2"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54E4D88C"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6A545C82"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416DC569"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087474B2" w14:textId="6DF79A5A" w:rsidR="001D0A31" w:rsidRPr="002E46FA" w:rsidRDefault="00F715A5" w:rsidP="001D0A31">
      <w:pPr>
        <w:widowControl w:val="0"/>
        <w:jc w:val="both"/>
        <w:rPr>
          <w:rFonts w:ascii="HG丸ｺﾞｼｯｸM-PRO" w:eastAsia="HG丸ｺﾞｼｯｸM-PRO" w:hAnsi="HG丸ｺﾞｼｯｸM-PRO"/>
          <w:sz w:val="22"/>
          <w:szCs w:val="21"/>
        </w:rPr>
      </w:pPr>
      <w:r>
        <w:rPr>
          <w:noProof/>
        </w:rPr>
        <w:drawing>
          <wp:anchor distT="0" distB="0" distL="114300" distR="114300" simplePos="0" relativeHeight="253641728" behindDoc="0" locked="0" layoutInCell="1" allowOverlap="1" wp14:anchorId="281B0A21" wp14:editId="40AF65FD">
            <wp:simplePos x="0" y="0"/>
            <wp:positionH relativeFrom="page">
              <wp:posOffset>543560</wp:posOffset>
            </wp:positionH>
            <wp:positionV relativeFrom="page">
              <wp:posOffset>9393555</wp:posOffset>
            </wp:positionV>
            <wp:extent cx="654840" cy="654840"/>
            <wp:effectExtent l="0" t="0" r="0" b="0"/>
            <wp:wrapNone/>
            <wp:docPr id="27657" name="図 27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AD8FFA" w14:textId="6E011493" w:rsidR="001D0A31" w:rsidRPr="002E46FA" w:rsidRDefault="001D0A31" w:rsidP="001D0A31">
      <w:pPr>
        <w:widowControl w:val="0"/>
        <w:jc w:val="both"/>
        <w:rPr>
          <w:rFonts w:ascii="HG丸ｺﾞｼｯｸM-PRO" w:eastAsia="HG丸ｺﾞｼｯｸM-PRO"/>
          <w:sz w:val="22"/>
          <w:szCs w:val="21"/>
        </w:rPr>
      </w:pPr>
    </w:p>
    <w:p w14:paraId="7B795650" w14:textId="67AAEE7E" w:rsidR="001D0A31" w:rsidRPr="002E46FA" w:rsidRDefault="001D0A31" w:rsidP="001D0A31">
      <w:pPr>
        <w:widowControl w:val="0"/>
        <w:jc w:val="both"/>
        <w:rPr>
          <w:rFonts w:ascii="HG丸ｺﾞｼｯｸM-PRO" w:eastAsia="HG丸ｺﾞｼｯｸM-PRO"/>
          <w:sz w:val="22"/>
          <w:szCs w:val="21"/>
        </w:rPr>
      </w:pPr>
    </w:p>
    <w:p w14:paraId="198E45D3" w14:textId="4E6659DE" w:rsidR="001F6E59" w:rsidRDefault="001F6E59" w:rsidP="001D0A31">
      <w:pPr>
        <w:widowControl w:val="0"/>
        <w:jc w:val="both"/>
        <w:rPr>
          <w:rFonts w:ascii="HG丸ｺﾞｼｯｸM-PRO" w:eastAsia="HG丸ｺﾞｼｯｸM-PRO"/>
          <w:sz w:val="22"/>
          <w:szCs w:val="21"/>
        </w:rPr>
        <w:sectPr w:rsidR="001F6E59" w:rsidSect="00814999">
          <w:headerReference w:type="even" r:id="rId22"/>
          <w:headerReference w:type="default" r:id="rId23"/>
          <w:footerReference w:type="even" r:id="rId24"/>
          <w:footerReference w:type="default" r:id="rId25"/>
          <w:headerReference w:type="first" r:id="rId26"/>
          <w:footerReference w:type="first" r:id="rId27"/>
          <w:pgSz w:w="11906" w:h="16838" w:code="9"/>
          <w:pgMar w:top="1247" w:right="1134" w:bottom="1021" w:left="1134" w:header="567" w:footer="454" w:gutter="0"/>
          <w:pgNumType w:start="141"/>
          <w:cols w:space="425"/>
          <w:docGrid w:type="linesAndChars" w:linePitch="360" w:charSpace="1382"/>
        </w:sectPr>
      </w:pPr>
    </w:p>
    <w:bookmarkStart w:id="3" w:name="_Toc60810155"/>
    <w:p w14:paraId="5257373A" w14:textId="60BB2283" w:rsidR="00951BD6" w:rsidRPr="001F33DD" w:rsidRDefault="00951BD6" w:rsidP="00951BD6">
      <w:pPr>
        <w:spacing w:line="480" w:lineRule="exact"/>
        <w:outlineLvl w:val="1"/>
        <w:rPr>
          <w:rFonts w:hAnsi="BIZ UDゴシック"/>
          <w:b/>
          <w:bCs/>
          <w:color w:val="000000" w:themeColor="text1"/>
          <w:sz w:val="32"/>
          <w:szCs w:val="32"/>
        </w:rPr>
      </w:pPr>
      <w:r w:rsidRPr="001F33DD">
        <w:rPr>
          <w:rFonts w:hAnsi="BIZ UDゴシック" w:hint="eastAsia"/>
          <w:b/>
          <w:bCs/>
          <w:noProof/>
          <w:sz w:val="32"/>
          <w:szCs w:val="32"/>
        </w:rPr>
        <w:lastRenderedPageBreak/>
        <mc:AlternateContent>
          <mc:Choice Requires="wpg">
            <w:drawing>
              <wp:anchor distT="0" distB="0" distL="114300" distR="114300" simplePos="0" relativeHeight="252876800" behindDoc="0" locked="1" layoutInCell="1" allowOverlap="1" wp14:anchorId="76EE91E5" wp14:editId="0627DB94">
                <wp:simplePos x="0" y="0"/>
                <wp:positionH relativeFrom="column">
                  <wp:posOffset>-62865</wp:posOffset>
                </wp:positionH>
                <wp:positionV relativeFrom="paragraph">
                  <wp:posOffset>72390</wp:posOffset>
                </wp:positionV>
                <wp:extent cx="5791200" cy="233045"/>
                <wp:effectExtent l="0" t="0" r="19050" b="14605"/>
                <wp:wrapNone/>
                <wp:docPr id="817" name="グループ化 817"/>
                <wp:cNvGraphicFramePr/>
                <a:graphic xmlns:a="http://schemas.openxmlformats.org/drawingml/2006/main">
                  <a:graphicData uri="http://schemas.microsoft.com/office/word/2010/wordprocessingGroup">
                    <wpg:wgp>
                      <wpg:cNvGrpSpPr/>
                      <wpg:grpSpPr>
                        <a:xfrm>
                          <a:off x="0" y="0"/>
                          <a:ext cx="5791200" cy="233045"/>
                          <a:chOff x="0" y="0"/>
                          <a:chExt cx="5499048" cy="233680"/>
                        </a:xfrm>
                      </wpg:grpSpPr>
                      <wps:wsp>
                        <wps:cNvPr id="818" name="直線コネクタ 818"/>
                        <wps:cNvCnPr/>
                        <wps:spPr>
                          <a:xfrm>
                            <a:off x="54421" y="229104"/>
                            <a:ext cx="5444627" cy="0"/>
                          </a:xfrm>
                          <a:prstGeom prst="line">
                            <a:avLst/>
                          </a:prstGeom>
                          <a:noFill/>
                          <a:ln w="9525" cap="flat" cmpd="sng" algn="ctr">
                            <a:solidFill>
                              <a:srgbClr val="A5C9E9"/>
                            </a:solidFill>
                            <a:prstDash val="dash"/>
                            <a:miter lim="800000"/>
                          </a:ln>
                          <a:effectLst/>
                        </wps:spPr>
                        <wps:bodyPr/>
                      </wps:wsp>
                      <wps:wsp>
                        <wps:cNvPr id="819" name="正方形/長方形 819"/>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0" name="正方形/長方形 820"/>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0548C" id="グループ化 817" o:spid="_x0000_s1026" style="position:absolute;left:0;text-align:left;margin-left:-4.95pt;margin-top:5.7pt;width:456pt;height:18.35pt;z-index:252876800;mso-width-relative:margin;mso-height-relative:margin" coordsize="5499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">
                <v:line id="直線コネクタ 818" o:spid="_x0000_s1027" style="position:absolute;visibility:visible;mso-wrap-style:square" from="544,2291" to="54990,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" strokecolor="#a5c9e9">
                  <v:stroke dashstyle="dash" joinstyle="miter"/>
                </v:line>
                <v:rect id="正方形/長方形 819"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" fillcolor="#a5c9e9" stroked="f" strokeweight=".5pt"/>
                <v:rect id="正方形/長方形 820"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" fillcolor="#a5c9e9" stroked="f" strokeweight=".5pt"/>
                <w10:anchorlock/>
              </v:group>
            </w:pict>
          </mc:Fallback>
        </mc:AlternateContent>
      </w:r>
      <w:r w:rsidRPr="001F33DD">
        <w:rPr>
          <w:rFonts w:hAnsi="BIZ UDゴシック" w:hint="eastAsia"/>
          <w:b/>
          <w:bCs/>
          <w:sz w:val="32"/>
          <w:szCs w:val="32"/>
        </w:rPr>
        <w:t>２</w:t>
      </w:r>
      <w:r w:rsidR="00547B23">
        <w:rPr>
          <w:rFonts w:hAnsi="BIZ UDゴシック" w:hint="eastAsia"/>
          <w:b/>
          <w:bCs/>
          <w:sz w:val="32"/>
          <w:szCs w:val="32"/>
        </w:rPr>
        <w:t xml:space="preserve">　</w:t>
      </w:r>
      <w:r w:rsidRPr="001F33DD">
        <w:rPr>
          <w:rFonts w:hAnsi="BIZ UDゴシック" w:hint="eastAsia"/>
          <w:b/>
          <w:bCs/>
          <w:sz w:val="32"/>
          <w:szCs w:val="32"/>
        </w:rPr>
        <w:t>関連する法令等</w:t>
      </w:r>
      <w:bookmarkEnd w:id="3"/>
    </w:p>
    <w:p w14:paraId="4449ADF9" w14:textId="77777777" w:rsidR="00E17F3F" w:rsidRPr="0007263A" w:rsidRDefault="00E17F3F" w:rsidP="001D0A31">
      <w:pPr>
        <w:widowControl w:val="0"/>
        <w:jc w:val="both"/>
        <w:rPr>
          <w:rFonts w:hAnsi="BIZ UDゴシック"/>
          <w:b/>
          <w:sz w:val="24"/>
          <w:szCs w:val="24"/>
        </w:rPr>
      </w:pPr>
    </w:p>
    <w:p w14:paraId="61EF7855" w14:textId="7223037C" w:rsidR="001D0A31" w:rsidRPr="00D018A2" w:rsidRDefault="001D0A31" w:rsidP="001D0A31">
      <w:pPr>
        <w:widowControl w:val="0"/>
        <w:jc w:val="both"/>
        <w:rPr>
          <w:rFonts w:hAnsi="BIZ UDゴシック"/>
          <w:b/>
          <w:sz w:val="24"/>
          <w:szCs w:val="24"/>
        </w:rPr>
      </w:pPr>
      <w:r w:rsidRPr="00D018A2">
        <w:rPr>
          <w:rFonts w:hAnsi="BIZ UDゴシック" w:hint="eastAsia"/>
          <w:b/>
          <w:sz w:val="24"/>
          <w:szCs w:val="24"/>
        </w:rPr>
        <w:t>〇　障害者基本法</w:t>
      </w:r>
    </w:p>
    <w:p w14:paraId="3AE84F50" w14:textId="02E275A3" w:rsidR="001D0A31" w:rsidRPr="002B775E" w:rsidRDefault="001D0A31" w:rsidP="001D0A31">
      <w:pPr>
        <w:widowControl w:val="0"/>
        <w:ind w:left="247" w:hangingChars="100" w:hanging="247"/>
        <w:jc w:val="both"/>
        <w:rPr>
          <w:rFonts w:hAnsi="BIZ UDゴシック"/>
          <w:sz w:val="24"/>
          <w:szCs w:val="24"/>
        </w:rPr>
      </w:pPr>
      <w:r w:rsidRPr="002B775E">
        <w:rPr>
          <w:rFonts w:hAnsi="BIZ UDゴシック" w:hint="eastAsia"/>
          <w:sz w:val="24"/>
          <w:szCs w:val="24"/>
        </w:rPr>
        <w:t xml:space="preserve">　　昭和45年に制定された心身障害者対策基本法が平成</w:t>
      </w:r>
      <w:r w:rsidR="007379DC">
        <w:rPr>
          <w:rFonts w:hAnsi="BIZ UDゴシック" w:hint="eastAsia"/>
          <w:sz w:val="24"/>
          <w:szCs w:val="24"/>
        </w:rPr>
        <w:t>５</w:t>
      </w:r>
      <w:r w:rsidRPr="002B775E">
        <w:rPr>
          <w:rFonts w:hAnsi="BIZ UDゴシック" w:hint="eastAsia"/>
          <w:sz w:val="24"/>
          <w:szCs w:val="24"/>
        </w:rPr>
        <w:t>年に改正され成立した法律。障害のある人に係る基本的な法律であり、障害のある人の自立及び社会参加の支援等のための施策に関し、基本理念・基本原則を定め、及び国、地方公共団体等の責務を明らかにするとともに、障害のある人の自立及び社会参加の支援等のための施策の基本となる事項を定めること等により、障害のある人の自立及び社会参加の支援等のための施策を総合的かつ計画的に推進することを目的としている。（平成</w:t>
      </w:r>
      <w:r w:rsidR="007379DC">
        <w:rPr>
          <w:rFonts w:hAnsi="BIZ UDゴシック" w:hint="eastAsia"/>
          <w:sz w:val="24"/>
          <w:szCs w:val="24"/>
        </w:rPr>
        <w:t>2</w:t>
      </w:r>
      <w:r w:rsidR="007379DC">
        <w:rPr>
          <w:rFonts w:hAnsi="BIZ UDゴシック"/>
          <w:sz w:val="24"/>
          <w:szCs w:val="24"/>
        </w:rPr>
        <w:t>5</w:t>
      </w:r>
      <w:r w:rsidRPr="002B775E">
        <w:rPr>
          <w:rFonts w:hAnsi="BIZ UDゴシック" w:hint="eastAsia"/>
          <w:sz w:val="24"/>
          <w:szCs w:val="24"/>
        </w:rPr>
        <w:t>年一部改正）</w:t>
      </w:r>
    </w:p>
    <w:p w14:paraId="7D378241" w14:textId="77777777" w:rsidR="001D0A31" w:rsidRPr="002B775E" w:rsidRDefault="001D0A31" w:rsidP="001D0A31">
      <w:pPr>
        <w:rPr>
          <w:rFonts w:hAnsi="BIZ UDゴシック"/>
          <w:sz w:val="24"/>
          <w:szCs w:val="24"/>
        </w:rPr>
      </w:pPr>
    </w:p>
    <w:p w14:paraId="558D01C8" w14:textId="77777777" w:rsidR="001D0A31" w:rsidRPr="00D018A2" w:rsidRDefault="001D0A31" w:rsidP="001D0A31">
      <w:pPr>
        <w:rPr>
          <w:rFonts w:hAnsi="BIZ UDゴシック"/>
          <w:b/>
          <w:sz w:val="24"/>
          <w:szCs w:val="24"/>
        </w:rPr>
      </w:pPr>
      <w:r w:rsidRPr="00D018A2">
        <w:rPr>
          <w:rFonts w:hAnsi="BIZ UDゴシック" w:hint="eastAsia"/>
          <w:b/>
          <w:sz w:val="24"/>
          <w:szCs w:val="24"/>
        </w:rPr>
        <w:t>〇　障害者総合支援法</w:t>
      </w:r>
    </w:p>
    <w:p w14:paraId="1D8A2D66" w14:textId="77777777" w:rsidR="001D0A31" w:rsidRPr="00D018A2" w:rsidRDefault="001D0A31" w:rsidP="001D0A31">
      <w:pPr>
        <w:ind w:firstLineChars="200" w:firstLine="493"/>
        <w:rPr>
          <w:rFonts w:hAnsi="BIZ UDゴシック"/>
          <w:sz w:val="24"/>
          <w:szCs w:val="24"/>
        </w:rPr>
      </w:pPr>
      <w:r w:rsidRPr="00D018A2">
        <w:rPr>
          <w:rFonts w:hAnsi="BIZ UDゴシック" w:hint="eastAsia"/>
          <w:b/>
          <w:sz w:val="24"/>
          <w:szCs w:val="24"/>
        </w:rPr>
        <w:t>（障害者の日常生活及び社会生活を総合的に支援するための法律）</w:t>
      </w:r>
    </w:p>
    <w:p w14:paraId="58FC706E" w14:textId="0AD1A73B" w:rsidR="001D0A31" w:rsidRPr="002B775E" w:rsidRDefault="001D0A31" w:rsidP="001D0A31">
      <w:pPr>
        <w:ind w:left="247" w:hangingChars="100" w:hanging="247"/>
        <w:rPr>
          <w:rFonts w:hAnsi="BIZ UDゴシック"/>
          <w:sz w:val="24"/>
          <w:szCs w:val="24"/>
        </w:rPr>
      </w:pPr>
      <w:r w:rsidRPr="002B775E">
        <w:rPr>
          <w:rFonts w:hAnsi="BIZ UDゴシック" w:hint="eastAsia"/>
          <w:sz w:val="24"/>
          <w:szCs w:val="24"/>
        </w:rPr>
        <w:t xml:space="preserve">　　平成17年に成立した障害者自立支援法が平成24年に改正され、平成25年</w:t>
      </w:r>
      <w:r w:rsidR="007756ED">
        <w:rPr>
          <w:rFonts w:hAnsi="BIZ UDゴシック" w:hint="eastAsia"/>
          <w:sz w:val="24"/>
          <w:szCs w:val="24"/>
        </w:rPr>
        <w:t>４</w:t>
      </w:r>
      <w:r w:rsidRPr="002B775E">
        <w:rPr>
          <w:rFonts w:hAnsi="BIZ UDゴシック" w:hint="eastAsia"/>
          <w:sz w:val="24"/>
          <w:szCs w:val="24"/>
        </w:rPr>
        <w:t>月</w:t>
      </w:r>
      <w:r w:rsidR="007756ED">
        <w:rPr>
          <w:rFonts w:hAnsi="BIZ UDゴシック" w:hint="eastAsia"/>
          <w:sz w:val="24"/>
          <w:szCs w:val="24"/>
        </w:rPr>
        <w:t>１</w:t>
      </w:r>
      <w:r w:rsidRPr="002B775E">
        <w:rPr>
          <w:rFonts w:hAnsi="BIZ UDゴシック" w:hint="eastAsia"/>
          <w:sz w:val="24"/>
          <w:szCs w:val="24"/>
        </w:rPr>
        <w:t>日から施行された法律。</w:t>
      </w:r>
    </w:p>
    <w:p w14:paraId="677205A6" w14:textId="77777777"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この法律は、障害者基本法の基本的な理念にのっとり、身体障害者福祉法、知的障害者福祉法、精神保健及び精神障害者福祉に関する法律、児童福祉法その他障害のある人及び障害のある子どもの福祉に関する法律と相まって、障害のある人及び障害のある子どもが基本的人権を享有する個人としての尊厳にふさわしい日常生活又は社会生活を営むことができるよう、必要な障害福祉サービスに係る給付、地域生活支援事業その他の支援を総合的に行い、もって障害のある人及び障害のある子どもの福祉の増進を図るとともに、障害の有無にかかわらず国民が相互に人格と個性を尊重し安心して暮らすことのできる地域社会の実現に寄与することを目的としている。（令和２年一部改正）</w:t>
      </w:r>
    </w:p>
    <w:p w14:paraId="1C4F9B68" w14:textId="77777777" w:rsidR="001D0A31" w:rsidRPr="002B775E" w:rsidRDefault="001D0A31" w:rsidP="001D0A31">
      <w:pPr>
        <w:rPr>
          <w:rFonts w:hAnsi="BIZ UDゴシック"/>
          <w:sz w:val="24"/>
          <w:szCs w:val="24"/>
        </w:rPr>
      </w:pPr>
    </w:p>
    <w:p w14:paraId="3509A00D" w14:textId="77777777" w:rsidR="001D0A31" w:rsidRPr="00D018A2" w:rsidRDefault="001D0A31" w:rsidP="001D0A31">
      <w:pPr>
        <w:rPr>
          <w:rFonts w:hAnsi="BIZ UDゴシック"/>
          <w:sz w:val="24"/>
          <w:szCs w:val="24"/>
        </w:rPr>
      </w:pPr>
      <w:r w:rsidRPr="00D018A2">
        <w:rPr>
          <w:rFonts w:hAnsi="BIZ UDゴシック" w:hint="eastAsia"/>
          <w:b/>
          <w:sz w:val="24"/>
          <w:szCs w:val="24"/>
        </w:rPr>
        <w:t>〇　児童福祉法</w:t>
      </w:r>
    </w:p>
    <w:p w14:paraId="4D4DE033" w14:textId="11B9D267" w:rsidR="001D0A31" w:rsidRPr="002B775E" w:rsidRDefault="001D0A31" w:rsidP="001D0A31">
      <w:pPr>
        <w:ind w:left="247" w:hangingChars="100" w:hanging="247"/>
        <w:rPr>
          <w:rFonts w:hAnsi="BIZ UDゴシック"/>
          <w:sz w:val="24"/>
          <w:szCs w:val="24"/>
        </w:rPr>
      </w:pPr>
      <w:r w:rsidRPr="002B775E">
        <w:rPr>
          <w:rFonts w:hAnsi="BIZ UDゴシック" w:hint="eastAsia"/>
          <w:sz w:val="24"/>
          <w:szCs w:val="24"/>
        </w:rPr>
        <w:t xml:space="preserve">　　昭和22年、すべての児童の健全育成と福祉を図るために制定された法律。必要に応じ、随時、一部改正。全ての児童は、児童の権利に関する条約の精神にのっとり、適切に養育されること、その生活を保障されること、愛され、保護されること、その心身の健やかな成長及び発達並びにその自立が図られることその他の福祉を等しく保障される権利を有することを理念とする。</w:t>
      </w:r>
    </w:p>
    <w:p w14:paraId="3F9ED753" w14:textId="45C4EFFC"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18歳未満の児童を対象とした福祉に関する制度や福祉の施設、事業等について定めており、障害のある子どもに対する「障害児通所支援」や「障害児入所支援」等の障害福祉サービスについて規定している。（令和元年一部改正）</w:t>
      </w:r>
    </w:p>
    <w:p w14:paraId="4BB759FA" w14:textId="7590E3FD" w:rsidR="001D0A31" w:rsidRPr="002B775E" w:rsidRDefault="001D0A31" w:rsidP="001D0A31">
      <w:pPr>
        <w:rPr>
          <w:rFonts w:hAnsi="BIZ UDゴシック"/>
          <w:sz w:val="24"/>
          <w:szCs w:val="24"/>
        </w:rPr>
      </w:pPr>
    </w:p>
    <w:p w14:paraId="5403A8F5" w14:textId="557B6EDF" w:rsidR="001D0A31" w:rsidRPr="002B775E" w:rsidRDefault="001D0A31" w:rsidP="001D0A31">
      <w:pPr>
        <w:rPr>
          <w:rFonts w:hAnsi="BIZ UDゴシック"/>
          <w:sz w:val="24"/>
          <w:szCs w:val="24"/>
        </w:rPr>
      </w:pPr>
    </w:p>
    <w:p w14:paraId="2B759061" w14:textId="272B3DF7" w:rsidR="001D0A31" w:rsidRPr="002B775E" w:rsidRDefault="001D0A31" w:rsidP="001D0A31">
      <w:pPr>
        <w:rPr>
          <w:rFonts w:hAnsi="BIZ UDゴシック"/>
          <w:sz w:val="24"/>
          <w:szCs w:val="24"/>
        </w:rPr>
      </w:pPr>
    </w:p>
    <w:p w14:paraId="583096C1" w14:textId="57DDAE32" w:rsidR="001F6E59" w:rsidRPr="002B775E" w:rsidRDefault="009D1EEC">
      <w:pPr>
        <w:rPr>
          <w:rFonts w:hAnsi="BIZ UDゴシック"/>
          <w:sz w:val="24"/>
          <w:szCs w:val="24"/>
        </w:rPr>
      </w:pPr>
      <w:r>
        <w:rPr>
          <w:rFonts w:hAnsi="BIZ UDゴシック"/>
          <w:noProof/>
          <w:sz w:val="24"/>
          <w:szCs w:val="24"/>
        </w:rPr>
        <w:drawing>
          <wp:anchor distT="0" distB="0" distL="114300" distR="114300" simplePos="0" relativeHeight="253669376" behindDoc="0" locked="0" layoutInCell="1" allowOverlap="1" wp14:anchorId="6E709E2F" wp14:editId="14ADA605">
            <wp:simplePos x="0" y="0"/>
            <wp:positionH relativeFrom="page">
              <wp:posOffset>6282690</wp:posOffset>
            </wp:positionH>
            <wp:positionV relativeFrom="page">
              <wp:posOffset>9393555</wp:posOffset>
            </wp:positionV>
            <wp:extent cx="646560" cy="646560"/>
            <wp:effectExtent l="0" t="0" r="1270" b="1270"/>
            <wp:wrapNone/>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E59" w:rsidRPr="002B775E">
        <w:rPr>
          <w:rFonts w:hAnsi="BIZ UDゴシック"/>
          <w:sz w:val="24"/>
          <w:szCs w:val="24"/>
        </w:rPr>
        <w:br w:type="page"/>
      </w:r>
    </w:p>
    <w:p w14:paraId="4F32242A" w14:textId="421F6407" w:rsidR="001D0A31" w:rsidRPr="002B775E" w:rsidRDefault="001D0A31" w:rsidP="001D0A31">
      <w:pPr>
        <w:rPr>
          <w:rFonts w:hAnsi="BIZ UDゴシック"/>
          <w:sz w:val="24"/>
          <w:szCs w:val="24"/>
        </w:rPr>
      </w:pPr>
    </w:p>
    <w:p w14:paraId="5B1448D2" w14:textId="77777777" w:rsidR="001D0A31" w:rsidRPr="00D018A2" w:rsidRDefault="001D0A31" w:rsidP="001D0A31">
      <w:pPr>
        <w:rPr>
          <w:rFonts w:hAnsi="BIZ UDゴシック"/>
          <w:sz w:val="24"/>
          <w:szCs w:val="24"/>
        </w:rPr>
      </w:pPr>
      <w:r w:rsidRPr="00D018A2">
        <w:rPr>
          <w:rFonts w:hAnsi="BIZ UDゴシック" w:hint="eastAsia"/>
          <w:b/>
          <w:sz w:val="24"/>
          <w:szCs w:val="24"/>
        </w:rPr>
        <w:t>〇　障害者権利条約（障害者の権利に関する条約）</w:t>
      </w:r>
    </w:p>
    <w:p w14:paraId="343A90E8" w14:textId="322283F3"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障害のある人の権利及び尊厳を保護し、促進するための包括的かつ総合的な国際条約。平成18年に国際連合において採択、平成20年発効。日本においては、平成26年</w:t>
      </w:r>
      <w:r w:rsidR="007379DC">
        <w:rPr>
          <w:rFonts w:hAnsi="BIZ UDゴシック" w:hint="eastAsia"/>
          <w:sz w:val="24"/>
          <w:szCs w:val="24"/>
        </w:rPr>
        <w:t>１</w:t>
      </w:r>
      <w:r w:rsidRPr="002B775E">
        <w:rPr>
          <w:rFonts w:hAnsi="BIZ UDゴシック" w:hint="eastAsia"/>
          <w:sz w:val="24"/>
          <w:szCs w:val="24"/>
        </w:rPr>
        <w:t>月20日に批准し、同年</w:t>
      </w:r>
      <w:r w:rsidR="007379DC">
        <w:rPr>
          <w:rFonts w:hAnsi="BIZ UDゴシック" w:hint="eastAsia"/>
          <w:sz w:val="24"/>
          <w:szCs w:val="24"/>
        </w:rPr>
        <w:t>２</w:t>
      </w:r>
      <w:r w:rsidRPr="002B775E">
        <w:rPr>
          <w:rFonts w:hAnsi="BIZ UDゴシック" w:hint="eastAsia"/>
          <w:sz w:val="24"/>
          <w:szCs w:val="24"/>
        </w:rPr>
        <w:t>月19日から発効している。この条約では、障害のある人の固有の尊厳、個人の自律及び自立、差別されないこと、社会への参加等を一般原則として規定し、障害のある人に保障されるべき個々の人権と基本的自由について定めた上で、この人権及び基本的自由を確保し促進するための措置を批准国がとること等を定めている。</w:t>
      </w:r>
    </w:p>
    <w:p w14:paraId="45D5EE58" w14:textId="77777777" w:rsidR="001D0A31" w:rsidRPr="002B775E" w:rsidRDefault="001D0A31" w:rsidP="001D0A31">
      <w:pPr>
        <w:rPr>
          <w:rFonts w:hAnsi="BIZ UDゴシック"/>
          <w:sz w:val="24"/>
          <w:szCs w:val="24"/>
        </w:rPr>
      </w:pPr>
    </w:p>
    <w:p w14:paraId="3B258C8C" w14:textId="77777777" w:rsidR="001D0A31" w:rsidRPr="00D018A2" w:rsidRDefault="001D0A31" w:rsidP="001D0A31">
      <w:pPr>
        <w:rPr>
          <w:rFonts w:hAnsi="BIZ UDゴシック"/>
          <w:sz w:val="24"/>
          <w:szCs w:val="24"/>
        </w:rPr>
      </w:pPr>
      <w:r w:rsidRPr="00D018A2">
        <w:rPr>
          <w:rFonts w:hAnsi="BIZ UDゴシック" w:hint="eastAsia"/>
          <w:b/>
          <w:sz w:val="24"/>
          <w:szCs w:val="24"/>
        </w:rPr>
        <w:t>〇　障害者差別解消法（障害を理由とする差別の解消の推進に関する法律）</w:t>
      </w:r>
    </w:p>
    <w:p w14:paraId="2A8DA3E3" w14:textId="706F6973"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平成25年</w:t>
      </w:r>
      <w:r w:rsidR="007379DC">
        <w:rPr>
          <w:rFonts w:hAnsi="BIZ UDゴシック" w:hint="eastAsia"/>
          <w:sz w:val="24"/>
          <w:szCs w:val="24"/>
        </w:rPr>
        <w:t>６</w:t>
      </w:r>
      <w:r w:rsidRPr="002B775E">
        <w:rPr>
          <w:rFonts w:hAnsi="BIZ UDゴシック" w:hint="eastAsia"/>
          <w:sz w:val="24"/>
          <w:szCs w:val="24"/>
        </w:rPr>
        <w:t>月成立、平成28年</w:t>
      </w:r>
      <w:r w:rsidR="007379DC">
        <w:rPr>
          <w:rFonts w:hAnsi="BIZ UDゴシック" w:hint="eastAsia"/>
          <w:sz w:val="24"/>
          <w:szCs w:val="24"/>
        </w:rPr>
        <w:t>４</w:t>
      </w:r>
      <w:r w:rsidRPr="002B775E">
        <w:rPr>
          <w:rFonts w:hAnsi="BIZ UDゴシック" w:hint="eastAsia"/>
          <w:sz w:val="24"/>
          <w:szCs w:val="24"/>
        </w:rPr>
        <w:t>月</w:t>
      </w:r>
      <w:r w:rsidR="007379DC">
        <w:rPr>
          <w:rFonts w:hAnsi="BIZ UDゴシック" w:hint="eastAsia"/>
          <w:sz w:val="24"/>
          <w:szCs w:val="24"/>
        </w:rPr>
        <w:t>１</w:t>
      </w:r>
      <w:r w:rsidRPr="002B775E">
        <w:rPr>
          <w:rFonts w:hAnsi="BIZ UDゴシック" w:hint="eastAsia"/>
          <w:sz w:val="24"/>
          <w:szCs w:val="24"/>
        </w:rPr>
        <w:t>日施行。障害者基本法の基本的な理念にのっとり、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現に資することを目的としている。</w:t>
      </w:r>
    </w:p>
    <w:p w14:paraId="16D50AD1" w14:textId="77777777" w:rsidR="001D0A31" w:rsidRPr="002B775E" w:rsidRDefault="001D0A31" w:rsidP="001D0A31">
      <w:pPr>
        <w:rPr>
          <w:rFonts w:hAnsi="BIZ UDゴシック"/>
          <w:sz w:val="24"/>
          <w:szCs w:val="24"/>
        </w:rPr>
      </w:pPr>
    </w:p>
    <w:p w14:paraId="060CB51E" w14:textId="77777777" w:rsidR="001D0A31" w:rsidRPr="00D018A2" w:rsidRDefault="001D0A31" w:rsidP="001D0A31">
      <w:pPr>
        <w:rPr>
          <w:rFonts w:hAnsi="BIZ UDゴシック"/>
          <w:b/>
          <w:sz w:val="24"/>
          <w:szCs w:val="24"/>
        </w:rPr>
      </w:pPr>
      <w:r w:rsidRPr="00D018A2">
        <w:rPr>
          <w:rFonts w:hAnsi="BIZ UDゴシック" w:hint="eastAsia"/>
          <w:b/>
          <w:sz w:val="24"/>
          <w:szCs w:val="24"/>
        </w:rPr>
        <w:t>〇　障害者虐待防止法</w:t>
      </w:r>
    </w:p>
    <w:p w14:paraId="308CF46D" w14:textId="77777777" w:rsidR="001D0A31" w:rsidRPr="00D018A2" w:rsidRDefault="001D0A31" w:rsidP="001D0A31">
      <w:pPr>
        <w:ind w:firstLineChars="200" w:firstLine="493"/>
        <w:rPr>
          <w:rFonts w:hAnsi="BIZ UDゴシック"/>
          <w:sz w:val="22"/>
          <w:szCs w:val="21"/>
        </w:rPr>
      </w:pPr>
      <w:r w:rsidRPr="00D018A2">
        <w:rPr>
          <w:rFonts w:hAnsi="BIZ UDゴシック" w:hint="eastAsia"/>
          <w:b/>
          <w:sz w:val="24"/>
          <w:szCs w:val="24"/>
        </w:rPr>
        <w:t>（障害者虐待の防止、障害者の養護者に対する支援等に関する法律）</w:t>
      </w:r>
    </w:p>
    <w:p w14:paraId="2A89B9BD" w14:textId="73CAED19" w:rsidR="001D0A31" w:rsidRPr="002B775E" w:rsidRDefault="001D0A31" w:rsidP="001D0A31">
      <w:pPr>
        <w:ind w:left="227" w:hangingChars="100" w:hanging="227"/>
        <w:rPr>
          <w:rFonts w:hAnsi="BIZ UDゴシック"/>
          <w:sz w:val="24"/>
          <w:szCs w:val="24"/>
        </w:rPr>
      </w:pPr>
      <w:r w:rsidRPr="002B775E">
        <w:rPr>
          <w:rFonts w:hAnsi="BIZ UDゴシック" w:hint="eastAsia"/>
          <w:sz w:val="22"/>
          <w:szCs w:val="21"/>
        </w:rPr>
        <w:t xml:space="preserve">　　</w:t>
      </w:r>
      <w:r w:rsidRPr="002B775E">
        <w:rPr>
          <w:rFonts w:hAnsi="BIZ UDゴシック" w:hint="eastAsia"/>
          <w:sz w:val="24"/>
          <w:szCs w:val="24"/>
        </w:rPr>
        <w:t>平成23年</w:t>
      </w:r>
      <w:r w:rsidR="007379DC">
        <w:rPr>
          <w:rFonts w:hAnsi="BIZ UDゴシック" w:hint="eastAsia"/>
          <w:sz w:val="24"/>
          <w:szCs w:val="24"/>
        </w:rPr>
        <w:t>６</w:t>
      </w:r>
      <w:r w:rsidRPr="002B775E">
        <w:rPr>
          <w:rFonts w:hAnsi="BIZ UDゴシック" w:hint="eastAsia"/>
          <w:sz w:val="24"/>
          <w:szCs w:val="24"/>
        </w:rPr>
        <w:t>月成立、平成24年10月</w:t>
      </w:r>
      <w:r w:rsidR="007379DC">
        <w:rPr>
          <w:rFonts w:hAnsi="BIZ UDゴシック" w:hint="eastAsia"/>
          <w:sz w:val="24"/>
          <w:szCs w:val="24"/>
        </w:rPr>
        <w:t>１</w:t>
      </w:r>
      <w:r w:rsidRPr="002B775E">
        <w:rPr>
          <w:rFonts w:hAnsi="BIZ UDゴシック" w:hint="eastAsia"/>
          <w:sz w:val="24"/>
          <w:szCs w:val="24"/>
        </w:rPr>
        <w:t>日施行。障害のある人に対する虐待の禁止、国等の責務、障害者虐待を受けた障害のある人に対する保護及び自立の支援のための措置、養護者に対する支援のための措置等を定めることにより、障害者虐待の防止、養護者に対する支援等に関する施策を促進し、もって障害のある人の権利利益の擁護に資することを目的としている。（平成28年一部改正）</w:t>
      </w:r>
    </w:p>
    <w:p w14:paraId="00A74DB9" w14:textId="77777777" w:rsidR="001D0A31" w:rsidRPr="002B775E" w:rsidRDefault="001D0A31" w:rsidP="001D0A31">
      <w:pPr>
        <w:rPr>
          <w:rFonts w:hAnsi="BIZ UDゴシック"/>
          <w:sz w:val="24"/>
          <w:szCs w:val="24"/>
        </w:rPr>
      </w:pPr>
    </w:p>
    <w:p w14:paraId="2D5D5F51" w14:textId="77777777" w:rsidR="001D0A31" w:rsidRPr="00D018A2" w:rsidRDefault="001D0A31" w:rsidP="001D0A31">
      <w:pPr>
        <w:rPr>
          <w:rFonts w:hAnsi="BIZ UDゴシック"/>
          <w:sz w:val="24"/>
          <w:szCs w:val="24"/>
        </w:rPr>
      </w:pPr>
      <w:r w:rsidRPr="00D018A2">
        <w:rPr>
          <w:rFonts w:hAnsi="BIZ UDゴシック" w:hint="eastAsia"/>
          <w:b/>
          <w:sz w:val="24"/>
          <w:szCs w:val="24"/>
        </w:rPr>
        <w:t>〇　精神保健福祉法（精神保健及び精神障害者福祉に関する法律）</w:t>
      </w:r>
    </w:p>
    <w:p w14:paraId="721E673D" w14:textId="4481FAA1" w:rsidR="001D0A31" w:rsidRPr="002B775E" w:rsidRDefault="009D2A98" w:rsidP="001D0A31">
      <w:pPr>
        <w:ind w:leftChars="100" w:left="217" w:firstLineChars="100" w:firstLine="247"/>
        <w:rPr>
          <w:rFonts w:hAnsi="BIZ UDゴシック"/>
          <w:sz w:val="24"/>
          <w:szCs w:val="24"/>
        </w:rPr>
      </w:pPr>
      <w:r w:rsidRPr="009D2A98">
        <w:rPr>
          <w:rFonts w:hAnsi="BIZ UDゴシック" w:hint="eastAsia"/>
          <w:sz w:val="24"/>
          <w:szCs w:val="24"/>
        </w:rPr>
        <w:t>昭和25年に成立した「精神衛生法」が昭和62年「精神保健法」に改正。</w:t>
      </w:r>
      <w:r w:rsidR="001D0A31" w:rsidRPr="002B775E">
        <w:rPr>
          <w:rFonts w:hAnsi="BIZ UDゴシック" w:hint="eastAsia"/>
          <w:sz w:val="24"/>
          <w:szCs w:val="24"/>
        </w:rPr>
        <w:t>その後、平成</w:t>
      </w:r>
      <w:r w:rsidR="007379DC">
        <w:rPr>
          <w:rFonts w:hAnsi="BIZ UDゴシック" w:hint="eastAsia"/>
          <w:sz w:val="24"/>
          <w:szCs w:val="24"/>
        </w:rPr>
        <w:t>７</w:t>
      </w:r>
      <w:r w:rsidR="001D0A31" w:rsidRPr="002B775E">
        <w:rPr>
          <w:rFonts w:hAnsi="BIZ UDゴシック" w:hint="eastAsia"/>
          <w:sz w:val="24"/>
          <w:szCs w:val="24"/>
        </w:rPr>
        <w:t>年「障</w:t>
      </w:r>
      <w:r w:rsidR="00D7250B">
        <w:rPr>
          <w:rFonts w:hAnsi="BIZ UDゴシック" w:hint="eastAsia"/>
          <w:sz w:val="24"/>
          <w:szCs w:val="24"/>
        </w:rPr>
        <w:t>害</w:t>
      </w:r>
      <w:r w:rsidR="001D0A31" w:rsidRPr="002B775E">
        <w:rPr>
          <w:rFonts w:hAnsi="BIZ UDゴシック" w:hint="eastAsia"/>
          <w:sz w:val="24"/>
          <w:szCs w:val="24"/>
        </w:rPr>
        <w:t>者基本法」の成立に伴い精神障害者が障害者基本法の対象として明確に位置づけられたこと等を踏まえ、「精神保健福祉法」に改正されたもの。平成11年、平成26年に一部改正。精神障害者の医療及び保護を行い、障害者総合支援法と相まってその社会復帰の促進及びその自立と社会経済活動への参加の促進のために必要な援助を行い、並びにその発生の予防その他国民の精神的健康の保持及び増進に努めることによって、精神障害者の福祉の増進及び国民の精神保健の向上を図ることを目的としている。（令和元年一部改正）</w:t>
      </w:r>
    </w:p>
    <w:p w14:paraId="1D108AF9" w14:textId="52CD6BF0" w:rsidR="001D0A31" w:rsidRPr="002B775E" w:rsidRDefault="001D0A31" w:rsidP="001D0A31">
      <w:pPr>
        <w:rPr>
          <w:rFonts w:hAnsi="BIZ UDゴシック"/>
          <w:sz w:val="24"/>
          <w:szCs w:val="24"/>
        </w:rPr>
      </w:pPr>
    </w:p>
    <w:p w14:paraId="1EB0275C" w14:textId="5778D262" w:rsidR="001D0A31" w:rsidRPr="002B775E" w:rsidRDefault="00C17D7C" w:rsidP="001D0A31">
      <w:pPr>
        <w:rPr>
          <w:rFonts w:hAnsi="BIZ UDゴシック"/>
          <w:sz w:val="24"/>
          <w:szCs w:val="24"/>
        </w:rPr>
      </w:pPr>
      <w:r>
        <w:rPr>
          <w:rFonts w:hAnsi="BIZ UDゴシック"/>
          <w:noProof/>
          <w:sz w:val="24"/>
          <w:szCs w:val="24"/>
        </w:rPr>
        <w:drawing>
          <wp:anchor distT="0" distB="0" distL="114300" distR="114300" simplePos="0" relativeHeight="253681664" behindDoc="0" locked="0" layoutInCell="1" allowOverlap="1" wp14:anchorId="466CB0C9" wp14:editId="0AF828EC">
            <wp:simplePos x="0" y="0"/>
            <wp:positionH relativeFrom="page">
              <wp:posOffset>543560</wp:posOffset>
            </wp:positionH>
            <wp:positionV relativeFrom="page">
              <wp:posOffset>9393555</wp:posOffset>
            </wp:positionV>
            <wp:extent cx="654840" cy="654840"/>
            <wp:effectExtent l="0" t="0" r="0" b="0"/>
            <wp:wrapNone/>
            <wp:docPr id="27676" name="図 2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E2B109" w14:textId="51A23713" w:rsidR="001F6E59" w:rsidRPr="002B775E" w:rsidRDefault="001F6E59">
      <w:pPr>
        <w:rPr>
          <w:rFonts w:hAnsi="BIZ UDゴシック"/>
          <w:sz w:val="24"/>
          <w:szCs w:val="24"/>
        </w:rPr>
      </w:pPr>
      <w:r w:rsidRPr="002B775E">
        <w:rPr>
          <w:rFonts w:hAnsi="BIZ UDゴシック"/>
          <w:sz w:val="24"/>
          <w:szCs w:val="24"/>
        </w:rPr>
        <w:br w:type="page"/>
      </w:r>
    </w:p>
    <w:p w14:paraId="5727A93F" w14:textId="494D4146" w:rsidR="001D0A31" w:rsidRPr="002B775E" w:rsidRDefault="001D0A31" w:rsidP="001D0A31">
      <w:pPr>
        <w:rPr>
          <w:rFonts w:hAnsi="BIZ UDゴシック"/>
          <w:sz w:val="24"/>
          <w:szCs w:val="24"/>
        </w:rPr>
      </w:pPr>
    </w:p>
    <w:p w14:paraId="21AEA473" w14:textId="77777777" w:rsidR="001D0A31" w:rsidRPr="00D018A2" w:rsidRDefault="001D0A31" w:rsidP="001D0A31">
      <w:pPr>
        <w:rPr>
          <w:rFonts w:hAnsi="BIZ UDゴシック"/>
          <w:sz w:val="22"/>
          <w:szCs w:val="21"/>
        </w:rPr>
      </w:pPr>
      <w:r w:rsidRPr="00D018A2">
        <w:rPr>
          <w:rFonts w:hAnsi="BIZ UDゴシック" w:hint="eastAsia"/>
          <w:b/>
          <w:sz w:val="24"/>
          <w:szCs w:val="24"/>
        </w:rPr>
        <w:t>〇　発達障害者支援法</w:t>
      </w:r>
    </w:p>
    <w:p w14:paraId="43E7A51F" w14:textId="0BB00340" w:rsidR="001D0A31" w:rsidRPr="002B775E" w:rsidRDefault="001D0A31" w:rsidP="001D0A31">
      <w:pPr>
        <w:ind w:left="227" w:hangingChars="100" w:hanging="227"/>
        <w:rPr>
          <w:rFonts w:hAnsi="BIZ UDゴシック"/>
          <w:sz w:val="24"/>
          <w:szCs w:val="24"/>
        </w:rPr>
      </w:pPr>
      <w:r w:rsidRPr="002B775E">
        <w:rPr>
          <w:rFonts w:hAnsi="BIZ UDゴシック" w:hint="eastAsia"/>
          <w:sz w:val="22"/>
          <w:szCs w:val="21"/>
        </w:rPr>
        <w:t xml:space="preserve">　　</w:t>
      </w:r>
      <w:r w:rsidRPr="002B775E">
        <w:rPr>
          <w:rFonts w:hAnsi="BIZ UDゴシック" w:hint="eastAsia"/>
          <w:sz w:val="24"/>
          <w:szCs w:val="24"/>
        </w:rPr>
        <w:t>平成16年12月成立、平成17年</w:t>
      </w:r>
      <w:r w:rsidR="007379DC">
        <w:rPr>
          <w:rFonts w:hAnsi="BIZ UDゴシック" w:hint="eastAsia"/>
          <w:sz w:val="24"/>
          <w:szCs w:val="24"/>
        </w:rPr>
        <w:t>４</w:t>
      </w:r>
      <w:r w:rsidRPr="002B775E">
        <w:rPr>
          <w:rFonts w:hAnsi="BIZ UDゴシック" w:hint="eastAsia"/>
          <w:sz w:val="24"/>
          <w:szCs w:val="24"/>
        </w:rPr>
        <w:t>月</w:t>
      </w:r>
      <w:r w:rsidR="007379DC">
        <w:rPr>
          <w:rFonts w:hAnsi="BIZ UDゴシック" w:hint="eastAsia"/>
          <w:sz w:val="24"/>
          <w:szCs w:val="24"/>
        </w:rPr>
        <w:t>１</w:t>
      </w:r>
      <w:r w:rsidRPr="002B775E">
        <w:rPr>
          <w:rFonts w:hAnsi="BIZ UDゴシック" w:hint="eastAsia"/>
          <w:sz w:val="24"/>
          <w:szCs w:val="24"/>
        </w:rPr>
        <w:t>日施行。発達障害の症状の発現後、発達障害を早期に発見し、発達支援を行うことに関する国及び地方公共団体の責務を明らかにするとともに、学校教育における発達障害者への支援、発達障害者の就労の支援、発達障害者支援センターの指定等について定めることにより、発達障害者の自立及び社会参加に資するようその生活全般にわたる支援を図り、もってその福祉の増進に寄与することを目的としている。（平成28年一部改正）</w:t>
      </w:r>
    </w:p>
    <w:p w14:paraId="28B66BD5" w14:textId="77777777" w:rsidR="001D0A31" w:rsidRPr="002B775E" w:rsidRDefault="001D0A31" w:rsidP="001D0A31">
      <w:pPr>
        <w:rPr>
          <w:rFonts w:hAnsi="BIZ UDゴシック"/>
          <w:sz w:val="24"/>
          <w:szCs w:val="24"/>
        </w:rPr>
      </w:pPr>
    </w:p>
    <w:p w14:paraId="79538E7C" w14:textId="77777777" w:rsidR="001D0A31" w:rsidRPr="00D018A2" w:rsidRDefault="001D0A31" w:rsidP="001D0A31">
      <w:pPr>
        <w:rPr>
          <w:rFonts w:hAnsi="BIZ UDゴシック"/>
          <w:sz w:val="24"/>
          <w:szCs w:val="24"/>
        </w:rPr>
      </w:pPr>
      <w:r w:rsidRPr="00D018A2">
        <w:rPr>
          <w:rFonts w:hAnsi="BIZ UDゴシック" w:hint="eastAsia"/>
          <w:b/>
          <w:sz w:val="24"/>
          <w:szCs w:val="24"/>
        </w:rPr>
        <w:t>〇　難病法（難病の患者に対する医療等に関する法律）</w:t>
      </w:r>
    </w:p>
    <w:p w14:paraId="158E2F86" w14:textId="3C5197A4"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平成26年</w:t>
      </w:r>
      <w:r w:rsidR="007379DC">
        <w:rPr>
          <w:rFonts w:hAnsi="BIZ UDゴシック" w:hint="eastAsia"/>
          <w:sz w:val="24"/>
          <w:szCs w:val="24"/>
        </w:rPr>
        <w:t>５</w:t>
      </w:r>
      <w:r w:rsidRPr="002B775E">
        <w:rPr>
          <w:rFonts w:hAnsi="BIZ UDゴシック" w:hint="eastAsia"/>
          <w:sz w:val="24"/>
          <w:szCs w:val="24"/>
        </w:rPr>
        <w:t>月成立、平成27年</w:t>
      </w:r>
      <w:r w:rsidR="007379DC">
        <w:rPr>
          <w:rFonts w:hAnsi="BIZ UDゴシック" w:hint="eastAsia"/>
          <w:sz w:val="24"/>
          <w:szCs w:val="24"/>
        </w:rPr>
        <w:t>１</w:t>
      </w:r>
      <w:r w:rsidRPr="002B775E">
        <w:rPr>
          <w:rFonts w:hAnsi="BIZ UDゴシック" w:hint="eastAsia"/>
          <w:sz w:val="24"/>
          <w:szCs w:val="24"/>
        </w:rPr>
        <w:t>月</w:t>
      </w:r>
      <w:r w:rsidR="007379DC">
        <w:rPr>
          <w:rFonts w:hAnsi="BIZ UDゴシック" w:hint="eastAsia"/>
          <w:sz w:val="24"/>
          <w:szCs w:val="24"/>
        </w:rPr>
        <w:t>１</w:t>
      </w:r>
      <w:r w:rsidRPr="002B775E">
        <w:rPr>
          <w:rFonts w:hAnsi="BIZ UDゴシック" w:hint="eastAsia"/>
          <w:sz w:val="24"/>
          <w:szCs w:val="24"/>
        </w:rPr>
        <w:t>日施行。持続可能な社会保障制度の確立を図るための改革の推進に関する法律に基づく措置として、難病の患者に対する医療費助成に関して、法定化によりその費用に消費税の収入を充てることができるようにするなど、公平かつ安定的な制度を確立するほか、基本方針の策定、調査及び研究の推進、療養生活環境整備事業の実施等の措置を講ずるもの。</w:t>
      </w:r>
    </w:p>
    <w:p w14:paraId="0AC1E08E" w14:textId="77777777" w:rsidR="001D0A31" w:rsidRPr="002B775E" w:rsidRDefault="001D0A31" w:rsidP="001D0A31">
      <w:pPr>
        <w:rPr>
          <w:rFonts w:hAnsi="BIZ UDゴシック"/>
          <w:sz w:val="24"/>
          <w:szCs w:val="24"/>
        </w:rPr>
      </w:pPr>
    </w:p>
    <w:p w14:paraId="4AD055E4" w14:textId="77777777" w:rsidR="001D0A31" w:rsidRPr="00D018A2" w:rsidRDefault="001D0A31" w:rsidP="001D0A31">
      <w:pPr>
        <w:rPr>
          <w:rFonts w:hAnsi="BIZ UDゴシック"/>
          <w:sz w:val="22"/>
          <w:szCs w:val="21"/>
        </w:rPr>
      </w:pPr>
      <w:r w:rsidRPr="00D018A2">
        <w:rPr>
          <w:rFonts w:hAnsi="BIZ UDゴシック" w:hint="eastAsia"/>
          <w:b/>
          <w:sz w:val="24"/>
          <w:szCs w:val="24"/>
        </w:rPr>
        <w:t>〇　バリアフリー法（高齢者、障害者等の移動等の円滑化の促進に関する法律）</w:t>
      </w:r>
    </w:p>
    <w:p w14:paraId="357BEF69" w14:textId="446BA534" w:rsidR="001D0A31" w:rsidRPr="002B775E" w:rsidRDefault="001D0A31" w:rsidP="001D0A31">
      <w:pPr>
        <w:ind w:left="227" w:hangingChars="100" w:hanging="227"/>
        <w:rPr>
          <w:rFonts w:hAnsi="BIZ UDゴシック"/>
          <w:sz w:val="24"/>
          <w:szCs w:val="24"/>
        </w:rPr>
      </w:pPr>
      <w:r w:rsidRPr="002B775E">
        <w:rPr>
          <w:rFonts w:hAnsi="BIZ UDゴシック" w:hint="eastAsia"/>
          <w:sz w:val="22"/>
          <w:szCs w:val="21"/>
        </w:rPr>
        <w:t xml:space="preserve">　　</w:t>
      </w:r>
      <w:r w:rsidRPr="002B775E">
        <w:rPr>
          <w:rFonts w:hAnsi="BIZ UDゴシック" w:hint="eastAsia"/>
          <w:sz w:val="24"/>
          <w:szCs w:val="24"/>
        </w:rPr>
        <w:t>平成</w:t>
      </w:r>
      <w:r w:rsidR="007379DC">
        <w:rPr>
          <w:rFonts w:hAnsi="BIZ UDゴシック" w:hint="eastAsia"/>
          <w:sz w:val="24"/>
          <w:szCs w:val="24"/>
        </w:rPr>
        <w:t>６</w:t>
      </w:r>
      <w:r w:rsidRPr="002B775E">
        <w:rPr>
          <w:rFonts w:hAnsi="BIZ UDゴシック" w:hint="eastAsia"/>
          <w:sz w:val="24"/>
          <w:szCs w:val="24"/>
        </w:rPr>
        <w:t>年に制定されたハートビル法が平成15年に改正、その後、平成18年12月20日に交通バリアフリー法と統合されバリアフリー新法として施行。高齢者、障害のある人等の自立した日常生活及び社会生活を確保するため、旅客施設及び車両等、道路、路外駐車場、都市公園並びに建築物に対してバリアフリー化基準への適合を求めるとともに、駅を中心とした地区や、高齢者、障害のある人等が利用する施設が集中する地区において、住民参加による重点的かつ一体的なバリアフリー化を進めるための措置等を定めており、ハード面の整備のみではなく、「心のバリアフリー」に係る施策など、ソフト面についても取り組むことを目的としている。（令和２年一部改正）</w:t>
      </w:r>
    </w:p>
    <w:p w14:paraId="6E9C51FA" w14:textId="77777777" w:rsidR="001D0A31" w:rsidRPr="002B775E" w:rsidRDefault="001D0A31" w:rsidP="001D0A31">
      <w:pPr>
        <w:rPr>
          <w:rFonts w:hAnsi="BIZ UDゴシック"/>
          <w:sz w:val="24"/>
          <w:szCs w:val="24"/>
        </w:rPr>
      </w:pPr>
    </w:p>
    <w:p w14:paraId="7E01E4EB" w14:textId="77777777" w:rsidR="001D0A31" w:rsidRPr="00D018A2" w:rsidRDefault="001D0A31" w:rsidP="001D0A31">
      <w:pPr>
        <w:rPr>
          <w:rFonts w:hAnsi="BIZ UDゴシック"/>
          <w:sz w:val="24"/>
          <w:szCs w:val="24"/>
        </w:rPr>
      </w:pPr>
      <w:r w:rsidRPr="00D018A2">
        <w:rPr>
          <w:rFonts w:hAnsi="BIZ UDゴシック" w:hint="eastAsia"/>
          <w:b/>
          <w:sz w:val="24"/>
          <w:szCs w:val="24"/>
        </w:rPr>
        <w:t>〇　障害者雇用促進法（障害者の雇用の促進等に関する法律）</w:t>
      </w:r>
    </w:p>
    <w:p w14:paraId="1472DA39" w14:textId="6A520C1D" w:rsidR="001D0A31" w:rsidRPr="002B775E" w:rsidRDefault="001D0A31" w:rsidP="004051A7">
      <w:pPr>
        <w:ind w:left="247" w:hangingChars="100" w:hanging="247"/>
        <w:rPr>
          <w:rFonts w:hAnsi="BIZ UDゴシック"/>
          <w:sz w:val="24"/>
          <w:szCs w:val="24"/>
        </w:rPr>
      </w:pPr>
      <w:r w:rsidRPr="002B775E">
        <w:rPr>
          <w:rFonts w:hAnsi="BIZ UDゴシック" w:hint="eastAsia"/>
          <w:sz w:val="24"/>
          <w:szCs w:val="24"/>
        </w:rPr>
        <w:t xml:space="preserve">　　昭和35年に施行された身体障害者雇用促進法が昭和62年に名称改正されたもの。障害のある人の雇用義務等に基づく雇用の促進等のための措置、職業リハビリテーションの措置その他障害のある人がその能力に適合する職業に就くこと等を通じてその職業生活において自立することを促進するための措置を総合的に講じ、もって障害のある人の職業の安定を図ることを目的としている。（令和元年一部改正）</w:t>
      </w:r>
    </w:p>
    <w:p w14:paraId="152A6BEA" w14:textId="77777777" w:rsidR="001D0A31" w:rsidRPr="002B775E" w:rsidRDefault="001D0A31" w:rsidP="001D0A31">
      <w:pPr>
        <w:rPr>
          <w:rFonts w:hAnsi="BIZ UDゴシック"/>
          <w:sz w:val="24"/>
          <w:szCs w:val="24"/>
        </w:rPr>
      </w:pPr>
    </w:p>
    <w:p w14:paraId="566548F6" w14:textId="00C1FCD3" w:rsidR="001D0A31" w:rsidRPr="002B775E" w:rsidRDefault="00F715A5" w:rsidP="001D0A31">
      <w:pPr>
        <w:rPr>
          <w:rFonts w:hAnsi="BIZ UDゴシック"/>
          <w:sz w:val="24"/>
          <w:szCs w:val="24"/>
        </w:rPr>
      </w:pPr>
      <w:r>
        <w:rPr>
          <w:noProof/>
        </w:rPr>
        <w:drawing>
          <wp:anchor distT="0" distB="0" distL="114300" distR="114300" simplePos="0" relativeHeight="253642752" behindDoc="0" locked="0" layoutInCell="1" allowOverlap="1" wp14:anchorId="588F05C4" wp14:editId="5987E881">
            <wp:simplePos x="0" y="0"/>
            <wp:positionH relativeFrom="page">
              <wp:posOffset>6282690</wp:posOffset>
            </wp:positionH>
            <wp:positionV relativeFrom="page">
              <wp:posOffset>9393555</wp:posOffset>
            </wp:positionV>
            <wp:extent cx="654840" cy="654840"/>
            <wp:effectExtent l="0" t="0" r="0" b="0"/>
            <wp:wrapNone/>
            <wp:docPr id="27661" name="図 2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ACDA0A" w14:textId="2F350C71" w:rsidR="001F6E59" w:rsidRPr="002B775E" w:rsidRDefault="001F6E59">
      <w:pPr>
        <w:rPr>
          <w:rFonts w:hAnsi="BIZ UDゴシック"/>
          <w:sz w:val="24"/>
          <w:szCs w:val="24"/>
        </w:rPr>
      </w:pPr>
      <w:r w:rsidRPr="002B775E">
        <w:rPr>
          <w:rFonts w:hAnsi="BIZ UDゴシック"/>
          <w:sz w:val="24"/>
          <w:szCs w:val="24"/>
        </w:rPr>
        <w:br w:type="page"/>
      </w:r>
    </w:p>
    <w:p w14:paraId="0D826B9E" w14:textId="33CE0760" w:rsidR="001D0A31" w:rsidRPr="002B775E" w:rsidRDefault="001D0A31" w:rsidP="001D0A31">
      <w:pPr>
        <w:rPr>
          <w:rFonts w:hAnsi="BIZ UDゴシック"/>
          <w:sz w:val="24"/>
          <w:szCs w:val="24"/>
        </w:rPr>
      </w:pPr>
    </w:p>
    <w:p w14:paraId="30356EDA" w14:textId="77777777" w:rsidR="001D0A31" w:rsidRPr="00D018A2" w:rsidRDefault="001D0A31" w:rsidP="001D0A31">
      <w:pPr>
        <w:rPr>
          <w:rFonts w:hAnsi="BIZ UDゴシック"/>
          <w:b/>
          <w:sz w:val="24"/>
          <w:szCs w:val="24"/>
        </w:rPr>
      </w:pPr>
      <w:r w:rsidRPr="00D018A2">
        <w:rPr>
          <w:rFonts w:hAnsi="BIZ UDゴシック" w:hint="eastAsia"/>
          <w:b/>
          <w:sz w:val="24"/>
          <w:szCs w:val="24"/>
        </w:rPr>
        <w:t>〇　障害者優先調達推進法</w:t>
      </w:r>
    </w:p>
    <w:p w14:paraId="0CEA6409" w14:textId="77777777" w:rsidR="001D0A31" w:rsidRPr="00FD5198" w:rsidRDefault="001D0A31" w:rsidP="001D0A31">
      <w:pPr>
        <w:ind w:firstLineChars="200" w:firstLine="493"/>
        <w:rPr>
          <w:rFonts w:hAnsi="BIZ UDゴシック"/>
          <w:sz w:val="22"/>
          <w:szCs w:val="21"/>
        </w:rPr>
      </w:pPr>
      <w:r w:rsidRPr="00FD5198">
        <w:rPr>
          <w:rFonts w:hAnsi="BIZ UDゴシック" w:hint="eastAsia"/>
          <w:b/>
          <w:sz w:val="24"/>
          <w:szCs w:val="24"/>
        </w:rPr>
        <w:t>（国等による障害者就労施設等からの物品等の調達の推進等に関する法律）</w:t>
      </w:r>
    </w:p>
    <w:p w14:paraId="170C61A6" w14:textId="2A951BCB" w:rsidR="001D0A31" w:rsidRPr="002B775E" w:rsidRDefault="001D0A31" w:rsidP="001D0A31">
      <w:pPr>
        <w:ind w:leftChars="100" w:left="217" w:firstLineChars="100" w:firstLine="247"/>
        <w:rPr>
          <w:rFonts w:hAnsi="BIZ UDゴシック"/>
          <w:sz w:val="24"/>
          <w:szCs w:val="24"/>
        </w:rPr>
      </w:pPr>
      <w:r w:rsidRPr="002B775E">
        <w:rPr>
          <w:rFonts w:hAnsi="BIZ UDゴシック" w:hint="eastAsia"/>
          <w:sz w:val="24"/>
          <w:szCs w:val="24"/>
        </w:rPr>
        <w:t>平成24年</w:t>
      </w:r>
      <w:r w:rsidR="007379DC">
        <w:rPr>
          <w:rFonts w:hAnsi="BIZ UDゴシック" w:hint="eastAsia"/>
          <w:sz w:val="24"/>
          <w:szCs w:val="24"/>
        </w:rPr>
        <w:t>６</w:t>
      </w:r>
      <w:r w:rsidRPr="002B775E">
        <w:rPr>
          <w:rFonts w:hAnsi="BIZ UDゴシック" w:hint="eastAsia"/>
          <w:sz w:val="24"/>
          <w:szCs w:val="24"/>
        </w:rPr>
        <w:t>月成立、平成25年</w:t>
      </w:r>
      <w:r w:rsidR="007379DC">
        <w:rPr>
          <w:rFonts w:hAnsi="BIZ UDゴシック" w:hint="eastAsia"/>
          <w:sz w:val="24"/>
          <w:szCs w:val="24"/>
        </w:rPr>
        <w:t>４</w:t>
      </w:r>
      <w:r w:rsidRPr="002B775E">
        <w:rPr>
          <w:rFonts w:hAnsi="BIZ UDゴシック" w:hint="eastAsia"/>
          <w:sz w:val="24"/>
          <w:szCs w:val="24"/>
        </w:rPr>
        <w:t>月</w:t>
      </w:r>
      <w:r w:rsidR="007379DC">
        <w:rPr>
          <w:rFonts w:hAnsi="BIZ UDゴシック" w:hint="eastAsia"/>
          <w:sz w:val="24"/>
          <w:szCs w:val="24"/>
        </w:rPr>
        <w:t>１</w:t>
      </w:r>
      <w:r w:rsidRPr="002B775E">
        <w:rPr>
          <w:rFonts w:hAnsi="BIZ UDゴシック" w:hint="eastAsia"/>
          <w:sz w:val="24"/>
          <w:szCs w:val="24"/>
        </w:rPr>
        <w:t>日施行。国、独立行政法人等、地方公共団体及び地方独立行政法人による障害者就労施設等からの物品及び役務の調達の推進等に関し、国等の責務を明らかにするとともに、基本方針及び調達方針の策定その他障害者就労施設等の受注の機会を確保するために必要な事項等を定めることにより、障害者就労施設等が供給する物品及び役務に対する需要の増進等を図り、もって障害者就労施設で就労する障害のある人、在宅で就業する障害のある人等の自立の促進に資することを目的としている。（平成28年一部改正）</w:t>
      </w:r>
    </w:p>
    <w:p w14:paraId="510ACF82" w14:textId="77777777" w:rsidR="001D0A31" w:rsidRPr="001C5297" w:rsidRDefault="001D0A31" w:rsidP="001D0A31">
      <w:pPr>
        <w:rPr>
          <w:rFonts w:hAnsi="BIZ UDゴシック"/>
          <w:sz w:val="24"/>
          <w:szCs w:val="24"/>
        </w:rPr>
      </w:pPr>
    </w:p>
    <w:p w14:paraId="26C77C87" w14:textId="77777777" w:rsidR="001D0A31" w:rsidRPr="00D018A2" w:rsidRDefault="001D0A31" w:rsidP="001D0A31">
      <w:pPr>
        <w:rPr>
          <w:rFonts w:hAnsi="BIZ UDゴシック"/>
          <w:sz w:val="22"/>
          <w:szCs w:val="21"/>
        </w:rPr>
      </w:pPr>
      <w:r w:rsidRPr="00D018A2">
        <w:rPr>
          <w:rFonts w:hAnsi="BIZ UDゴシック" w:hint="eastAsia"/>
          <w:b/>
          <w:sz w:val="24"/>
          <w:szCs w:val="24"/>
        </w:rPr>
        <w:t>〇　読書バリアフリー法（視覚障害者等の読書環境の整備の推進に関する法律）</w:t>
      </w:r>
    </w:p>
    <w:p w14:paraId="4E0119C3" w14:textId="0CE72984" w:rsidR="001D0A31" w:rsidRPr="002B775E" w:rsidRDefault="001D0A31" w:rsidP="001D0A31">
      <w:pPr>
        <w:ind w:leftChars="100" w:left="217" w:firstLineChars="100" w:firstLine="247"/>
        <w:rPr>
          <w:rFonts w:hAnsi="BIZ UDゴシック"/>
          <w:sz w:val="22"/>
          <w:szCs w:val="21"/>
        </w:rPr>
      </w:pPr>
      <w:r w:rsidRPr="002B775E">
        <w:rPr>
          <w:rFonts w:hAnsi="BIZ UDゴシック" w:hint="eastAsia"/>
          <w:sz w:val="24"/>
          <w:szCs w:val="24"/>
        </w:rPr>
        <w:t>令和元年</w:t>
      </w:r>
      <w:r w:rsidR="007379DC">
        <w:rPr>
          <w:rFonts w:hAnsi="BIZ UDゴシック" w:hint="eastAsia"/>
          <w:sz w:val="24"/>
          <w:szCs w:val="24"/>
        </w:rPr>
        <w:t>６</w:t>
      </w:r>
      <w:r w:rsidRPr="002B775E">
        <w:rPr>
          <w:rFonts w:hAnsi="BIZ UDゴシック" w:hint="eastAsia"/>
          <w:sz w:val="24"/>
          <w:szCs w:val="24"/>
        </w:rPr>
        <w:t>月28日に成立、施行。視覚障害、発達障害、肢体不自由等の障害により、書籍について、視覚による表現の認識が困難な者（以下、「視覚障害者等」という。）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の恵沢を享受することができる社会の実現に寄与することを目的としている。</w:t>
      </w:r>
    </w:p>
    <w:p w14:paraId="1B463C10" w14:textId="77777777" w:rsidR="001D0A31" w:rsidRPr="001C5297" w:rsidRDefault="001D0A31" w:rsidP="001D0A31">
      <w:pPr>
        <w:rPr>
          <w:rFonts w:hAnsi="BIZ UDゴシック"/>
          <w:sz w:val="24"/>
          <w:szCs w:val="24"/>
        </w:rPr>
      </w:pPr>
    </w:p>
    <w:p w14:paraId="707AECB4" w14:textId="77777777" w:rsidR="001D0A31" w:rsidRPr="00D018A2" w:rsidRDefault="001D0A31" w:rsidP="001D0A31">
      <w:pPr>
        <w:rPr>
          <w:rFonts w:hAnsi="BIZ UDゴシック"/>
          <w:sz w:val="22"/>
          <w:szCs w:val="21"/>
        </w:rPr>
      </w:pPr>
      <w:r w:rsidRPr="00D018A2">
        <w:rPr>
          <w:rFonts w:hAnsi="BIZ UDゴシック" w:hint="eastAsia"/>
          <w:b/>
          <w:sz w:val="24"/>
          <w:szCs w:val="24"/>
        </w:rPr>
        <w:t>〇　障害者による文化芸術活動の推進に関する法律</w:t>
      </w:r>
    </w:p>
    <w:p w14:paraId="36D7ACC1" w14:textId="2A2F6ACA" w:rsidR="001D0A31" w:rsidRPr="002B775E" w:rsidRDefault="001D0A31" w:rsidP="001D0A31">
      <w:pPr>
        <w:ind w:leftChars="100" w:left="217" w:firstLineChars="100" w:firstLine="247"/>
        <w:rPr>
          <w:rFonts w:hAnsi="BIZ UDゴシック"/>
          <w:sz w:val="22"/>
          <w:szCs w:val="21"/>
        </w:rPr>
      </w:pPr>
      <w:r w:rsidRPr="002B775E">
        <w:rPr>
          <w:rFonts w:hAnsi="BIZ UDゴシック" w:hint="eastAsia"/>
          <w:sz w:val="24"/>
          <w:szCs w:val="24"/>
        </w:rPr>
        <w:t>平成30年</w:t>
      </w:r>
      <w:r w:rsidR="007379DC">
        <w:rPr>
          <w:rFonts w:hAnsi="BIZ UDゴシック" w:hint="eastAsia"/>
          <w:sz w:val="24"/>
          <w:szCs w:val="24"/>
        </w:rPr>
        <w:t>６</w:t>
      </w:r>
      <w:r w:rsidRPr="002B775E">
        <w:rPr>
          <w:rFonts w:hAnsi="BIZ UDゴシック" w:hint="eastAsia"/>
          <w:sz w:val="24"/>
          <w:szCs w:val="24"/>
        </w:rPr>
        <w:t>月13日に成立、施行。文化芸術が、これを創造し、又は享受する者の障害の有無にかかわらず、人々に心の豊かさや相互理解をもたらすものであることに鑑み、文化芸術基本法及び障害者基本法の基本的な理念にのっとり、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している。</w:t>
      </w:r>
    </w:p>
    <w:p w14:paraId="0B0B293B" w14:textId="77777777" w:rsidR="001D0A31" w:rsidRPr="002E46FA" w:rsidRDefault="001D0A31" w:rsidP="001D0A31">
      <w:pPr>
        <w:rPr>
          <w:rFonts w:ascii="HG丸ｺﾞｼｯｸM-PRO" w:eastAsia="HG丸ｺﾞｼｯｸM-PRO"/>
          <w:sz w:val="22"/>
          <w:szCs w:val="21"/>
        </w:rPr>
      </w:pPr>
    </w:p>
    <w:p w14:paraId="463969FD" w14:textId="77777777" w:rsidR="001D0A31" w:rsidRPr="002E46FA" w:rsidRDefault="001D0A31" w:rsidP="001D0A31">
      <w:pPr>
        <w:rPr>
          <w:rFonts w:ascii="HG丸ｺﾞｼｯｸM-PRO" w:eastAsia="HG丸ｺﾞｼｯｸM-PRO"/>
          <w:sz w:val="22"/>
          <w:szCs w:val="21"/>
        </w:rPr>
      </w:pPr>
    </w:p>
    <w:p w14:paraId="23A3F989" w14:textId="5C345C77" w:rsidR="001D0A31" w:rsidRPr="002E46FA" w:rsidRDefault="00F715A5" w:rsidP="001D0A31">
      <w:pPr>
        <w:rPr>
          <w:rFonts w:ascii="HG丸ｺﾞｼｯｸM-PRO" w:eastAsia="HG丸ｺﾞｼｯｸM-PRO"/>
          <w:sz w:val="22"/>
          <w:szCs w:val="21"/>
        </w:rPr>
      </w:pPr>
      <w:r>
        <w:rPr>
          <w:noProof/>
        </w:rPr>
        <w:drawing>
          <wp:anchor distT="0" distB="0" distL="114300" distR="114300" simplePos="0" relativeHeight="253500416" behindDoc="0" locked="0" layoutInCell="1" allowOverlap="1" wp14:anchorId="017AA769" wp14:editId="26C2A7B6">
            <wp:simplePos x="0" y="0"/>
            <wp:positionH relativeFrom="page">
              <wp:posOffset>543560</wp:posOffset>
            </wp:positionH>
            <wp:positionV relativeFrom="page">
              <wp:posOffset>9393555</wp:posOffset>
            </wp:positionV>
            <wp:extent cx="654840" cy="654840"/>
            <wp:effectExtent l="0" t="0" r="0" b="0"/>
            <wp:wrapNone/>
            <wp:docPr id="27662" name="図 27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8C273" w14:textId="77777777" w:rsidR="001D0A31" w:rsidRPr="002E46FA" w:rsidRDefault="001D0A31" w:rsidP="001D0A31">
      <w:pPr>
        <w:rPr>
          <w:rFonts w:ascii="HG丸ｺﾞｼｯｸM-PRO" w:eastAsia="HG丸ｺﾞｼｯｸM-PRO"/>
          <w:sz w:val="22"/>
          <w:szCs w:val="21"/>
        </w:rPr>
      </w:pPr>
    </w:p>
    <w:p w14:paraId="3938B322" w14:textId="212B1E99" w:rsidR="001D0A31" w:rsidRPr="002E46FA" w:rsidRDefault="001D0A31" w:rsidP="001D0A31">
      <w:pPr>
        <w:rPr>
          <w:rFonts w:ascii="HG丸ｺﾞｼｯｸM-PRO" w:eastAsia="HG丸ｺﾞｼｯｸM-PRO"/>
          <w:sz w:val="22"/>
          <w:szCs w:val="21"/>
        </w:rPr>
      </w:pPr>
    </w:p>
    <w:p w14:paraId="4F3CF4C5" w14:textId="3F059FC4" w:rsidR="001D0A31" w:rsidRPr="002E46FA" w:rsidRDefault="001D0A31" w:rsidP="001D0A31">
      <w:pPr>
        <w:rPr>
          <w:rFonts w:ascii="HG丸ｺﾞｼｯｸM-PRO" w:eastAsia="HG丸ｺﾞｼｯｸM-PRO"/>
          <w:sz w:val="22"/>
          <w:szCs w:val="21"/>
        </w:rPr>
      </w:pPr>
    </w:p>
    <w:p w14:paraId="7087061A" w14:textId="7F80ACB5" w:rsidR="001D0A31" w:rsidRPr="002E46FA" w:rsidRDefault="001D0A31" w:rsidP="001D0A31">
      <w:pPr>
        <w:rPr>
          <w:rFonts w:ascii="HG丸ｺﾞｼｯｸM-PRO" w:eastAsia="HG丸ｺﾞｼｯｸM-PRO"/>
          <w:sz w:val="22"/>
          <w:szCs w:val="21"/>
        </w:rPr>
      </w:pPr>
    </w:p>
    <w:p w14:paraId="229957BA" w14:textId="1A71B6BF" w:rsidR="001F6E59" w:rsidRDefault="001F6E59" w:rsidP="001D0A31">
      <w:pPr>
        <w:rPr>
          <w:rFonts w:ascii="HG丸ｺﾞｼｯｸM-PRO" w:eastAsia="HG丸ｺﾞｼｯｸM-PRO"/>
          <w:sz w:val="22"/>
          <w:szCs w:val="21"/>
        </w:rPr>
        <w:sectPr w:rsidR="001F6E59" w:rsidSect="00167E7A">
          <w:headerReference w:type="default" r:id="rId32"/>
          <w:pgSz w:w="11906" w:h="16838" w:code="9"/>
          <w:pgMar w:top="1247" w:right="1134" w:bottom="1021" w:left="1134" w:header="567" w:footer="454" w:gutter="0"/>
          <w:cols w:space="425"/>
          <w:docGrid w:type="linesAndChars" w:linePitch="360" w:charSpace="1382"/>
        </w:sectPr>
      </w:pPr>
    </w:p>
    <w:p w14:paraId="5EEF69B2" w14:textId="01FDCBC4" w:rsidR="00951BD6" w:rsidRPr="00951BD6" w:rsidRDefault="00951BD6" w:rsidP="00951BD6">
      <w:pPr>
        <w:spacing w:line="100" w:lineRule="exact"/>
        <w:rPr>
          <w:sz w:val="22"/>
        </w:rPr>
      </w:pPr>
    </w:p>
    <w:bookmarkStart w:id="4" w:name="_Toc60810156"/>
    <w:p w14:paraId="21B6ADC1" w14:textId="6D23B65B" w:rsidR="00951BD6" w:rsidRPr="001F33DD" w:rsidRDefault="00951BD6" w:rsidP="00951BD6">
      <w:pPr>
        <w:keepNext/>
        <w:tabs>
          <w:tab w:val="left" w:pos="8160"/>
        </w:tabs>
        <w:spacing w:before="120" w:after="120" w:line="360" w:lineRule="exact"/>
        <w:ind w:leftChars="200" w:left="1086" w:hangingChars="200" w:hanging="653"/>
        <w:outlineLvl w:val="1"/>
        <w:rPr>
          <w:rFonts w:hAnsi="BIZ UDゴシック" w:cstheme="majorBidi"/>
          <w:b/>
          <w:bCs/>
          <w:sz w:val="32"/>
          <w:szCs w:val="32"/>
        </w:rPr>
      </w:pPr>
      <w:r w:rsidRPr="001F33DD">
        <w:rPr>
          <w:rFonts w:hAnsi="BIZ UDゴシック" w:cstheme="majorBidi" w:hint="eastAsia"/>
          <w:b/>
          <w:bCs/>
          <w:noProof/>
          <w:sz w:val="32"/>
          <w:szCs w:val="32"/>
        </w:rPr>
        <mc:AlternateContent>
          <mc:Choice Requires="wpg">
            <w:drawing>
              <wp:anchor distT="0" distB="0" distL="114300" distR="114300" simplePos="0" relativeHeight="252878848" behindDoc="0" locked="1" layoutInCell="1" allowOverlap="1" wp14:anchorId="783481A7" wp14:editId="5A0C2934">
                <wp:simplePos x="0" y="0"/>
                <wp:positionH relativeFrom="column">
                  <wp:posOffset>146685</wp:posOffset>
                </wp:positionH>
                <wp:positionV relativeFrom="paragraph">
                  <wp:posOffset>85090</wp:posOffset>
                </wp:positionV>
                <wp:extent cx="5619750" cy="233045"/>
                <wp:effectExtent l="0" t="0" r="19050" b="14605"/>
                <wp:wrapNone/>
                <wp:docPr id="825" name="グループ化 825"/>
                <wp:cNvGraphicFramePr/>
                <a:graphic xmlns:a="http://schemas.openxmlformats.org/drawingml/2006/main">
                  <a:graphicData uri="http://schemas.microsoft.com/office/word/2010/wordprocessingGroup">
                    <wpg:wgp>
                      <wpg:cNvGrpSpPr/>
                      <wpg:grpSpPr>
                        <a:xfrm>
                          <a:off x="0" y="0"/>
                          <a:ext cx="5619750" cy="233045"/>
                          <a:chOff x="0" y="0"/>
                          <a:chExt cx="3654429" cy="233680"/>
                        </a:xfrm>
                      </wpg:grpSpPr>
                      <wps:wsp>
                        <wps:cNvPr id="826" name="直線コネクタ 826"/>
                        <wps:cNvCnPr/>
                        <wps:spPr>
                          <a:xfrm>
                            <a:off x="54429" y="229689"/>
                            <a:ext cx="3600000" cy="0"/>
                          </a:xfrm>
                          <a:prstGeom prst="line">
                            <a:avLst/>
                          </a:prstGeom>
                          <a:noFill/>
                          <a:ln w="9525" cap="flat" cmpd="sng" algn="ctr">
                            <a:solidFill>
                              <a:srgbClr val="A5C9E9"/>
                            </a:solidFill>
                            <a:prstDash val="dash"/>
                            <a:miter lim="800000"/>
                          </a:ln>
                          <a:effectLst/>
                        </wps:spPr>
                        <wps:bodyPr/>
                      </wps:wsp>
                      <wps:wsp>
                        <wps:cNvPr id="827" name="正方形/長方形 827"/>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 name="正方形/長方形 828"/>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80794D" id="グループ化 825" o:spid="_x0000_s1026" style="position:absolute;left:0;text-align:left;margin-left:11.55pt;margin-top:6.7pt;width:442.5pt;height:18.35pt;z-index:252878848;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">
                <v:line id="直線コネクタ 826"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" strokecolor="#a5c9e9">
                  <v:stroke dashstyle="dash" joinstyle="miter"/>
                </v:line>
                <v:rect id="正方形/長方形 827"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" fillcolor="#a5c9e9" stroked="f" strokeweight=".5pt"/>
                <v:rect id="正方形/長方形 828"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" fillcolor="#a5c9e9" stroked="f" strokeweight=".5pt"/>
                <w10:anchorlock/>
              </v:group>
            </w:pict>
          </mc:Fallback>
        </mc:AlternateContent>
      </w:r>
      <w:r w:rsidR="00F56ACD" w:rsidRPr="001F33DD">
        <w:rPr>
          <w:rFonts w:hAnsi="BIZ UDゴシック" w:hint="eastAsia"/>
          <w:b/>
          <w:bCs/>
          <w:sz w:val="32"/>
          <w:szCs w:val="32"/>
        </w:rPr>
        <w:t>３</w:t>
      </w:r>
      <w:r w:rsidR="00547B23">
        <w:rPr>
          <w:rFonts w:hAnsi="BIZ UDゴシック" w:hint="eastAsia"/>
          <w:b/>
          <w:bCs/>
          <w:sz w:val="32"/>
          <w:szCs w:val="32"/>
        </w:rPr>
        <w:t xml:space="preserve">　</w:t>
      </w:r>
      <w:r w:rsidR="00F56ACD" w:rsidRPr="001C5297">
        <w:rPr>
          <w:rFonts w:ascii="ＭＳ ゴシック" w:eastAsia="ＭＳ ゴシック" w:hAnsi="ＭＳ ゴシック" w:hint="eastAsia"/>
          <w:b/>
          <w:bCs/>
          <w:sz w:val="32"/>
          <w:szCs w:val="32"/>
        </w:rPr>
        <w:t>さいたま</w:t>
      </w:r>
      <w:r w:rsidR="00F56ACD" w:rsidRPr="001F33DD">
        <w:rPr>
          <w:rFonts w:hAnsi="BIZ UDゴシック" w:hint="eastAsia"/>
          <w:b/>
          <w:bCs/>
          <w:sz w:val="32"/>
          <w:szCs w:val="32"/>
        </w:rPr>
        <w:t>市障害者政策委員会条例</w:t>
      </w:r>
      <w:bookmarkEnd w:id="4"/>
    </w:p>
    <w:p w14:paraId="28F293AD" w14:textId="77777777" w:rsidR="001D0A31" w:rsidRPr="00DE4A76" w:rsidRDefault="001D0A31" w:rsidP="001D0A31">
      <w:pPr>
        <w:widowControl w:val="0"/>
        <w:autoSpaceDE w:val="0"/>
        <w:autoSpaceDN w:val="0"/>
        <w:adjustRightInd w:val="0"/>
        <w:jc w:val="right"/>
        <w:rPr>
          <w:rFonts w:hAnsi="BIZ UDゴシック"/>
          <w:sz w:val="24"/>
          <w:szCs w:val="24"/>
        </w:rPr>
      </w:pPr>
      <w:r w:rsidRPr="00DE4A76">
        <w:rPr>
          <w:rFonts w:hAnsi="BIZ UDゴシック" w:hint="eastAsia"/>
          <w:sz w:val="24"/>
          <w:szCs w:val="24"/>
        </w:rPr>
        <w:t>平成</w:t>
      </w:r>
      <w:r w:rsidRPr="00DE4A76">
        <w:rPr>
          <w:rFonts w:hAnsi="BIZ UDゴシック"/>
          <w:sz w:val="24"/>
          <w:szCs w:val="24"/>
        </w:rPr>
        <w:t>15</w:t>
      </w:r>
      <w:r w:rsidRPr="00DE4A76">
        <w:rPr>
          <w:rFonts w:hAnsi="BIZ UDゴシック" w:hint="eastAsia"/>
          <w:sz w:val="24"/>
          <w:szCs w:val="24"/>
        </w:rPr>
        <w:t>年３月</w:t>
      </w:r>
      <w:r w:rsidRPr="00DE4A76">
        <w:rPr>
          <w:rFonts w:hAnsi="BIZ UDゴシック"/>
          <w:sz w:val="24"/>
          <w:szCs w:val="24"/>
        </w:rPr>
        <w:t>14</w:t>
      </w:r>
      <w:r w:rsidRPr="00DE4A76">
        <w:rPr>
          <w:rFonts w:hAnsi="BIZ UDゴシック" w:hint="eastAsia"/>
          <w:sz w:val="24"/>
          <w:szCs w:val="24"/>
        </w:rPr>
        <w:t>日</w:t>
      </w:r>
    </w:p>
    <w:p w14:paraId="7D180BD1" w14:textId="77777777" w:rsidR="001D0A31" w:rsidRPr="00DE4A76" w:rsidRDefault="001D0A31" w:rsidP="001D0A31">
      <w:pPr>
        <w:widowControl w:val="0"/>
        <w:autoSpaceDE w:val="0"/>
        <w:autoSpaceDN w:val="0"/>
        <w:adjustRightInd w:val="0"/>
        <w:jc w:val="right"/>
        <w:rPr>
          <w:rFonts w:hAnsi="BIZ UDゴシック"/>
          <w:sz w:val="24"/>
          <w:szCs w:val="24"/>
        </w:rPr>
      </w:pPr>
      <w:r w:rsidRPr="00DE4A76">
        <w:rPr>
          <w:rFonts w:hAnsi="BIZ UDゴシック" w:hint="eastAsia"/>
          <w:sz w:val="24"/>
          <w:szCs w:val="24"/>
        </w:rPr>
        <w:t>条例第</w:t>
      </w:r>
      <w:r w:rsidRPr="00DE4A76">
        <w:rPr>
          <w:rFonts w:hAnsi="BIZ UDゴシック"/>
          <w:sz w:val="24"/>
          <w:szCs w:val="24"/>
        </w:rPr>
        <w:t>17</w:t>
      </w:r>
      <w:r w:rsidRPr="00DE4A76">
        <w:rPr>
          <w:rFonts w:hAnsi="BIZ UDゴシック" w:hint="eastAsia"/>
          <w:sz w:val="24"/>
          <w:szCs w:val="24"/>
        </w:rPr>
        <w:t>号</w:t>
      </w:r>
    </w:p>
    <w:p w14:paraId="1E8A4511" w14:textId="77777777" w:rsidR="001D0A31" w:rsidRPr="00DE4A76" w:rsidRDefault="001D0A31" w:rsidP="001D0A31">
      <w:pPr>
        <w:widowControl w:val="0"/>
        <w:autoSpaceDE w:val="0"/>
        <w:autoSpaceDN w:val="0"/>
        <w:adjustRightInd w:val="0"/>
        <w:jc w:val="right"/>
        <w:rPr>
          <w:rFonts w:hAnsi="BIZ UDゴシック"/>
          <w:sz w:val="24"/>
          <w:szCs w:val="24"/>
        </w:rPr>
      </w:pPr>
      <w:r w:rsidRPr="00DE4A76">
        <w:rPr>
          <w:rFonts w:hAnsi="BIZ UDゴシック" w:hint="eastAsia"/>
          <w:sz w:val="24"/>
          <w:szCs w:val="24"/>
        </w:rPr>
        <w:t>改正　平成</w:t>
      </w:r>
      <w:r w:rsidRPr="00DE4A76">
        <w:rPr>
          <w:rFonts w:hAnsi="BIZ UDゴシック"/>
          <w:sz w:val="24"/>
          <w:szCs w:val="24"/>
        </w:rPr>
        <w:t>16</w:t>
      </w:r>
      <w:r w:rsidRPr="00DE4A76">
        <w:rPr>
          <w:rFonts w:hAnsi="BIZ UDゴシック" w:hint="eastAsia"/>
          <w:sz w:val="24"/>
          <w:szCs w:val="24"/>
        </w:rPr>
        <w:t>年</w:t>
      </w:r>
      <w:r w:rsidRPr="00DE4A76">
        <w:rPr>
          <w:rFonts w:hAnsi="BIZ UDゴシック"/>
          <w:sz w:val="24"/>
          <w:szCs w:val="24"/>
        </w:rPr>
        <w:t>10</w:t>
      </w:r>
      <w:r w:rsidRPr="00DE4A76">
        <w:rPr>
          <w:rFonts w:hAnsi="BIZ UDゴシック" w:hint="eastAsia"/>
          <w:sz w:val="24"/>
          <w:szCs w:val="24"/>
        </w:rPr>
        <w:t>月</w:t>
      </w:r>
      <w:r w:rsidRPr="00DE4A76">
        <w:rPr>
          <w:rFonts w:hAnsi="BIZ UDゴシック"/>
          <w:sz w:val="24"/>
          <w:szCs w:val="24"/>
        </w:rPr>
        <w:t>20</w:t>
      </w:r>
      <w:r w:rsidRPr="00DE4A76">
        <w:rPr>
          <w:rFonts w:hAnsi="BIZ UDゴシック" w:hint="eastAsia"/>
          <w:sz w:val="24"/>
          <w:szCs w:val="24"/>
        </w:rPr>
        <w:t>日条例第</w:t>
      </w:r>
      <w:r w:rsidRPr="00DE4A76">
        <w:rPr>
          <w:rFonts w:hAnsi="BIZ UDゴシック"/>
          <w:sz w:val="24"/>
          <w:szCs w:val="24"/>
        </w:rPr>
        <w:t>52</w:t>
      </w:r>
      <w:r w:rsidRPr="00DE4A76">
        <w:rPr>
          <w:rFonts w:hAnsi="BIZ UDゴシック" w:hint="eastAsia"/>
          <w:sz w:val="24"/>
          <w:szCs w:val="24"/>
        </w:rPr>
        <w:t>号</w:t>
      </w:r>
    </w:p>
    <w:p w14:paraId="398865A2" w14:textId="77777777" w:rsidR="001D0A31" w:rsidRPr="00DE4A76" w:rsidRDefault="001D0A31" w:rsidP="001D0A31">
      <w:pPr>
        <w:widowControl w:val="0"/>
        <w:autoSpaceDE w:val="0"/>
        <w:autoSpaceDN w:val="0"/>
        <w:adjustRightInd w:val="0"/>
        <w:jc w:val="right"/>
        <w:rPr>
          <w:rFonts w:hAnsi="BIZ UDゴシック"/>
          <w:sz w:val="24"/>
          <w:szCs w:val="24"/>
        </w:rPr>
      </w:pPr>
      <w:r w:rsidRPr="00DE4A76">
        <w:rPr>
          <w:rFonts w:hAnsi="BIZ UDゴシック" w:hint="eastAsia"/>
          <w:sz w:val="24"/>
          <w:szCs w:val="24"/>
        </w:rPr>
        <w:t>平成</w:t>
      </w:r>
      <w:r w:rsidRPr="00DE4A76">
        <w:rPr>
          <w:rFonts w:hAnsi="BIZ UDゴシック"/>
          <w:sz w:val="24"/>
          <w:szCs w:val="24"/>
        </w:rPr>
        <w:t>24</w:t>
      </w:r>
      <w:r w:rsidRPr="00DE4A76">
        <w:rPr>
          <w:rFonts w:hAnsi="BIZ UDゴシック" w:hint="eastAsia"/>
          <w:sz w:val="24"/>
          <w:szCs w:val="24"/>
        </w:rPr>
        <w:t>年３月</w:t>
      </w:r>
      <w:r w:rsidRPr="00DE4A76">
        <w:rPr>
          <w:rFonts w:hAnsi="BIZ UDゴシック"/>
          <w:sz w:val="24"/>
          <w:szCs w:val="24"/>
        </w:rPr>
        <w:t>21</w:t>
      </w:r>
      <w:r w:rsidRPr="00DE4A76">
        <w:rPr>
          <w:rFonts w:hAnsi="BIZ UDゴシック" w:hint="eastAsia"/>
          <w:sz w:val="24"/>
          <w:szCs w:val="24"/>
        </w:rPr>
        <w:t>日条例第</w:t>
      </w:r>
      <w:r w:rsidRPr="00DE4A76">
        <w:rPr>
          <w:rFonts w:hAnsi="BIZ UDゴシック"/>
          <w:sz w:val="24"/>
          <w:szCs w:val="24"/>
        </w:rPr>
        <w:t>16</w:t>
      </w:r>
      <w:r w:rsidRPr="00DE4A76">
        <w:rPr>
          <w:rFonts w:hAnsi="BIZ UDゴシック" w:hint="eastAsia"/>
          <w:sz w:val="24"/>
          <w:szCs w:val="24"/>
        </w:rPr>
        <w:t>号</w:t>
      </w:r>
    </w:p>
    <w:p w14:paraId="40AFC421" w14:textId="77777777" w:rsidR="001D0A31" w:rsidRPr="00DE4A76" w:rsidRDefault="001D0A31" w:rsidP="001D0A31">
      <w:pPr>
        <w:widowControl w:val="0"/>
        <w:autoSpaceDE w:val="0"/>
        <w:autoSpaceDN w:val="0"/>
        <w:adjustRightInd w:val="0"/>
        <w:jc w:val="right"/>
        <w:rPr>
          <w:rFonts w:hAnsi="BIZ UDゴシック"/>
          <w:sz w:val="24"/>
          <w:szCs w:val="24"/>
        </w:rPr>
      </w:pPr>
      <w:r w:rsidRPr="00DE4A76">
        <w:rPr>
          <w:rFonts w:hAnsi="BIZ UDゴシック" w:hint="eastAsia"/>
          <w:sz w:val="24"/>
          <w:szCs w:val="24"/>
        </w:rPr>
        <w:t>〔題名改正〕</w:t>
      </w:r>
    </w:p>
    <w:p w14:paraId="3203FC62"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（趣旨）</w:t>
      </w:r>
    </w:p>
    <w:p w14:paraId="5DF5FFA3"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第１条　この条例は、障害者基本法（昭和</w:t>
      </w:r>
      <w:r w:rsidRPr="00DE4A76">
        <w:rPr>
          <w:rFonts w:hAnsi="BIZ UDゴシック"/>
          <w:sz w:val="24"/>
          <w:szCs w:val="24"/>
        </w:rPr>
        <w:t>45</w:t>
      </w:r>
      <w:r w:rsidRPr="00DE4A76">
        <w:rPr>
          <w:rFonts w:hAnsi="BIZ UDゴシック" w:hint="eastAsia"/>
          <w:sz w:val="24"/>
          <w:szCs w:val="24"/>
        </w:rPr>
        <w:t>年法律第</w:t>
      </w:r>
      <w:r w:rsidRPr="00DE4A76">
        <w:rPr>
          <w:rFonts w:hAnsi="BIZ UDゴシック"/>
          <w:sz w:val="24"/>
          <w:szCs w:val="24"/>
        </w:rPr>
        <w:t>84</w:t>
      </w:r>
      <w:r w:rsidRPr="00DE4A76">
        <w:rPr>
          <w:rFonts w:hAnsi="BIZ UDゴシック" w:hint="eastAsia"/>
          <w:sz w:val="24"/>
          <w:szCs w:val="24"/>
        </w:rPr>
        <w:t>号）第</w:t>
      </w:r>
      <w:r w:rsidRPr="00DE4A76">
        <w:rPr>
          <w:rFonts w:hAnsi="BIZ UDゴシック"/>
          <w:sz w:val="24"/>
          <w:szCs w:val="24"/>
        </w:rPr>
        <w:t>36</w:t>
      </w:r>
      <w:r w:rsidRPr="00DE4A76">
        <w:rPr>
          <w:rFonts w:hAnsi="BIZ UDゴシック" w:hint="eastAsia"/>
          <w:sz w:val="24"/>
          <w:szCs w:val="24"/>
        </w:rPr>
        <w:t>条第３項の規定に基づき、</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市障害者政策委員会（以下「委員会」という。）の組織及び運営に関し必要な事項を定めるものとする。</w:t>
      </w:r>
    </w:p>
    <w:p w14:paraId="415CE75B"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16</w:t>
      </w:r>
      <w:r w:rsidRPr="00DE4A76">
        <w:rPr>
          <w:rFonts w:hAnsi="BIZ UDゴシック" w:hint="eastAsia"/>
          <w:sz w:val="24"/>
          <w:szCs w:val="24"/>
        </w:rPr>
        <w:t>年条例</w:t>
      </w:r>
      <w:r w:rsidRPr="00DE4A76">
        <w:rPr>
          <w:rFonts w:hAnsi="BIZ UDゴシック"/>
          <w:sz w:val="24"/>
          <w:szCs w:val="24"/>
        </w:rPr>
        <w:t>52</w:t>
      </w:r>
      <w:r w:rsidRPr="00DE4A76">
        <w:rPr>
          <w:rFonts w:hAnsi="BIZ UDゴシック" w:hint="eastAsia"/>
          <w:sz w:val="24"/>
          <w:szCs w:val="24"/>
        </w:rPr>
        <w:t>号・</w:t>
      </w:r>
      <w:r w:rsidRPr="00DE4A76">
        <w:rPr>
          <w:rFonts w:hAnsi="BIZ UDゴシック"/>
          <w:sz w:val="24"/>
          <w:szCs w:val="24"/>
        </w:rPr>
        <w:t>24</w:t>
      </w:r>
      <w:r w:rsidRPr="00DE4A76">
        <w:rPr>
          <w:rFonts w:hAnsi="BIZ UDゴシック" w:hint="eastAsia"/>
          <w:sz w:val="24"/>
          <w:szCs w:val="24"/>
        </w:rPr>
        <w:t>年</w:t>
      </w:r>
      <w:r w:rsidRPr="00DE4A76">
        <w:rPr>
          <w:rFonts w:hAnsi="BIZ UDゴシック"/>
          <w:sz w:val="24"/>
          <w:szCs w:val="24"/>
        </w:rPr>
        <w:t>16</w:t>
      </w:r>
      <w:r w:rsidRPr="00DE4A76">
        <w:rPr>
          <w:rFonts w:hAnsi="BIZ UDゴシック" w:hint="eastAsia"/>
          <w:sz w:val="24"/>
          <w:szCs w:val="24"/>
        </w:rPr>
        <w:t>号〕）</w:t>
      </w:r>
    </w:p>
    <w:p w14:paraId="2424716A" w14:textId="77777777" w:rsidR="001D0A31" w:rsidRPr="00DE4A76" w:rsidRDefault="001D0A31" w:rsidP="001D0A31">
      <w:pPr>
        <w:widowControl w:val="0"/>
        <w:autoSpaceDE w:val="0"/>
        <w:autoSpaceDN w:val="0"/>
        <w:adjustRightInd w:val="0"/>
        <w:ind w:left="210"/>
        <w:jc w:val="both"/>
        <w:rPr>
          <w:rFonts w:hAnsi="BIZ UDゴシック"/>
          <w:sz w:val="24"/>
          <w:szCs w:val="24"/>
        </w:rPr>
      </w:pPr>
    </w:p>
    <w:p w14:paraId="251FC3CE"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（組織）</w:t>
      </w:r>
    </w:p>
    <w:p w14:paraId="4EA77693"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第２条　委員会は、委員</w:t>
      </w:r>
      <w:r w:rsidRPr="00DE4A76">
        <w:rPr>
          <w:rFonts w:hAnsi="BIZ UDゴシック"/>
          <w:sz w:val="24"/>
          <w:szCs w:val="24"/>
        </w:rPr>
        <w:t>20</w:t>
      </w:r>
      <w:r w:rsidRPr="00DE4A76">
        <w:rPr>
          <w:rFonts w:hAnsi="BIZ UDゴシック" w:hint="eastAsia"/>
          <w:sz w:val="24"/>
          <w:szCs w:val="24"/>
        </w:rPr>
        <w:t>人以内をもって組織する。</w:t>
      </w:r>
    </w:p>
    <w:p w14:paraId="097CBCD9"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委員は、次に掲げる者のうちから市長が委嘱し、又は任命する。</w:t>
      </w:r>
    </w:p>
    <w:p w14:paraId="11658356" w14:textId="77777777" w:rsidR="001D0A31" w:rsidRPr="00DE4A76" w:rsidRDefault="001D0A31" w:rsidP="001D0A31">
      <w:pPr>
        <w:widowControl w:val="0"/>
        <w:autoSpaceDE w:val="0"/>
        <w:autoSpaceDN w:val="0"/>
        <w:adjustRightInd w:val="0"/>
        <w:ind w:left="420" w:hanging="210"/>
        <w:jc w:val="both"/>
        <w:rPr>
          <w:rFonts w:hAnsi="BIZ UDゴシック"/>
          <w:sz w:val="24"/>
          <w:szCs w:val="24"/>
        </w:rPr>
      </w:pPr>
      <w:r w:rsidRPr="00DE4A76">
        <w:rPr>
          <w:rFonts w:hAnsi="BIZ UDゴシック"/>
          <w:sz w:val="24"/>
          <w:szCs w:val="24"/>
        </w:rPr>
        <w:t>(1)</w:t>
      </w:r>
      <w:r w:rsidRPr="00DE4A76">
        <w:rPr>
          <w:rFonts w:hAnsi="BIZ UDゴシック" w:hint="eastAsia"/>
          <w:sz w:val="24"/>
          <w:szCs w:val="24"/>
        </w:rPr>
        <w:t xml:space="preserve">　関係行政機関の職員</w:t>
      </w:r>
    </w:p>
    <w:p w14:paraId="7E6C3E0C" w14:textId="77777777" w:rsidR="001D0A31" w:rsidRPr="00DE4A76" w:rsidRDefault="001D0A31" w:rsidP="001D0A31">
      <w:pPr>
        <w:widowControl w:val="0"/>
        <w:autoSpaceDE w:val="0"/>
        <w:autoSpaceDN w:val="0"/>
        <w:adjustRightInd w:val="0"/>
        <w:ind w:left="420" w:hanging="210"/>
        <w:jc w:val="both"/>
        <w:rPr>
          <w:rFonts w:hAnsi="BIZ UDゴシック"/>
          <w:sz w:val="24"/>
          <w:szCs w:val="24"/>
        </w:rPr>
      </w:pPr>
      <w:r w:rsidRPr="00DE4A76">
        <w:rPr>
          <w:rFonts w:hAnsi="BIZ UDゴシック"/>
          <w:sz w:val="24"/>
          <w:szCs w:val="24"/>
        </w:rPr>
        <w:t>(2)</w:t>
      </w:r>
      <w:r w:rsidRPr="00DE4A76">
        <w:rPr>
          <w:rFonts w:hAnsi="BIZ UDゴシック" w:hint="eastAsia"/>
          <w:sz w:val="24"/>
          <w:szCs w:val="24"/>
        </w:rPr>
        <w:t xml:space="preserve">　学識経験を有する者</w:t>
      </w:r>
    </w:p>
    <w:p w14:paraId="19956153" w14:textId="77777777" w:rsidR="001D0A31" w:rsidRPr="00DE4A76" w:rsidRDefault="001D0A31" w:rsidP="001D0A31">
      <w:pPr>
        <w:widowControl w:val="0"/>
        <w:autoSpaceDE w:val="0"/>
        <w:autoSpaceDN w:val="0"/>
        <w:adjustRightInd w:val="0"/>
        <w:ind w:left="420" w:hanging="210"/>
        <w:jc w:val="both"/>
        <w:rPr>
          <w:rFonts w:hAnsi="BIZ UDゴシック"/>
          <w:sz w:val="24"/>
          <w:szCs w:val="24"/>
        </w:rPr>
      </w:pPr>
      <w:r w:rsidRPr="00DE4A76">
        <w:rPr>
          <w:rFonts w:hAnsi="BIZ UDゴシック"/>
          <w:sz w:val="24"/>
          <w:szCs w:val="24"/>
        </w:rPr>
        <w:t>(3)</w:t>
      </w:r>
      <w:r w:rsidRPr="00DE4A76">
        <w:rPr>
          <w:rFonts w:hAnsi="BIZ UDゴシック" w:hint="eastAsia"/>
          <w:sz w:val="24"/>
          <w:szCs w:val="24"/>
        </w:rPr>
        <w:t xml:space="preserve">　障害者</w:t>
      </w:r>
    </w:p>
    <w:p w14:paraId="12C37683" w14:textId="77777777" w:rsidR="001D0A31" w:rsidRPr="00DE4A76" w:rsidRDefault="001D0A31" w:rsidP="001D0A31">
      <w:pPr>
        <w:widowControl w:val="0"/>
        <w:autoSpaceDE w:val="0"/>
        <w:autoSpaceDN w:val="0"/>
        <w:adjustRightInd w:val="0"/>
        <w:ind w:left="420" w:hanging="210"/>
        <w:jc w:val="both"/>
        <w:rPr>
          <w:rFonts w:hAnsi="BIZ UDゴシック"/>
          <w:sz w:val="24"/>
          <w:szCs w:val="24"/>
        </w:rPr>
      </w:pPr>
      <w:r w:rsidRPr="00DE4A76">
        <w:rPr>
          <w:rFonts w:hAnsi="BIZ UDゴシック"/>
          <w:sz w:val="24"/>
          <w:szCs w:val="24"/>
        </w:rPr>
        <w:t>(4)</w:t>
      </w:r>
      <w:r w:rsidRPr="00DE4A76">
        <w:rPr>
          <w:rFonts w:hAnsi="BIZ UDゴシック" w:hint="eastAsia"/>
          <w:sz w:val="24"/>
          <w:szCs w:val="24"/>
        </w:rPr>
        <w:t xml:space="preserve">　障害者の福祉に関する事業に従事する者</w:t>
      </w:r>
    </w:p>
    <w:p w14:paraId="6FA62C65" w14:textId="77777777" w:rsidR="001D0A31" w:rsidRPr="00DE4A76" w:rsidRDefault="001D0A31" w:rsidP="001D0A31">
      <w:pPr>
        <w:widowControl w:val="0"/>
        <w:autoSpaceDE w:val="0"/>
        <w:autoSpaceDN w:val="0"/>
        <w:adjustRightInd w:val="0"/>
        <w:ind w:left="420" w:hanging="210"/>
        <w:jc w:val="both"/>
        <w:rPr>
          <w:rFonts w:hAnsi="BIZ UDゴシック"/>
          <w:sz w:val="24"/>
          <w:szCs w:val="24"/>
        </w:rPr>
      </w:pPr>
      <w:r w:rsidRPr="00DE4A76">
        <w:rPr>
          <w:rFonts w:hAnsi="BIZ UDゴシック"/>
          <w:sz w:val="24"/>
          <w:szCs w:val="24"/>
        </w:rPr>
        <w:t>(5)</w:t>
      </w:r>
      <w:r w:rsidRPr="00DE4A76">
        <w:rPr>
          <w:rFonts w:hAnsi="BIZ UDゴシック" w:hint="eastAsia"/>
          <w:sz w:val="24"/>
          <w:szCs w:val="24"/>
        </w:rPr>
        <w:t xml:space="preserve">　市職員</w:t>
      </w:r>
    </w:p>
    <w:p w14:paraId="5502105B"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4B3A6207" w14:textId="77777777" w:rsidR="001D0A31" w:rsidRPr="00DE4A76" w:rsidRDefault="001D0A31" w:rsidP="001D0A31">
      <w:pPr>
        <w:widowControl w:val="0"/>
        <w:autoSpaceDE w:val="0"/>
        <w:autoSpaceDN w:val="0"/>
        <w:adjustRightInd w:val="0"/>
        <w:ind w:left="210"/>
        <w:jc w:val="both"/>
        <w:rPr>
          <w:rFonts w:hAnsi="BIZ UDゴシック"/>
          <w:sz w:val="24"/>
          <w:szCs w:val="24"/>
        </w:rPr>
      </w:pPr>
    </w:p>
    <w:p w14:paraId="19CF80C2"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（任期）</w:t>
      </w:r>
    </w:p>
    <w:p w14:paraId="488B60A0"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第３条　委員の任期は、２年とする。ただし、再任を妨げない。</w:t>
      </w:r>
    </w:p>
    <w:p w14:paraId="2606C546"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委員が欠けた場合の補欠委員の任期は、前任者の残任期間とする。</w:t>
      </w:r>
    </w:p>
    <w:p w14:paraId="6CCADE87"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（委員長）</w:t>
      </w:r>
    </w:p>
    <w:p w14:paraId="3DC7C18D"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第４条　委員会に委員長を置き、委員の互選により定める。</w:t>
      </w:r>
    </w:p>
    <w:p w14:paraId="33591644"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委員長は、会務を総理し、委員会を代表する。</w:t>
      </w:r>
    </w:p>
    <w:p w14:paraId="7BB7F296"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３　委員長に事故があるときは、あらかじめ委員長が指名する委員がその職務を代理する。</w:t>
      </w:r>
    </w:p>
    <w:p w14:paraId="5AE2540F" w14:textId="50F90E83"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4FAE12C6" w14:textId="3FF1BA94" w:rsidR="001D0A31" w:rsidRPr="00DE4A76" w:rsidRDefault="00F715A5" w:rsidP="001D0A31">
      <w:pPr>
        <w:rPr>
          <w:rFonts w:hAnsi="BIZ UDゴシック"/>
          <w:sz w:val="24"/>
          <w:szCs w:val="24"/>
        </w:rPr>
      </w:pPr>
      <w:r>
        <w:rPr>
          <w:noProof/>
        </w:rPr>
        <w:drawing>
          <wp:anchor distT="0" distB="0" distL="114300" distR="114300" simplePos="0" relativeHeight="253499392" behindDoc="0" locked="0" layoutInCell="1" allowOverlap="1" wp14:anchorId="0FD91D93" wp14:editId="6567C89C">
            <wp:simplePos x="0" y="0"/>
            <wp:positionH relativeFrom="page">
              <wp:posOffset>6282690</wp:posOffset>
            </wp:positionH>
            <wp:positionV relativeFrom="page">
              <wp:posOffset>9393555</wp:posOffset>
            </wp:positionV>
            <wp:extent cx="654840" cy="654840"/>
            <wp:effectExtent l="0" t="0" r="0" b="0"/>
            <wp:wrapNone/>
            <wp:docPr id="27663" name="図 2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DE4A76">
        <w:rPr>
          <w:rFonts w:hAnsi="BIZ UDゴシック"/>
          <w:sz w:val="24"/>
          <w:szCs w:val="24"/>
        </w:rPr>
        <w:br w:type="page"/>
      </w:r>
    </w:p>
    <w:p w14:paraId="64131FF4" w14:textId="007EC22C"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lastRenderedPageBreak/>
        <w:t>（会議）</w:t>
      </w:r>
    </w:p>
    <w:p w14:paraId="4CBDAE4E" w14:textId="0AEB8FF1"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第５条　委員長は、委員会の会議を招集し、その議長となる。</w:t>
      </w:r>
    </w:p>
    <w:p w14:paraId="23D4B7EF"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委員会は、委員の過半数が出席しなければ会議を開くことができない。</w:t>
      </w:r>
    </w:p>
    <w:p w14:paraId="32A11E3F"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３　委員会の議事は、出席委員の過半数で決し、可否同数のときは、議長の決するところによる。</w:t>
      </w:r>
    </w:p>
    <w:p w14:paraId="6A12293B"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55C4AE2C" w14:textId="77777777" w:rsidR="001D0A31" w:rsidRPr="00DE4A76" w:rsidRDefault="001D0A31" w:rsidP="001D0A31">
      <w:pPr>
        <w:widowControl w:val="0"/>
        <w:autoSpaceDE w:val="0"/>
        <w:autoSpaceDN w:val="0"/>
        <w:adjustRightInd w:val="0"/>
        <w:ind w:left="210"/>
        <w:jc w:val="both"/>
        <w:rPr>
          <w:rFonts w:hAnsi="BIZ UDゴシック"/>
          <w:sz w:val="24"/>
          <w:szCs w:val="24"/>
        </w:rPr>
      </w:pPr>
    </w:p>
    <w:p w14:paraId="755AC3D8"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（専門委員）</w:t>
      </w:r>
    </w:p>
    <w:p w14:paraId="36182AF5"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第６条　委員会は、専門の事項を調査させるため必要があるときは、専門委員を置くことができる。</w:t>
      </w:r>
    </w:p>
    <w:p w14:paraId="5834CBA6"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専門委員は、学識経験を有する者、障害者及び障害者の福祉に関する事業に従事する者のうちから市長が委嘱する。</w:t>
      </w:r>
    </w:p>
    <w:p w14:paraId="7C75868D"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３　専門委員は、当該専門の事項に関する調査が終了したときは、職を離れるものとする。</w:t>
      </w:r>
    </w:p>
    <w:p w14:paraId="43B7DAF7"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7F58066D" w14:textId="77777777" w:rsidR="001D0A31" w:rsidRPr="00DE4A76" w:rsidRDefault="001D0A31" w:rsidP="001D0A31">
      <w:pPr>
        <w:widowControl w:val="0"/>
        <w:autoSpaceDE w:val="0"/>
        <w:autoSpaceDN w:val="0"/>
        <w:adjustRightInd w:val="0"/>
        <w:ind w:left="210"/>
        <w:jc w:val="both"/>
        <w:rPr>
          <w:rFonts w:hAnsi="BIZ UDゴシック"/>
          <w:sz w:val="24"/>
          <w:szCs w:val="24"/>
        </w:rPr>
      </w:pPr>
    </w:p>
    <w:p w14:paraId="6EFB757C"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（庶務）</w:t>
      </w:r>
    </w:p>
    <w:p w14:paraId="3FD719D9"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第７条　委員会の庶務は、保健福祉局において処理する。</w:t>
      </w:r>
    </w:p>
    <w:p w14:paraId="3A0760CA"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4818FFBF" w14:textId="77777777" w:rsidR="001D0A31" w:rsidRPr="00DE4A76" w:rsidRDefault="001D0A31" w:rsidP="001D0A31">
      <w:pPr>
        <w:widowControl w:val="0"/>
        <w:autoSpaceDE w:val="0"/>
        <w:autoSpaceDN w:val="0"/>
        <w:adjustRightInd w:val="0"/>
        <w:ind w:left="210"/>
        <w:jc w:val="both"/>
        <w:rPr>
          <w:rFonts w:hAnsi="BIZ UDゴシック"/>
          <w:sz w:val="24"/>
          <w:szCs w:val="24"/>
        </w:rPr>
      </w:pPr>
    </w:p>
    <w:p w14:paraId="02181E7A"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（委任）</w:t>
      </w:r>
    </w:p>
    <w:p w14:paraId="7255EADC"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第８条　この条例に定めるもののほか、委員会の運営に関し必要な事項は、委員長が委員会に諮って定める。</w:t>
      </w:r>
    </w:p>
    <w:p w14:paraId="651FF122"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（一部改正〔平成</w:t>
      </w:r>
      <w:r w:rsidRPr="00DE4A76">
        <w:rPr>
          <w:rFonts w:hAnsi="BIZ UDゴシック"/>
          <w:sz w:val="24"/>
          <w:szCs w:val="24"/>
        </w:rPr>
        <w:t>24</w:t>
      </w:r>
      <w:r w:rsidRPr="00DE4A76">
        <w:rPr>
          <w:rFonts w:hAnsi="BIZ UDゴシック" w:hint="eastAsia"/>
          <w:sz w:val="24"/>
          <w:szCs w:val="24"/>
        </w:rPr>
        <w:t>年条例</w:t>
      </w:r>
      <w:r w:rsidRPr="00DE4A76">
        <w:rPr>
          <w:rFonts w:hAnsi="BIZ UDゴシック"/>
          <w:sz w:val="24"/>
          <w:szCs w:val="24"/>
        </w:rPr>
        <w:t>16</w:t>
      </w:r>
      <w:r w:rsidRPr="00DE4A76">
        <w:rPr>
          <w:rFonts w:hAnsi="BIZ UDゴシック" w:hint="eastAsia"/>
          <w:sz w:val="24"/>
          <w:szCs w:val="24"/>
        </w:rPr>
        <w:t>号〕）</w:t>
      </w:r>
    </w:p>
    <w:p w14:paraId="157295D2" w14:textId="77777777" w:rsidR="001D0A31" w:rsidRPr="00DE4A76" w:rsidRDefault="001D0A31" w:rsidP="001D0A31">
      <w:pPr>
        <w:widowControl w:val="0"/>
        <w:autoSpaceDE w:val="0"/>
        <w:autoSpaceDN w:val="0"/>
        <w:adjustRightInd w:val="0"/>
        <w:ind w:left="630"/>
        <w:jc w:val="both"/>
        <w:rPr>
          <w:rFonts w:hAnsi="BIZ UDゴシック"/>
          <w:sz w:val="24"/>
          <w:szCs w:val="24"/>
        </w:rPr>
      </w:pPr>
      <w:r w:rsidRPr="00DE4A76">
        <w:rPr>
          <w:rFonts w:hAnsi="BIZ UDゴシック" w:hint="eastAsia"/>
          <w:sz w:val="24"/>
          <w:szCs w:val="24"/>
        </w:rPr>
        <w:t>附　則</w:t>
      </w:r>
    </w:p>
    <w:p w14:paraId="67EA656A" w14:textId="77777777" w:rsidR="001D0A31" w:rsidRPr="00DE4A76" w:rsidRDefault="001D0A31" w:rsidP="001D0A31">
      <w:pPr>
        <w:widowControl w:val="0"/>
        <w:autoSpaceDE w:val="0"/>
        <w:autoSpaceDN w:val="0"/>
        <w:adjustRightInd w:val="0"/>
        <w:ind w:firstLine="210"/>
        <w:jc w:val="both"/>
        <w:rPr>
          <w:rFonts w:hAnsi="BIZ UDゴシック"/>
          <w:sz w:val="24"/>
          <w:szCs w:val="24"/>
        </w:rPr>
      </w:pPr>
      <w:r w:rsidRPr="00DE4A76">
        <w:rPr>
          <w:rFonts w:hAnsi="BIZ UDゴシック" w:hint="eastAsia"/>
          <w:sz w:val="24"/>
          <w:szCs w:val="24"/>
        </w:rPr>
        <w:t>この条例は、平成</w:t>
      </w:r>
      <w:r w:rsidRPr="00DE4A76">
        <w:rPr>
          <w:rFonts w:hAnsi="BIZ UDゴシック"/>
          <w:sz w:val="24"/>
          <w:szCs w:val="24"/>
        </w:rPr>
        <w:t>15</w:t>
      </w:r>
      <w:r w:rsidRPr="00DE4A76">
        <w:rPr>
          <w:rFonts w:hAnsi="BIZ UDゴシック" w:hint="eastAsia"/>
          <w:sz w:val="24"/>
          <w:szCs w:val="24"/>
        </w:rPr>
        <w:t>年４月１日から施行する。</w:t>
      </w:r>
    </w:p>
    <w:p w14:paraId="26418254" w14:textId="77777777" w:rsidR="001D0A31" w:rsidRPr="00DE4A76" w:rsidRDefault="001D0A31" w:rsidP="001D0A31">
      <w:pPr>
        <w:widowControl w:val="0"/>
        <w:autoSpaceDE w:val="0"/>
        <w:autoSpaceDN w:val="0"/>
        <w:adjustRightInd w:val="0"/>
        <w:ind w:left="630"/>
        <w:jc w:val="both"/>
        <w:rPr>
          <w:rFonts w:hAnsi="BIZ UDゴシック"/>
          <w:sz w:val="24"/>
          <w:szCs w:val="24"/>
        </w:rPr>
      </w:pPr>
      <w:r w:rsidRPr="00DE4A76">
        <w:rPr>
          <w:rFonts w:hAnsi="BIZ UDゴシック" w:hint="eastAsia"/>
          <w:sz w:val="24"/>
          <w:szCs w:val="24"/>
        </w:rPr>
        <w:t>附　則（平成</w:t>
      </w:r>
      <w:r w:rsidRPr="00DE4A76">
        <w:rPr>
          <w:rFonts w:hAnsi="BIZ UDゴシック"/>
          <w:sz w:val="24"/>
          <w:szCs w:val="24"/>
        </w:rPr>
        <w:t>16</w:t>
      </w:r>
      <w:r w:rsidRPr="00DE4A76">
        <w:rPr>
          <w:rFonts w:hAnsi="BIZ UDゴシック" w:hint="eastAsia"/>
          <w:sz w:val="24"/>
          <w:szCs w:val="24"/>
        </w:rPr>
        <w:t>年</w:t>
      </w:r>
      <w:r w:rsidRPr="00DE4A76">
        <w:rPr>
          <w:rFonts w:hAnsi="BIZ UDゴシック"/>
          <w:sz w:val="24"/>
          <w:szCs w:val="24"/>
        </w:rPr>
        <w:t>10</w:t>
      </w:r>
      <w:r w:rsidRPr="00DE4A76">
        <w:rPr>
          <w:rFonts w:hAnsi="BIZ UDゴシック" w:hint="eastAsia"/>
          <w:sz w:val="24"/>
          <w:szCs w:val="24"/>
        </w:rPr>
        <w:t>月</w:t>
      </w:r>
      <w:r w:rsidRPr="00DE4A76">
        <w:rPr>
          <w:rFonts w:hAnsi="BIZ UDゴシック"/>
          <w:sz w:val="24"/>
          <w:szCs w:val="24"/>
        </w:rPr>
        <w:t>20</w:t>
      </w:r>
      <w:r w:rsidRPr="00DE4A76">
        <w:rPr>
          <w:rFonts w:hAnsi="BIZ UDゴシック" w:hint="eastAsia"/>
          <w:sz w:val="24"/>
          <w:szCs w:val="24"/>
        </w:rPr>
        <w:t>日条例第</w:t>
      </w:r>
      <w:r w:rsidRPr="00DE4A76">
        <w:rPr>
          <w:rFonts w:hAnsi="BIZ UDゴシック"/>
          <w:sz w:val="24"/>
          <w:szCs w:val="24"/>
        </w:rPr>
        <w:t>52</w:t>
      </w:r>
      <w:r w:rsidRPr="00DE4A76">
        <w:rPr>
          <w:rFonts w:hAnsi="BIZ UDゴシック" w:hint="eastAsia"/>
          <w:sz w:val="24"/>
          <w:szCs w:val="24"/>
        </w:rPr>
        <w:t>号）</w:t>
      </w:r>
    </w:p>
    <w:p w14:paraId="3A319CCB" w14:textId="77777777" w:rsidR="001D0A31" w:rsidRPr="00DE4A76" w:rsidRDefault="001D0A31" w:rsidP="001D0A31">
      <w:pPr>
        <w:widowControl w:val="0"/>
        <w:autoSpaceDE w:val="0"/>
        <w:autoSpaceDN w:val="0"/>
        <w:adjustRightInd w:val="0"/>
        <w:ind w:firstLine="210"/>
        <w:jc w:val="both"/>
        <w:rPr>
          <w:rFonts w:hAnsi="BIZ UDゴシック"/>
          <w:sz w:val="24"/>
          <w:szCs w:val="24"/>
        </w:rPr>
      </w:pPr>
      <w:r w:rsidRPr="00DE4A76">
        <w:rPr>
          <w:rFonts w:hAnsi="BIZ UDゴシック" w:hint="eastAsia"/>
          <w:sz w:val="24"/>
          <w:szCs w:val="24"/>
        </w:rPr>
        <w:t>この条例は、公布の日から施行する。ただし、第２条の規定は、障害者基本法の一部を改正する法律（平成</w:t>
      </w:r>
      <w:r w:rsidRPr="00DE4A76">
        <w:rPr>
          <w:rFonts w:hAnsi="BIZ UDゴシック"/>
          <w:sz w:val="24"/>
          <w:szCs w:val="24"/>
        </w:rPr>
        <w:t>16</w:t>
      </w:r>
      <w:r w:rsidRPr="00DE4A76">
        <w:rPr>
          <w:rFonts w:hAnsi="BIZ UDゴシック" w:hint="eastAsia"/>
          <w:sz w:val="24"/>
          <w:szCs w:val="24"/>
        </w:rPr>
        <w:t>年法律第</w:t>
      </w:r>
      <w:r w:rsidRPr="00DE4A76">
        <w:rPr>
          <w:rFonts w:hAnsi="BIZ UDゴシック"/>
          <w:sz w:val="24"/>
          <w:szCs w:val="24"/>
        </w:rPr>
        <w:t>80</w:t>
      </w:r>
      <w:r w:rsidRPr="00DE4A76">
        <w:rPr>
          <w:rFonts w:hAnsi="BIZ UDゴシック" w:hint="eastAsia"/>
          <w:sz w:val="24"/>
          <w:szCs w:val="24"/>
        </w:rPr>
        <w:t>号）第２条の規定の施行の日から施行する。</w:t>
      </w:r>
    </w:p>
    <w:p w14:paraId="1C58EE24" w14:textId="77777777" w:rsidR="001D0A31" w:rsidRPr="00DE4A76" w:rsidRDefault="001D0A31" w:rsidP="001D0A31">
      <w:pPr>
        <w:widowControl w:val="0"/>
        <w:autoSpaceDE w:val="0"/>
        <w:autoSpaceDN w:val="0"/>
        <w:adjustRightInd w:val="0"/>
        <w:ind w:left="630"/>
        <w:jc w:val="both"/>
        <w:rPr>
          <w:rFonts w:hAnsi="BIZ UDゴシック"/>
          <w:sz w:val="24"/>
          <w:szCs w:val="24"/>
        </w:rPr>
      </w:pPr>
      <w:r w:rsidRPr="00DE4A76">
        <w:rPr>
          <w:rFonts w:hAnsi="BIZ UDゴシック" w:hint="eastAsia"/>
          <w:sz w:val="24"/>
          <w:szCs w:val="24"/>
        </w:rPr>
        <w:t>附　則（平成</w:t>
      </w:r>
      <w:r w:rsidRPr="00DE4A76">
        <w:rPr>
          <w:rFonts w:hAnsi="BIZ UDゴシック"/>
          <w:sz w:val="24"/>
          <w:szCs w:val="24"/>
        </w:rPr>
        <w:t>24</w:t>
      </w:r>
      <w:r w:rsidRPr="00DE4A76">
        <w:rPr>
          <w:rFonts w:hAnsi="BIZ UDゴシック" w:hint="eastAsia"/>
          <w:sz w:val="24"/>
          <w:szCs w:val="24"/>
        </w:rPr>
        <w:t>年３月</w:t>
      </w:r>
      <w:r w:rsidRPr="00DE4A76">
        <w:rPr>
          <w:rFonts w:hAnsi="BIZ UDゴシック"/>
          <w:sz w:val="24"/>
          <w:szCs w:val="24"/>
        </w:rPr>
        <w:t>21</w:t>
      </w:r>
      <w:r w:rsidRPr="00DE4A76">
        <w:rPr>
          <w:rFonts w:hAnsi="BIZ UDゴシック" w:hint="eastAsia"/>
          <w:sz w:val="24"/>
          <w:szCs w:val="24"/>
        </w:rPr>
        <w:t>日条例第</w:t>
      </w:r>
      <w:r w:rsidRPr="00DE4A76">
        <w:rPr>
          <w:rFonts w:hAnsi="BIZ UDゴシック"/>
          <w:sz w:val="24"/>
          <w:szCs w:val="24"/>
        </w:rPr>
        <w:t>16</w:t>
      </w:r>
      <w:r w:rsidRPr="00DE4A76">
        <w:rPr>
          <w:rFonts w:hAnsi="BIZ UDゴシック" w:hint="eastAsia"/>
          <w:sz w:val="24"/>
          <w:szCs w:val="24"/>
        </w:rPr>
        <w:t>号）</w:t>
      </w:r>
    </w:p>
    <w:p w14:paraId="1AB49F1E"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（施行期日）</w:t>
      </w:r>
    </w:p>
    <w:p w14:paraId="1E48F2AE"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１　この条例は、障害者基本法の一部を改正する法律（平成</w:t>
      </w:r>
      <w:r w:rsidRPr="00DE4A76">
        <w:rPr>
          <w:rFonts w:hAnsi="BIZ UDゴシック"/>
          <w:sz w:val="24"/>
          <w:szCs w:val="24"/>
        </w:rPr>
        <w:t>23</w:t>
      </w:r>
      <w:r w:rsidRPr="00DE4A76">
        <w:rPr>
          <w:rFonts w:hAnsi="BIZ UDゴシック" w:hint="eastAsia"/>
          <w:sz w:val="24"/>
          <w:szCs w:val="24"/>
        </w:rPr>
        <w:t>年法律第</w:t>
      </w:r>
      <w:r w:rsidRPr="00DE4A76">
        <w:rPr>
          <w:rFonts w:hAnsi="BIZ UDゴシック"/>
          <w:sz w:val="24"/>
          <w:szCs w:val="24"/>
        </w:rPr>
        <w:t>90</w:t>
      </w:r>
      <w:r w:rsidRPr="00DE4A76">
        <w:rPr>
          <w:rFonts w:hAnsi="BIZ UDゴシック" w:hint="eastAsia"/>
          <w:sz w:val="24"/>
          <w:szCs w:val="24"/>
        </w:rPr>
        <w:t>号）附則第１条第１号に規定する日又はこの条例の公布の日のいずれか遅い日から施行する。</w:t>
      </w:r>
    </w:p>
    <w:p w14:paraId="6F92BA33" w14:textId="2305056A" w:rsidR="001D0A31" w:rsidRPr="002B775E" w:rsidRDefault="00F715A5" w:rsidP="001D0A31">
      <w:pPr>
        <w:rPr>
          <w:rFonts w:ascii="BIZ UDPゴシック" w:eastAsia="BIZ UDPゴシック" w:hAnsi="BIZ UDPゴシック" w:cs="ＭＳ 明朝"/>
          <w:color w:val="000000"/>
          <w:kern w:val="0"/>
          <w:sz w:val="24"/>
          <w:szCs w:val="24"/>
        </w:rPr>
      </w:pPr>
      <w:r>
        <w:rPr>
          <w:noProof/>
        </w:rPr>
        <w:drawing>
          <wp:anchor distT="0" distB="0" distL="114300" distR="114300" simplePos="0" relativeHeight="253498368" behindDoc="0" locked="0" layoutInCell="1" allowOverlap="1" wp14:anchorId="7035F5C0" wp14:editId="14A8AC04">
            <wp:simplePos x="0" y="0"/>
            <wp:positionH relativeFrom="page">
              <wp:posOffset>543560</wp:posOffset>
            </wp:positionH>
            <wp:positionV relativeFrom="page">
              <wp:posOffset>9393555</wp:posOffset>
            </wp:positionV>
            <wp:extent cx="654840" cy="654840"/>
            <wp:effectExtent l="0" t="0" r="0" b="0"/>
            <wp:wrapNone/>
            <wp:docPr id="27664" name="図 27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B775E">
        <w:rPr>
          <w:rFonts w:ascii="BIZ UDPゴシック" w:eastAsia="BIZ UDPゴシック" w:hAnsi="BIZ UDPゴシック" w:cs="ＭＳ 明朝"/>
          <w:color w:val="000000"/>
          <w:kern w:val="0"/>
          <w:sz w:val="24"/>
          <w:szCs w:val="24"/>
        </w:rPr>
        <w:br w:type="page"/>
      </w:r>
    </w:p>
    <w:p w14:paraId="6AFE312F" w14:textId="01512036"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lastRenderedPageBreak/>
        <w:t>（経過措置）</w:t>
      </w:r>
    </w:p>
    <w:p w14:paraId="34B1BF40" w14:textId="63623CCB"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２　この条例の施行の際現に従前の</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市障害者施策推進協議会の委員である者は、この条例の施行の日に、この条例による改正後の</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障害者政策委員会条例第２条第２項の規定により委員として委嘱し、又は任命されたものとみなす。この場合において、その委員として委嘱し、又は任命されたものとみなされる者の任期は、同条例第３条第１項の規定にかかわらず、平成</w:t>
      </w:r>
      <w:r w:rsidRPr="00DE4A76">
        <w:rPr>
          <w:rFonts w:hAnsi="BIZ UDゴシック"/>
          <w:sz w:val="24"/>
          <w:szCs w:val="24"/>
        </w:rPr>
        <w:t>25</w:t>
      </w:r>
      <w:r w:rsidRPr="00DE4A76">
        <w:rPr>
          <w:rFonts w:hAnsi="BIZ UDゴシック" w:hint="eastAsia"/>
          <w:sz w:val="24"/>
          <w:szCs w:val="24"/>
        </w:rPr>
        <w:t>年３月</w:t>
      </w:r>
      <w:r w:rsidRPr="00DE4A76">
        <w:rPr>
          <w:rFonts w:hAnsi="BIZ UDゴシック"/>
          <w:sz w:val="24"/>
          <w:szCs w:val="24"/>
        </w:rPr>
        <w:t>31</w:t>
      </w:r>
      <w:r w:rsidRPr="00DE4A76">
        <w:rPr>
          <w:rFonts w:hAnsi="BIZ UDゴシック" w:hint="eastAsia"/>
          <w:sz w:val="24"/>
          <w:szCs w:val="24"/>
        </w:rPr>
        <w:t>日までとする。</w:t>
      </w:r>
    </w:p>
    <w:p w14:paraId="2202D8BD"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３　この条例の施行の際現に従前の</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市障害者施策推進協議会の会長である者は、この条例の施行の日に、この条例による改正後の</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市障害者政策委員会条例第４条第１項の規定により委員長として定められたものとみなす。</w:t>
      </w:r>
    </w:p>
    <w:p w14:paraId="62418002" w14:textId="77777777" w:rsidR="001D0A31" w:rsidRPr="00DE4A76" w:rsidRDefault="001D0A31" w:rsidP="001D0A31">
      <w:pPr>
        <w:widowControl w:val="0"/>
        <w:autoSpaceDE w:val="0"/>
        <w:autoSpaceDN w:val="0"/>
        <w:adjustRightInd w:val="0"/>
        <w:ind w:left="210"/>
        <w:jc w:val="both"/>
        <w:rPr>
          <w:rFonts w:hAnsi="BIZ UDゴシック"/>
          <w:sz w:val="24"/>
          <w:szCs w:val="24"/>
        </w:rPr>
      </w:pPr>
      <w:r w:rsidRPr="00DE4A76">
        <w:rPr>
          <w:rFonts w:hAnsi="BIZ UDゴシック" w:hint="eastAsia"/>
          <w:sz w:val="24"/>
          <w:szCs w:val="24"/>
        </w:rPr>
        <w:t>（</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市誰もが共に暮らすための障害者の権利の擁護等に関する条例の一部改正）</w:t>
      </w:r>
    </w:p>
    <w:p w14:paraId="05D8B328" w14:textId="77777777" w:rsidR="001D0A31" w:rsidRPr="00DE4A76" w:rsidRDefault="001D0A31" w:rsidP="001D0A31">
      <w:pPr>
        <w:widowControl w:val="0"/>
        <w:autoSpaceDE w:val="0"/>
        <w:autoSpaceDN w:val="0"/>
        <w:adjustRightInd w:val="0"/>
        <w:ind w:left="210" w:hanging="210"/>
        <w:jc w:val="both"/>
        <w:rPr>
          <w:rFonts w:hAnsi="BIZ UDゴシック"/>
          <w:sz w:val="24"/>
          <w:szCs w:val="24"/>
        </w:rPr>
      </w:pPr>
      <w:r w:rsidRPr="00DE4A76">
        <w:rPr>
          <w:rFonts w:hAnsi="BIZ UDゴシック" w:hint="eastAsia"/>
          <w:sz w:val="24"/>
          <w:szCs w:val="24"/>
        </w:rPr>
        <w:t xml:space="preserve">４　</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市誰もが共に暮らすための障害者の権利の擁護等に関する条例（平成</w:t>
      </w:r>
      <w:r w:rsidRPr="00DE4A76">
        <w:rPr>
          <w:rFonts w:hAnsi="BIZ UDゴシック"/>
          <w:sz w:val="24"/>
          <w:szCs w:val="24"/>
        </w:rPr>
        <w:t>23</w:t>
      </w:r>
      <w:r w:rsidRPr="00DE4A76">
        <w:rPr>
          <w:rFonts w:hAnsi="BIZ UDゴシック" w:hint="eastAsia"/>
          <w:sz w:val="24"/>
          <w:szCs w:val="24"/>
        </w:rPr>
        <w:t>年</w:t>
      </w:r>
      <w:r w:rsidRPr="001C5297">
        <w:rPr>
          <w:rFonts w:ascii="ＭＳ ゴシック" w:eastAsia="ＭＳ ゴシック" w:hAnsi="ＭＳ ゴシック" w:hint="eastAsia"/>
          <w:sz w:val="24"/>
          <w:szCs w:val="24"/>
        </w:rPr>
        <w:t>さいたま</w:t>
      </w:r>
      <w:r w:rsidRPr="00DE4A76">
        <w:rPr>
          <w:rFonts w:hAnsi="BIZ UDゴシック" w:hint="eastAsia"/>
          <w:sz w:val="24"/>
          <w:szCs w:val="24"/>
        </w:rPr>
        <w:t>市条例第６号）の一部を次のように改正する。</w:t>
      </w:r>
    </w:p>
    <w:p w14:paraId="655DC49E" w14:textId="77777777" w:rsidR="001D0A31" w:rsidRPr="00DE4A76" w:rsidRDefault="001D0A31" w:rsidP="001D0A31">
      <w:pPr>
        <w:widowControl w:val="0"/>
        <w:autoSpaceDE w:val="0"/>
        <w:autoSpaceDN w:val="0"/>
        <w:adjustRightInd w:val="0"/>
        <w:ind w:left="840"/>
        <w:jc w:val="both"/>
        <w:rPr>
          <w:rFonts w:hAnsi="BIZ UDゴシック"/>
          <w:sz w:val="24"/>
          <w:szCs w:val="24"/>
        </w:rPr>
      </w:pPr>
      <w:r w:rsidRPr="00DE4A76">
        <w:rPr>
          <w:rFonts w:hAnsi="BIZ UDゴシック" w:hint="eastAsia"/>
          <w:sz w:val="24"/>
          <w:szCs w:val="24"/>
        </w:rPr>
        <w:t>（次のよう略）</w:t>
      </w:r>
    </w:p>
    <w:p w14:paraId="594CDF5A" w14:textId="77777777" w:rsidR="001D0A31" w:rsidRPr="00DE4A76" w:rsidRDefault="001D0A31" w:rsidP="001D0A31">
      <w:pPr>
        <w:widowControl w:val="0"/>
        <w:jc w:val="both"/>
        <w:rPr>
          <w:rFonts w:hAnsi="BIZ UDゴシック"/>
          <w:sz w:val="24"/>
          <w:szCs w:val="24"/>
        </w:rPr>
      </w:pPr>
    </w:p>
    <w:p w14:paraId="7521667E" w14:textId="1BACEE2D" w:rsidR="001D0A31" w:rsidRPr="002E46FA" w:rsidRDefault="00F715A5" w:rsidP="001D0A31">
      <w:pPr>
        <w:widowControl w:val="0"/>
        <w:jc w:val="both"/>
        <w:rPr>
          <w:rFonts w:ascii="HG丸ｺﾞｼｯｸM-PRO" w:eastAsia="HG丸ｺﾞｼｯｸM-PRO" w:hAnsi="HG丸ｺﾞｼｯｸM-PRO"/>
          <w:sz w:val="22"/>
          <w:szCs w:val="21"/>
        </w:rPr>
      </w:pPr>
      <w:r>
        <w:rPr>
          <w:noProof/>
        </w:rPr>
        <w:drawing>
          <wp:anchor distT="0" distB="0" distL="114300" distR="114300" simplePos="0" relativeHeight="253497344" behindDoc="0" locked="0" layoutInCell="1" allowOverlap="1" wp14:anchorId="523D4CC5" wp14:editId="594273F8">
            <wp:simplePos x="0" y="0"/>
            <wp:positionH relativeFrom="page">
              <wp:posOffset>6282690</wp:posOffset>
            </wp:positionH>
            <wp:positionV relativeFrom="page">
              <wp:posOffset>9393555</wp:posOffset>
            </wp:positionV>
            <wp:extent cx="654840" cy="654840"/>
            <wp:effectExtent l="0" t="0" r="0" b="0"/>
            <wp:wrapNone/>
            <wp:docPr id="27665" name="図 2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5F812" w14:textId="77777777" w:rsidR="001D0A31" w:rsidRPr="002E46FA" w:rsidRDefault="001D0A31" w:rsidP="001D0A31">
      <w:pPr>
        <w:widowControl w:val="0"/>
        <w:jc w:val="both"/>
        <w:rPr>
          <w:rFonts w:ascii="HG丸ｺﾞｼｯｸM-PRO" w:eastAsia="HG丸ｺﾞｼｯｸM-PRO" w:hAnsi="HG丸ｺﾞｼｯｸM-PRO"/>
          <w:sz w:val="22"/>
          <w:szCs w:val="21"/>
        </w:rPr>
      </w:pPr>
    </w:p>
    <w:p w14:paraId="2C4FBB3D" w14:textId="33B8C306" w:rsidR="001F6E59" w:rsidRDefault="001D0A31" w:rsidP="001D0A31">
      <w:pPr>
        <w:rPr>
          <w:rFonts w:ascii="HG丸ｺﾞｼｯｸM-PRO" w:eastAsia="HG丸ｺﾞｼｯｸM-PRO"/>
          <w:sz w:val="22"/>
          <w:szCs w:val="21"/>
        </w:rPr>
        <w:sectPr w:rsidR="001F6E59" w:rsidSect="00167E7A">
          <w:headerReference w:type="default" r:id="rId36"/>
          <w:pgSz w:w="11906" w:h="16838" w:code="9"/>
          <w:pgMar w:top="1247" w:right="1134" w:bottom="1021" w:left="1134" w:header="567" w:footer="454" w:gutter="0"/>
          <w:cols w:space="425"/>
          <w:docGrid w:type="linesAndChars" w:linePitch="360" w:charSpace="1382"/>
        </w:sectPr>
      </w:pPr>
      <w:r w:rsidRPr="002E46FA">
        <w:rPr>
          <w:rFonts w:ascii="HG丸ｺﾞｼｯｸM-PRO" w:eastAsia="HG丸ｺﾞｼｯｸM-PRO"/>
          <w:sz w:val="22"/>
          <w:szCs w:val="21"/>
        </w:rPr>
        <w:br w:type="page"/>
      </w:r>
    </w:p>
    <w:p w14:paraId="401A13C3" w14:textId="5B059C7C" w:rsidR="00F56ACD" w:rsidRPr="001F33DD" w:rsidRDefault="00F56ACD" w:rsidP="00F56ACD">
      <w:pPr>
        <w:spacing w:line="100" w:lineRule="exact"/>
        <w:rPr>
          <w:b/>
          <w:sz w:val="22"/>
        </w:rPr>
      </w:pPr>
    </w:p>
    <w:bookmarkStart w:id="5" w:name="_Toc60810157"/>
    <w:p w14:paraId="4374F602" w14:textId="3E1F12F4" w:rsidR="00F56ACD" w:rsidRPr="00D018A2" w:rsidRDefault="00F56ACD" w:rsidP="00F56ACD">
      <w:pPr>
        <w:keepNext/>
        <w:tabs>
          <w:tab w:val="left" w:pos="8160"/>
        </w:tabs>
        <w:spacing w:before="120" w:after="120" w:line="360" w:lineRule="exact"/>
        <w:ind w:leftChars="200" w:left="1086" w:hangingChars="200" w:hanging="653"/>
        <w:outlineLvl w:val="1"/>
        <w:rPr>
          <w:rFonts w:hAnsi="BIZ UDゴシック" w:cstheme="majorBidi"/>
          <w:sz w:val="32"/>
        </w:rPr>
      </w:pPr>
      <w:r w:rsidRPr="001F33DD">
        <w:rPr>
          <w:rFonts w:hAnsi="BIZ UDゴシック" w:cstheme="majorBidi" w:hint="eastAsia"/>
          <w:b/>
          <w:noProof/>
          <w:sz w:val="32"/>
        </w:rPr>
        <mc:AlternateContent>
          <mc:Choice Requires="wpg">
            <w:drawing>
              <wp:anchor distT="0" distB="0" distL="114300" distR="114300" simplePos="0" relativeHeight="252880896" behindDoc="0" locked="1" layoutInCell="1" allowOverlap="1" wp14:anchorId="790E8037" wp14:editId="4ACE1EB7">
                <wp:simplePos x="0" y="0"/>
                <wp:positionH relativeFrom="column">
                  <wp:posOffset>146685</wp:posOffset>
                </wp:positionH>
                <wp:positionV relativeFrom="paragraph">
                  <wp:posOffset>88900</wp:posOffset>
                </wp:positionV>
                <wp:extent cx="5551170" cy="233045"/>
                <wp:effectExtent l="0" t="0" r="30480" b="14605"/>
                <wp:wrapNone/>
                <wp:docPr id="901" name="グループ化 901"/>
                <wp:cNvGraphicFramePr/>
                <a:graphic xmlns:a="http://schemas.openxmlformats.org/drawingml/2006/main">
                  <a:graphicData uri="http://schemas.microsoft.com/office/word/2010/wordprocessingGroup">
                    <wpg:wgp>
                      <wpg:cNvGrpSpPr/>
                      <wpg:grpSpPr>
                        <a:xfrm>
                          <a:off x="0" y="0"/>
                          <a:ext cx="5551170" cy="233045"/>
                          <a:chOff x="0" y="0"/>
                          <a:chExt cx="3654429" cy="233680"/>
                        </a:xfrm>
                      </wpg:grpSpPr>
                      <wps:wsp>
                        <wps:cNvPr id="902" name="直線コネクタ 902"/>
                        <wps:cNvCnPr/>
                        <wps:spPr>
                          <a:xfrm>
                            <a:off x="54429" y="229689"/>
                            <a:ext cx="3600000" cy="0"/>
                          </a:xfrm>
                          <a:prstGeom prst="line">
                            <a:avLst/>
                          </a:prstGeom>
                          <a:noFill/>
                          <a:ln w="9525" cap="flat" cmpd="sng" algn="ctr">
                            <a:solidFill>
                              <a:srgbClr val="A5C9E9"/>
                            </a:solidFill>
                            <a:prstDash val="dash"/>
                            <a:miter lim="800000"/>
                          </a:ln>
                          <a:effectLst/>
                        </wps:spPr>
                        <wps:bodyPr/>
                      </wps:wsp>
                      <wps:wsp>
                        <wps:cNvPr id="903" name="正方形/長方形 903"/>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4" name="正方形/長方形 904"/>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BE163" id="グループ化 901" o:spid="_x0000_s1026" style="position:absolute;left:0;text-align:left;margin-left:11.55pt;margin-top:7pt;width:437.1pt;height:18.35pt;z-index:252880896;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">
                <v:line id="直線コネクタ 902"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" strokecolor="#a5c9e9">
                  <v:stroke dashstyle="dash" joinstyle="miter"/>
                </v:line>
                <v:rect id="正方形/長方形 903"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" fillcolor="#a5c9e9" stroked="f" strokeweight=".5pt"/>
                <v:rect id="正方形/長方形 904"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" fillcolor="#a5c9e9" stroked="f" strokeweight=".5pt"/>
                <w10:anchorlock/>
              </v:group>
            </w:pict>
          </mc:Fallback>
        </mc:AlternateContent>
      </w:r>
      <w:r w:rsidRPr="001F33DD">
        <w:rPr>
          <w:rFonts w:hAnsi="BIZ UDゴシック" w:cstheme="majorBidi" w:hint="eastAsia"/>
          <w:b/>
          <w:noProof/>
          <w:sz w:val="32"/>
        </w:rPr>
        <w:t>４</w:t>
      </w:r>
      <w:r w:rsidR="00547B23">
        <w:rPr>
          <w:rFonts w:hAnsi="BIZ UDゴシック" w:cstheme="majorBidi" w:hint="eastAsia"/>
          <w:b/>
          <w:noProof/>
          <w:sz w:val="32"/>
        </w:rPr>
        <w:t xml:space="preserve">　</w:t>
      </w:r>
      <w:r w:rsidRPr="001C5297">
        <w:rPr>
          <w:rFonts w:ascii="ＭＳ ゴシック" w:eastAsia="ＭＳ ゴシック" w:hAnsi="ＭＳ ゴシック" w:cstheme="majorBidi" w:hint="eastAsia"/>
          <w:b/>
          <w:noProof/>
          <w:sz w:val="32"/>
        </w:rPr>
        <w:t>さいたま</w:t>
      </w:r>
      <w:r w:rsidRPr="001F33DD">
        <w:rPr>
          <w:rFonts w:hAnsi="BIZ UDゴシック" w:cstheme="majorBidi" w:hint="eastAsia"/>
          <w:b/>
          <w:noProof/>
          <w:sz w:val="32"/>
        </w:rPr>
        <w:t>市障害者政策委員会委員</w:t>
      </w:r>
      <w:bookmarkEnd w:id="5"/>
      <w:r w:rsidRPr="00D018A2">
        <w:rPr>
          <w:rFonts w:hAnsi="BIZ UDゴシック" w:cstheme="majorBidi"/>
          <w:sz w:val="32"/>
        </w:rPr>
        <w:tab/>
      </w:r>
    </w:p>
    <w:p w14:paraId="622C7B6C" w14:textId="2BAF85C4" w:rsidR="001D0A31" w:rsidRPr="00054140" w:rsidRDefault="001D0A31" w:rsidP="007F65FF">
      <w:pPr>
        <w:widowControl w:val="0"/>
        <w:snapToGrid w:val="0"/>
        <w:ind w:leftChars="300" w:left="1270" w:rightChars="100" w:right="217" w:hangingChars="300" w:hanging="620"/>
        <w:jc w:val="right"/>
        <w:rPr>
          <w:rFonts w:hAnsi="BIZ UDゴシック"/>
          <w:sz w:val="20"/>
          <w:szCs w:val="18"/>
        </w:rPr>
      </w:pPr>
      <w:r w:rsidRPr="007F65FF">
        <w:rPr>
          <w:rFonts w:hAnsi="BIZ UDゴシック" w:hint="eastAsia"/>
          <w:sz w:val="20"/>
          <w:szCs w:val="18"/>
        </w:rPr>
        <w:t>（50音順）</w:t>
      </w:r>
    </w:p>
    <w:tbl>
      <w:tblPr>
        <w:tblW w:w="9035" w:type="dxa"/>
        <w:jc w:val="center"/>
        <w:tblCellMar>
          <w:left w:w="99" w:type="dxa"/>
          <w:right w:w="99" w:type="dxa"/>
        </w:tblCellMar>
        <w:tblLook w:val="0000" w:firstRow="0" w:lastRow="0" w:firstColumn="0" w:lastColumn="0" w:noHBand="0" w:noVBand="0"/>
      </w:tblPr>
      <w:tblGrid>
        <w:gridCol w:w="561"/>
        <w:gridCol w:w="6347"/>
        <w:gridCol w:w="2127"/>
      </w:tblGrid>
      <w:tr w:rsidR="001D0A31" w:rsidRPr="002E46FA" w14:paraId="724E6580" w14:textId="77777777" w:rsidTr="001D0A31">
        <w:trPr>
          <w:trHeight w:hRule="exact" w:val="397"/>
          <w:jc w:val="center"/>
        </w:trPr>
        <w:tc>
          <w:tcPr>
            <w:tcW w:w="56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5F87BB98" w14:textId="77777777" w:rsidR="001D0A31" w:rsidRPr="002E46FA" w:rsidRDefault="001D0A31" w:rsidP="001D0A31">
            <w:pPr>
              <w:adjustRightInd w:val="0"/>
              <w:snapToGrid w:val="0"/>
              <w:spacing w:line="280" w:lineRule="exact"/>
              <w:jc w:val="center"/>
              <w:rPr>
                <w:rFonts w:hAnsi="BIZ UDゴシック" w:cs="ＭＳ Ｐゴシック"/>
                <w:kern w:val="0"/>
                <w:sz w:val="22"/>
                <w:szCs w:val="24"/>
              </w:rPr>
            </w:pPr>
          </w:p>
        </w:tc>
        <w:tc>
          <w:tcPr>
            <w:tcW w:w="6347" w:type="dxa"/>
            <w:tcBorders>
              <w:top w:val="single" w:sz="4" w:space="0" w:color="auto"/>
              <w:left w:val="nil"/>
              <w:bottom w:val="single" w:sz="4" w:space="0" w:color="auto"/>
              <w:right w:val="single" w:sz="4" w:space="0" w:color="auto"/>
            </w:tcBorders>
            <w:shd w:val="clear" w:color="auto" w:fill="D9D9D9"/>
            <w:noWrap/>
            <w:vAlign w:val="center"/>
          </w:tcPr>
          <w:p w14:paraId="75349C7E"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所属</w:t>
            </w:r>
          </w:p>
        </w:tc>
        <w:tc>
          <w:tcPr>
            <w:tcW w:w="2127" w:type="dxa"/>
            <w:tcBorders>
              <w:top w:val="single" w:sz="4" w:space="0" w:color="auto"/>
              <w:left w:val="nil"/>
              <w:bottom w:val="single" w:sz="4" w:space="0" w:color="auto"/>
              <w:right w:val="single" w:sz="4" w:space="0" w:color="auto"/>
            </w:tcBorders>
            <w:shd w:val="clear" w:color="auto" w:fill="D9D9D9"/>
            <w:noWrap/>
            <w:vAlign w:val="center"/>
          </w:tcPr>
          <w:p w14:paraId="7E648BA6"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氏名</w:t>
            </w:r>
          </w:p>
        </w:tc>
      </w:tr>
      <w:tr w:rsidR="001D0A31" w:rsidRPr="002E46FA" w14:paraId="5FD39D71"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498C5A1"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w:t>
            </w:r>
          </w:p>
        </w:tc>
        <w:tc>
          <w:tcPr>
            <w:tcW w:w="6347" w:type="dxa"/>
            <w:tcBorders>
              <w:top w:val="nil"/>
              <w:left w:val="nil"/>
              <w:bottom w:val="single" w:sz="4" w:space="0" w:color="auto"/>
              <w:right w:val="single" w:sz="4" w:space="0" w:color="auto"/>
            </w:tcBorders>
            <w:shd w:val="clear" w:color="auto" w:fill="auto"/>
            <w:noWrap/>
            <w:vAlign w:val="center"/>
          </w:tcPr>
          <w:p w14:paraId="33E27B25"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埼玉県立浦和特別支援学校　ＰＴＡ会長</w:t>
            </w:r>
          </w:p>
        </w:tc>
        <w:tc>
          <w:tcPr>
            <w:tcW w:w="2127" w:type="dxa"/>
            <w:tcBorders>
              <w:top w:val="nil"/>
              <w:left w:val="nil"/>
              <w:bottom w:val="single" w:sz="4" w:space="0" w:color="auto"/>
              <w:right w:val="single" w:sz="4" w:space="0" w:color="auto"/>
            </w:tcBorders>
            <w:shd w:val="clear" w:color="auto" w:fill="auto"/>
            <w:noWrap/>
            <w:vAlign w:val="center"/>
          </w:tcPr>
          <w:p w14:paraId="129B0320"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あかお</w:t>
                  </w:r>
                </w:rt>
                <w:rubyBase>
                  <w:r w:rsidR="001D0A31" w:rsidRPr="002E46FA">
                    <w:rPr>
                      <w:rFonts w:hAnsi="BIZ UDゴシック" w:hint="eastAsia"/>
                      <w:position w:val="4"/>
                      <w:sz w:val="24"/>
                      <w:szCs w:val="24"/>
                    </w:rPr>
                    <w:t>赤尾</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めぐみ</w:t>
                  </w:r>
                </w:rt>
                <w:rubyBase>
                  <w:r w:rsidR="001D0A31" w:rsidRPr="002E46FA">
                    <w:rPr>
                      <w:rFonts w:hAnsi="BIZ UDゴシック" w:hint="eastAsia"/>
                      <w:position w:val="4"/>
                      <w:sz w:val="24"/>
                      <w:szCs w:val="24"/>
                    </w:rPr>
                    <w:t>恵</w:t>
                  </w:r>
                </w:rubyBase>
              </w:ruby>
            </w:r>
          </w:p>
        </w:tc>
      </w:tr>
      <w:tr w:rsidR="001D0A31" w:rsidRPr="002E46FA" w14:paraId="4748C23C"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544BE871"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2</w:t>
            </w:r>
          </w:p>
        </w:tc>
        <w:tc>
          <w:tcPr>
            <w:tcW w:w="6347" w:type="dxa"/>
            <w:tcBorders>
              <w:top w:val="nil"/>
              <w:left w:val="nil"/>
              <w:bottom w:val="single" w:sz="4" w:space="0" w:color="auto"/>
              <w:right w:val="single" w:sz="4" w:space="0" w:color="auto"/>
            </w:tcBorders>
            <w:shd w:val="clear" w:color="auto" w:fill="auto"/>
            <w:noWrap/>
            <w:vAlign w:val="center"/>
          </w:tcPr>
          <w:p w14:paraId="7F212292"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公募委員</w:t>
            </w:r>
          </w:p>
        </w:tc>
        <w:tc>
          <w:tcPr>
            <w:tcW w:w="2127" w:type="dxa"/>
            <w:tcBorders>
              <w:top w:val="nil"/>
              <w:left w:val="nil"/>
              <w:bottom w:val="single" w:sz="4" w:space="0" w:color="auto"/>
              <w:right w:val="single" w:sz="4" w:space="0" w:color="auto"/>
            </w:tcBorders>
            <w:shd w:val="clear" w:color="auto" w:fill="auto"/>
            <w:noWrap/>
            <w:vAlign w:val="center"/>
          </w:tcPr>
          <w:p w14:paraId="35382DFB"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あかぬま</w:t>
                  </w:r>
                </w:rt>
                <w:rubyBase>
                  <w:r w:rsidR="001D0A31" w:rsidRPr="002E46FA">
                    <w:rPr>
                      <w:rFonts w:hAnsi="BIZ UDゴシック" w:hint="eastAsia"/>
                      <w:position w:val="4"/>
                      <w:sz w:val="24"/>
                      <w:szCs w:val="24"/>
                    </w:rPr>
                    <w:t>赤沼</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みえこ</w:t>
                  </w:r>
                </w:rt>
                <w:rubyBase>
                  <w:r w:rsidR="001D0A31" w:rsidRPr="002E46FA">
                    <w:rPr>
                      <w:rFonts w:hAnsi="BIZ UDゴシック" w:hint="eastAsia"/>
                      <w:position w:val="4"/>
                      <w:sz w:val="24"/>
                      <w:szCs w:val="24"/>
                    </w:rPr>
                    <w:t>美恵子</w:t>
                  </w:r>
                </w:rubyBase>
              </w:ruby>
            </w:r>
          </w:p>
        </w:tc>
      </w:tr>
      <w:tr w:rsidR="001D0A31" w:rsidRPr="002E46FA" w14:paraId="6E9DC1B3"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D505FA6"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3</w:t>
            </w:r>
          </w:p>
        </w:tc>
        <w:tc>
          <w:tcPr>
            <w:tcW w:w="6347" w:type="dxa"/>
            <w:tcBorders>
              <w:top w:val="nil"/>
              <w:left w:val="nil"/>
              <w:bottom w:val="single" w:sz="4" w:space="0" w:color="auto"/>
              <w:right w:val="single" w:sz="4" w:space="0" w:color="auto"/>
            </w:tcBorders>
            <w:shd w:val="clear" w:color="auto" w:fill="auto"/>
            <w:noWrap/>
            <w:vAlign w:val="center"/>
          </w:tcPr>
          <w:p w14:paraId="1F7233B4" w14:textId="05D6932E"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公募委員</w:t>
            </w:r>
          </w:p>
        </w:tc>
        <w:tc>
          <w:tcPr>
            <w:tcW w:w="2127" w:type="dxa"/>
            <w:tcBorders>
              <w:top w:val="nil"/>
              <w:left w:val="nil"/>
              <w:bottom w:val="single" w:sz="4" w:space="0" w:color="auto"/>
              <w:right w:val="single" w:sz="4" w:space="0" w:color="auto"/>
            </w:tcBorders>
            <w:shd w:val="clear" w:color="auto" w:fill="auto"/>
            <w:noWrap/>
            <w:vAlign w:val="center"/>
          </w:tcPr>
          <w:p w14:paraId="7B365668"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あらい</w:t>
                  </w:r>
                </w:rt>
                <w:rubyBase>
                  <w:r w:rsidR="001D0A31" w:rsidRPr="002E46FA">
                    <w:rPr>
                      <w:rFonts w:hAnsi="BIZ UDゴシック" w:hint="eastAsia"/>
                      <w:position w:val="4"/>
                      <w:sz w:val="24"/>
                      <w:szCs w:val="24"/>
                    </w:rPr>
                    <w:t>荒井</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ゆうこ</w:t>
                  </w:r>
                </w:rt>
                <w:rubyBase>
                  <w:r w:rsidR="001D0A31" w:rsidRPr="002E46FA">
                    <w:rPr>
                      <w:rFonts w:hAnsi="BIZ UDゴシック" w:hint="eastAsia"/>
                      <w:position w:val="4"/>
                      <w:sz w:val="24"/>
                      <w:szCs w:val="24"/>
                    </w:rPr>
                    <w:t>優子</w:t>
                  </w:r>
                </w:rubyBase>
              </w:ruby>
            </w:r>
          </w:p>
        </w:tc>
      </w:tr>
      <w:tr w:rsidR="001D0A31" w:rsidRPr="002E46FA" w14:paraId="2D3E377E"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351CDBDA"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4</w:t>
            </w:r>
          </w:p>
        </w:tc>
        <w:tc>
          <w:tcPr>
            <w:tcW w:w="6347" w:type="dxa"/>
            <w:tcBorders>
              <w:top w:val="nil"/>
              <w:left w:val="nil"/>
              <w:bottom w:val="single" w:sz="4" w:space="0" w:color="auto"/>
              <w:right w:val="single" w:sz="4" w:space="0" w:color="auto"/>
            </w:tcBorders>
            <w:shd w:val="clear" w:color="auto" w:fill="auto"/>
            <w:noWrap/>
            <w:vAlign w:val="center"/>
          </w:tcPr>
          <w:p w14:paraId="2F2AFC5C" w14:textId="77777777" w:rsidR="001D0A31" w:rsidRPr="002E46FA" w:rsidRDefault="001D0A31" w:rsidP="001D0A31">
            <w:pPr>
              <w:widowControl w:val="0"/>
              <w:ind w:firstLineChars="50" w:firstLine="113"/>
              <w:jc w:val="both"/>
              <w:rPr>
                <w:rFonts w:hAnsi="BIZ UDゴシック" w:cs="ＭＳ Ｐゴシック"/>
                <w:sz w:val="22"/>
                <w:szCs w:val="21"/>
              </w:rPr>
            </w:pPr>
            <w:r w:rsidRPr="002E46FA">
              <w:rPr>
                <w:rFonts w:hAnsi="BIZ UDゴシック" w:hint="eastAsia"/>
                <w:sz w:val="22"/>
                <w:szCs w:val="21"/>
              </w:rPr>
              <w:t>一般社団法人</w:t>
            </w:r>
            <w:r w:rsidRPr="001C5297">
              <w:rPr>
                <w:rFonts w:ascii="ＭＳ ゴシック" w:eastAsia="ＭＳ ゴシック" w:hAnsi="ＭＳ ゴシック" w:hint="eastAsia"/>
                <w:sz w:val="22"/>
                <w:szCs w:val="21"/>
              </w:rPr>
              <w:t>さいたま</w:t>
            </w:r>
            <w:r w:rsidRPr="002E46FA">
              <w:rPr>
                <w:rFonts w:hAnsi="BIZ UDゴシック" w:hint="eastAsia"/>
                <w:sz w:val="22"/>
                <w:szCs w:val="21"/>
              </w:rPr>
              <w:t>市手をつなぐ育成会　副代表理事</w:t>
            </w:r>
          </w:p>
        </w:tc>
        <w:tc>
          <w:tcPr>
            <w:tcW w:w="2127" w:type="dxa"/>
            <w:tcBorders>
              <w:top w:val="nil"/>
              <w:left w:val="nil"/>
              <w:bottom w:val="single" w:sz="4" w:space="0" w:color="auto"/>
              <w:right w:val="single" w:sz="4" w:space="0" w:color="auto"/>
            </w:tcBorders>
            <w:shd w:val="clear" w:color="auto" w:fill="auto"/>
            <w:noWrap/>
            <w:vAlign w:val="center"/>
          </w:tcPr>
          <w:p w14:paraId="1F2017D0"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くろさわ</w:t>
                  </w:r>
                </w:rt>
                <w:rubyBase>
                  <w:r w:rsidR="001D0A31" w:rsidRPr="002E46FA">
                    <w:rPr>
                      <w:rFonts w:hAnsi="BIZ UDゴシック" w:hint="eastAsia"/>
                      <w:position w:val="4"/>
                      <w:sz w:val="24"/>
                      <w:szCs w:val="24"/>
                    </w:rPr>
                    <w:t>黒澤</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あつこ</w:t>
                  </w:r>
                </w:rt>
                <w:rubyBase>
                  <w:r w:rsidR="001D0A31" w:rsidRPr="002E46FA">
                    <w:rPr>
                      <w:rFonts w:hAnsi="BIZ UDゴシック" w:hint="eastAsia"/>
                      <w:position w:val="4"/>
                      <w:sz w:val="24"/>
                      <w:szCs w:val="24"/>
                    </w:rPr>
                    <w:t>篤子</w:t>
                  </w:r>
                </w:rubyBase>
              </w:ruby>
            </w:r>
          </w:p>
        </w:tc>
      </w:tr>
      <w:tr w:rsidR="001D0A31" w:rsidRPr="002E46FA" w14:paraId="6E5F1C50"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46E3A7B4"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5</w:t>
            </w:r>
          </w:p>
        </w:tc>
        <w:tc>
          <w:tcPr>
            <w:tcW w:w="6347" w:type="dxa"/>
            <w:tcBorders>
              <w:top w:val="nil"/>
              <w:left w:val="nil"/>
              <w:bottom w:val="single" w:sz="4" w:space="0" w:color="auto"/>
              <w:right w:val="single" w:sz="4" w:space="0" w:color="auto"/>
            </w:tcBorders>
            <w:shd w:val="clear" w:color="auto" w:fill="auto"/>
            <w:noWrap/>
            <w:vAlign w:val="center"/>
          </w:tcPr>
          <w:p w14:paraId="26A57072" w14:textId="77777777" w:rsidR="001D0A31" w:rsidRPr="002E46FA" w:rsidRDefault="001D0A31" w:rsidP="001D0A31">
            <w:pPr>
              <w:widowControl w:val="0"/>
              <w:ind w:firstLineChars="50" w:firstLine="123"/>
              <w:jc w:val="both"/>
              <w:rPr>
                <w:rFonts w:hAnsi="BIZ UDゴシック"/>
                <w:sz w:val="22"/>
                <w:szCs w:val="21"/>
              </w:rPr>
            </w:pPr>
            <w:r w:rsidRPr="002E46FA">
              <w:rPr>
                <w:rFonts w:hAnsi="BIZ UDゴシック" w:hint="eastAsia"/>
                <w:sz w:val="24"/>
                <w:szCs w:val="24"/>
              </w:rPr>
              <w:t>埼玉親の会「麦」　代表</w:t>
            </w:r>
          </w:p>
        </w:tc>
        <w:tc>
          <w:tcPr>
            <w:tcW w:w="2127" w:type="dxa"/>
            <w:tcBorders>
              <w:top w:val="nil"/>
              <w:left w:val="nil"/>
              <w:bottom w:val="single" w:sz="4" w:space="0" w:color="auto"/>
              <w:right w:val="single" w:sz="4" w:space="0" w:color="auto"/>
            </w:tcBorders>
            <w:shd w:val="clear" w:color="auto" w:fill="auto"/>
            <w:noWrap/>
            <w:vAlign w:val="center"/>
          </w:tcPr>
          <w:p w14:paraId="33D786E7"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こじま</w:t>
                  </w:r>
                </w:rt>
                <w:rubyBase>
                  <w:r w:rsidR="001D0A31" w:rsidRPr="002E46FA">
                    <w:rPr>
                      <w:rFonts w:hAnsi="BIZ UDゴシック" w:hint="eastAsia"/>
                      <w:position w:val="4"/>
                      <w:sz w:val="24"/>
                      <w:szCs w:val="24"/>
                    </w:rPr>
                    <w:t>小島</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まさみ</w:t>
                  </w:r>
                </w:rt>
                <w:rubyBase>
                  <w:r w:rsidR="001D0A31" w:rsidRPr="002E46FA">
                    <w:rPr>
                      <w:rFonts w:hAnsi="BIZ UDゴシック" w:hint="eastAsia"/>
                      <w:position w:val="4"/>
                      <w:sz w:val="24"/>
                      <w:szCs w:val="24"/>
                    </w:rPr>
                    <w:t>正美</w:t>
                  </w:r>
                </w:rubyBase>
              </w:ruby>
            </w:r>
          </w:p>
        </w:tc>
      </w:tr>
      <w:tr w:rsidR="001D0A31" w:rsidRPr="002E46FA" w14:paraId="0A492FBE"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51CE2571"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6</w:t>
            </w:r>
          </w:p>
        </w:tc>
        <w:tc>
          <w:tcPr>
            <w:tcW w:w="6347" w:type="dxa"/>
            <w:tcBorders>
              <w:top w:val="nil"/>
              <w:left w:val="nil"/>
              <w:bottom w:val="single" w:sz="4" w:space="0" w:color="auto"/>
              <w:right w:val="single" w:sz="4" w:space="0" w:color="auto"/>
            </w:tcBorders>
            <w:shd w:val="clear" w:color="auto" w:fill="auto"/>
            <w:noWrap/>
            <w:vAlign w:val="center"/>
          </w:tcPr>
          <w:p w14:paraId="6C7F4DF8" w14:textId="77777777" w:rsidR="001D0A31" w:rsidRPr="002E46FA" w:rsidRDefault="001D0A31" w:rsidP="001D0A31">
            <w:pPr>
              <w:widowControl w:val="0"/>
              <w:ind w:firstLineChars="50" w:firstLine="123"/>
              <w:jc w:val="both"/>
              <w:rPr>
                <w:rFonts w:hAnsi="BIZ UDゴシック" w:cs="ＭＳ Ｐゴシック"/>
                <w:sz w:val="24"/>
                <w:szCs w:val="24"/>
              </w:rPr>
            </w:pP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市精神障害者家族会連絡会　理事</w:t>
            </w:r>
          </w:p>
        </w:tc>
        <w:tc>
          <w:tcPr>
            <w:tcW w:w="2127" w:type="dxa"/>
            <w:tcBorders>
              <w:top w:val="nil"/>
              <w:left w:val="nil"/>
              <w:bottom w:val="single" w:sz="4" w:space="0" w:color="auto"/>
              <w:right w:val="single" w:sz="4" w:space="0" w:color="auto"/>
            </w:tcBorders>
            <w:shd w:val="clear" w:color="auto" w:fill="auto"/>
            <w:noWrap/>
            <w:vAlign w:val="center"/>
          </w:tcPr>
          <w:p w14:paraId="6ADF0ED7" w14:textId="77777777" w:rsidR="001D0A31" w:rsidRPr="002E46FA" w:rsidRDefault="001D0A31" w:rsidP="001D0A31">
            <w:pPr>
              <w:widowControl w:val="0"/>
              <w:ind w:firstLineChars="100" w:firstLine="247"/>
              <w:rPr>
                <w:rFonts w:hAnsi="BIZ UDゴシック"/>
                <w:position w:val="4"/>
                <w:sz w:val="24"/>
                <w:szCs w:val="24"/>
              </w:rPr>
            </w:pP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こやま</w:t>
                  </w:r>
                </w:rt>
                <w:rubyBase>
                  <w:r w:rsidR="001D0A31" w:rsidRPr="002E46FA">
                    <w:rPr>
                      <w:rFonts w:hAnsi="BIZ UDゴシック" w:hint="eastAsia"/>
                      <w:position w:val="4"/>
                      <w:sz w:val="24"/>
                      <w:szCs w:val="24"/>
                    </w:rPr>
                    <w:t>小山</w:t>
                  </w:r>
                </w:rubyBase>
              </w:ruby>
            </w:r>
            <w:r w:rsidRPr="002E46FA">
              <w:rPr>
                <w:rFonts w:hAnsi="BIZ UDゴシック" w:hint="eastAsia"/>
                <w:position w:val="4"/>
                <w:sz w:val="24"/>
                <w:szCs w:val="24"/>
              </w:rPr>
              <w:t xml:space="preserve">　</w:t>
            </w:r>
            <w:r w:rsidRPr="002E46FA">
              <w:rPr>
                <w:rFonts w:hAnsi="BIZ UDゴシック"/>
                <w:position w:val="4"/>
                <w:sz w:val="24"/>
                <w:szCs w:val="24"/>
              </w:rPr>
              <w:ruby>
                <w:rubyPr>
                  <w:rubyAlign w:val="distributeSpace"/>
                  <w:hps w:val="12"/>
                  <w:hpsRaise w:val="22"/>
                  <w:hpsBaseText w:val="24"/>
                  <w:lid w:val="ja-JP"/>
                </w:rubyPr>
                <w:rt>
                  <w:r w:rsidR="001D0A31" w:rsidRPr="002E46FA">
                    <w:rPr>
                      <w:rFonts w:hAnsi="BIZ UDゴシック" w:hint="eastAsia"/>
                      <w:position w:val="4"/>
                      <w:sz w:val="24"/>
                      <w:szCs w:val="24"/>
                    </w:rPr>
                    <w:t>みえこ</w:t>
                  </w:r>
                </w:rt>
                <w:rubyBase>
                  <w:r w:rsidR="001D0A31" w:rsidRPr="002E46FA">
                    <w:rPr>
                      <w:rFonts w:hAnsi="BIZ UDゴシック" w:hint="eastAsia"/>
                      <w:position w:val="4"/>
                      <w:sz w:val="24"/>
                      <w:szCs w:val="24"/>
                    </w:rPr>
                    <w:t>美枝子</w:t>
                  </w:r>
                </w:rubyBase>
              </w:ruby>
            </w:r>
          </w:p>
        </w:tc>
      </w:tr>
      <w:tr w:rsidR="001D0A31" w:rsidRPr="002E46FA" w14:paraId="510417D9"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34B93336"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7</w:t>
            </w:r>
          </w:p>
        </w:tc>
        <w:tc>
          <w:tcPr>
            <w:tcW w:w="6347" w:type="dxa"/>
            <w:tcBorders>
              <w:top w:val="nil"/>
              <w:left w:val="nil"/>
              <w:bottom w:val="single" w:sz="4" w:space="0" w:color="auto"/>
              <w:right w:val="single" w:sz="4" w:space="0" w:color="auto"/>
            </w:tcBorders>
            <w:shd w:val="clear" w:color="auto" w:fill="auto"/>
            <w:noWrap/>
            <w:vAlign w:val="center"/>
          </w:tcPr>
          <w:p w14:paraId="3FEE7862"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社会福祉法人鴻沼福祉会　常務理事</w:t>
            </w:r>
          </w:p>
        </w:tc>
        <w:tc>
          <w:tcPr>
            <w:tcW w:w="2127" w:type="dxa"/>
            <w:tcBorders>
              <w:top w:val="nil"/>
              <w:left w:val="nil"/>
              <w:bottom w:val="single" w:sz="4" w:space="0" w:color="auto"/>
              <w:right w:val="single" w:sz="4" w:space="0" w:color="auto"/>
            </w:tcBorders>
            <w:shd w:val="clear" w:color="auto" w:fill="auto"/>
            <w:noWrap/>
            <w:vAlign w:val="center"/>
          </w:tcPr>
          <w:p w14:paraId="3A8D124E" w14:textId="7547F809" w:rsidR="001D0A31" w:rsidRPr="002E46FA" w:rsidRDefault="00697967" w:rsidP="00D77CF1">
            <w:pPr>
              <w:widowControl w:val="0"/>
              <w:spacing w:after="100" w:afterAutospacing="1"/>
              <w:ind w:firstLineChars="100" w:firstLine="247"/>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697967" w:rsidRPr="002E46FA">
                    <w:rPr>
                      <w:rFonts w:hAnsi="BIZ UDゴシック" w:cs="ＭＳ Ｐゴシック" w:hint="eastAsia"/>
                      <w:position w:val="4"/>
                      <w:sz w:val="24"/>
                      <w:szCs w:val="24"/>
                    </w:rPr>
                    <w:t>さいとう</w:t>
                  </w:r>
                </w:rt>
                <w:rubyBase>
                  <w:r w:rsidR="00697967" w:rsidRPr="002E46FA">
                    <w:rPr>
                      <w:rFonts w:hAnsi="BIZ UDゴシック" w:cs="ＭＳ Ｐゴシック" w:hint="eastAsia"/>
                      <w:position w:val="4"/>
                      <w:sz w:val="24"/>
                      <w:szCs w:val="24"/>
                    </w:rPr>
                    <w:t>斎藤</w:t>
                  </w:r>
                </w:rubyBase>
              </w:ruby>
            </w:r>
            <w:r w:rsidRPr="002E46FA">
              <w:rPr>
                <w:rFonts w:hAnsi="BIZ UDゴシック" w:cs="ＭＳ Ｐゴシック" w:hint="eastAsia"/>
                <w:position w:val="4"/>
                <w:sz w:val="24"/>
                <w:szCs w:val="24"/>
              </w:rPr>
              <w:t xml:space="preserve">　</w:t>
            </w:r>
            <w:r>
              <w:rPr>
                <w:rFonts w:hAnsi="BIZ UDゴシック" w:cs="ＭＳ Ｐゴシック"/>
                <w:position w:val="4"/>
                <w:sz w:val="24"/>
                <w:szCs w:val="24"/>
              </w:rPr>
              <w:ruby>
                <w:rubyPr>
                  <w:rubyAlign w:val="distributeSpace"/>
                  <w:hps w:val="12"/>
                  <w:hpsRaise w:val="22"/>
                  <w:hpsBaseText w:val="24"/>
                  <w:lid w:val="ja-JP"/>
                </w:rubyPr>
                <w:rt>
                  <w:r w:rsidR="00697967" w:rsidRPr="001C5297">
                    <w:rPr>
                      <w:rFonts w:hAnsi="BIZ UDゴシック" w:cs="ＭＳ Ｐゴシック"/>
                      <w:position w:val="4"/>
                      <w:sz w:val="12"/>
                      <w:szCs w:val="24"/>
                    </w:rPr>
                    <w:t xml:space="preserve">　　</w:t>
                  </w:r>
                </w:rt>
                <w:rubyBase>
                  <w:r w:rsidR="00697967">
                    <w:rPr>
                      <w:rFonts w:hAnsi="BIZ UDゴシック" w:cs="ＭＳ Ｐゴシック"/>
                      <w:position w:val="4"/>
                      <w:sz w:val="24"/>
                      <w:szCs w:val="24"/>
                    </w:rPr>
                    <w:t>なを</w:t>
                  </w:r>
                </w:rubyBase>
              </w:ruby>
            </w:r>
            <w:r>
              <w:rPr>
                <w:rFonts w:hAnsi="BIZ UDゴシック" w:cs="ＭＳ Ｐゴシック"/>
                <w:position w:val="4"/>
                <w:sz w:val="24"/>
                <w:szCs w:val="24"/>
              </w:rPr>
              <w:ruby>
                <w:rubyPr>
                  <w:rubyAlign w:val="distributeSpace"/>
                  <w:hps w:val="12"/>
                  <w:hpsRaise w:val="22"/>
                  <w:hpsBaseText w:val="24"/>
                  <w:lid w:val="ja-JP"/>
                </w:rubyPr>
                <w:rt>
                  <w:r w:rsidR="00697967" w:rsidRPr="001C5297">
                    <w:rPr>
                      <w:rFonts w:hAnsi="BIZ UDゴシック" w:cs="ＭＳ Ｐゴシック"/>
                      <w:position w:val="4"/>
                      <w:sz w:val="12"/>
                      <w:szCs w:val="24"/>
                    </w:rPr>
                    <w:t>こ</w:t>
                  </w:r>
                </w:rt>
                <w:rubyBase>
                  <w:r w:rsidR="00697967">
                    <w:rPr>
                      <w:rFonts w:hAnsi="BIZ UDゴシック" w:cs="ＭＳ Ｐゴシック"/>
                      <w:position w:val="4"/>
                      <w:sz w:val="24"/>
                      <w:szCs w:val="24"/>
                    </w:rPr>
                    <w:t>子</w:t>
                  </w:r>
                </w:rubyBase>
              </w:ruby>
            </w:r>
          </w:p>
        </w:tc>
      </w:tr>
      <w:tr w:rsidR="001D0A31" w:rsidRPr="002E46FA" w14:paraId="01B01B99"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2513ADAF"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8</w:t>
            </w:r>
          </w:p>
        </w:tc>
        <w:tc>
          <w:tcPr>
            <w:tcW w:w="6347" w:type="dxa"/>
            <w:tcBorders>
              <w:top w:val="nil"/>
              <w:left w:val="nil"/>
              <w:bottom w:val="single" w:sz="4" w:space="0" w:color="auto"/>
              <w:right w:val="single" w:sz="4" w:space="0" w:color="auto"/>
            </w:tcBorders>
            <w:shd w:val="clear" w:color="auto" w:fill="auto"/>
            <w:noWrap/>
            <w:vAlign w:val="center"/>
          </w:tcPr>
          <w:p w14:paraId="7EFAE1D8"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埼玉労働局職業対策課　地方障害者雇用担当官</w:t>
            </w:r>
          </w:p>
        </w:tc>
        <w:tc>
          <w:tcPr>
            <w:tcW w:w="2127" w:type="dxa"/>
            <w:tcBorders>
              <w:top w:val="nil"/>
              <w:left w:val="nil"/>
              <w:bottom w:val="single" w:sz="4" w:space="0" w:color="auto"/>
              <w:right w:val="single" w:sz="4" w:space="0" w:color="auto"/>
            </w:tcBorders>
            <w:shd w:val="clear" w:color="auto" w:fill="auto"/>
            <w:noWrap/>
            <w:vAlign w:val="center"/>
          </w:tcPr>
          <w:p w14:paraId="79B72269"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さかきだ</w:t>
                  </w:r>
                </w:rt>
                <w:rubyBase>
                  <w:r w:rsidR="001D0A31" w:rsidRPr="002E46FA">
                    <w:rPr>
                      <w:rFonts w:hAnsi="BIZ UDゴシック" w:cs="ＭＳ Ｐゴシック"/>
                      <w:position w:val="4"/>
                      <w:sz w:val="24"/>
                      <w:szCs w:val="24"/>
                    </w:rPr>
                    <w:t>榊田</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ゆか</w:t>
                  </w:r>
                </w:rt>
                <w:rubyBase>
                  <w:r w:rsidR="001D0A31" w:rsidRPr="002E46FA">
                    <w:rPr>
                      <w:rFonts w:hAnsi="BIZ UDゴシック" w:cs="ＭＳ Ｐゴシック"/>
                      <w:position w:val="4"/>
                      <w:sz w:val="24"/>
                      <w:szCs w:val="24"/>
                    </w:rPr>
                    <w:t>由香</w:t>
                  </w:r>
                </w:rubyBase>
              </w:ruby>
            </w:r>
          </w:p>
        </w:tc>
      </w:tr>
      <w:tr w:rsidR="001D0A31" w:rsidRPr="002E46FA" w14:paraId="006E08B1"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5C1F5D06"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9</w:t>
            </w:r>
          </w:p>
        </w:tc>
        <w:tc>
          <w:tcPr>
            <w:tcW w:w="6347" w:type="dxa"/>
            <w:tcBorders>
              <w:top w:val="nil"/>
              <w:left w:val="nil"/>
              <w:bottom w:val="single" w:sz="4" w:space="0" w:color="auto"/>
              <w:right w:val="single" w:sz="4" w:space="0" w:color="auto"/>
            </w:tcBorders>
            <w:shd w:val="clear" w:color="auto" w:fill="auto"/>
            <w:noWrap/>
            <w:vAlign w:val="center"/>
          </w:tcPr>
          <w:p w14:paraId="3A40A1F9" w14:textId="77777777" w:rsidR="001D0A31" w:rsidRPr="002E46FA" w:rsidRDefault="001D0A31" w:rsidP="001D0A31">
            <w:pPr>
              <w:widowControl w:val="0"/>
              <w:ind w:firstLineChars="50" w:firstLine="123"/>
              <w:jc w:val="both"/>
              <w:rPr>
                <w:rFonts w:hAnsi="BIZ UDゴシック" w:cs="ＭＳ Ｐゴシック"/>
                <w:sz w:val="24"/>
                <w:szCs w:val="24"/>
              </w:rPr>
            </w:pP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市身体障害者福祉協会　監事</w:t>
            </w:r>
          </w:p>
        </w:tc>
        <w:tc>
          <w:tcPr>
            <w:tcW w:w="2127" w:type="dxa"/>
            <w:tcBorders>
              <w:top w:val="nil"/>
              <w:left w:val="nil"/>
              <w:bottom w:val="single" w:sz="4" w:space="0" w:color="auto"/>
              <w:right w:val="single" w:sz="4" w:space="0" w:color="auto"/>
            </w:tcBorders>
            <w:shd w:val="clear" w:color="auto" w:fill="auto"/>
            <w:noWrap/>
            <w:vAlign w:val="center"/>
          </w:tcPr>
          <w:p w14:paraId="5C92A26D" w14:textId="77777777" w:rsidR="001D0A31" w:rsidRPr="002E46FA" w:rsidRDefault="001D0A31" w:rsidP="001D0A31">
            <w:pPr>
              <w:widowControl w:val="0"/>
              <w:ind w:firstLineChars="100" w:firstLine="247"/>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しまむら</w:t>
                  </w:r>
                </w:rt>
                <w:rubyBase>
                  <w:r w:rsidR="001D0A31" w:rsidRPr="002E46FA">
                    <w:rPr>
                      <w:rFonts w:hAnsi="BIZ UDゴシック" w:cs="ＭＳ Ｐゴシック"/>
                      <w:position w:val="4"/>
                      <w:sz w:val="24"/>
                      <w:szCs w:val="24"/>
                    </w:rPr>
                    <w:t>島村</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すみかつ</w:t>
                  </w:r>
                </w:rt>
                <w:rubyBase>
                  <w:r w:rsidR="001D0A31" w:rsidRPr="002E46FA">
                    <w:rPr>
                      <w:rFonts w:hAnsi="BIZ UDゴシック" w:cs="ＭＳ Ｐゴシック"/>
                      <w:position w:val="4"/>
                      <w:sz w:val="24"/>
                      <w:szCs w:val="24"/>
                    </w:rPr>
                    <w:t>純勝</w:t>
                  </w:r>
                </w:rubyBase>
              </w:ruby>
            </w:r>
          </w:p>
        </w:tc>
      </w:tr>
      <w:tr w:rsidR="001D0A31" w:rsidRPr="002E46FA" w14:paraId="378162E9" w14:textId="77777777" w:rsidTr="001D0A31">
        <w:trPr>
          <w:trHeight w:hRule="exact" w:val="851"/>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85020A8"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10</w:t>
            </w:r>
          </w:p>
        </w:tc>
        <w:tc>
          <w:tcPr>
            <w:tcW w:w="6347" w:type="dxa"/>
            <w:tcBorders>
              <w:top w:val="nil"/>
              <w:left w:val="nil"/>
              <w:bottom w:val="single" w:sz="4" w:space="0" w:color="auto"/>
              <w:right w:val="single" w:sz="4" w:space="0" w:color="auto"/>
            </w:tcBorders>
            <w:shd w:val="clear" w:color="auto" w:fill="auto"/>
            <w:noWrap/>
            <w:vAlign w:val="center"/>
          </w:tcPr>
          <w:p w14:paraId="550182E8" w14:textId="77777777" w:rsidR="001D0A31" w:rsidRPr="002E46FA" w:rsidRDefault="001D0A31" w:rsidP="001D0A31">
            <w:pPr>
              <w:widowControl w:val="0"/>
              <w:ind w:firstLineChars="50" w:firstLine="123"/>
              <w:jc w:val="both"/>
              <w:rPr>
                <w:rFonts w:hAnsi="BIZ UDゴシック"/>
                <w:sz w:val="24"/>
                <w:szCs w:val="24"/>
              </w:rPr>
            </w:pPr>
            <w:r w:rsidRPr="002E46FA">
              <w:rPr>
                <w:rFonts w:hAnsi="BIZ UDゴシック" w:hint="eastAsia"/>
                <w:sz w:val="24"/>
                <w:szCs w:val="24"/>
              </w:rPr>
              <w:t>埼玉県障害者雇用総合サポートセンター</w:t>
            </w:r>
          </w:p>
          <w:p w14:paraId="3607D443"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企業支援部門　精神障害者雇用アドバイザー</w:t>
            </w:r>
          </w:p>
        </w:tc>
        <w:tc>
          <w:tcPr>
            <w:tcW w:w="2127" w:type="dxa"/>
            <w:tcBorders>
              <w:top w:val="nil"/>
              <w:left w:val="nil"/>
              <w:bottom w:val="single" w:sz="4" w:space="0" w:color="auto"/>
              <w:right w:val="single" w:sz="4" w:space="0" w:color="auto"/>
            </w:tcBorders>
            <w:shd w:val="clear" w:color="auto" w:fill="auto"/>
            <w:noWrap/>
            <w:vAlign w:val="center"/>
          </w:tcPr>
          <w:p w14:paraId="6566E58E" w14:textId="77777777" w:rsidR="001D0A31" w:rsidRPr="002E46FA" w:rsidRDefault="001D0A31" w:rsidP="001D0A31">
            <w:pPr>
              <w:widowControl w:val="0"/>
              <w:ind w:firstLineChars="100" w:firstLine="247"/>
              <w:jc w:val="both"/>
              <w:rPr>
                <w:rFonts w:hAnsi="BIZ UDゴシック" w:cs="ＭＳ Ｐゴシック"/>
                <w:sz w:val="24"/>
                <w:szCs w:val="24"/>
              </w:rPr>
            </w:pPr>
            <w:r w:rsidRPr="002E46FA">
              <w:rPr>
                <w:rFonts w:hAnsi="BIZ UDゴシック"/>
                <w:sz w:val="24"/>
                <w:szCs w:val="24"/>
              </w:rPr>
              <w:ruby>
                <w:rubyPr>
                  <w:rubyAlign w:val="distributeSpace"/>
                  <w:hps w:val="12"/>
                  <w:hpsRaise w:val="22"/>
                  <w:hpsBaseText w:val="24"/>
                  <w:lid w:val="ja-JP"/>
                </w:rubyPr>
                <w:rt>
                  <w:r w:rsidR="001D0A31" w:rsidRPr="002E46FA">
                    <w:rPr>
                      <w:rFonts w:hAnsi="BIZ UDゴシック"/>
                      <w:sz w:val="24"/>
                      <w:szCs w:val="24"/>
                    </w:rPr>
                    <w:t>しょうじ</w:t>
                  </w:r>
                </w:rt>
                <w:rubyBase>
                  <w:r w:rsidR="001D0A31" w:rsidRPr="002E46FA">
                    <w:rPr>
                      <w:rFonts w:hAnsi="BIZ UDゴシック"/>
                      <w:sz w:val="24"/>
                      <w:szCs w:val="24"/>
                    </w:rPr>
                    <w:t>庄司</w:t>
                  </w:r>
                </w:rubyBase>
              </w:ruby>
            </w:r>
            <w:r w:rsidRPr="002E46FA">
              <w:rPr>
                <w:rFonts w:hAnsi="BIZ UDゴシック" w:hint="eastAsia"/>
                <w:sz w:val="24"/>
                <w:szCs w:val="24"/>
              </w:rPr>
              <w:t xml:space="preserve">　</w:t>
            </w:r>
            <w:r w:rsidRPr="002E46FA">
              <w:rPr>
                <w:rFonts w:hAnsi="BIZ UDゴシック"/>
                <w:sz w:val="24"/>
                <w:szCs w:val="24"/>
              </w:rPr>
              <w:ruby>
                <w:rubyPr>
                  <w:rubyAlign w:val="distributeSpace"/>
                  <w:hps w:val="12"/>
                  <w:hpsRaise w:val="22"/>
                  <w:hpsBaseText w:val="24"/>
                  <w:lid w:val="ja-JP"/>
                </w:rubyPr>
                <w:rt>
                  <w:r w:rsidR="001D0A31" w:rsidRPr="002E46FA">
                    <w:rPr>
                      <w:rFonts w:hAnsi="BIZ UDゴシック"/>
                      <w:sz w:val="24"/>
                      <w:szCs w:val="24"/>
                    </w:rPr>
                    <w:t>ひろし</w:t>
                  </w:r>
                </w:rt>
                <w:rubyBase>
                  <w:r w:rsidR="001D0A31" w:rsidRPr="002E46FA">
                    <w:rPr>
                      <w:rFonts w:hAnsi="BIZ UDゴシック"/>
                      <w:sz w:val="24"/>
                      <w:szCs w:val="24"/>
                    </w:rPr>
                    <w:t>浩</w:t>
                  </w:r>
                </w:rubyBase>
              </w:ruby>
            </w:r>
          </w:p>
        </w:tc>
      </w:tr>
      <w:tr w:rsidR="001D0A31" w:rsidRPr="002E46FA" w14:paraId="676E69BC"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79BC54D1"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11</w:t>
            </w:r>
          </w:p>
        </w:tc>
        <w:tc>
          <w:tcPr>
            <w:tcW w:w="6347" w:type="dxa"/>
            <w:tcBorders>
              <w:top w:val="nil"/>
              <w:left w:val="nil"/>
              <w:bottom w:val="single" w:sz="4" w:space="0" w:color="auto"/>
              <w:right w:val="single" w:sz="4" w:space="0" w:color="auto"/>
            </w:tcBorders>
            <w:shd w:val="clear" w:color="auto" w:fill="auto"/>
            <w:noWrap/>
            <w:vAlign w:val="center"/>
          </w:tcPr>
          <w:p w14:paraId="490EBD67" w14:textId="77777777" w:rsidR="001D0A31" w:rsidRPr="002E46FA" w:rsidRDefault="001D0A31" w:rsidP="001D0A31">
            <w:pPr>
              <w:widowControl w:val="0"/>
              <w:ind w:firstLineChars="50" w:firstLine="123"/>
              <w:jc w:val="both"/>
              <w:rPr>
                <w:rFonts w:hAnsi="BIZ UDゴシック"/>
                <w:sz w:val="24"/>
                <w:szCs w:val="24"/>
              </w:rPr>
            </w:pPr>
            <w:r w:rsidRPr="002E46FA">
              <w:rPr>
                <w:rFonts w:hAnsi="BIZ UDゴシック" w:hint="eastAsia"/>
                <w:sz w:val="24"/>
                <w:szCs w:val="24"/>
              </w:rPr>
              <w:t>花まるグループ　代表</w:t>
            </w:r>
          </w:p>
        </w:tc>
        <w:tc>
          <w:tcPr>
            <w:tcW w:w="2127" w:type="dxa"/>
            <w:tcBorders>
              <w:top w:val="nil"/>
              <w:left w:val="nil"/>
              <w:bottom w:val="single" w:sz="4" w:space="0" w:color="auto"/>
              <w:right w:val="single" w:sz="4" w:space="0" w:color="auto"/>
            </w:tcBorders>
            <w:shd w:val="clear" w:color="auto" w:fill="auto"/>
            <w:noWrap/>
            <w:vAlign w:val="center"/>
          </w:tcPr>
          <w:p w14:paraId="5584EC69"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たかはま</w:t>
                  </w:r>
                </w:rt>
                <w:rubyBase>
                  <w:r w:rsidR="001D0A31" w:rsidRPr="002E46FA">
                    <w:rPr>
                      <w:rFonts w:hAnsi="BIZ UDゴシック" w:cs="ＭＳ Ｐゴシック"/>
                      <w:position w:val="4"/>
                      <w:sz w:val="24"/>
                      <w:szCs w:val="24"/>
                    </w:rPr>
                    <w:t>髙濱</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まさのぶ</w:t>
                  </w:r>
                </w:rt>
                <w:rubyBase>
                  <w:r w:rsidR="001D0A31" w:rsidRPr="002E46FA">
                    <w:rPr>
                      <w:rFonts w:hAnsi="BIZ UDゴシック" w:cs="ＭＳ Ｐゴシック" w:hint="eastAsia"/>
                      <w:position w:val="4"/>
                      <w:sz w:val="24"/>
                      <w:szCs w:val="24"/>
                    </w:rPr>
                    <w:t>正伸</w:t>
                  </w:r>
                </w:rubyBase>
              </w:ruby>
            </w:r>
          </w:p>
        </w:tc>
      </w:tr>
      <w:tr w:rsidR="001D0A31" w:rsidRPr="002E46FA" w14:paraId="070C5168"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1DB393A"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12</w:t>
            </w:r>
          </w:p>
        </w:tc>
        <w:tc>
          <w:tcPr>
            <w:tcW w:w="6347" w:type="dxa"/>
            <w:tcBorders>
              <w:top w:val="nil"/>
              <w:left w:val="nil"/>
              <w:bottom w:val="single" w:sz="4" w:space="0" w:color="auto"/>
              <w:right w:val="single" w:sz="4" w:space="0" w:color="auto"/>
            </w:tcBorders>
            <w:shd w:val="clear" w:color="auto" w:fill="auto"/>
            <w:noWrap/>
            <w:vAlign w:val="center"/>
          </w:tcPr>
          <w:p w14:paraId="222F1713"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公益社団法人埼玉県社会福祉士会</w:t>
            </w:r>
            <w:r w:rsidRPr="002E46FA">
              <w:rPr>
                <w:rFonts w:hAnsi="BIZ UDゴシック" w:cs="ＭＳ Ｐゴシック" w:hint="eastAsia"/>
                <w:kern w:val="0"/>
                <w:sz w:val="24"/>
                <w:szCs w:val="24"/>
              </w:rPr>
              <w:t xml:space="preserve">　理事</w:t>
            </w:r>
          </w:p>
        </w:tc>
        <w:tc>
          <w:tcPr>
            <w:tcW w:w="2127" w:type="dxa"/>
            <w:tcBorders>
              <w:top w:val="nil"/>
              <w:left w:val="nil"/>
              <w:bottom w:val="single" w:sz="4" w:space="0" w:color="auto"/>
              <w:right w:val="single" w:sz="4" w:space="0" w:color="auto"/>
            </w:tcBorders>
            <w:shd w:val="clear" w:color="auto" w:fill="auto"/>
            <w:noWrap/>
            <w:vAlign w:val="center"/>
          </w:tcPr>
          <w:p w14:paraId="039505CE"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ち</w:t>
                  </w:r>
                </w:rt>
                <w:rubyBase>
                  <w:r w:rsidR="001D0A31" w:rsidRPr="002E46FA">
                    <w:rPr>
                      <w:rFonts w:hAnsi="BIZ UDゴシック" w:cs="ＭＳ Ｐゴシック" w:hint="eastAsia"/>
                      <w:position w:val="4"/>
                      <w:sz w:val="24"/>
                      <w:szCs w:val="24"/>
                    </w:rPr>
                    <w:t>遅</w:t>
                  </w:r>
                </w:rubyBase>
              </w:ruby>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づか</w:t>
                  </w:r>
                </w:rt>
                <w:rubyBase>
                  <w:r w:rsidR="001D0A31" w:rsidRPr="002E46FA">
                    <w:rPr>
                      <w:rFonts w:hAnsi="BIZ UDゴシック" w:cs="ＭＳ Ｐゴシック" w:hint="eastAsia"/>
                      <w:position w:val="4"/>
                      <w:sz w:val="24"/>
                      <w:szCs w:val="24"/>
                    </w:rPr>
                    <w:t>塚</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あきひこ</w:t>
                  </w:r>
                </w:rt>
                <w:rubyBase>
                  <w:r w:rsidR="001D0A31" w:rsidRPr="002E46FA">
                    <w:rPr>
                      <w:rFonts w:hAnsi="BIZ UDゴシック" w:cs="ＭＳ Ｐゴシック" w:hint="eastAsia"/>
                      <w:position w:val="4"/>
                      <w:sz w:val="24"/>
                      <w:szCs w:val="24"/>
                    </w:rPr>
                    <w:t>昭彦</w:t>
                  </w:r>
                </w:rubyBase>
              </w:ruby>
            </w:r>
          </w:p>
        </w:tc>
      </w:tr>
      <w:tr w:rsidR="001D0A31" w:rsidRPr="002E46FA" w14:paraId="3F434190"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7E9BC4A4"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13</w:t>
            </w:r>
          </w:p>
        </w:tc>
        <w:tc>
          <w:tcPr>
            <w:tcW w:w="6347" w:type="dxa"/>
            <w:tcBorders>
              <w:top w:val="nil"/>
              <w:left w:val="nil"/>
              <w:bottom w:val="single" w:sz="4" w:space="0" w:color="auto"/>
              <w:right w:val="single" w:sz="4" w:space="0" w:color="auto"/>
            </w:tcBorders>
            <w:shd w:val="clear" w:color="auto" w:fill="auto"/>
            <w:noWrap/>
            <w:vAlign w:val="center"/>
          </w:tcPr>
          <w:p w14:paraId="38D3BAD2"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社会福祉法人ささの会</w:t>
            </w:r>
            <w:r w:rsidRPr="002E46FA">
              <w:rPr>
                <w:rFonts w:hAnsi="BIZ UDゴシック" w:cs="ＭＳ Ｐゴシック" w:hint="eastAsia"/>
                <w:kern w:val="0"/>
                <w:sz w:val="24"/>
                <w:szCs w:val="24"/>
              </w:rPr>
              <w:t xml:space="preserve">　総合施設長</w:t>
            </w:r>
          </w:p>
        </w:tc>
        <w:tc>
          <w:tcPr>
            <w:tcW w:w="2127" w:type="dxa"/>
            <w:tcBorders>
              <w:top w:val="nil"/>
              <w:left w:val="nil"/>
              <w:bottom w:val="single" w:sz="4" w:space="0" w:color="auto"/>
              <w:right w:val="single" w:sz="4" w:space="0" w:color="auto"/>
            </w:tcBorders>
            <w:shd w:val="clear" w:color="auto" w:fill="auto"/>
            <w:noWrap/>
            <w:vAlign w:val="center"/>
          </w:tcPr>
          <w:p w14:paraId="2DB2CBDA"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ながおか</w:t>
                  </w:r>
                </w:rt>
                <w:rubyBase>
                  <w:r w:rsidR="001D0A31" w:rsidRPr="002E46FA">
                    <w:rPr>
                      <w:rFonts w:hAnsi="BIZ UDゴシック" w:cs="ＭＳ Ｐゴシック" w:hint="eastAsia"/>
                      <w:position w:val="4"/>
                      <w:sz w:val="24"/>
                      <w:szCs w:val="24"/>
                    </w:rPr>
                    <w:t>長岡</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ひろゆき</w:t>
                  </w:r>
                </w:rt>
                <w:rubyBase>
                  <w:r w:rsidR="001D0A31" w:rsidRPr="002E46FA">
                    <w:rPr>
                      <w:rFonts w:hAnsi="BIZ UDゴシック" w:cs="ＭＳ Ｐゴシック" w:hint="eastAsia"/>
                      <w:position w:val="4"/>
                      <w:sz w:val="24"/>
                      <w:szCs w:val="24"/>
                    </w:rPr>
                    <w:t>洋行</w:t>
                  </w:r>
                </w:rubyBase>
              </w:ruby>
            </w:r>
          </w:p>
        </w:tc>
      </w:tr>
      <w:tr w:rsidR="001D0A31" w:rsidRPr="002E46FA" w14:paraId="5982B5DE"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2370336"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14</w:t>
            </w:r>
          </w:p>
        </w:tc>
        <w:tc>
          <w:tcPr>
            <w:tcW w:w="6347" w:type="dxa"/>
            <w:tcBorders>
              <w:top w:val="nil"/>
              <w:left w:val="nil"/>
              <w:bottom w:val="single" w:sz="4" w:space="0" w:color="auto"/>
              <w:right w:val="single" w:sz="4" w:space="0" w:color="auto"/>
            </w:tcBorders>
            <w:shd w:val="clear" w:color="auto" w:fill="auto"/>
            <w:noWrap/>
            <w:vAlign w:val="center"/>
          </w:tcPr>
          <w:p w14:paraId="6382F68C"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ＮＰＯ法人</w:t>
            </w: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市障害難病団体協議会　理事</w:t>
            </w:r>
          </w:p>
        </w:tc>
        <w:tc>
          <w:tcPr>
            <w:tcW w:w="2127" w:type="dxa"/>
            <w:tcBorders>
              <w:top w:val="nil"/>
              <w:left w:val="nil"/>
              <w:bottom w:val="single" w:sz="4" w:space="0" w:color="auto"/>
              <w:right w:val="single" w:sz="4" w:space="0" w:color="auto"/>
            </w:tcBorders>
            <w:shd w:val="clear" w:color="auto" w:fill="auto"/>
            <w:noWrap/>
            <w:vAlign w:val="center"/>
          </w:tcPr>
          <w:p w14:paraId="32394116"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なかの</w:t>
                  </w:r>
                </w:rt>
                <w:rubyBase>
                  <w:r w:rsidR="001D0A31" w:rsidRPr="002E46FA">
                    <w:rPr>
                      <w:rFonts w:hAnsi="BIZ UDゴシック" w:cs="ＭＳ Ｐゴシック" w:hint="eastAsia"/>
                      <w:position w:val="4"/>
                      <w:sz w:val="24"/>
                      <w:szCs w:val="24"/>
                    </w:rPr>
                    <w:t>中野</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あき</w:t>
                  </w:r>
                </w:rt>
                <w:rubyBase>
                  <w:r w:rsidR="001D0A31" w:rsidRPr="002E46FA">
                    <w:rPr>
                      <w:rFonts w:hAnsi="BIZ UDゴシック" w:cs="ＭＳ Ｐゴシック" w:hint="eastAsia"/>
                      <w:position w:val="4"/>
                      <w:sz w:val="24"/>
                      <w:szCs w:val="24"/>
                    </w:rPr>
                    <w:t>昭</w:t>
                  </w:r>
                </w:rubyBase>
              </w:ruby>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え</w:t>
                  </w:r>
                </w:rt>
                <w:rubyBase>
                  <w:r w:rsidR="001D0A31" w:rsidRPr="002E46FA">
                    <w:rPr>
                      <w:rFonts w:hAnsi="BIZ UDゴシック" w:cs="ＭＳ Ｐゴシック" w:hint="eastAsia"/>
                      <w:position w:val="4"/>
                      <w:sz w:val="24"/>
                      <w:szCs w:val="24"/>
                    </w:rPr>
                    <w:t>江</w:t>
                  </w:r>
                </w:rubyBase>
              </w:ruby>
            </w:r>
          </w:p>
        </w:tc>
      </w:tr>
      <w:tr w:rsidR="001D0A31" w:rsidRPr="002E46FA" w14:paraId="12E786C2"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0687ED6E"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15</w:t>
            </w:r>
          </w:p>
        </w:tc>
        <w:tc>
          <w:tcPr>
            <w:tcW w:w="6347" w:type="dxa"/>
            <w:tcBorders>
              <w:top w:val="nil"/>
              <w:left w:val="nil"/>
              <w:bottom w:val="single" w:sz="4" w:space="0" w:color="auto"/>
              <w:right w:val="single" w:sz="4" w:space="0" w:color="auto"/>
            </w:tcBorders>
            <w:shd w:val="clear" w:color="auto" w:fill="auto"/>
            <w:noWrap/>
            <w:vAlign w:val="center"/>
          </w:tcPr>
          <w:p w14:paraId="27AC3807"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立教大学コミュニティ福祉学部　教授</w:t>
            </w:r>
          </w:p>
        </w:tc>
        <w:tc>
          <w:tcPr>
            <w:tcW w:w="2127" w:type="dxa"/>
            <w:tcBorders>
              <w:top w:val="nil"/>
              <w:left w:val="nil"/>
              <w:bottom w:val="single" w:sz="4" w:space="0" w:color="auto"/>
              <w:right w:val="single" w:sz="4" w:space="0" w:color="auto"/>
            </w:tcBorders>
            <w:shd w:val="clear" w:color="auto" w:fill="auto"/>
            <w:noWrap/>
            <w:vAlign w:val="center"/>
          </w:tcPr>
          <w:p w14:paraId="14EE3EAF"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ひらの</w:t>
                  </w:r>
                </w:rt>
                <w:rubyBase>
                  <w:r w:rsidR="001D0A31" w:rsidRPr="002E46FA">
                    <w:rPr>
                      <w:rFonts w:hAnsi="BIZ UDゴシック" w:cs="ＭＳ Ｐゴシック" w:hint="eastAsia"/>
                      <w:position w:val="4"/>
                      <w:sz w:val="24"/>
                      <w:szCs w:val="24"/>
                    </w:rPr>
                    <w:t>平野</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まさあき</w:t>
                  </w:r>
                </w:rt>
                <w:rubyBase>
                  <w:r w:rsidR="001D0A31" w:rsidRPr="002E46FA">
                    <w:rPr>
                      <w:rFonts w:hAnsi="BIZ UDゴシック" w:cs="ＭＳ Ｐゴシック" w:hint="eastAsia"/>
                      <w:position w:val="4"/>
                      <w:sz w:val="24"/>
                      <w:szCs w:val="24"/>
                    </w:rPr>
                    <w:t>方紹</w:t>
                  </w:r>
                </w:rubyBase>
              </w:ruby>
            </w:r>
          </w:p>
        </w:tc>
      </w:tr>
      <w:tr w:rsidR="001D0A31" w:rsidRPr="002E46FA" w14:paraId="1DF0B96F"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57298961"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16</w:t>
            </w:r>
          </w:p>
        </w:tc>
        <w:tc>
          <w:tcPr>
            <w:tcW w:w="6347" w:type="dxa"/>
            <w:tcBorders>
              <w:top w:val="nil"/>
              <w:left w:val="nil"/>
              <w:bottom w:val="single" w:sz="4" w:space="0" w:color="auto"/>
              <w:right w:val="single" w:sz="4" w:space="0" w:color="auto"/>
            </w:tcBorders>
            <w:shd w:val="clear" w:color="auto" w:fill="auto"/>
            <w:noWrap/>
            <w:vAlign w:val="center"/>
          </w:tcPr>
          <w:p w14:paraId="6F884453"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星内科クリニック　院長</w:t>
            </w:r>
          </w:p>
        </w:tc>
        <w:tc>
          <w:tcPr>
            <w:tcW w:w="2127" w:type="dxa"/>
            <w:tcBorders>
              <w:top w:val="nil"/>
              <w:left w:val="nil"/>
              <w:bottom w:val="single" w:sz="4" w:space="0" w:color="auto"/>
              <w:right w:val="single" w:sz="4" w:space="0" w:color="auto"/>
            </w:tcBorders>
            <w:shd w:val="clear" w:color="auto" w:fill="auto"/>
            <w:noWrap/>
            <w:vAlign w:val="center"/>
          </w:tcPr>
          <w:p w14:paraId="59B2082E"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ほし</w:t>
                  </w:r>
                </w:rt>
                <w:rubyBase>
                  <w:r w:rsidR="001D0A31" w:rsidRPr="002E46FA">
                    <w:rPr>
                      <w:rFonts w:hAnsi="BIZ UDゴシック" w:cs="ＭＳ Ｐゴシック" w:hint="eastAsia"/>
                      <w:position w:val="4"/>
                      <w:sz w:val="24"/>
                      <w:szCs w:val="24"/>
                    </w:rPr>
                    <w:t>星</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かずひろ</w:t>
                  </w:r>
                </w:rt>
                <w:rubyBase>
                  <w:r w:rsidR="001D0A31" w:rsidRPr="002E46FA">
                    <w:rPr>
                      <w:rFonts w:hAnsi="BIZ UDゴシック" w:cs="ＭＳ Ｐゴシック" w:hint="eastAsia"/>
                      <w:position w:val="4"/>
                      <w:sz w:val="24"/>
                      <w:szCs w:val="24"/>
                    </w:rPr>
                    <w:t>和宏</w:t>
                  </w:r>
                </w:rubyBase>
              </w:ruby>
            </w:r>
          </w:p>
        </w:tc>
      </w:tr>
      <w:tr w:rsidR="001D0A31" w:rsidRPr="002E46FA" w14:paraId="3B4303CC"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3706A04E"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17</w:t>
            </w:r>
          </w:p>
        </w:tc>
        <w:tc>
          <w:tcPr>
            <w:tcW w:w="6347" w:type="dxa"/>
            <w:tcBorders>
              <w:top w:val="nil"/>
              <w:left w:val="nil"/>
              <w:bottom w:val="single" w:sz="4" w:space="0" w:color="auto"/>
              <w:right w:val="single" w:sz="4" w:space="0" w:color="auto"/>
            </w:tcBorders>
            <w:shd w:val="clear" w:color="auto" w:fill="auto"/>
            <w:noWrap/>
            <w:vAlign w:val="center"/>
          </w:tcPr>
          <w:p w14:paraId="1440A708"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ＮＰＯ法人</w:t>
            </w: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市視覚障害者福祉協会　理事長</w:t>
            </w:r>
          </w:p>
        </w:tc>
        <w:tc>
          <w:tcPr>
            <w:tcW w:w="2127" w:type="dxa"/>
            <w:tcBorders>
              <w:top w:val="nil"/>
              <w:left w:val="nil"/>
              <w:bottom w:val="single" w:sz="4" w:space="0" w:color="auto"/>
              <w:right w:val="single" w:sz="4" w:space="0" w:color="auto"/>
            </w:tcBorders>
            <w:shd w:val="clear" w:color="auto" w:fill="auto"/>
            <w:noWrap/>
            <w:vAlign w:val="center"/>
          </w:tcPr>
          <w:p w14:paraId="0F549774"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やまざき</w:t>
                  </w:r>
                </w:rt>
                <w:rubyBase>
                  <w:r w:rsidR="001D0A31" w:rsidRPr="002E46FA">
                    <w:rPr>
                      <w:rFonts w:hAnsi="BIZ UDゴシック" w:cs="ＭＳ Ｐゴシック" w:hint="eastAsia"/>
                      <w:position w:val="4"/>
                      <w:sz w:val="24"/>
                      <w:szCs w:val="24"/>
                    </w:rPr>
                    <w:t>山﨑</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みちこ</w:t>
                  </w:r>
                </w:rt>
                <w:rubyBase>
                  <w:r w:rsidR="001D0A31" w:rsidRPr="002E46FA">
                    <w:rPr>
                      <w:rFonts w:hAnsi="BIZ UDゴシック" w:cs="ＭＳ Ｐゴシック" w:hint="eastAsia"/>
                      <w:position w:val="4"/>
                      <w:sz w:val="24"/>
                      <w:szCs w:val="24"/>
                    </w:rPr>
                    <w:t>道子</w:t>
                  </w:r>
                </w:rubyBase>
              </w:ruby>
            </w:r>
          </w:p>
        </w:tc>
      </w:tr>
      <w:tr w:rsidR="001D0A31" w:rsidRPr="002E46FA" w14:paraId="4461B027"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14F58DF7"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18</w:t>
            </w:r>
          </w:p>
        </w:tc>
        <w:tc>
          <w:tcPr>
            <w:tcW w:w="6347" w:type="dxa"/>
            <w:tcBorders>
              <w:top w:val="nil"/>
              <w:left w:val="nil"/>
              <w:bottom w:val="single" w:sz="4" w:space="0" w:color="auto"/>
              <w:right w:val="single" w:sz="4" w:space="0" w:color="auto"/>
            </w:tcBorders>
            <w:shd w:val="clear" w:color="auto" w:fill="auto"/>
            <w:noWrap/>
            <w:vAlign w:val="center"/>
          </w:tcPr>
          <w:p w14:paraId="2B5402F1" w14:textId="77777777" w:rsidR="001D0A31" w:rsidRPr="002E46FA" w:rsidRDefault="001D0A31" w:rsidP="001D0A31">
            <w:pPr>
              <w:widowControl w:val="0"/>
              <w:ind w:firstLineChars="50" w:firstLine="123"/>
              <w:jc w:val="both"/>
              <w:rPr>
                <w:rFonts w:hAnsi="BIZ UDゴシック" w:cs="ＭＳ Ｐゴシック"/>
                <w:sz w:val="24"/>
                <w:szCs w:val="24"/>
              </w:rPr>
            </w:pP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市聴覚障害者協会　理事</w:t>
            </w:r>
          </w:p>
        </w:tc>
        <w:tc>
          <w:tcPr>
            <w:tcW w:w="2127" w:type="dxa"/>
            <w:tcBorders>
              <w:top w:val="nil"/>
              <w:left w:val="nil"/>
              <w:bottom w:val="single" w:sz="4" w:space="0" w:color="auto"/>
              <w:right w:val="single" w:sz="4" w:space="0" w:color="auto"/>
            </w:tcBorders>
            <w:shd w:val="clear" w:color="auto" w:fill="auto"/>
            <w:noWrap/>
            <w:vAlign w:val="center"/>
          </w:tcPr>
          <w:p w14:paraId="51019298"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よこしま</w:t>
                  </w:r>
                </w:rt>
                <w:rubyBase>
                  <w:r w:rsidR="001D0A31" w:rsidRPr="002E46FA">
                    <w:rPr>
                      <w:rFonts w:hAnsi="BIZ UDゴシック" w:cs="ＭＳ Ｐゴシック" w:hint="eastAsia"/>
                      <w:position w:val="4"/>
                      <w:sz w:val="24"/>
                      <w:szCs w:val="24"/>
                    </w:rPr>
                    <w:t>横島</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よし</w:t>
                  </w:r>
                </w:rt>
                <w:rubyBase>
                  <w:r w:rsidR="001D0A31" w:rsidRPr="002E46FA">
                    <w:rPr>
                      <w:rFonts w:hAnsi="BIZ UDゴシック" w:cs="ＭＳ Ｐゴシック" w:hint="eastAsia"/>
                      <w:position w:val="4"/>
                      <w:sz w:val="24"/>
                      <w:szCs w:val="24"/>
                    </w:rPr>
                    <w:t>義</w:t>
                  </w:r>
                </w:rubyBase>
              </w:ruby>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hint="eastAsia"/>
                      <w:position w:val="4"/>
                      <w:sz w:val="24"/>
                      <w:szCs w:val="24"/>
                    </w:rPr>
                    <w:t>ひろ</w:t>
                  </w:r>
                </w:rt>
                <w:rubyBase>
                  <w:r w:rsidR="001D0A31" w:rsidRPr="002E46FA">
                    <w:rPr>
                      <w:rFonts w:hAnsi="BIZ UDゴシック" w:cs="ＭＳ Ｐゴシック" w:hint="eastAsia"/>
                      <w:position w:val="4"/>
                      <w:sz w:val="24"/>
                      <w:szCs w:val="24"/>
                    </w:rPr>
                    <w:t>博</w:t>
                  </w:r>
                </w:rubyBase>
              </w:ruby>
            </w:r>
          </w:p>
        </w:tc>
      </w:tr>
      <w:tr w:rsidR="001D0A31" w:rsidRPr="002E46FA" w14:paraId="540013E8"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72AFA753"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19</w:t>
            </w:r>
          </w:p>
        </w:tc>
        <w:tc>
          <w:tcPr>
            <w:tcW w:w="6347" w:type="dxa"/>
            <w:tcBorders>
              <w:top w:val="nil"/>
              <w:left w:val="nil"/>
              <w:bottom w:val="single" w:sz="4" w:space="0" w:color="auto"/>
              <w:right w:val="single" w:sz="4" w:space="0" w:color="auto"/>
            </w:tcBorders>
            <w:shd w:val="clear" w:color="auto" w:fill="auto"/>
            <w:noWrap/>
            <w:vAlign w:val="center"/>
          </w:tcPr>
          <w:p w14:paraId="57B30F37"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大宮厚生病院　理事長</w:t>
            </w:r>
          </w:p>
        </w:tc>
        <w:tc>
          <w:tcPr>
            <w:tcW w:w="2127" w:type="dxa"/>
            <w:tcBorders>
              <w:top w:val="nil"/>
              <w:left w:val="nil"/>
              <w:bottom w:val="single" w:sz="4" w:space="0" w:color="auto"/>
              <w:right w:val="single" w:sz="4" w:space="0" w:color="auto"/>
            </w:tcBorders>
            <w:shd w:val="clear" w:color="auto" w:fill="auto"/>
            <w:noWrap/>
            <w:vAlign w:val="center"/>
          </w:tcPr>
          <w:p w14:paraId="0B5B98C2"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わたなべ</w:t>
                  </w:r>
                </w:rt>
                <w:rubyBase>
                  <w:r w:rsidR="001D0A31" w:rsidRPr="002E46FA">
                    <w:rPr>
                      <w:rFonts w:hAnsi="BIZ UDゴシック" w:cs="ＭＳ Ｐゴシック"/>
                      <w:position w:val="4"/>
                      <w:sz w:val="24"/>
                      <w:szCs w:val="24"/>
                    </w:rPr>
                    <w:t>渡邊</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こう</w:t>
                  </w:r>
                </w:rt>
                <w:rubyBase>
                  <w:r w:rsidR="001D0A31" w:rsidRPr="002E46FA">
                    <w:rPr>
                      <w:rFonts w:hAnsi="BIZ UDゴシック" w:cs="ＭＳ Ｐゴシック"/>
                      <w:position w:val="4"/>
                      <w:sz w:val="24"/>
                      <w:szCs w:val="24"/>
                    </w:rPr>
                    <w:t>宏</w:t>
                  </w:r>
                </w:rubyBase>
              </w:ruby>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じ</w:t>
                  </w:r>
                </w:rt>
                <w:rubyBase>
                  <w:r w:rsidR="001D0A31" w:rsidRPr="002E46FA">
                    <w:rPr>
                      <w:rFonts w:hAnsi="BIZ UDゴシック" w:cs="ＭＳ Ｐゴシック"/>
                      <w:position w:val="4"/>
                      <w:sz w:val="24"/>
                      <w:szCs w:val="24"/>
                    </w:rPr>
                    <w:t>治</w:t>
                  </w:r>
                </w:rubyBase>
              </w:ruby>
            </w:r>
          </w:p>
        </w:tc>
      </w:tr>
      <w:tr w:rsidR="001D0A31" w:rsidRPr="002E46FA" w14:paraId="62164E04" w14:textId="77777777" w:rsidTr="001D0A31">
        <w:trPr>
          <w:trHeight w:hRule="exact" w:val="539"/>
          <w:jc w:val="center"/>
        </w:trPr>
        <w:tc>
          <w:tcPr>
            <w:tcW w:w="561" w:type="dxa"/>
            <w:tcBorders>
              <w:top w:val="nil"/>
              <w:left w:val="single" w:sz="4" w:space="0" w:color="auto"/>
              <w:bottom w:val="single" w:sz="4" w:space="0" w:color="auto"/>
              <w:right w:val="single" w:sz="4" w:space="0" w:color="auto"/>
            </w:tcBorders>
            <w:shd w:val="clear" w:color="auto" w:fill="auto"/>
            <w:noWrap/>
            <w:vAlign w:val="center"/>
          </w:tcPr>
          <w:p w14:paraId="2208856C" w14:textId="77777777" w:rsidR="001D0A31" w:rsidRPr="002E46FA" w:rsidRDefault="001D0A31" w:rsidP="001D0A31">
            <w:pPr>
              <w:adjustRightInd w:val="0"/>
              <w:snapToGrid w:val="0"/>
              <w:spacing w:line="280" w:lineRule="exact"/>
              <w:jc w:val="center"/>
              <w:rPr>
                <w:rFonts w:hAnsi="BIZ UDゴシック" w:cs="ＭＳ Ｐゴシック"/>
                <w:kern w:val="0"/>
                <w:sz w:val="24"/>
                <w:szCs w:val="24"/>
              </w:rPr>
            </w:pPr>
            <w:r w:rsidRPr="002E46FA">
              <w:rPr>
                <w:rFonts w:hAnsi="BIZ UDゴシック" w:cs="ＭＳ Ｐゴシック" w:hint="eastAsia"/>
                <w:kern w:val="0"/>
                <w:sz w:val="24"/>
                <w:szCs w:val="24"/>
              </w:rPr>
              <w:t>20</w:t>
            </w:r>
          </w:p>
        </w:tc>
        <w:tc>
          <w:tcPr>
            <w:tcW w:w="6347" w:type="dxa"/>
            <w:tcBorders>
              <w:top w:val="nil"/>
              <w:left w:val="nil"/>
              <w:bottom w:val="single" w:sz="4" w:space="0" w:color="auto"/>
              <w:right w:val="single" w:sz="4" w:space="0" w:color="auto"/>
            </w:tcBorders>
            <w:shd w:val="clear" w:color="auto" w:fill="auto"/>
            <w:noWrap/>
            <w:vAlign w:val="center"/>
          </w:tcPr>
          <w:p w14:paraId="3BF3476B" w14:textId="77777777" w:rsidR="001D0A31" w:rsidRPr="002E46FA" w:rsidRDefault="001D0A31" w:rsidP="001D0A31">
            <w:pPr>
              <w:widowControl w:val="0"/>
              <w:ind w:firstLineChars="50" w:firstLine="123"/>
              <w:jc w:val="both"/>
              <w:rPr>
                <w:rFonts w:hAnsi="BIZ UDゴシック" w:cs="ＭＳ Ｐゴシック"/>
                <w:sz w:val="24"/>
                <w:szCs w:val="24"/>
              </w:rPr>
            </w:pPr>
            <w:r w:rsidRPr="002E46FA">
              <w:rPr>
                <w:rFonts w:hAnsi="BIZ UDゴシック" w:hint="eastAsia"/>
                <w:sz w:val="24"/>
                <w:szCs w:val="24"/>
              </w:rPr>
              <w:t xml:space="preserve">高次脳機能障害　</w:t>
            </w:r>
            <w:r w:rsidRPr="001C5297">
              <w:rPr>
                <w:rFonts w:ascii="ＭＳ ゴシック" w:eastAsia="ＭＳ ゴシック" w:hAnsi="ＭＳ ゴシック" w:hint="eastAsia"/>
                <w:sz w:val="24"/>
                <w:szCs w:val="24"/>
              </w:rPr>
              <w:t>さいたま</w:t>
            </w:r>
            <w:r w:rsidRPr="002E46FA">
              <w:rPr>
                <w:rFonts w:hAnsi="BIZ UDゴシック" w:hint="eastAsia"/>
                <w:sz w:val="24"/>
                <w:szCs w:val="24"/>
              </w:rPr>
              <w:t xml:space="preserve">　これからの道　代表</w:t>
            </w:r>
          </w:p>
        </w:tc>
        <w:tc>
          <w:tcPr>
            <w:tcW w:w="2127" w:type="dxa"/>
            <w:tcBorders>
              <w:top w:val="nil"/>
              <w:left w:val="nil"/>
              <w:bottom w:val="single" w:sz="4" w:space="0" w:color="auto"/>
              <w:right w:val="single" w:sz="4" w:space="0" w:color="auto"/>
            </w:tcBorders>
            <w:shd w:val="clear" w:color="auto" w:fill="auto"/>
            <w:noWrap/>
            <w:vAlign w:val="center"/>
          </w:tcPr>
          <w:p w14:paraId="7F079CC6" w14:textId="77777777" w:rsidR="001D0A31" w:rsidRPr="002E46FA" w:rsidRDefault="001D0A31" w:rsidP="001D0A31">
            <w:pPr>
              <w:widowControl w:val="0"/>
              <w:ind w:firstLineChars="100" w:firstLine="247"/>
              <w:jc w:val="both"/>
              <w:rPr>
                <w:rFonts w:hAnsi="BIZ UDゴシック" w:cs="ＭＳ Ｐゴシック"/>
                <w:position w:val="4"/>
                <w:sz w:val="24"/>
                <w:szCs w:val="24"/>
              </w:rPr>
            </w:pP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わたべ</w:t>
                  </w:r>
                </w:rt>
                <w:rubyBase>
                  <w:r w:rsidR="001D0A31" w:rsidRPr="002E46FA">
                    <w:rPr>
                      <w:rFonts w:hAnsi="BIZ UDゴシック" w:cs="ＭＳ Ｐゴシック"/>
                      <w:position w:val="4"/>
                      <w:sz w:val="24"/>
                      <w:szCs w:val="24"/>
                    </w:rPr>
                    <w:t>渡部</w:t>
                  </w:r>
                </w:rubyBase>
              </w:ruby>
            </w:r>
            <w:r w:rsidRPr="002E46FA">
              <w:rPr>
                <w:rFonts w:hAnsi="BIZ UDゴシック" w:cs="ＭＳ Ｐゴシック" w:hint="eastAsia"/>
                <w:position w:val="4"/>
                <w:sz w:val="24"/>
                <w:szCs w:val="24"/>
              </w:rPr>
              <w:t xml:space="preserve">　</w:t>
            </w:r>
            <w:r w:rsidRPr="002E46FA">
              <w:rPr>
                <w:rFonts w:hAnsi="BIZ UDゴシック" w:cs="ＭＳ Ｐゴシック"/>
                <w:position w:val="4"/>
                <w:sz w:val="24"/>
                <w:szCs w:val="24"/>
              </w:rPr>
              <w:ruby>
                <w:rubyPr>
                  <w:rubyAlign w:val="distributeSpace"/>
                  <w:hps w:val="12"/>
                  <w:hpsRaise w:val="22"/>
                  <w:hpsBaseText w:val="24"/>
                  <w:lid w:val="ja-JP"/>
                </w:rubyPr>
                <w:rt>
                  <w:r w:rsidR="001D0A31" w:rsidRPr="002E46FA">
                    <w:rPr>
                      <w:rFonts w:hAnsi="BIZ UDゴシック" w:cs="ＭＳ Ｐゴシック"/>
                      <w:position w:val="4"/>
                      <w:sz w:val="24"/>
                      <w:szCs w:val="24"/>
                    </w:rPr>
                    <w:t>まき</w:t>
                  </w:r>
                </w:rt>
                <w:rubyBase>
                  <w:r w:rsidR="001D0A31" w:rsidRPr="002E46FA">
                    <w:rPr>
                      <w:rFonts w:hAnsi="BIZ UDゴシック" w:cs="ＭＳ Ｐゴシック"/>
                      <w:position w:val="4"/>
                      <w:sz w:val="24"/>
                      <w:szCs w:val="24"/>
                    </w:rPr>
                    <w:t>真喜</w:t>
                  </w:r>
                </w:rubyBase>
              </w:ruby>
            </w:r>
          </w:p>
        </w:tc>
      </w:tr>
    </w:tbl>
    <w:p w14:paraId="0CBBD37C" w14:textId="6AD3A2D3" w:rsidR="001D0A31" w:rsidRDefault="00F715A5" w:rsidP="001D0A31">
      <w:pPr>
        <w:widowControl w:val="0"/>
        <w:jc w:val="right"/>
        <w:rPr>
          <w:rFonts w:hAnsi="BIZ UDゴシック"/>
          <w:sz w:val="24"/>
          <w:szCs w:val="24"/>
        </w:rPr>
      </w:pPr>
      <w:r>
        <w:rPr>
          <w:noProof/>
        </w:rPr>
        <w:drawing>
          <wp:anchor distT="0" distB="0" distL="114300" distR="114300" simplePos="0" relativeHeight="253490176" behindDoc="0" locked="0" layoutInCell="1" allowOverlap="1" wp14:anchorId="2D1D81AC" wp14:editId="25DBC017">
            <wp:simplePos x="0" y="0"/>
            <wp:positionH relativeFrom="page">
              <wp:posOffset>543560</wp:posOffset>
            </wp:positionH>
            <wp:positionV relativeFrom="page">
              <wp:posOffset>9393555</wp:posOffset>
            </wp:positionV>
            <wp:extent cx="654840" cy="654840"/>
            <wp:effectExtent l="0" t="0" r="0" b="0"/>
            <wp:wrapNone/>
            <wp:docPr id="27666" name="図 2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7F65FF">
        <w:rPr>
          <w:rFonts w:hAnsi="BIZ UDゴシック" w:hint="eastAsia"/>
          <w:sz w:val="24"/>
          <w:szCs w:val="24"/>
        </w:rPr>
        <w:t>（第９期：平成</w:t>
      </w:r>
      <w:r w:rsidR="00054140" w:rsidRPr="007F65FF">
        <w:rPr>
          <w:rFonts w:hAnsi="BIZ UDゴシック" w:hint="eastAsia"/>
          <w:sz w:val="24"/>
          <w:szCs w:val="24"/>
        </w:rPr>
        <w:t>31</w:t>
      </w:r>
      <w:r w:rsidR="001D0A31" w:rsidRPr="007F65FF">
        <w:rPr>
          <w:rFonts w:hAnsi="BIZ UDゴシック" w:hint="eastAsia"/>
          <w:sz w:val="24"/>
          <w:szCs w:val="24"/>
        </w:rPr>
        <w:t>年４月１日～令和３年３月</w:t>
      </w:r>
      <w:r w:rsidR="00054140" w:rsidRPr="007F65FF">
        <w:rPr>
          <w:rFonts w:hAnsi="BIZ UDゴシック" w:hint="eastAsia"/>
          <w:sz w:val="24"/>
          <w:szCs w:val="24"/>
        </w:rPr>
        <w:t>31</w:t>
      </w:r>
      <w:r w:rsidR="001D0A31" w:rsidRPr="007F65FF">
        <w:rPr>
          <w:rFonts w:hAnsi="BIZ UDゴシック" w:hint="eastAsia"/>
          <w:sz w:val="24"/>
          <w:szCs w:val="24"/>
        </w:rPr>
        <w:t>日）</w:t>
      </w:r>
    </w:p>
    <w:p w14:paraId="609B83F0" w14:textId="411E1CF2" w:rsidR="00F27D53" w:rsidRPr="002E46FA" w:rsidRDefault="00F27D53" w:rsidP="001D0A31">
      <w:pPr>
        <w:widowControl w:val="0"/>
        <w:jc w:val="right"/>
        <w:rPr>
          <w:rFonts w:hAnsi="BIZ UDゴシック"/>
          <w:sz w:val="24"/>
          <w:szCs w:val="24"/>
        </w:rPr>
      </w:pPr>
    </w:p>
    <w:p w14:paraId="0242CB73" w14:textId="521E7DD8" w:rsidR="007F16E0" w:rsidRDefault="001D0A31" w:rsidP="001D0A31">
      <w:pPr>
        <w:rPr>
          <w:rFonts w:ascii="HG丸ｺﾞｼｯｸM-PRO" w:eastAsia="HG丸ｺﾞｼｯｸM-PRO"/>
          <w:sz w:val="22"/>
          <w:szCs w:val="21"/>
        </w:rPr>
        <w:sectPr w:rsidR="007F16E0" w:rsidSect="00167E7A">
          <w:headerReference w:type="default" r:id="rId38"/>
          <w:pgSz w:w="11906" w:h="16838" w:code="9"/>
          <w:pgMar w:top="1247" w:right="1134" w:bottom="1021" w:left="1134" w:header="567" w:footer="454" w:gutter="0"/>
          <w:cols w:space="425"/>
          <w:docGrid w:type="linesAndChars" w:linePitch="360" w:charSpace="1382"/>
        </w:sectPr>
      </w:pPr>
      <w:r w:rsidRPr="002E46FA">
        <w:rPr>
          <w:rFonts w:ascii="HG丸ｺﾞｼｯｸM-PRO" w:eastAsia="HG丸ｺﾞｼｯｸM-PRO"/>
          <w:sz w:val="22"/>
          <w:szCs w:val="21"/>
        </w:rPr>
        <w:br w:type="page"/>
      </w:r>
    </w:p>
    <w:bookmarkStart w:id="6" w:name="_Toc60810158"/>
    <w:p w14:paraId="343F38E4" w14:textId="104F131E" w:rsidR="001D0A31" w:rsidRPr="001F33DD" w:rsidRDefault="00F56ACD" w:rsidP="00F56ACD">
      <w:pPr>
        <w:keepNext/>
        <w:tabs>
          <w:tab w:val="left" w:pos="8160"/>
        </w:tabs>
        <w:spacing w:before="120" w:after="120" w:line="360" w:lineRule="exact"/>
        <w:ind w:leftChars="200" w:left="1086" w:hangingChars="200" w:hanging="653"/>
        <w:outlineLvl w:val="1"/>
        <w:rPr>
          <w:rFonts w:hAnsi="BIZ UDゴシック" w:cstheme="majorBidi"/>
          <w:b/>
          <w:sz w:val="32"/>
        </w:rPr>
      </w:pPr>
      <w:r w:rsidRPr="001F33DD">
        <w:rPr>
          <w:rFonts w:hAnsi="BIZ UDゴシック" w:cstheme="majorBidi" w:hint="eastAsia"/>
          <w:b/>
          <w:noProof/>
          <w:sz w:val="32"/>
        </w:rPr>
        <w:lastRenderedPageBreak/>
        <mc:AlternateContent>
          <mc:Choice Requires="wpg">
            <w:drawing>
              <wp:anchor distT="0" distB="0" distL="114300" distR="114300" simplePos="0" relativeHeight="252882944" behindDoc="0" locked="1" layoutInCell="1" allowOverlap="1" wp14:anchorId="13324407" wp14:editId="449D20F1">
                <wp:simplePos x="0" y="0"/>
                <wp:positionH relativeFrom="column">
                  <wp:posOffset>146685</wp:posOffset>
                </wp:positionH>
                <wp:positionV relativeFrom="paragraph">
                  <wp:posOffset>81915</wp:posOffset>
                </wp:positionV>
                <wp:extent cx="5543550" cy="233045"/>
                <wp:effectExtent l="0" t="0" r="19050" b="14605"/>
                <wp:wrapNone/>
                <wp:docPr id="905" name="グループ化 905"/>
                <wp:cNvGraphicFramePr/>
                <a:graphic xmlns:a="http://schemas.openxmlformats.org/drawingml/2006/main">
                  <a:graphicData uri="http://schemas.microsoft.com/office/word/2010/wordprocessingGroup">
                    <wpg:wgp>
                      <wpg:cNvGrpSpPr/>
                      <wpg:grpSpPr>
                        <a:xfrm>
                          <a:off x="0" y="0"/>
                          <a:ext cx="5543550" cy="233045"/>
                          <a:chOff x="0" y="0"/>
                          <a:chExt cx="3654429" cy="233680"/>
                        </a:xfrm>
                      </wpg:grpSpPr>
                      <wps:wsp>
                        <wps:cNvPr id="906" name="直線コネクタ 906"/>
                        <wps:cNvCnPr/>
                        <wps:spPr>
                          <a:xfrm>
                            <a:off x="54429" y="229689"/>
                            <a:ext cx="3600000" cy="0"/>
                          </a:xfrm>
                          <a:prstGeom prst="line">
                            <a:avLst/>
                          </a:prstGeom>
                          <a:noFill/>
                          <a:ln w="9525" cap="flat" cmpd="sng" algn="ctr">
                            <a:solidFill>
                              <a:srgbClr val="A5C9E9"/>
                            </a:solidFill>
                            <a:prstDash val="dash"/>
                            <a:miter lim="800000"/>
                          </a:ln>
                          <a:effectLst/>
                        </wps:spPr>
                        <wps:bodyPr/>
                      </wps:wsp>
                      <wps:wsp>
                        <wps:cNvPr id="907" name="正方形/長方形 907"/>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8" name="正方形/長方形 908"/>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A460B9" id="グループ化 905" o:spid="_x0000_s1026" style="position:absolute;left:0;text-align:left;margin-left:11.55pt;margin-top:6.45pt;width:436.5pt;height:18.35pt;z-index:252882944;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">
                <v:line id="直線コネクタ 906"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" strokecolor="#a5c9e9">
                  <v:stroke dashstyle="dash" joinstyle="miter"/>
                </v:line>
                <v:rect id="正方形/長方形 907"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" fillcolor="#a5c9e9" stroked="f" strokeweight=".5pt"/>
                <v:rect id="正方形/長方形 908"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" fillcolor="#a5c9e9" stroked="f" strokeweight=".5pt"/>
                <w10:anchorlock/>
              </v:group>
            </w:pict>
          </mc:Fallback>
        </mc:AlternateContent>
      </w:r>
      <w:r w:rsidRPr="001F33DD">
        <w:rPr>
          <w:rFonts w:hAnsi="BIZ UDゴシック" w:cstheme="majorBidi" w:hint="eastAsia"/>
          <w:b/>
          <w:noProof/>
          <w:sz w:val="32"/>
        </w:rPr>
        <w:t>５</w:t>
      </w:r>
      <w:r w:rsidR="00547B23">
        <w:rPr>
          <w:rFonts w:hAnsi="BIZ UDゴシック" w:cstheme="majorBidi" w:hint="eastAsia"/>
          <w:b/>
          <w:noProof/>
          <w:sz w:val="32"/>
        </w:rPr>
        <w:t xml:space="preserve">　</w:t>
      </w:r>
      <w:r w:rsidRPr="001F33DD">
        <w:rPr>
          <w:rFonts w:hAnsi="BIZ UDゴシック" w:cstheme="majorBidi" w:hint="eastAsia"/>
          <w:b/>
          <w:noProof/>
          <w:sz w:val="32"/>
        </w:rPr>
        <w:t>計画策定経過</w:t>
      </w:r>
      <w:bookmarkEnd w:id="6"/>
      <w:r w:rsidRPr="001F33DD">
        <w:rPr>
          <w:rFonts w:hAnsi="BIZ UDゴシック" w:cstheme="majorBidi"/>
          <w:b/>
          <w:sz w:val="32"/>
        </w:rPr>
        <w:tab/>
      </w:r>
    </w:p>
    <w:tbl>
      <w:tblPr>
        <w:tblStyle w:val="28"/>
        <w:tblW w:w="9209" w:type="dxa"/>
        <w:jc w:val="center"/>
        <w:tblLook w:val="04A0" w:firstRow="1" w:lastRow="0" w:firstColumn="1" w:lastColumn="0" w:noHBand="0" w:noVBand="1"/>
      </w:tblPr>
      <w:tblGrid>
        <w:gridCol w:w="1926"/>
        <w:gridCol w:w="3187"/>
        <w:gridCol w:w="4096"/>
      </w:tblGrid>
      <w:tr w:rsidR="001D0A31" w:rsidRPr="002E46FA" w14:paraId="38B69586" w14:textId="77777777" w:rsidTr="00FA021D">
        <w:trPr>
          <w:trHeight w:val="340"/>
          <w:jc w:val="center"/>
        </w:trPr>
        <w:tc>
          <w:tcPr>
            <w:tcW w:w="1926" w:type="dxa"/>
            <w:shd w:val="clear" w:color="auto" w:fill="D9D9D9"/>
            <w:noWrap/>
            <w:vAlign w:val="center"/>
            <w:hideMark/>
          </w:tcPr>
          <w:p w14:paraId="78765DA3" w14:textId="77777777" w:rsidR="001D0A31" w:rsidRPr="002E46FA" w:rsidRDefault="001D0A31" w:rsidP="001D0A31">
            <w:pPr>
              <w:widowControl w:val="0"/>
              <w:jc w:val="center"/>
              <w:rPr>
                <w:rFonts w:hAnsi="BIZ UDゴシック"/>
                <w:sz w:val="24"/>
                <w:szCs w:val="24"/>
              </w:rPr>
            </w:pPr>
            <w:r w:rsidRPr="002E46FA">
              <w:rPr>
                <w:rFonts w:hAnsi="BIZ UDゴシック" w:hint="eastAsia"/>
                <w:sz w:val="24"/>
                <w:szCs w:val="24"/>
              </w:rPr>
              <w:t>日程</w:t>
            </w:r>
          </w:p>
        </w:tc>
        <w:tc>
          <w:tcPr>
            <w:tcW w:w="3187" w:type="dxa"/>
            <w:shd w:val="clear" w:color="auto" w:fill="D9D9D9"/>
            <w:noWrap/>
            <w:vAlign w:val="center"/>
            <w:hideMark/>
          </w:tcPr>
          <w:p w14:paraId="6FF33C1C" w14:textId="77777777" w:rsidR="001D0A31" w:rsidRPr="002E46FA" w:rsidRDefault="001D0A31" w:rsidP="001D0A31">
            <w:pPr>
              <w:widowControl w:val="0"/>
              <w:jc w:val="center"/>
              <w:rPr>
                <w:rFonts w:hAnsi="BIZ UDゴシック"/>
                <w:sz w:val="24"/>
                <w:szCs w:val="24"/>
              </w:rPr>
            </w:pPr>
            <w:r w:rsidRPr="002E46FA">
              <w:rPr>
                <w:rFonts w:hAnsi="BIZ UDゴシック" w:hint="eastAsia"/>
                <w:sz w:val="24"/>
                <w:szCs w:val="24"/>
              </w:rPr>
              <w:t>会議名</w:t>
            </w:r>
          </w:p>
        </w:tc>
        <w:tc>
          <w:tcPr>
            <w:tcW w:w="4096" w:type="dxa"/>
            <w:shd w:val="clear" w:color="auto" w:fill="D9D9D9"/>
            <w:noWrap/>
            <w:vAlign w:val="center"/>
            <w:hideMark/>
          </w:tcPr>
          <w:p w14:paraId="6155EECA" w14:textId="77777777" w:rsidR="001D0A31" w:rsidRPr="002E46FA" w:rsidRDefault="001D0A31" w:rsidP="001D0A31">
            <w:pPr>
              <w:widowControl w:val="0"/>
              <w:jc w:val="center"/>
              <w:rPr>
                <w:rFonts w:hAnsi="BIZ UDゴシック"/>
                <w:sz w:val="24"/>
                <w:szCs w:val="24"/>
              </w:rPr>
            </w:pPr>
            <w:r w:rsidRPr="002E46FA">
              <w:rPr>
                <w:rFonts w:hAnsi="BIZ UDゴシック" w:hint="eastAsia"/>
                <w:sz w:val="24"/>
                <w:szCs w:val="24"/>
              </w:rPr>
              <w:t>内容</w:t>
            </w:r>
          </w:p>
        </w:tc>
      </w:tr>
      <w:tr w:rsidR="00697967" w:rsidRPr="002E46FA" w14:paraId="6DD5EB6D" w14:textId="77777777" w:rsidTr="001C5297">
        <w:trPr>
          <w:trHeight w:val="709"/>
          <w:jc w:val="center"/>
        </w:trPr>
        <w:tc>
          <w:tcPr>
            <w:tcW w:w="1926" w:type="dxa"/>
            <w:vAlign w:val="center"/>
            <w:hideMark/>
          </w:tcPr>
          <w:p w14:paraId="0B8E3C03"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平成31年</w:t>
            </w:r>
          </w:p>
          <w:p w14:paraId="54FB7330" w14:textId="1091F7F1" w:rsidR="00697967" w:rsidRPr="002E46FA" w:rsidRDefault="00697967" w:rsidP="001C5297">
            <w:pPr>
              <w:widowControl w:val="0"/>
              <w:spacing w:line="340" w:lineRule="exact"/>
              <w:jc w:val="both"/>
              <w:rPr>
                <w:rFonts w:hAnsi="BIZ UDゴシック"/>
                <w:sz w:val="22"/>
                <w:szCs w:val="22"/>
              </w:rPr>
            </w:pPr>
            <w:r w:rsidRPr="00054140">
              <w:rPr>
                <w:rFonts w:hAnsi="BIZ UDゴシック" w:hint="eastAsia"/>
                <w:sz w:val="22"/>
                <w:szCs w:val="22"/>
              </w:rPr>
              <w:t>3</w:t>
            </w:r>
            <w:r w:rsidRPr="002E46FA">
              <w:rPr>
                <w:rFonts w:hAnsi="BIZ UDゴシック" w:hint="eastAsia"/>
                <w:sz w:val="22"/>
                <w:szCs w:val="22"/>
              </w:rPr>
              <w:t>月19日</w:t>
            </w:r>
          </w:p>
        </w:tc>
        <w:tc>
          <w:tcPr>
            <w:tcW w:w="3187" w:type="dxa"/>
            <w:vAlign w:val="center"/>
            <w:hideMark/>
          </w:tcPr>
          <w:p w14:paraId="43D0B00E" w14:textId="7777777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8</w:t>
            </w:r>
            <w:r w:rsidRPr="0046723E">
              <w:rPr>
                <w:rFonts w:hAnsi="BIZ UDゴシック" w:hint="eastAsia"/>
                <w:color w:val="000000" w:themeColor="text1"/>
                <w:sz w:val="22"/>
                <w:szCs w:val="22"/>
              </w:rPr>
              <w:t>期</w:t>
            </w:r>
          </w:p>
          <w:p w14:paraId="19916EB6" w14:textId="6F26320E"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6</w:t>
            </w:r>
            <w:r w:rsidRPr="0046723E">
              <w:rPr>
                <w:rFonts w:hAnsi="BIZ UDゴシック" w:hint="eastAsia"/>
                <w:color w:val="000000" w:themeColor="text1"/>
                <w:sz w:val="22"/>
                <w:szCs w:val="22"/>
              </w:rPr>
              <w:t>回障害者政策委員会</w:t>
            </w:r>
          </w:p>
        </w:tc>
        <w:tc>
          <w:tcPr>
            <w:tcW w:w="4096" w:type="dxa"/>
            <w:vAlign w:val="center"/>
            <w:hideMark/>
          </w:tcPr>
          <w:p w14:paraId="7B510266" w14:textId="275B3D72"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次期障害者総合支援計画策定のためのアンケート調査について</w:t>
            </w:r>
          </w:p>
        </w:tc>
      </w:tr>
      <w:tr w:rsidR="00697967" w:rsidRPr="002E46FA" w14:paraId="7CE962D8" w14:textId="77777777" w:rsidTr="001C5297">
        <w:trPr>
          <w:trHeight w:val="709"/>
          <w:jc w:val="center"/>
        </w:trPr>
        <w:tc>
          <w:tcPr>
            <w:tcW w:w="1926" w:type="dxa"/>
            <w:vAlign w:val="center"/>
            <w:hideMark/>
          </w:tcPr>
          <w:p w14:paraId="4F3F0087"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令和元年</w:t>
            </w:r>
          </w:p>
          <w:p w14:paraId="500E2C69" w14:textId="5FEE7167" w:rsidR="00697967" w:rsidRPr="002E46FA" w:rsidRDefault="00697967" w:rsidP="001C5297">
            <w:pPr>
              <w:widowControl w:val="0"/>
              <w:spacing w:line="340" w:lineRule="exact"/>
              <w:jc w:val="both"/>
              <w:rPr>
                <w:rFonts w:hAnsi="BIZ UDゴシック"/>
                <w:sz w:val="22"/>
                <w:szCs w:val="22"/>
              </w:rPr>
            </w:pPr>
            <w:r>
              <w:rPr>
                <w:rFonts w:hAnsi="BIZ UDゴシック" w:hint="eastAsia"/>
                <w:sz w:val="22"/>
                <w:szCs w:val="22"/>
              </w:rPr>
              <w:t>5</w:t>
            </w:r>
            <w:r w:rsidRPr="002E46FA">
              <w:rPr>
                <w:rFonts w:hAnsi="BIZ UDゴシック" w:hint="eastAsia"/>
                <w:sz w:val="22"/>
                <w:szCs w:val="22"/>
              </w:rPr>
              <w:t>月30日</w:t>
            </w:r>
          </w:p>
        </w:tc>
        <w:tc>
          <w:tcPr>
            <w:tcW w:w="3187" w:type="dxa"/>
            <w:vAlign w:val="center"/>
            <w:hideMark/>
          </w:tcPr>
          <w:p w14:paraId="16E4E282" w14:textId="7777777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障害者政策委員会</w:t>
            </w:r>
          </w:p>
          <w:p w14:paraId="5663B855" w14:textId="2B00C03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1</w:t>
            </w:r>
            <w:r w:rsidRPr="0046723E">
              <w:rPr>
                <w:rFonts w:hAnsi="BIZ UDゴシック" w:hint="eastAsia"/>
                <w:color w:val="000000" w:themeColor="text1"/>
                <w:sz w:val="22"/>
                <w:szCs w:val="22"/>
              </w:rPr>
              <w:t>回ワーキンググループ</w:t>
            </w:r>
          </w:p>
        </w:tc>
        <w:tc>
          <w:tcPr>
            <w:tcW w:w="4096" w:type="dxa"/>
            <w:vAlign w:val="center"/>
            <w:hideMark/>
          </w:tcPr>
          <w:p w14:paraId="4AA37C6E" w14:textId="56DAB859"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次期障害者総合支援計画策定のためのアンケート調査について</w:t>
            </w:r>
          </w:p>
        </w:tc>
      </w:tr>
      <w:tr w:rsidR="00697967" w:rsidRPr="002E46FA" w14:paraId="612BB47B" w14:textId="77777777" w:rsidTr="001C5297">
        <w:trPr>
          <w:trHeight w:val="709"/>
          <w:jc w:val="center"/>
        </w:trPr>
        <w:tc>
          <w:tcPr>
            <w:tcW w:w="1926" w:type="dxa"/>
            <w:vAlign w:val="center"/>
            <w:hideMark/>
          </w:tcPr>
          <w:p w14:paraId="20820556" w14:textId="4932A82A" w:rsidR="00697967" w:rsidRPr="002E46FA" w:rsidRDefault="00697967" w:rsidP="001C5297">
            <w:pPr>
              <w:widowControl w:val="0"/>
              <w:spacing w:line="340" w:lineRule="exact"/>
              <w:jc w:val="both"/>
              <w:rPr>
                <w:rFonts w:hAnsi="BIZ UDゴシック"/>
                <w:sz w:val="22"/>
                <w:szCs w:val="22"/>
              </w:rPr>
            </w:pPr>
            <w:r>
              <w:rPr>
                <w:rFonts w:hAnsi="BIZ UDゴシック" w:hint="eastAsia"/>
                <w:sz w:val="22"/>
                <w:szCs w:val="22"/>
              </w:rPr>
              <w:t>6</w:t>
            </w:r>
            <w:r w:rsidRPr="002E46FA">
              <w:rPr>
                <w:rFonts w:hAnsi="BIZ UDゴシック" w:hint="eastAsia"/>
                <w:sz w:val="22"/>
                <w:szCs w:val="22"/>
              </w:rPr>
              <w:t>月28日</w:t>
            </w:r>
          </w:p>
        </w:tc>
        <w:tc>
          <w:tcPr>
            <w:tcW w:w="3187" w:type="dxa"/>
            <w:vAlign w:val="center"/>
            <w:hideMark/>
          </w:tcPr>
          <w:p w14:paraId="0F69EB9F" w14:textId="7777777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1</w:t>
            </w:r>
            <w:r w:rsidRPr="0046723E">
              <w:rPr>
                <w:rFonts w:hAnsi="BIZ UDゴシック" w:hint="eastAsia"/>
                <w:color w:val="000000" w:themeColor="text1"/>
                <w:sz w:val="22"/>
                <w:szCs w:val="22"/>
              </w:rPr>
              <w:t>回誰もが共に暮らす</w:t>
            </w:r>
          </w:p>
          <w:p w14:paraId="0147AF72" w14:textId="1808FA02"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ための市民会議</w:t>
            </w:r>
          </w:p>
        </w:tc>
        <w:tc>
          <w:tcPr>
            <w:tcW w:w="4096" w:type="dxa"/>
            <w:vAlign w:val="center"/>
            <w:hideMark/>
          </w:tcPr>
          <w:p w14:paraId="3622693A" w14:textId="2B6BEB9B"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次期障害者総合支援計画策定のためのアンケート調査について</w:t>
            </w:r>
          </w:p>
        </w:tc>
      </w:tr>
      <w:tr w:rsidR="00697967" w:rsidRPr="002E46FA" w14:paraId="57DF5447" w14:textId="77777777" w:rsidTr="001C5297">
        <w:trPr>
          <w:trHeight w:val="709"/>
          <w:jc w:val="center"/>
        </w:trPr>
        <w:tc>
          <w:tcPr>
            <w:tcW w:w="1926" w:type="dxa"/>
            <w:vAlign w:val="center"/>
            <w:hideMark/>
          </w:tcPr>
          <w:p w14:paraId="64B7B2E4" w14:textId="7C6B093D" w:rsidR="00697967" w:rsidRPr="002E46FA" w:rsidRDefault="00697967" w:rsidP="001C5297">
            <w:pPr>
              <w:widowControl w:val="0"/>
              <w:spacing w:line="340" w:lineRule="exact"/>
              <w:jc w:val="both"/>
              <w:rPr>
                <w:rFonts w:hAnsi="BIZ UDゴシック"/>
                <w:sz w:val="22"/>
                <w:szCs w:val="22"/>
              </w:rPr>
            </w:pPr>
            <w:r>
              <w:rPr>
                <w:rFonts w:hAnsi="BIZ UDゴシック" w:hint="eastAsia"/>
                <w:sz w:val="22"/>
                <w:szCs w:val="22"/>
              </w:rPr>
              <w:t>7</w:t>
            </w:r>
            <w:r w:rsidRPr="002E46FA">
              <w:rPr>
                <w:rFonts w:hAnsi="BIZ UDゴシック" w:hint="eastAsia"/>
                <w:sz w:val="22"/>
                <w:szCs w:val="22"/>
              </w:rPr>
              <w:t>月16日</w:t>
            </w:r>
          </w:p>
        </w:tc>
        <w:tc>
          <w:tcPr>
            <w:tcW w:w="3187" w:type="dxa"/>
            <w:vAlign w:val="center"/>
            <w:hideMark/>
          </w:tcPr>
          <w:p w14:paraId="3D95DFD9" w14:textId="7777777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9</w:t>
            </w:r>
            <w:r w:rsidRPr="0046723E">
              <w:rPr>
                <w:rFonts w:hAnsi="BIZ UDゴシック" w:hint="eastAsia"/>
                <w:color w:val="000000" w:themeColor="text1"/>
                <w:sz w:val="22"/>
                <w:szCs w:val="22"/>
              </w:rPr>
              <w:t>期</w:t>
            </w:r>
          </w:p>
          <w:p w14:paraId="77C518CA" w14:textId="21A602A3"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1</w:t>
            </w:r>
            <w:r w:rsidRPr="0046723E">
              <w:rPr>
                <w:rFonts w:hAnsi="BIZ UDゴシック" w:hint="eastAsia"/>
                <w:color w:val="000000" w:themeColor="text1"/>
                <w:sz w:val="22"/>
                <w:szCs w:val="22"/>
              </w:rPr>
              <w:t>回障害者政策委員会</w:t>
            </w:r>
          </w:p>
        </w:tc>
        <w:tc>
          <w:tcPr>
            <w:tcW w:w="4096" w:type="dxa"/>
            <w:vAlign w:val="center"/>
            <w:hideMark/>
          </w:tcPr>
          <w:p w14:paraId="5F54EB9A" w14:textId="78BFF690"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次期障害者総合支援計画策定のためのアンケート調査について</w:t>
            </w:r>
          </w:p>
        </w:tc>
      </w:tr>
      <w:tr w:rsidR="00697967" w:rsidRPr="002E46FA" w14:paraId="538CF2D2" w14:textId="77777777" w:rsidTr="001C5297">
        <w:trPr>
          <w:trHeight w:val="709"/>
          <w:jc w:val="center"/>
        </w:trPr>
        <w:tc>
          <w:tcPr>
            <w:tcW w:w="1926" w:type="dxa"/>
            <w:vAlign w:val="center"/>
            <w:hideMark/>
          </w:tcPr>
          <w:p w14:paraId="711D440E"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10月</w:t>
            </w:r>
            <w:r>
              <w:rPr>
                <w:rFonts w:hAnsi="BIZ UDゴシック" w:hint="eastAsia"/>
                <w:sz w:val="22"/>
                <w:szCs w:val="22"/>
              </w:rPr>
              <w:t>1</w:t>
            </w:r>
            <w:r w:rsidRPr="002E46FA">
              <w:rPr>
                <w:rFonts w:hAnsi="BIZ UDゴシック" w:hint="eastAsia"/>
                <w:sz w:val="22"/>
                <w:szCs w:val="22"/>
              </w:rPr>
              <w:t>日</w:t>
            </w:r>
          </w:p>
          <w:p w14:paraId="7A5098C1" w14:textId="517BBEF1"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～10月31日</w:t>
            </w:r>
          </w:p>
        </w:tc>
        <w:tc>
          <w:tcPr>
            <w:tcW w:w="3187" w:type="dxa"/>
            <w:vAlign w:val="center"/>
            <w:hideMark/>
          </w:tcPr>
          <w:p w14:paraId="010117CF" w14:textId="1358FB38"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次期障害者総合支援計画策定のためのアンケート調査</w:t>
            </w:r>
          </w:p>
        </w:tc>
        <w:tc>
          <w:tcPr>
            <w:tcW w:w="4096" w:type="dxa"/>
            <w:vAlign w:val="center"/>
            <w:hideMark/>
          </w:tcPr>
          <w:p w14:paraId="34A1A104"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障害当事者、障害福祉関係事業所を</w:t>
            </w:r>
          </w:p>
          <w:p w14:paraId="3509C9BC" w14:textId="66A738AC"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対象にアンケート調査を実施</w:t>
            </w:r>
          </w:p>
        </w:tc>
      </w:tr>
      <w:tr w:rsidR="00697967" w:rsidRPr="002E46FA" w14:paraId="13B690DC" w14:textId="77777777" w:rsidTr="001C5297">
        <w:trPr>
          <w:trHeight w:val="709"/>
          <w:jc w:val="center"/>
        </w:trPr>
        <w:tc>
          <w:tcPr>
            <w:tcW w:w="1926" w:type="dxa"/>
            <w:vAlign w:val="center"/>
            <w:hideMark/>
          </w:tcPr>
          <w:p w14:paraId="17757687"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令和</w:t>
            </w:r>
            <w:r>
              <w:rPr>
                <w:rFonts w:hAnsi="BIZ UDゴシック" w:hint="eastAsia"/>
                <w:sz w:val="22"/>
                <w:szCs w:val="22"/>
              </w:rPr>
              <w:t>2</w:t>
            </w:r>
            <w:r w:rsidRPr="002E46FA">
              <w:rPr>
                <w:rFonts w:hAnsi="BIZ UDゴシック" w:hint="eastAsia"/>
                <w:sz w:val="22"/>
                <w:szCs w:val="22"/>
              </w:rPr>
              <w:t>年</w:t>
            </w:r>
          </w:p>
          <w:p w14:paraId="46A6E8CC" w14:textId="58BE289A" w:rsidR="00697967" w:rsidRPr="002E46FA" w:rsidRDefault="00697967" w:rsidP="001C5297">
            <w:pPr>
              <w:widowControl w:val="0"/>
              <w:spacing w:line="340" w:lineRule="exact"/>
              <w:jc w:val="both"/>
              <w:rPr>
                <w:rFonts w:hAnsi="BIZ UDゴシック"/>
                <w:sz w:val="22"/>
                <w:szCs w:val="22"/>
              </w:rPr>
            </w:pPr>
            <w:r>
              <w:rPr>
                <w:rFonts w:hAnsi="BIZ UDゴシック" w:hint="eastAsia"/>
                <w:sz w:val="22"/>
                <w:szCs w:val="22"/>
              </w:rPr>
              <w:t>1</w:t>
            </w:r>
            <w:r w:rsidRPr="002E46FA">
              <w:rPr>
                <w:rFonts w:hAnsi="BIZ UDゴシック" w:hint="eastAsia"/>
                <w:sz w:val="22"/>
                <w:szCs w:val="22"/>
              </w:rPr>
              <w:t>月21日</w:t>
            </w:r>
          </w:p>
        </w:tc>
        <w:tc>
          <w:tcPr>
            <w:tcW w:w="3187" w:type="dxa"/>
            <w:vAlign w:val="center"/>
            <w:hideMark/>
          </w:tcPr>
          <w:p w14:paraId="2CA739EF" w14:textId="77777777"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9</w:t>
            </w:r>
            <w:r w:rsidRPr="0046723E">
              <w:rPr>
                <w:rFonts w:hAnsi="BIZ UDゴシック" w:hint="eastAsia"/>
                <w:color w:val="000000" w:themeColor="text1"/>
                <w:sz w:val="22"/>
                <w:szCs w:val="22"/>
              </w:rPr>
              <w:t>期</w:t>
            </w:r>
          </w:p>
          <w:p w14:paraId="35D14717" w14:textId="03623661"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2</w:t>
            </w:r>
            <w:r w:rsidRPr="0046723E">
              <w:rPr>
                <w:rFonts w:hAnsi="BIZ UDゴシック" w:hint="eastAsia"/>
                <w:color w:val="000000" w:themeColor="text1"/>
                <w:sz w:val="22"/>
                <w:szCs w:val="22"/>
              </w:rPr>
              <w:t>回障害者政策委員会</w:t>
            </w:r>
          </w:p>
        </w:tc>
        <w:tc>
          <w:tcPr>
            <w:tcW w:w="4096" w:type="dxa"/>
            <w:vAlign w:val="center"/>
            <w:hideMark/>
          </w:tcPr>
          <w:p w14:paraId="38A1012B" w14:textId="69CCE234"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次期障害者総合支援計画策定のためのアンケート調査結果について</w:t>
            </w:r>
          </w:p>
        </w:tc>
      </w:tr>
      <w:tr w:rsidR="00697967" w:rsidRPr="002E46FA" w14:paraId="0A955502" w14:textId="77777777" w:rsidTr="001C5297">
        <w:trPr>
          <w:trHeight w:val="709"/>
          <w:jc w:val="center"/>
        </w:trPr>
        <w:tc>
          <w:tcPr>
            <w:tcW w:w="1926" w:type="dxa"/>
            <w:vAlign w:val="center"/>
            <w:hideMark/>
          </w:tcPr>
          <w:p w14:paraId="1273C908" w14:textId="77777777" w:rsidR="00697967" w:rsidRPr="002E46FA" w:rsidRDefault="00697967" w:rsidP="001C5297">
            <w:pPr>
              <w:widowControl w:val="0"/>
              <w:spacing w:line="340" w:lineRule="exact"/>
              <w:jc w:val="both"/>
              <w:rPr>
                <w:rFonts w:hAnsi="BIZ UDゴシック"/>
                <w:sz w:val="22"/>
                <w:szCs w:val="22"/>
              </w:rPr>
            </w:pPr>
            <w:r>
              <w:rPr>
                <w:rFonts w:hAnsi="BIZ UDゴシック" w:hint="eastAsia"/>
                <w:sz w:val="22"/>
                <w:szCs w:val="22"/>
              </w:rPr>
              <w:t>2</w:t>
            </w:r>
            <w:r w:rsidRPr="002E46FA">
              <w:rPr>
                <w:rFonts w:hAnsi="BIZ UDゴシック" w:hint="eastAsia"/>
                <w:sz w:val="22"/>
                <w:szCs w:val="22"/>
              </w:rPr>
              <w:t>月26日</w:t>
            </w:r>
          </w:p>
          <w:p w14:paraId="7EF40634" w14:textId="77777777"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w:t>
            </w:r>
            <w:r>
              <w:rPr>
                <w:rFonts w:hAnsi="BIZ UDゴシック" w:hint="eastAsia"/>
                <w:sz w:val="22"/>
                <w:szCs w:val="22"/>
              </w:rPr>
              <w:t>3</w:t>
            </w:r>
            <w:r w:rsidRPr="002E46FA">
              <w:rPr>
                <w:rFonts w:hAnsi="BIZ UDゴシック" w:hint="eastAsia"/>
                <w:sz w:val="22"/>
                <w:szCs w:val="22"/>
              </w:rPr>
              <w:t>月</w:t>
            </w:r>
            <w:r>
              <w:rPr>
                <w:rFonts w:hAnsi="BIZ UDゴシック" w:hint="eastAsia"/>
                <w:sz w:val="22"/>
                <w:szCs w:val="22"/>
              </w:rPr>
              <w:t>9</w:t>
            </w:r>
            <w:r w:rsidRPr="002E46FA">
              <w:rPr>
                <w:rFonts w:hAnsi="BIZ UDゴシック" w:hint="eastAsia"/>
                <w:sz w:val="22"/>
                <w:szCs w:val="22"/>
              </w:rPr>
              <w:t>日</w:t>
            </w:r>
          </w:p>
          <w:p w14:paraId="3EB60609" w14:textId="04DB47C6"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（書面開催）</w:t>
            </w:r>
          </w:p>
        </w:tc>
        <w:tc>
          <w:tcPr>
            <w:tcW w:w="3187" w:type="dxa"/>
            <w:vAlign w:val="center"/>
            <w:hideMark/>
          </w:tcPr>
          <w:p w14:paraId="68124FDF" w14:textId="412E975E" w:rsidR="00697967" w:rsidRPr="0046723E" w:rsidRDefault="00697967" w:rsidP="001C5297">
            <w:pPr>
              <w:widowControl w:val="0"/>
              <w:spacing w:line="340" w:lineRule="exact"/>
              <w:jc w:val="both"/>
              <w:rPr>
                <w:rFonts w:hAnsi="BIZ UDゴシック"/>
                <w:color w:val="000000" w:themeColor="text1"/>
                <w:sz w:val="22"/>
                <w:szCs w:val="22"/>
              </w:rPr>
            </w:pPr>
            <w:r w:rsidRPr="0046723E">
              <w:rPr>
                <w:rFonts w:hAnsi="BIZ UDゴシック" w:hint="eastAsia"/>
                <w:color w:val="000000" w:themeColor="text1"/>
                <w:sz w:val="22"/>
                <w:szCs w:val="22"/>
              </w:rPr>
              <w:t>第</w:t>
            </w:r>
            <w:r>
              <w:rPr>
                <w:rFonts w:hAnsi="BIZ UDゴシック" w:hint="eastAsia"/>
                <w:color w:val="000000" w:themeColor="text1"/>
                <w:sz w:val="22"/>
                <w:szCs w:val="22"/>
              </w:rPr>
              <w:t>3</w:t>
            </w:r>
            <w:r w:rsidRPr="0046723E">
              <w:rPr>
                <w:rFonts w:hAnsi="BIZ UDゴシック" w:hint="eastAsia"/>
                <w:color w:val="000000" w:themeColor="text1"/>
                <w:sz w:val="22"/>
                <w:szCs w:val="22"/>
              </w:rPr>
              <w:t>回誰もが共に暮らすための市民会議</w:t>
            </w:r>
          </w:p>
        </w:tc>
        <w:tc>
          <w:tcPr>
            <w:tcW w:w="4096" w:type="dxa"/>
            <w:vAlign w:val="center"/>
            <w:hideMark/>
          </w:tcPr>
          <w:p w14:paraId="218F1E97" w14:textId="3371D1E2" w:rsidR="00697967" w:rsidRPr="002E46FA" w:rsidRDefault="00697967" w:rsidP="001C5297">
            <w:pPr>
              <w:widowControl w:val="0"/>
              <w:spacing w:line="340" w:lineRule="exact"/>
              <w:jc w:val="both"/>
              <w:rPr>
                <w:rFonts w:hAnsi="BIZ UDゴシック"/>
                <w:sz w:val="22"/>
                <w:szCs w:val="22"/>
              </w:rPr>
            </w:pPr>
            <w:r w:rsidRPr="002E46FA">
              <w:rPr>
                <w:rFonts w:hAnsi="BIZ UDゴシック" w:hint="eastAsia"/>
                <w:sz w:val="22"/>
                <w:szCs w:val="22"/>
              </w:rPr>
              <w:t>次期障害者総合支援計画策定のためのアンケート調査結果について</w:t>
            </w:r>
          </w:p>
        </w:tc>
      </w:tr>
      <w:tr w:rsidR="00697967" w:rsidRPr="002E46FA" w14:paraId="26CF01AF" w14:textId="77777777" w:rsidTr="001C5297">
        <w:trPr>
          <w:trHeight w:val="709"/>
          <w:jc w:val="center"/>
        </w:trPr>
        <w:tc>
          <w:tcPr>
            <w:tcW w:w="1926" w:type="dxa"/>
            <w:vAlign w:val="center"/>
            <w:hideMark/>
          </w:tcPr>
          <w:p w14:paraId="1DEAF283" w14:textId="60D43832"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3月17日</w:t>
            </w:r>
          </w:p>
        </w:tc>
        <w:tc>
          <w:tcPr>
            <w:tcW w:w="3187" w:type="dxa"/>
            <w:vAlign w:val="center"/>
            <w:hideMark/>
          </w:tcPr>
          <w:p w14:paraId="433BC7A1" w14:textId="77777777"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第9期</w:t>
            </w:r>
          </w:p>
          <w:p w14:paraId="46D84F72" w14:textId="15D85A1C"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第3回障害者政策委員会</w:t>
            </w:r>
          </w:p>
        </w:tc>
        <w:tc>
          <w:tcPr>
            <w:tcW w:w="4096" w:type="dxa"/>
            <w:vAlign w:val="center"/>
            <w:hideMark/>
          </w:tcPr>
          <w:p w14:paraId="29546C64" w14:textId="64C94BA0" w:rsidR="00697967" w:rsidRPr="007F65FF" w:rsidRDefault="00697967" w:rsidP="001C5297">
            <w:pPr>
              <w:widowControl w:val="0"/>
              <w:spacing w:line="340" w:lineRule="exact"/>
              <w:jc w:val="both"/>
              <w:rPr>
                <w:rFonts w:hAnsi="BIZ UDゴシック"/>
                <w:sz w:val="22"/>
                <w:szCs w:val="22"/>
              </w:rPr>
            </w:pPr>
            <w:r w:rsidRPr="001C5297">
              <w:rPr>
                <w:rFonts w:hAnsi="BIZ UDゴシック" w:hint="eastAsia"/>
                <w:kern w:val="0"/>
                <w:sz w:val="22"/>
                <w:szCs w:val="22"/>
              </w:rPr>
              <w:t>次期障害者総合支援計画策定のためのアンケート調査結果及び次期障害者総合支援計画の体系案について</w:t>
            </w:r>
          </w:p>
        </w:tc>
      </w:tr>
      <w:tr w:rsidR="00697967" w:rsidRPr="002E46FA" w14:paraId="269CECAB" w14:textId="77777777" w:rsidTr="001C5297">
        <w:trPr>
          <w:trHeight w:val="709"/>
          <w:jc w:val="center"/>
        </w:trPr>
        <w:tc>
          <w:tcPr>
            <w:tcW w:w="1926" w:type="dxa"/>
            <w:vAlign w:val="center"/>
            <w:hideMark/>
          </w:tcPr>
          <w:p w14:paraId="4CA395C3" w14:textId="7777777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7月6日～17日</w:t>
            </w:r>
          </w:p>
          <w:p w14:paraId="4F658FB0" w14:textId="158D651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（書面開催）</w:t>
            </w:r>
          </w:p>
        </w:tc>
        <w:tc>
          <w:tcPr>
            <w:tcW w:w="3187" w:type="dxa"/>
            <w:vAlign w:val="center"/>
            <w:hideMark/>
          </w:tcPr>
          <w:p w14:paraId="064641E9" w14:textId="313454C5"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第1回誰もが共に暮らすための市民会議</w:t>
            </w:r>
          </w:p>
        </w:tc>
        <w:tc>
          <w:tcPr>
            <w:tcW w:w="4096" w:type="dxa"/>
            <w:vAlign w:val="center"/>
            <w:hideMark/>
          </w:tcPr>
          <w:p w14:paraId="57064549" w14:textId="19672BB1"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次期障害者総合支援計画素案について</w:t>
            </w:r>
          </w:p>
        </w:tc>
      </w:tr>
      <w:tr w:rsidR="00697967" w:rsidRPr="002E46FA" w14:paraId="282B01F4" w14:textId="77777777" w:rsidTr="001C5297">
        <w:trPr>
          <w:trHeight w:val="709"/>
          <w:jc w:val="center"/>
        </w:trPr>
        <w:tc>
          <w:tcPr>
            <w:tcW w:w="1926" w:type="dxa"/>
            <w:vAlign w:val="center"/>
            <w:hideMark/>
          </w:tcPr>
          <w:p w14:paraId="6D302C38" w14:textId="6F096A08"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7月22日</w:t>
            </w:r>
          </w:p>
        </w:tc>
        <w:tc>
          <w:tcPr>
            <w:tcW w:w="3187" w:type="dxa"/>
            <w:vAlign w:val="center"/>
            <w:hideMark/>
          </w:tcPr>
          <w:p w14:paraId="09EAEA0A" w14:textId="77777777"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第9期障害者政策委員会</w:t>
            </w:r>
          </w:p>
          <w:p w14:paraId="394DC33D" w14:textId="0B9B8673"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第1回ワーキンググループ</w:t>
            </w:r>
          </w:p>
        </w:tc>
        <w:tc>
          <w:tcPr>
            <w:tcW w:w="4096" w:type="dxa"/>
            <w:vAlign w:val="center"/>
            <w:hideMark/>
          </w:tcPr>
          <w:p w14:paraId="167BD870" w14:textId="2603F4BA"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次期障害者総合支援計画素案について</w:t>
            </w:r>
          </w:p>
        </w:tc>
      </w:tr>
      <w:tr w:rsidR="00697967" w:rsidRPr="002E46FA" w14:paraId="47231CC5" w14:textId="77777777" w:rsidTr="001C5297">
        <w:trPr>
          <w:trHeight w:val="709"/>
          <w:jc w:val="center"/>
        </w:trPr>
        <w:tc>
          <w:tcPr>
            <w:tcW w:w="1926" w:type="dxa"/>
            <w:vAlign w:val="center"/>
            <w:hideMark/>
          </w:tcPr>
          <w:p w14:paraId="14F6A923" w14:textId="2C5FE912"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8月18日</w:t>
            </w:r>
          </w:p>
        </w:tc>
        <w:tc>
          <w:tcPr>
            <w:tcW w:w="3187" w:type="dxa"/>
            <w:vAlign w:val="center"/>
            <w:hideMark/>
          </w:tcPr>
          <w:p w14:paraId="2788CBB4" w14:textId="77777777"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第9期</w:t>
            </w:r>
          </w:p>
          <w:p w14:paraId="433C75BB" w14:textId="60411660"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第4回障害者政策委員会</w:t>
            </w:r>
          </w:p>
        </w:tc>
        <w:tc>
          <w:tcPr>
            <w:tcW w:w="4096" w:type="dxa"/>
            <w:vAlign w:val="center"/>
            <w:hideMark/>
          </w:tcPr>
          <w:p w14:paraId="407AEEAC" w14:textId="00D04BBB"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次期障害者総合支援計画素案について</w:t>
            </w:r>
          </w:p>
        </w:tc>
      </w:tr>
      <w:tr w:rsidR="00697967" w:rsidRPr="002E46FA" w14:paraId="69E27A14" w14:textId="77777777" w:rsidTr="001C5297">
        <w:trPr>
          <w:trHeight w:val="709"/>
          <w:jc w:val="center"/>
        </w:trPr>
        <w:tc>
          <w:tcPr>
            <w:tcW w:w="1926" w:type="dxa"/>
            <w:tcBorders>
              <w:bottom w:val="single" w:sz="4" w:space="0" w:color="auto"/>
            </w:tcBorders>
            <w:vAlign w:val="center"/>
            <w:hideMark/>
          </w:tcPr>
          <w:p w14:paraId="62EE9027" w14:textId="7777777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10月5日</w:t>
            </w:r>
          </w:p>
          <w:p w14:paraId="6C28B9D9" w14:textId="313DB8B5"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～11月6日</w:t>
            </w:r>
          </w:p>
        </w:tc>
        <w:tc>
          <w:tcPr>
            <w:tcW w:w="3187" w:type="dxa"/>
            <w:tcBorders>
              <w:bottom w:val="single" w:sz="4" w:space="0" w:color="auto"/>
            </w:tcBorders>
            <w:vAlign w:val="center"/>
            <w:hideMark/>
          </w:tcPr>
          <w:p w14:paraId="716EBDEE" w14:textId="27E3D2F2"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パブリック・コメント</w:t>
            </w:r>
          </w:p>
        </w:tc>
        <w:tc>
          <w:tcPr>
            <w:tcW w:w="4096" w:type="dxa"/>
            <w:tcBorders>
              <w:bottom w:val="single" w:sz="4" w:space="0" w:color="auto"/>
            </w:tcBorders>
            <w:vAlign w:val="center"/>
            <w:hideMark/>
          </w:tcPr>
          <w:p w14:paraId="3A63FABF" w14:textId="7777777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次期障害者総合支援計画素案への</w:t>
            </w:r>
          </w:p>
          <w:p w14:paraId="0524A534" w14:textId="3504B738"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市民意見募集</w:t>
            </w:r>
          </w:p>
        </w:tc>
      </w:tr>
      <w:tr w:rsidR="00697967" w:rsidRPr="002E46FA" w14:paraId="14A2EA20" w14:textId="77777777" w:rsidTr="001C5297">
        <w:trPr>
          <w:trHeight w:val="709"/>
          <w:jc w:val="center"/>
        </w:trPr>
        <w:tc>
          <w:tcPr>
            <w:tcW w:w="1926" w:type="dxa"/>
            <w:shd w:val="clear" w:color="auto" w:fill="auto"/>
            <w:vAlign w:val="center"/>
            <w:hideMark/>
          </w:tcPr>
          <w:p w14:paraId="024F4669" w14:textId="77777777" w:rsidR="00697967" w:rsidRPr="007F65FF" w:rsidRDefault="00697967" w:rsidP="001C5297">
            <w:pPr>
              <w:widowControl w:val="0"/>
              <w:spacing w:line="340" w:lineRule="exact"/>
              <w:jc w:val="both"/>
              <w:rPr>
                <w:rFonts w:hAnsi="BIZ UDゴシック"/>
                <w:sz w:val="22"/>
                <w:szCs w:val="22"/>
              </w:rPr>
            </w:pPr>
            <w:r w:rsidRPr="007F65FF">
              <w:rPr>
                <w:rFonts w:hAnsi="BIZ UDゴシック"/>
                <w:sz w:val="22"/>
                <w:szCs w:val="22"/>
              </w:rPr>
              <w:t>11月24</w:t>
            </w:r>
            <w:r w:rsidRPr="007F65FF">
              <w:rPr>
                <w:rFonts w:hAnsi="BIZ UDゴシック" w:hint="eastAsia"/>
                <w:sz w:val="22"/>
                <w:szCs w:val="22"/>
              </w:rPr>
              <w:t>日</w:t>
            </w:r>
          </w:p>
          <w:p w14:paraId="364CDA40" w14:textId="77777777" w:rsidR="00697967" w:rsidRPr="007F65FF" w:rsidRDefault="00697967" w:rsidP="001C5297">
            <w:pPr>
              <w:widowControl w:val="0"/>
              <w:spacing w:line="340" w:lineRule="exact"/>
              <w:jc w:val="both"/>
              <w:rPr>
                <w:rFonts w:hAnsi="BIZ UDゴシック"/>
                <w:sz w:val="22"/>
                <w:szCs w:val="22"/>
              </w:rPr>
            </w:pPr>
            <w:r w:rsidRPr="008168D8">
              <w:rPr>
                <w:rFonts w:hAnsi="BIZ UDゴシック"/>
                <w:w w:val="96"/>
                <w:kern w:val="0"/>
                <w:sz w:val="22"/>
                <w:szCs w:val="22"/>
                <w:fitText w:val="1703" w:id="-1943299834"/>
              </w:rPr>
              <w:t>11月17</w:t>
            </w:r>
            <w:r w:rsidRPr="008168D8">
              <w:rPr>
                <w:rFonts w:hAnsi="BIZ UDゴシック" w:hint="eastAsia"/>
                <w:w w:val="96"/>
                <w:kern w:val="0"/>
                <w:sz w:val="22"/>
                <w:szCs w:val="22"/>
                <w:fitText w:val="1703" w:id="-1943299834"/>
              </w:rPr>
              <w:t>日～</w:t>
            </w:r>
            <w:r w:rsidRPr="008168D8">
              <w:rPr>
                <w:rFonts w:hAnsi="BIZ UDゴシック"/>
                <w:w w:val="96"/>
                <w:kern w:val="0"/>
                <w:sz w:val="22"/>
                <w:szCs w:val="22"/>
                <w:fitText w:val="1703" w:id="-1943299834"/>
              </w:rPr>
              <w:t>27</w:t>
            </w:r>
            <w:r w:rsidRPr="008168D8">
              <w:rPr>
                <w:rFonts w:hAnsi="BIZ UDゴシック" w:hint="eastAsia"/>
                <w:spacing w:val="6"/>
                <w:w w:val="96"/>
                <w:kern w:val="0"/>
                <w:sz w:val="22"/>
                <w:szCs w:val="22"/>
                <w:fitText w:val="1703" w:id="-1943299834"/>
              </w:rPr>
              <w:t>日</w:t>
            </w:r>
          </w:p>
          <w:p w14:paraId="58B5A56E" w14:textId="0E70A973"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（書面開催）</w:t>
            </w:r>
          </w:p>
        </w:tc>
        <w:tc>
          <w:tcPr>
            <w:tcW w:w="3187" w:type="dxa"/>
            <w:shd w:val="clear" w:color="auto" w:fill="auto"/>
            <w:vAlign w:val="center"/>
            <w:hideMark/>
          </w:tcPr>
          <w:p w14:paraId="4B985A35" w14:textId="3B4032B0"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第2回誰もが共に暮らすための市民会議</w:t>
            </w:r>
          </w:p>
        </w:tc>
        <w:tc>
          <w:tcPr>
            <w:tcW w:w="4096" w:type="dxa"/>
            <w:shd w:val="clear" w:color="auto" w:fill="auto"/>
            <w:vAlign w:val="center"/>
            <w:hideMark/>
          </w:tcPr>
          <w:p w14:paraId="01D99E84" w14:textId="20A00E33"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次期障害者総合支援計画案について</w:t>
            </w:r>
          </w:p>
        </w:tc>
      </w:tr>
      <w:tr w:rsidR="00697967" w:rsidRPr="002E46FA" w14:paraId="05598402" w14:textId="77777777" w:rsidTr="001C5297">
        <w:trPr>
          <w:trHeight w:val="709"/>
          <w:jc w:val="center"/>
        </w:trPr>
        <w:tc>
          <w:tcPr>
            <w:tcW w:w="1926" w:type="dxa"/>
            <w:tcBorders>
              <w:bottom w:val="single" w:sz="4" w:space="0" w:color="auto"/>
            </w:tcBorders>
            <w:shd w:val="clear" w:color="auto" w:fill="auto"/>
            <w:vAlign w:val="center"/>
          </w:tcPr>
          <w:p w14:paraId="48FC7BA2" w14:textId="5B46CC83"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12月23日</w:t>
            </w:r>
          </w:p>
        </w:tc>
        <w:tc>
          <w:tcPr>
            <w:tcW w:w="3187" w:type="dxa"/>
            <w:tcBorders>
              <w:bottom w:val="single" w:sz="4" w:space="0" w:color="auto"/>
            </w:tcBorders>
            <w:shd w:val="clear" w:color="auto" w:fill="auto"/>
            <w:vAlign w:val="center"/>
          </w:tcPr>
          <w:p w14:paraId="05C031E7" w14:textId="25E94963"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第9期障害者政策委員会</w:t>
            </w:r>
          </w:p>
          <w:p w14:paraId="752A6290" w14:textId="01C0A0CB"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第2回ワーキンググループ</w:t>
            </w:r>
          </w:p>
        </w:tc>
        <w:tc>
          <w:tcPr>
            <w:tcW w:w="4096" w:type="dxa"/>
            <w:tcBorders>
              <w:bottom w:val="single" w:sz="4" w:space="0" w:color="auto"/>
            </w:tcBorders>
            <w:shd w:val="clear" w:color="auto" w:fill="auto"/>
            <w:vAlign w:val="center"/>
          </w:tcPr>
          <w:p w14:paraId="7F51EF62" w14:textId="55E53721"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次期障害者総合支援計画案について</w:t>
            </w:r>
          </w:p>
        </w:tc>
      </w:tr>
      <w:tr w:rsidR="00697967" w:rsidRPr="002E46FA" w14:paraId="7AB5179D" w14:textId="77777777" w:rsidTr="001C5297">
        <w:trPr>
          <w:trHeight w:val="709"/>
          <w:jc w:val="center"/>
        </w:trPr>
        <w:tc>
          <w:tcPr>
            <w:tcW w:w="1926" w:type="dxa"/>
            <w:shd w:val="clear" w:color="auto" w:fill="auto"/>
            <w:vAlign w:val="center"/>
            <w:hideMark/>
          </w:tcPr>
          <w:p w14:paraId="6089665B" w14:textId="7777777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令和3年</w:t>
            </w:r>
          </w:p>
          <w:p w14:paraId="20C9D4BD" w14:textId="15121C87"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1月19日</w:t>
            </w:r>
          </w:p>
        </w:tc>
        <w:tc>
          <w:tcPr>
            <w:tcW w:w="3187" w:type="dxa"/>
            <w:shd w:val="clear" w:color="auto" w:fill="auto"/>
            <w:vAlign w:val="center"/>
            <w:hideMark/>
          </w:tcPr>
          <w:p w14:paraId="28482D78" w14:textId="40C79277"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第9期</w:t>
            </w:r>
          </w:p>
          <w:p w14:paraId="0022C0FD" w14:textId="742A4A1B" w:rsidR="00697967" w:rsidRPr="007F65FF" w:rsidRDefault="00697967" w:rsidP="001C5297">
            <w:pPr>
              <w:widowControl w:val="0"/>
              <w:spacing w:line="340" w:lineRule="exact"/>
              <w:jc w:val="both"/>
              <w:rPr>
                <w:rFonts w:hAnsi="BIZ UDゴシック"/>
                <w:color w:val="000000" w:themeColor="text1"/>
                <w:sz w:val="22"/>
                <w:szCs w:val="22"/>
              </w:rPr>
            </w:pPr>
            <w:r w:rsidRPr="007F65FF">
              <w:rPr>
                <w:rFonts w:hAnsi="BIZ UDゴシック" w:hint="eastAsia"/>
                <w:color w:val="000000" w:themeColor="text1"/>
                <w:sz w:val="22"/>
                <w:szCs w:val="22"/>
              </w:rPr>
              <w:t>第5回障害者政策委員会</w:t>
            </w:r>
          </w:p>
        </w:tc>
        <w:tc>
          <w:tcPr>
            <w:tcW w:w="4096" w:type="dxa"/>
            <w:shd w:val="clear" w:color="auto" w:fill="auto"/>
            <w:vAlign w:val="center"/>
            <w:hideMark/>
          </w:tcPr>
          <w:p w14:paraId="029073BF" w14:textId="4A34A8BE" w:rsidR="00697967" w:rsidRPr="007F65FF" w:rsidRDefault="00697967" w:rsidP="001C5297">
            <w:pPr>
              <w:widowControl w:val="0"/>
              <w:spacing w:line="340" w:lineRule="exact"/>
              <w:jc w:val="both"/>
              <w:rPr>
                <w:rFonts w:hAnsi="BIZ UDゴシック"/>
                <w:sz w:val="22"/>
                <w:szCs w:val="22"/>
              </w:rPr>
            </w:pPr>
            <w:r w:rsidRPr="007F65FF">
              <w:rPr>
                <w:rFonts w:hAnsi="BIZ UDゴシック" w:hint="eastAsia"/>
                <w:sz w:val="22"/>
                <w:szCs w:val="22"/>
              </w:rPr>
              <w:t>次期障害者総合支援計画案について</w:t>
            </w:r>
          </w:p>
        </w:tc>
      </w:tr>
    </w:tbl>
    <w:p w14:paraId="1057C8D8" w14:textId="7E073AD7" w:rsidR="001D0A31" w:rsidRPr="002E46FA" w:rsidRDefault="001D0A31" w:rsidP="001D0A31">
      <w:pPr>
        <w:widowControl w:val="0"/>
        <w:jc w:val="both"/>
        <w:rPr>
          <w:rFonts w:ascii="HG丸ｺﾞｼｯｸM-PRO" w:eastAsia="HG丸ｺﾞｼｯｸM-PRO"/>
          <w:sz w:val="22"/>
          <w:szCs w:val="21"/>
        </w:rPr>
      </w:pPr>
    </w:p>
    <w:p w14:paraId="71172CEA" w14:textId="37A9F156" w:rsidR="00546FCF" w:rsidRDefault="00F715A5">
      <w:pPr>
        <w:rPr>
          <w:rFonts w:ascii="HG丸ｺﾞｼｯｸM-PRO" w:eastAsia="HG丸ｺﾞｼｯｸM-PRO"/>
          <w:sz w:val="22"/>
          <w:szCs w:val="21"/>
        </w:rPr>
      </w:pPr>
      <w:r>
        <w:rPr>
          <w:noProof/>
        </w:rPr>
        <w:drawing>
          <wp:anchor distT="0" distB="0" distL="114300" distR="114300" simplePos="0" relativeHeight="253496320" behindDoc="0" locked="0" layoutInCell="1" allowOverlap="1" wp14:anchorId="2EC2B836" wp14:editId="30236766">
            <wp:simplePos x="0" y="0"/>
            <wp:positionH relativeFrom="page">
              <wp:posOffset>6282690</wp:posOffset>
            </wp:positionH>
            <wp:positionV relativeFrom="page">
              <wp:posOffset>9393555</wp:posOffset>
            </wp:positionV>
            <wp:extent cx="654840" cy="654840"/>
            <wp:effectExtent l="0" t="0" r="0" b="0"/>
            <wp:wrapNone/>
            <wp:docPr id="27667" name="図 27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E46FA">
        <w:rPr>
          <w:rFonts w:ascii="HG丸ｺﾞｼｯｸM-PRO" w:eastAsia="HG丸ｺﾞｼｯｸM-PRO"/>
          <w:sz w:val="22"/>
          <w:szCs w:val="21"/>
        </w:rPr>
        <w:br w:type="page"/>
      </w:r>
    </w:p>
    <w:p w14:paraId="3A90BE45" w14:textId="77777777" w:rsidR="007F16E0" w:rsidRDefault="007F16E0" w:rsidP="001D0A31">
      <w:pPr>
        <w:rPr>
          <w:rFonts w:ascii="HG丸ｺﾞｼｯｸM-PRO" w:eastAsia="HG丸ｺﾞｼｯｸM-PRO"/>
          <w:sz w:val="22"/>
          <w:szCs w:val="21"/>
        </w:rPr>
        <w:sectPr w:rsidR="007F16E0" w:rsidSect="00167E7A">
          <w:headerReference w:type="default" r:id="rId40"/>
          <w:pgSz w:w="11906" w:h="16838" w:code="9"/>
          <w:pgMar w:top="1247" w:right="1134" w:bottom="1021" w:left="1134" w:header="567" w:footer="454" w:gutter="0"/>
          <w:cols w:space="425"/>
          <w:docGrid w:type="linesAndChars" w:linePitch="360" w:charSpace="1382"/>
        </w:sectPr>
      </w:pPr>
    </w:p>
    <w:bookmarkStart w:id="7" w:name="_Toc60810159"/>
    <w:bookmarkStart w:id="8" w:name="_Toc505695657"/>
    <w:p w14:paraId="1621A052" w14:textId="3F9EA8D6" w:rsidR="00F56ACD" w:rsidRPr="001F33DD" w:rsidRDefault="00F56ACD" w:rsidP="00F56ACD">
      <w:pPr>
        <w:keepNext/>
        <w:tabs>
          <w:tab w:val="left" w:pos="8160"/>
        </w:tabs>
        <w:spacing w:before="120" w:after="120" w:line="360" w:lineRule="exact"/>
        <w:ind w:leftChars="200" w:left="1086" w:hangingChars="200" w:hanging="653"/>
        <w:outlineLvl w:val="1"/>
        <w:rPr>
          <w:rFonts w:hAnsi="BIZ UDゴシック" w:cstheme="majorBidi"/>
          <w:b/>
          <w:sz w:val="32"/>
        </w:rPr>
      </w:pPr>
      <w:r w:rsidRPr="001F33DD">
        <w:rPr>
          <w:rFonts w:hAnsi="BIZ UDゴシック" w:cstheme="majorBidi" w:hint="eastAsia"/>
          <w:b/>
          <w:noProof/>
          <w:sz w:val="32"/>
        </w:rPr>
        <w:lastRenderedPageBreak/>
        <mc:AlternateContent>
          <mc:Choice Requires="wpg">
            <w:drawing>
              <wp:anchor distT="0" distB="0" distL="114300" distR="114300" simplePos="0" relativeHeight="252884992" behindDoc="0" locked="1" layoutInCell="1" allowOverlap="1" wp14:anchorId="23102A28" wp14:editId="44BFE208">
                <wp:simplePos x="0" y="0"/>
                <wp:positionH relativeFrom="column">
                  <wp:posOffset>146685</wp:posOffset>
                </wp:positionH>
                <wp:positionV relativeFrom="paragraph">
                  <wp:posOffset>85725</wp:posOffset>
                </wp:positionV>
                <wp:extent cx="5524500" cy="233045"/>
                <wp:effectExtent l="0" t="0" r="19050" b="14605"/>
                <wp:wrapNone/>
                <wp:docPr id="909" name="グループ化 909"/>
                <wp:cNvGraphicFramePr/>
                <a:graphic xmlns:a="http://schemas.openxmlformats.org/drawingml/2006/main">
                  <a:graphicData uri="http://schemas.microsoft.com/office/word/2010/wordprocessingGroup">
                    <wpg:wgp>
                      <wpg:cNvGrpSpPr/>
                      <wpg:grpSpPr>
                        <a:xfrm>
                          <a:off x="0" y="0"/>
                          <a:ext cx="5524500" cy="233045"/>
                          <a:chOff x="0" y="0"/>
                          <a:chExt cx="3654429" cy="233680"/>
                        </a:xfrm>
                      </wpg:grpSpPr>
                      <wps:wsp>
                        <wps:cNvPr id="910" name="直線コネクタ 910"/>
                        <wps:cNvCnPr/>
                        <wps:spPr>
                          <a:xfrm>
                            <a:off x="54429" y="229689"/>
                            <a:ext cx="3600000" cy="0"/>
                          </a:xfrm>
                          <a:prstGeom prst="line">
                            <a:avLst/>
                          </a:prstGeom>
                          <a:noFill/>
                          <a:ln w="9525" cap="flat" cmpd="sng" algn="ctr">
                            <a:solidFill>
                              <a:srgbClr val="A5C9E9"/>
                            </a:solidFill>
                            <a:prstDash val="dash"/>
                            <a:miter lim="800000"/>
                          </a:ln>
                          <a:effectLst/>
                        </wps:spPr>
                        <wps:bodyPr/>
                      </wps:wsp>
                      <wps:wsp>
                        <wps:cNvPr id="911" name="正方形/長方形 911"/>
                        <wps:cNvSpPr/>
                        <wps:spPr>
                          <a:xfrm>
                            <a:off x="0" y="0"/>
                            <a:ext cx="1778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2" name="正方形/長方形 912"/>
                        <wps:cNvSpPr/>
                        <wps:spPr>
                          <a:xfrm>
                            <a:off x="38100" y="0"/>
                            <a:ext cx="18000" cy="233680"/>
                          </a:xfrm>
                          <a:prstGeom prst="rect">
                            <a:avLst/>
                          </a:prstGeom>
                          <a:solidFill>
                            <a:srgbClr val="A5C9E9"/>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B5073" id="グループ化 909" o:spid="_x0000_s1026" style="position:absolute;left:0;text-align:left;margin-left:11.55pt;margin-top:6.75pt;width:435pt;height:18.35pt;z-index:252884992;mso-width-relative:margin;mso-height-relative:margin" coordsize="36544,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">
                <v:line id="直線コネクタ 910" o:spid="_x0000_s1027" style="position:absolute;visibility:visible;mso-wrap-style:square" from="544,2296" to="3654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" strokecolor="#a5c9e9">
                  <v:stroke dashstyle="dash" joinstyle="miter"/>
                </v:line>
                <v:rect id="正方形/長方形 911" o:spid="_x0000_s1028" style="position:absolute;width:17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" fillcolor="#a5c9e9" stroked="f" strokeweight=".5pt"/>
                <v:rect id="正方形/長方形 912" o:spid="_x0000_s1029" style="position:absolute;left:381;width:180;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" fillcolor="#a5c9e9" stroked="f" strokeweight=".5pt"/>
                <w10:anchorlock/>
              </v:group>
            </w:pict>
          </mc:Fallback>
        </mc:AlternateContent>
      </w:r>
      <w:r w:rsidRPr="001F33DD">
        <w:rPr>
          <w:rFonts w:hAnsi="BIZ UDゴシック" w:cstheme="majorBidi" w:hint="eastAsia"/>
          <w:b/>
          <w:noProof/>
          <w:sz w:val="32"/>
        </w:rPr>
        <w:t>６</w:t>
      </w:r>
      <w:r w:rsidR="00547B23">
        <w:rPr>
          <w:rFonts w:hAnsi="BIZ UDゴシック" w:cstheme="majorBidi" w:hint="eastAsia"/>
          <w:b/>
          <w:noProof/>
          <w:sz w:val="32"/>
        </w:rPr>
        <w:t xml:space="preserve">　</w:t>
      </w:r>
      <w:r w:rsidRPr="001F33DD">
        <w:rPr>
          <w:rFonts w:hAnsi="BIZ UDゴシック" w:cstheme="majorBidi" w:hint="eastAsia"/>
          <w:b/>
          <w:noProof/>
          <w:sz w:val="32"/>
        </w:rPr>
        <w:t>用語解説</w:t>
      </w:r>
      <w:bookmarkEnd w:id="7"/>
    </w:p>
    <w:bookmarkEnd w:id="8"/>
    <w:p w14:paraId="73948060"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アクセシビリティ</w:t>
      </w:r>
      <w:proofErr w:type="spellEnd"/>
      <w:r w:rsidRPr="00D018A2">
        <w:rPr>
          <w:rFonts w:hAnsi="BIZ UDゴシック" w:hint="eastAsia"/>
          <w:bCs/>
          <w:sz w:val="24"/>
          <w:szCs w:val="24"/>
          <w:lang w:val="x-none" w:eastAsia="x-none"/>
        </w:rPr>
        <w:t>】</w:t>
      </w:r>
    </w:p>
    <w:p w14:paraId="230DD9DD" w14:textId="77777777" w:rsidR="001D0A31" w:rsidRPr="002B775E" w:rsidRDefault="001D0A31" w:rsidP="001D0A31">
      <w:pPr>
        <w:widowControl w:val="0"/>
        <w:ind w:leftChars="200" w:left="433" w:firstLineChars="100" w:firstLine="247"/>
        <w:jc w:val="both"/>
        <w:rPr>
          <w:rFonts w:hAnsi="BIZ UDゴシック"/>
          <w:sz w:val="24"/>
          <w:szCs w:val="23"/>
        </w:rPr>
      </w:pPr>
      <w:r w:rsidRPr="002B775E">
        <w:rPr>
          <w:rFonts w:hAnsi="BIZ UDゴシック" w:hint="eastAsia"/>
          <w:sz w:val="24"/>
          <w:szCs w:val="23"/>
        </w:rPr>
        <w:t>情報への確実なアクセスを保証すること。様々な製品や建物やサービスの、アクセスしやすさのこと。</w:t>
      </w:r>
    </w:p>
    <w:p w14:paraId="656BB7D8" w14:textId="77777777" w:rsidR="001D0A31" w:rsidRPr="001C5297" w:rsidRDefault="001D0A31" w:rsidP="001D0A31">
      <w:pPr>
        <w:widowControl w:val="0"/>
        <w:jc w:val="both"/>
        <w:rPr>
          <w:rFonts w:hAnsi="BIZ UDゴシック"/>
          <w:sz w:val="24"/>
          <w:szCs w:val="24"/>
        </w:rPr>
      </w:pPr>
    </w:p>
    <w:p w14:paraId="7078BB06"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rPr>
        <w:t>意思決定支援</w:t>
      </w:r>
      <w:proofErr w:type="spellEnd"/>
      <w:r w:rsidRPr="00D018A2">
        <w:rPr>
          <w:rFonts w:hAnsi="BIZ UDゴシック" w:hint="eastAsia"/>
          <w:bCs/>
          <w:sz w:val="24"/>
          <w:szCs w:val="24"/>
          <w:lang w:val="x-none" w:eastAsia="x-none"/>
        </w:rPr>
        <w:t>】</w:t>
      </w:r>
    </w:p>
    <w:p w14:paraId="62ABC20C" w14:textId="77777777" w:rsidR="001D0A31" w:rsidRPr="00D018A2" w:rsidRDefault="001D0A31" w:rsidP="001D0A31">
      <w:pPr>
        <w:widowControl w:val="0"/>
        <w:ind w:leftChars="200" w:left="433" w:firstLineChars="100" w:firstLine="247"/>
        <w:jc w:val="both"/>
        <w:rPr>
          <w:rFonts w:hAnsi="BIZ UDゴシック"/>
          <w:sz w:val="24"/>
          <w:szCs w:val="24"/>
        </w:rPr>
      </w:pPr>
      <w:r w:rsidRPr="00D018A2">
        <w:rPr>
          <w:rFonts w:hAnsi="BIZ UDゴシック" w:hint="eastAsia"/>
          <w:sz w:val="24"/>
          <w:szCs w:val="24"/>
        </w:rPr>
        <w:t>自ら意思を決定することに困難を抱える障害者が日常生活や社会生活に関して自らの意思が反映された生活を送ることができるように、可能な限り本人が自ら意思決定できるよう支援し、本人の意思の確認や意思及び選好を推定し、支援を尽くしても本人の意思及び選好の推定が困難な場合には、最後の手段として本人の最善の利益を検討するために事業者の職員が行う支援の行為及び仕組みのこと。</w:t>
      </w:r>
    </w:p>
    <w:p w14:paraId="724043B6" w14:textId="77777777" w:rsidR="001D0A31" w:rsidRPr="001C5297" w:rsidRDefault="001D0A31" w:rsidP="001D0A31">
      <w:pPr>
        <w:widowControl w:val="0"/>
        <w:jc w:val="both"/>
        <w:rPr>
          <w:rFonts w:hAnsi="BIZ UDゴシック"/>
          <w:sz w:val="24"/>
          <w:szCs w:val="24"/>
        </w:rPr>
      </w:pPr>
    </w:p>
    <w:p w14:paraId="267298E7"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医療的ケア</w:t>
      </w:r>
      <w:proofErr w:type="spellEnd"/>
      <w:r w:rsidRPr="00D018A2">
        <w:rPr>
          <w:rFonts w:hAnsi="BIZ UDゴシック" w:hint="eastAsia"/>
          <w:bCs/>
          <w:sz w:val="24"/>
          <w:szCs w:val="24"/>
          <w:lang w:val="x-none" w:eastAsia="x-none"/>
        </w:rPr>
        <w:t>】</w:t>
      </w:r>
    </w:p>
    <w:p w14:paraId="15608C18"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たんの吸引や鼻などから管を通して栄養剤を流し込む経管栄養などの医療的介助行為のこと。</w:t>
      </w:r>
    </w:p>
    <w:p w14:paraId="33EB34B5" w14:textId="77777777" w:rsidR="001D0A31" w:rsidRPr="001C5297" w:rsidRDefault="001D0A31" w:rsidP="001D0A31">
      <w:pPr>
        <w:widowControl w:val="0"/>
        <w:jc w:val="both"/>
        <w:rPr>
          <w:rFonts w:hAnsi="BIZ UDゴシック"/>
          <w:sz w:val="24"/>
          <w:szCs w:val="24"/>
        </w:rPr>
      </w:pPr>
    </w:p>
    <w:p w14:paraId="6151E23D"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基本指針</w:t>
      </w:r>
      <w:proofErr w:type="spellEnd"/>
      <w:r w:rsidRPr="00D018A2">
        <w:rPr>
          <w:rFonts w:hAnsi="BIZ UDゴシック" w:hint="eastAsia"/>
          <w:bCs/>
          <w:sz w:val="24"/>
          <w:szCs w:val="24"/>
          <w:lang w:val="x-none" w:eastAsia="x-none"/>
        </w:rPr>
        <w:t>】</w:t>
      </w:r>
    </w:p>
    <w:p w14:paraId="1D6119E0"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厚生労働大臣が障害者総合支援法及び児童福祉法に基づき定めるもので、障害福祉サービス等の提供体制及び自立支援給付等の円滑な実施を確保することを目的として、作成されるもの。</w:t>
      </w:r>
    </w:p>
    <w:p w14:paraId="312A6671" w14:textId="77777777" w:rsidR="001D0A31" w:rsidRPr="001C5297" w:rsidRDefault="001D0A31" w:rsidP="001D0A31">
      <w:pPr>
        <w:widowControl w:val="0"/>
        <w:jc w:val="both"/>
        <w:rPr>
          <w:rFonts w:hAnsi="BIZ UDゴシック"/>
          <w:sz w:val="24"/>
          <w:szCs w:val="24"/>
        </w:rPr>
      </w:pPr>
    </w:p>
    <w:p w14:paraId="42A8BC24"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筋萎縮性側索硬化症（ＡＬＳ</w:t>
      </w:r>
      <w:proofErr w:type="spellEnd"/>
      <w:r w:rsidRPr="00D018A2">
        <w:rPr>
          <w:rFonts w:hAnsi="BIZ UDゴシック" w:hint="eastAsia"/>
          <w:bCs/>
          <w:sz w:val="24"/>
          <w:szCs w:val="24"/>
          <w:lang w:val="x-none" w:eastAsia="x-none"/>
        </w:rPr>
        <w:t>）】</w:t>
      </w:r>
    </w:p>
    <w:p w14:paraId="5E4688AB"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運動をつかさどる神経が変性していくため、手足の筋力低下のほかに呼吸・嚥下に必要な筋を含む全身的な筋肉を萎縮させる進行性神経疾患。</w:t>
      </w:r>
    </w:p>
    <w:p w14:paraId="52F5EEEC" w14:textId="77777777" w:rsidR="001D0A31" w:rsidRPr="001C5297" w:rsidRDefault="001D0A31" w:rsidP="001D0A31">
      <w:pPr>
        <w:widowControl w:val="0"/>
        <w:jc w:val="both"/>
        <w:rPr>
          <w:rFonts w:hAnsi="BIZ UDゴシック"/>
          <w:sz w:val="24"/>
          <w:szCs w:val="24"/>
        </w:rPr>
      </w:pPr>
    </w:p>
    <w:p w14:paraId="3FDBB5AA"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筋ジストロフィ</w:t>
      </w:r>
      <w:proofErr w:type="spellEnd"/>
      <w:r w:rsidRPr="00D018A2">
        <w:rPr>
          <w:rFonts w:hAnsi="BIZ UDゴシック" w:hint="eastAsia"/>
          <w:bCs/>
          <w:sz w:val="24"/>
          <w:szCs w:val="24"/>
          <w:lang w:val="x-none" w:eastAsia="x-none"/>
        </w:rPr>
        <w:t>ー】</w:t>
      </w:r>
    </w:p>
    <w:p w14:paraId="6AD5241B"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骨格筋の変性・壊死を主病変とし、臨床的には進行性の筋力低下をみる遺伝性の疾患。</w:t>
      </w:r>
    </w:p>
    <w:p w14:paraId="0DD7087D" w14:textId="42D133E0" w:rsidR="001D0A31" w:rsidRPr="00D018A2" w:rsidRDefault="001D0A31" w:rsidP="001D0A31">
      <w:pPr>
        <w:widowControl w:val="0"/>
        <w:jc w:val="both"/>
        <w:rPr>
          <w:rFonts w:hAnsi="BIZ UDゴシック"/>
          <w:sz w:val="22"/>
          <w:szCs w:val="21"/>
        </w:rPr>
      </w:pPr>
    </w:p>
    <w:p w14:paraId="0D6D4D73" w14:textId="3C7C01D6" w:rsidR="001D0A31" w:rsidRPr="00D018A2" w:rsidRDefault="001D0A31" w:rsidP="001D0A31">
      <w:pPr>
        <w:widowControl w:val="0"/>
        <w:jc w:val="both"/>
        <w:rPr>
          <w:rFonts w:hAnsi="BIZ UDゴシック"/>
          <w:sz w:val="22"/>
          <w:szCs w:val="21"/>
        </w:rPr>
      </w:pPr>
    </w:p>
    <w:p w14:paraId="3540E46F" w14:textId="3D41CBFB" w:rsidR="001D0A31" w:rsidRPr="00D018A2" w:rsidRDefault="001D0A31" w:rsidP="001D0A31">
      <w:pPr>
        <w:widowControl w:val="0"/>
        <w:jc w:val="both"/>
        <w:rPr>
          <w:rFonts w:hAnsi="BIZ UDゴシック"/>
          <w:sz w:val="22"/>
          <w:szCs w:val="21"/>
        </w:rPr>
      </w:pPr>
    </w:p>
    <w:p w14:paraId="15883DE2" w14:textId="2E77AFCB" w:rsidR="001D0A31" w:rsidRPr="00D018A2" w:rsidRDefault="001D0A31" w:rsidP="001D0A31">
      <w:pPr>
        <w:widowControl w:val="0"/>
        <w:jc w:val="both"/>
        <w:rPr>
          <w:rFonts w:hAnsi="BIZ UDゴシック"/>
          <w:sz w:val="22"/>
          <w:szCs w:val="21"/>
        </w:rPr>
      </w:pPr>
    </w:p>
    <w:p w14:paraId="26BACC7D" w14:textId="4E54D71F" w:rsidR="001D0A31" w:rsidRPr="00D018A2" w:rsidRDefault="001D0A31" w:rsidP="001D0A31">
      <w:pPr>
        <w:widowControl w:val="0"/>
        <w:jc w:val="both"/>
        <w:rPr>
          <w:rFonts w:hAnsi="BIZ UDゴシック"/>
          <w:sz w:val="22"/>
          <w:szCs w:val="21"/>
        </w:rPr>
      </w:pPr>
    </w:p>
    <w:p w14:paraId="67439287" w14:textId="347E66B1" w:rsidR="00E17F3F" w:rsidRPr="00D018A2" w:rsidRDefault="00C17D7C">
      <w:pPr>
        <w:rPr>
          <w:rFonts w:hAnsi="BIZ UDゴシック"/>
          <w:sz w:val="22"/>
          <w:szCs w:val="21"/>
        </w:rPr>
      </w:pPr>
      <w:r>
        <w:rPr>
          <w:noProof/>
        </w:rPr>
        <w:drawing>
          <wp:anchor distT="0" distB="0" distL="114300" distR="114300" simplePos="0" relativeHeight="253682688" behindDoc="0" locked="0" layoutInCell="1" allowOverlap="1" wp14:anchorId="09D4326D" wp14:editId="0C790735">
            <wp:simplePos x="0" y="0"/>
            <wp:positionH relativeFrom="page">
              <wp:posOffset>543560</wp:posOffset>
            </wp:positionH>
            <wp:positionV relativeFrom="page">
              <wp:posOffset>9393555</wp:posOffset>
            </wp:positionV>
            <wp:extent cx="654840" cy="654840"/>
            <wp:effectExtent l="0" t="0" r="0" b="0"/>
            <wp:wrapNone/>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F3F" w:rsidRPr="00D018A2">
        <w:rPr>
          <w:rFonts w:hAnsi="BIZ UDゴシック"/>
          <w:sz w:val="22"/>
          <w:szCs w:val="21"/>
        </w:rPr>
        <w:br w:type="page"/>
      </w:r>
    </w:p>
    <w:p w14:paraId="03F14E5B" w14:textId="06171C20" w:rsidR="001D0A31" w:rsidRPr="00D018A2" w:rsidRDefault="001D0A31" w:rsidP="001D0A31">
      <w:pPr>
        <w:widowControl w:val="0"/>
        <w:jc w:val="both"/>
        <w:rPr>
          <w:rFonts w:hAnsi="BIZ UDゴシック"/>
          <w:sz w:val="22"/>
          <w:szCs w:val="21"/>
        </w:rPr>
      </w:pPr>
    </w:p>
    <w:p w14:paraId="26592AF3"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高次脳機能障害</w:t>
      </w:r>
      <w:proofErr w:type="spellEnd"/>
      <w:r w:rsidRPr="00D018A2">
        <w:rPr>
          <w:rFonts w:hAnsi="BIZ UDゴシック" w:hint="eastAsia"/>
          <w:bCs/>
          <w:sz w:val="24"/>
          <w:szCs w:val="24"/>
          <w:lang w:val="x-none" w:eastAsia="x-none"/>
        </w:rPr>
        <w:t>】</w:t>
      </w:r>
    </w:p>
    <w:p w14:paraId="45D160F4"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計算したり、数字の間違いに気づいたり、いろいろと想像をめぐらすなどの行動は、人間に特有な脳の動きといえ、こうした高度な脳の動き（機能）を高次元の脳の動きという意味から「高次脳機能」と呼ぶ。「高次脳機能」には、知覚・記憶・言語・学習・推理・判断などの認知機能や、感情・意思などの情緒機能が含まれ、脳が病気やけがなど何らかの原因によってダメージ（損傷）を受けることで、これらの高次脳機能に現れる障害。</w:t>
      </w:r>
    </w:p>
    <w:p w14:paraId="0C813EB8" w14:textId="77777777" w:rsidR="001D0A31" w:rsidRPr="001C5297" w:rsidRDefault="001D0A31" w:rsidP="001D0A31">
      <w:pPr>
        <w:widowControl w:val="0"/>
        <w:jc w:val="both"/>
        <w:rPr>
          <w:rFonts w:hAnsi="BIZ UDゴシック"/>
          <w:sz w:val="24"/>
          <w:szCs w:val="24"/>
        </w:rPr>
      </w:pPr>
    </w:p>
    <w:p w14:paraId="554FD6A9" w14:textId="187A1E86" w:rsidR="001D0A31" w:rsidRPr="00D018A2" w:rsidRDefault="001D0A31" w:rsidP="001D0A31">
      <w:pPr>
        <w:rPr>
          <w:rFonts w:hAnsi="BIZ UDゴシック"/>
          <w:sz w:val="24"/>
          <w:szCs w:val="24"/>
        </w:rPr>
      </w:pPr>
      <w:r w:rsidRPr="00D018A2">
        <w:rPr>
          <w:rFonts w:hAnsi="BIZ UDゴシック" w:hint="eastAsia"/>
          <w:sz w:val="24"/>
          <w:szCs w:val="24"/>
        </w:rPr>
        <w:t>【コーディネーター】</w:t>
      </w:r>
    </w:p>
    <w:p w14:paraId="72EAE59C"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福祉サービスを合理的、効率的に提供するために様々な要素を連絡・調整し、全体を取りまとめる人。</w:t>
      </w:r>
    </w:p>
    <w:p w14:paraId="3877982B" w14:textId="77777777" w:rsidR="001D0A31" w:rsidRPr="001C5297" w:rsidRDefault="001D0A31" w:rsidP="001D0A31">
      <w:pPr>
        <w:widowControl w:val="0"/>
        <w:jc w:val="both"/>
        <w:rPr>
          <w:rFonts w:hAnsi="BIZ UDゴシック"/>
          <w:sz w:val="24"/>
          <w:szCs w:val="24"/>
        </w:rPr>
      </w:pPr>
    </w:p>
    <w:p w14:paraId="5F158542"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サービス等利用計画</w:t>
      </w:r>
      <w:proofErr w:type="spellEnd"/>
      <w:r w:rsidRPr="00D018A2">
        <w:rPr>
          <w:rFonts w:hAnsi="BIZ UDゴシック" w:hint="eastAsia"/>
          <w:bCs/>
          <w:sz w:val="24"/>
          <w:szCs w:val="24"/>
          <w:lang w:val="x-none" w:eastAsia="x-none"/>
        </w:rPr>
        <w:t>】</w:t>
      </w:r>
    </w:p>
    <w:p w14:paraId="57A6146F"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障害者総合支援法において、障害福祉サービスを適切に利用することができるよう、障害者のニーズや置かれている状況等を踏まえ、最も適切なサービスの組み合わせ等について検討し作成する計画。指定特定相談支援事業者が作成する。</w:t>
      </w:r>
    </w:p>
    <w:p w14:paraId="196ACFE7" w14:textId="77777777" w:rsidR="001D0A31" w:rsidRPr="001C5297" w:rsidRDefault="001D0A31" w:rsidP="001D0A31">
      <w:pPr>
        <w:widowControl w:val="0"/>
        <w:jc w:val="both"/>
        <w:rPr>
          <w:rFonts w:hAnsi="BIZ UDゴシック"/>
          <w:sz w:val="24"/>
          <w:szCs w:val="24"/>
        </w:rPr>
      </w:pPr>
    </w:p>
    <w:p w14:paraId="31B681C6"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市民後見人</w:t>
      </w:r>
      <w:proofErr w:type="spellEnd"/>
      <w:r w:rsidRPr="00D018A2">
        <w:rPr>
          <w:rFonts w:hAnsi="BIZ UDゴシック" w:hint="eastAsia"/>
          <w:bCs/>
          <w:sz w:val="24"/>
          <w:szCs w:val="24"/>
          <w:lang w:val="x-none" w:eastAsia="x-none"/>
        </w:rPr>
        <w:t>】</w:t>
      </w:r>
    </w:p>
    <w:p w14:paraId="419D4CE4"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成年後見制度利用者の親族以外の第三者で、弁護士や司法書士などの専門職後見人以外の第三者後見人のこと。</w:t>
      </w:r>
    </w:p>
    <w:p w14:paraId="4A9B9700"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成年後見制度の普及に伴い、市民後見人への支援・指導や家庭裁判所、自治体との連携体制が一層求められている。</w:t>
      </w:r>
    </w:p>
    <w:p w14:paraId="4DFCC27A" w14:textId="77777777" w:rsidR="001D0A31" w:rsidRPr="001C5297" w:rsidRDefault="001D0A31" w:rsidP="001D0A31">
      <w:pPr>
        <w:widowControl w:val="0"/>
        <w:jc w:val="both"/>
        <w:rPr>
          <w:rFonts w:hAnsi="BIZ UDゴシック"/>
          <w:sz w:val="24"/>
          <w:szCs w:val="24"/>
        </w:rPr>
      </w:pPr>
    </w:p>
    <w:p w14:paraId="74BD963D"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ジョブコーチ</w:t>
      </w:r>
      <w:proofErr w:type="spellEnd"/>
      <w:r w:rsidRPr="00D018A2">
        <w:rPr>
          <w:rFonts w:hAnsi="BIZ UDゴシック" w:hint="eastAsia"/>
          <w:bCs/>
          <w:sz w:val="24"/>
          <w:szCs w:val="24"/>
          <w:lang w:val="x-none" w:eastAsia="x-none"/>
        </w:rPr>
        <w:t>】</w:t>
      </w:r>
    </w:p>
    <w:p w14:paraId="28398CC9"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障害者の就労に当たり、できることとできないことを事業所に伝達するなど、障害者が円滑に就労できるように、職場内外の支援環境を整える人。</w:t>
      </w:r>
    </w:p>
    <w:p w14:paraId="42DAC0C7" w14:textId="77777777" w:rsidR="001D0A31" w:rsidRPr="001C5297" w:rsidRDefault="001D0A31" w:rsidP="001D0A31">
      <w:pPr>
        <w:widowControl w:val="0"/>
        <w:jc w:val="both"/>
        <w:rPr>
          <w:rFonts w:hAnsi="BIZ UDゴシック"/>
          <w:sz w:val="24"/>
          <w:szCs w:val="24"/>
        </w:rPr>
      </w:pPr>
    </w:p>
    <w:p w14:paraId="5D227040"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スクリーニング</w:t>
      </w:r>
      <w:proofErr w:type="spellEnd"/>
      <w:r w:rsidRPr="00D018A2">
        <w:rPr>
          <w:rFonts w:hAnsi="BIZ UDゴシック" w:hint="eastAsia"/>
          <w:bCs/>
          <w:sz w:val="24"/>
          <w:szCs w:val="24"/>
          <w:lang w:val="x-none" w:eastAsia="x-none"/>
        </w:rPr>
        <w:t>】</w:t>
      </w:r>
    </w:p>
    <w:p w14:paraId="0D393EEA"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多数の対象から一定の条件に当てはまる対象を抽出すること。</w:t>
      </w:r>
    </w:p>
    <w:p w14:paraId="682F4D8E" w14:textId="77777777" w:rsidR="001D0A31" w:rsidRPr="001C5297" w:rsidRDefault="001D0A31" w:rsidP="001D0A31">
      <w:pPr>
        <w:widowControl w:val="0"/>
        <w:jc w:val="both"/>
        <w:rPr>
          <w:rFonts w:hAnsi="BIZ UDゴシック"/>
          <w:sz w:val="24"/>
          <w:szCs w:val="24"/>
        </w:rPr>
      </w:pPr>
    </w:p>
    <w:p w14:paraId="79BF236A" w14:textId="2ED959EC"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ソーシャルファーム</w:t>
      </w:r>
      <w:proofErr w:type="spellEnd"/>
      <w:r w:rsidRPr="00D018A2">
        <w:rPr>
          <w:rFonts w:hAnsi="BIZ UDゴシック" w:hint="eastAsia"/>
          <w:bCs/>
          <w:sz w:val="24"/>
          <w:szCs w:val="24"/>
          <w:lang w:val="x-none" w:eastAsia="x-none"/>
        </w:rPr>
        <w:t>】</w:t>
      </w:r>
    </w:p>
    <w:p w14:paraId="34BE89C0" w14:textId="3733CD69"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一般就労が難しい障害者等に対し、企業的経営手法を用い、最小限の公的支援で、就労の場を提供するもの。</w:t>
      </w:r>
    </w:p>
    <w:p w14:paraId="0CB7687D" w14:textId="626B5627" w:rsidR="001D0A31" w:rsidRPr="00D018A2" w:rsidRDefault="001D0A31" w:rsidP="001D0A31">
      <w:pPr>
        <w:widowControl w:val="0"/>
        <w:spacing w:afterLines="20" w:after="72"/>
        <w:jc w:val="both"/>
        <w:rPr>
          <w:rFonts w:hAnsi="BIZ UDゴシック"/>
          <w:bCs/>
          <w:sz w:val="24"/>
          <w:szCs w:val="24"/>
          <w:lang w:val="x-none" w:eastAsia="x-none"/>
        </w:rPr>
      </w:pPr>
    </w:p>
    <w:p w14:paraId="73303FCD" w14:textId="7D8D0408" w:rsidR="00E17F3F" w:rsidRPr="00D018A2" w:rsidRDefault="00F715A5">
      <w:pPr>
        <w:rPr>
          <w:rFonts w:hAnsi="BIZ UDゴシック"/>
          <w:bCs/>
          <w:sz w:val="24"/>
          <w:szCs w:val="24"/>
          <w:lang w:val="x-none" w:eastAsia="x-none"/>
        </w:rPr>
      </w:pPr>
      <w:r>
        <w:rPr>
          <w:noProof/>
        </w:rPr>
        <w:drawing>
          <wp:anchor distT="0" distB="0" distL="114300" distR="114300" simplePos="0" relativeHeight="253495296" behindDoc="0" locked="0" layoutInCell="1" allowOverlap="1" wp14:anchorId="49551D33" wp14:editId="60A4DF9D">
            <wp:simplePos x="0" y="0"/>
            <wp:positionH relativeFrom="page">
              <wp:posOffset>6282690</wp:posOffset>
            </wp:positionH>
            <wp:positionV relativeFrom="page">
              <wp:posOffset>9393555</wp:posOffset>
            </wp:positionV>
            <wp:extent cx="654840" cy="654840"/>
            <wp:effectExtent l="0" t="0" r="0" b="0"/>
            <wp:wrapNone/>
            <wp:docPr id="27669" name="図 2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F3F" w:rsidRPr="00D018A2">
        <w:rPr>
          <w:rFonts w:hAnsi="BIZ UDゴシック"/>
          <w:bCs/>
          <w:sz w:val="24"/>
          <w:szCs w:val="24"/>
          <w:lang w:val="x-none" w:eastAsia="x-none"/>
        </w:rPr>
        <w:br w:type="page"/>
      </w:r>
    </w:p>
    <w:p w14:paraId="4BD3A8D7" w14:textId="19EBCCA9" w:rsidR="001D0A31" w:rsidRPr="00D018A2" w:rsidRDefault="001D0A31" w:rsidP="001D0A31">
      <w:pPr>
        <w:widowControl w:val="0"/>
        <w:spacing w:afterLines="20" w:after="72"/>
        <w:jc w:val="both"/>
        <w:rPr>
          <w:rFonts w:hAnsi="BIZ UDゴシック"/>
          <w:bCs/>
          <w:sz w:val="24"/>
          <w:szCs w:val="24"/>
          <w:lang w:val="x-none" w:eastAsia="x-none"/>
        </w:rPr>
      </w:pPr>
    </w:p>
    <w:p w14:paraId="1D0C84C0"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rPr>
        <w:t>地域共生社会</w:t>
      </w:r>
      <w:proofErr w:type="spellEnd"/>
      <w:r w:rsidRPr="00D018A2">
        <w:rPr>
          <w:rFonts w:hAnsi="BIZ UDゴシック" w:hint="eastAsia"/>
          <w:bCs/>
          <w:sz w:val="24"/>
          <w:szCs w:val="24"/>
          <w:lang w:val="x-none" w:eastAsia="x-none"/>
        </w:rPr>
        <w:t>】</w:t>
      </w:r>
    </w:p>
    <w:p w14:paraId="044D752C"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「ニッポン一億総活躍プラン」（平成28年６月２日閣議決定）や、「『地域共生社会』の実現に向けて（当面の改革工程）」（平成29年２月７日　厚生労働省「我が事・丸ごと」地域共生社会実現本部決定）等に基づき改革が進められている「我が事・丸ごと」地域共生社会のこと。</w:t>
      </w:r>
    </w:p>
    <w:p w14:paraId="2A94CE09" w14:textId="77777777" w:rsidR="001D0A31" w:rsidRPr="00203BD5" w:rsidRDefault="001D0A31" w:rsidP="001C5297">
      <w:pPr>
        <w:widowControl w:val="0"/>
        <w:jc w:val="both"/>
        <w:rPr>
          <w:rFonts w:hAnsi="BIZ UDゴシック"/>
          <w:sz w:val="24"/>
          <w:szCs w:val="24"/>
        </w:rPr>
      </w:pPr>
    </w:p>
    <w:p w14:paraId="29B0F9D3"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デイジ</w:t>
      </w:r>
      <w:proofErr w:type="spellEnd"/>
      <w:r w:rsidRPr="00D018A2">
        <w:rPr>
          <w:rFonts w:hAnsi="BIZ UDゴシック" w:hint="eastAsia"/>
          <w:bCs/>
          <w:sz w:val="24"/>
          <w:szCs w:val="24"/>
          <w:lang w:val="x-none" w:eastAsia="x-none"/>
        </w:rPr>
        <w:t>ー】</w:t>
      </w:r>
    </w:p>
    <w:p w14:paraId="056CE33B"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障害者や普通の印刷物を読むことが困難な人々のためのカセットに代わるデジタル録音図書。</w:t>
      </w:r>
    </w:p>
    <w:p w14:paraId="3D55FE2A" w14:textId="77777777" w:rsidR="001D0A31" w:rsidRPr="00203BD5" w:rsidRDefault="001D0A31" w:rsidP="001C5297">
      <w:pPr>
        <w:widowControl w:val="0"/>
        <w:jc w:val="both"/>
        <w:rPr>
          <w:rFonts w:hAnsi="BIZ UDゴシック"/>
          <w:sz w:val="24"/>
          <w:szCs w:val="24"/>
        </w:rPr>
      </w:pPr>
    </w:p>
    <w:p w14:paraId="27045FC9" w14:textId="197F3410" w:rsidR="001D0A31" w:rsidRPr="00D018A2" w:rsidRDefault="001D0A31" w:rsidP="001D0A31">
      <w:pPr>
        <w:widowControl w:val="0"/>
        <w:jc w:val="both"/>
        <w:rPr>
          <w:rFonts w:hAnsi="BIZ UDゴシック"/>
          <w:sz w:val="24"/>
          <w:szCs w:val="23"/>
        </w:rPr>
      </w:pPr>
      <w:r w:rsidRPr="00D018A2">
        <w:rPr>
          <w:rFonts w:hAnsi="BIZ UDゴシック" w:hint="eastAsia"/>
          <w:sz w:val="24"/>
          <w:szCs w:val="23"/>
        </w:rPr>
        <w:t>【ノーマライゼーション】</w:t>
      </w:r>
    </w:p>
    <w:p w14:paraId="6DDB6348"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障害のある人の住居、教育、労働、余暇などの生活の条件を可能な限り障害のない人の生活条件と同じようにすることで、障害のある人が障害のない人と同等に生活し活動する社会を目指す理念。現在では、障害者福祉に限らず、社会福祉のあらゆる分野に共通する理念となっている。</w:t>
      </w:r>
    </w:p>
    <w:p w14:paraId="147CA304" w14:textId="77777777" w:rsidR="001D0A31" w:rsidRPr="001C5297" w:rsidRDefault="001D0A31" w:rsidP="001D0A31">
      <w:pPr>
        <w:widowControl w:val="0"/>
        <w:jc w:val="both"/>
        <w:rPr>
          <w:rFonts w:hAnsi="BIZ UDゴシック"/>
          <w:sz w:val="24"/>
          <w:szCs w:val="24"/>
        </w:rPr>
      </w:pPr>
    </w:p>
    <w:p w14:paraId="0C868CA0"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ノンステップバス</w:t>
      </w:r>
      <w:proofErr w:type="spellEnd"/>
      <w:r w:rsidRPr="00D018A2">
        <w:rPr>
          <w:rFonts w:hAnsi="BIZ UDゴシック" w:hint="eastAsia"/>
          <w:bCs/>
          <w:sz w:val="24"/>
          <w:szCs w:val="24"/>
          <w:lang w:val="x-none" w:eastAsia="x-none"/>
        </w:rPr>
        <w:t>】</w:t>
      </w:r>
    </w:p>
    <w:p w14:paraId="20CD8422"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床面を歩道の高さまで低くし、段差なしで乗降できるようにしたバス。</w:t>
      </w:r>
    </w:p>
    <w:p w14:paraId="0752D410" w14:textId="77777777" w:rsidR="001D0A31" w:rsidRPr="001C5297" w:rsidRDefault="001D0A31" w:rsidP="001D0A31">
      <w:pPr>
        <w:widowControl w:val="0"/>
        <w:jc w:val="both"/>
        <w:rPr>
          <w:rFonts w:hAnsi="BIZ UDゴシック"/>
          <w:sz w:val="24"/>
          <w:szCs w:val="24"/>
        </w:rPr>
      </w:pPr>
    </w:p>
    <w:p w14:paraId="0F9E16C6"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ピアカウンセリング</w:t>
      </w:r>
      <w:proofErr w:type="spellEnd"/>
      <w:r w:rsidRPr="00D018A2">
        <w:rPr>
          <w:rFonts w:hAnsi="BIZ UDゴシック" w:hint="eastAsia"/>
          <w:bCs/>
          <w:sz w:val="24"/>
          <w:szCs w:val="24"/>
          <w:lang w:val="x-none" w:eastAsia="x-none"/>
        </w:rPr>
        <w:t>】</w:t>
      </w:r>
    </w:p>
    <w:p w14:paraId="3EDC5CCE"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同じ悩みや障害をもつ仲間の相談に乗り、悩みや障害をその人自身で克服できるように援助すること。</w:t>
      </w:r>
    </w:p>
    <w:p w14:paraId="6820F218" w14:textId="77777777" w:rsidR="00DE4A76" w:rsidRPr="001C5297" w:rsidRDefault="00DE4A76" w:rsidP="001C5297">
      <w:pPr>
        <w:widowControl w:val="0"/>
        <w:jc w:val="both"/>
        <w:rPr>
          <w:rFonts w:hAnsi="BIZ UDゴシック"/>
          <w:sz w:val="24"/>
          <w:szCs w:val="24"/>
        </w:rPr>
      </w:pPr>
    </w:p>
    <w:p w14:paraId="0574B71D" w14:textId="082AAC4E"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ペアレントトレーニング</w:t>
      </w:r>
      <w:proofErr w:type="spellEnd"/>
      <w:r w:rsidRPr="00D018A2">
        <w:rPr>
          <w:rFonts w:hAnsi="BIZ UDゴシック" w:hint="eastAsia"/>
          <w:bCs/>
          <w:sz w:val="24"/>
          <w:szCs w:val="24"/>
          <w:lang w:val="x-none" w:eastAsia="x-none"/>
        </w:rPr>
        <w:t>】</w:t>
      </w:r>
    </w:p>
    <w:p w14:paraId="69A18609" w14:textId="66ACE064" w:rsidR="001D0A31"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親が、自分の子どもの行動を観察して発達障害の特性を理解したり、適切な対応をするための知識や方法を学ぶこと。</w:t>
      </w:r>
    </w:p>
    <w:p w14:paraId="11294A7A" w14:textId="781ADE3E" w:rsidR="00DE4A76" w:rsidRPr="00203BD5" w:rsidRDefault="00DE4A76" w:rsidP="001C5297">
      <w:pPr>
        <w:widowControl w:val="0"/>
        <w:jc w:val="both"/>
        <w:rPr>
          <w:rFonts w:hAnsi="BIZ UDゴシック"/>
          <w:sz w:val="24"/>
          <w:szCs w:val="24"/>
        </w:rPr>
      </w:pPr>
    </w:p>
    <w:p w14:paraId="1EE8D1CE" w14:textId="77777777" w:rsidR="00DE4A76" w:rsidRPr="00D018A2" w:rsidRDefault="00DE4A76" w:rsidP="00DE4A76">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ペアレントメンタ</w:t>
      </w:r>
      <w:proofErr w:type="spellEnd"/>
      <w:r w:rsidRPr="00D018A2">
        <w:rPr>
          <w:rFonts w:hAnsi="BIZ UDゴシック" w:hint="eastAsia"/>
          <w:bCs/>
          <w:sz w:val="24"/>
          <w:szCs w:val="24"/>
          <w:lang w:val="x-none" w:eastAsia="x-none"/>
        </w:rPr>
        <w:t>ー】</w:t>
      </w:r>
    </w:p>
    <w:p w14:paraId="64C58275" w14:textId="209B7EF5" w:rsidR="00DE4A76" w:rsidRPr="00D018A2" w:rsidRDefault="00DE4A76" w:rsidP="00DE4A76">
      <w:pPr>
        <w:widowControl w:val="0"/>
        <w:ind w:leftChars="200" w:left="433" w:firstLineChars="100" w:firstLine="247"/>
        <w:jc w:val="both"/>
        <w:rPr>
          <w:rFonts w:hAnsi="BIZ UDゴシック"/>
          <w:sz w:val="24"/>
          <w:szCs w:val="23"/>
        </w:rPr>
      </w:pPr>
      <w:r w:rsidRPr="00D018A2">
        <w:rPr>
          <w:rFonts w:hAnsi="BIZ UDゴシック" w:hint="eastAsia"/>
          <w:sz w:val="24"/>
          <w:szCs w:val="23"/>
        </w:rPr>
        <w:t>発達障害者の子育て経験のある親であって、その経験を活かし、子どもが発達障害の診断を受けて間もない親などに対して相談や助言を行う人のこと。</w:t>
      </w:r>
    </w:p>
    <w:p w14:paraId="39CCEC02" w14:textId="357C6316" w:rsidR="00DE4A76" w:rsidRPr="00DE4A76" w:rsidRDefault="00DE4A76" w:rsidP="001D0A31">
      <w:pPr>
        <w:widowControl w:val="0"/>
        <w:ind w:leftChars="200" w:left="433" w:firstLineChars="100" w:firstLine="247"/>
        <w:jc w:val="both"/>
        <w:rPr>
          <w:rFonts w:hAnsi="BIZ UDゴシック"/>
          <w:sz w:val="24"/>
          <w:szCs w:val="23"/>
        </w:rPr>
      </w:pPr>
    </w:p>
    <w:p w14:paraId="749FF171" w14:textId="31B39C34" w:rsidR="004051A7" w:rsidRPr="00D018A2" w:rsidRDefault="00F715A5">
      <w:pPr>
        <w:rPr>
          <w:rFonts w:hAnsi="BIZ UDゴシック"/>
          <w:sz w:val="22"/>
          <w:szCs w:val="21"/>
        </w:rPr>
      </w:pPr>
      <w:r>
        <w:rPr>
          <w:noProof/>
        </w:rPr>
        <w:drawing>
          <wp:anchor distT="0" distB="0" distL="114300" distR="114300" simplePos="0" relativeHeight="253646848" behindDoc="0" locked="0" layoutInCell="1" allowOverlap="1" wp14:anchorId="4D1B4739" wp14:editId="0DDA36A5">
            <wp:simplePos x="0" y="0"/>
            <wp:positionH relativeFrom="page">
              <wp:posOffset>543560</wp:posOffset>
            </wp:positionH>
            <wp:positionV relativeFrom="page">
              <wp:posOffset>9393555</wp:posOffset>
            </wp:positionV>
            <wp:extent cx="654840" cy="654840"/>
            <wp:effectExtent l="0" t="0" r="0" b="0"/>
            <wp:wrapNone/>
            <wp:docPr id="27670" name="図 27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51A7" w:rsidRPr="00D018A2">
        <w:rPr>
          <w:rFonts w:hAnsi="BIZ UDゴシック"/>
          <w:sz w:val="22"/>
          <w:szCs w:val="21"/>
        </w:rPr>
        <w:br w:type="page"/>
      </w:r>
    </w:p>
    <w:p w14:paraId="757EA71C" w14:textId="204D5EF5" w:rsidR="001D0A31" w:rsidRPr="00D018A2" w:rsidRDefault="001D0A31" w:rsidP="001D0A31">
      <w:pPr>
        <w:widowControl w:val="0"/>
        <w:jc w:val="both"/>
        <w:rPr>
          <w:rFonts w:hAnsi="BIZ UDゴシック"/>
          <w:sz w:val="22"/>
          <w:szCs w:val="21"/>
        </w:rPr>
      </w:pPr>
    </w:p>
    <w:p w14:paraId="36FE64A7"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モニタリング（継続サービス利用支援</w:t>
      </w:r>
      <w:proofErr w:type="spellEnd"/>
      <w:r w:rsidRPr="00D018A2">
        <w:rPr>
          <w:rFonts w:hAnsi="BIZ UDゴシック" w:hint="eastAsia"/>
          <w:bCs/>
          <w:sz w:val="24"/>
          <w:szCs w:val="24"/>
          <w:lang w:val="x-none" w:eastAsia="x-none"/>
        </w:rPr>
        <w:t>）】</w:t>
      </w:r>
    </w:p>
    <w:p w14:paraId="58682406"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障害福祉サービス等を継続して適切に利用することができるよう、サービス等利用計画が適切であるかどうかを一定期間ごとに検証し、その結果等を勘案してサービス等利用計画の見直しを行い、その変更等を行うことをいう。</w:t>
      </w:r>
    </w:p>
    <w:p w14:paraId="2E3ACD5A" w14:textId="77777777" w:rsidR="001D0A31" w:rsidRPr="001C5297" w:rsidRDefault="001D0A31" w:rsidP="001D0A31">
      <w:pPr>
        <w:widowControl w:val="0"/>
        <w:jc w:val="both"/>
        <w:rPr>
          <w:rFonts w:hAnsi="BIZ UDゴシック"/>
          <w:sz w:val="24"/>
          <w:szCs w:val="24"/>
        </w:rPr>
      </w:pPr>
    </w:p>
    <w:p w14:paraId="20E4C100"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ユーザビリティ</w:t>
      </w:r>
      <w:proofErr w:type="spellEnd"/>
      <w:r w:rsidRPr="00D018A2">
        <w:rPr>
          <w:rFonts w:hAnsi="BIZ UDゴシック" w:hint="eastAsia"/>
          <w:bCs/>
          <w:sz w:val="24"/>
          <w:szCs w:val="24"/>
          <w:lang w:val="x-none" w:eastAsia="x-none"/>
        </w:rPr>
        <w:t>】</w:t>
      </w:r>
    </w:p>
    <w:p w14:paraId="02CCE589"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利用者の意思を尊重した総合的な使いやすさ。ホームページなどにおいて、目的の情報へすばやく到達することや、十分なコンテンツの確実な提供、サイトの構造や位置を把握しやすくすることなどのこと。</w:t>
      </w:r>
    </w:p>
    <w:p w14:paraId="098E65A8" w14:textId="77777777" w:rsidR="001D0A31" w:rsidRPr="001C5297" w:rsidRDefault="001D0A31" w:rsidP="001D0A31">
      <w:pPr>
        <w:widowControl w:val="0"/>
        <w:jc w:val="both"/>
        <w:rPr>
          <w:rFonts w:hAnsi="BIZ UDゴシック"/>
          <w:sz w:val="24"/>
          <w:szCs w:val="24"/>
        </w:rPr>
      </w:pPr>
    </w:p>
    <w:p w14:paraId="36DE89F1" w14:textId="7BAD9239" w:rsidR="001D0A31" w:rsidRPr="00D018A2" w:rsidRDefault="001D0A31" w:rsidP="001D0A31">
      <w:pPr>
        <w:rPr>
          <w:rFonts w:hAnsi="BIZ UDゴシック"/>
          <w:sz w:val="24"/>
          <w:szCs w:val="24"/>
        </w:rPr>
      </w:pPr>
      <w:r w:rsidRPr="00D018A2">
        <w:rPr>
          <w:rFonts w:hAnsi="BIZ UDゴシック" w:hint="eastAsia"/>
          <w:sz w:val="24"/>
          <w:szCs w:val="24"/>
        </w:rPr>
        <w:t>【ユニバーサルデザイン】</w:t>
      </w:r>
    </w:p>
    <w:p w14:paraId="125EBDF5"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高齢であることや障害の有無や年齢などにかかわらず、全ての人が快適に利用できるように製品や建造物、生活空間などをデザインすること。</w:t>
      </w:r>
    </w:p>
    <w:p w14:paraId="57AA1B45" w14:textId="77777777" w:rsidR="001D0A31" w:rsidRPr="001C5297" w:rsidRDefault="001D0A31" w:rsidP="001D0A31">
      <w:pPr>
        <w:widowControl w:val="0"/>
        <w:jc w:val="both"/>
        <w:rPr>
          <w:rFonts w:hAnsi="BIZ UDゴシック"/>
          <w:sz w:val="24"/>
          <w:szCs w:val="24"/>
        </w:rPr>
      </w:pPr>
    </w:p>
    <w:p w14:paraId="33E519E8"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要配慮者</w:t>
      </w:r>
      <w:proofErr w:type="spellEnd"/>
      <w:r w:rsidRPr="00D018A2">
        <w:rPr>
          <w:rFonts w:hAnsi="BIZ UDゴシック" w:hint="eastAsia"/>
          <w:bCs/>
          <w:sz w:val="24"/>
          <w:szCs w:val="24"/>
          <w:lang w:val="x-none" w:eastAsia="x-none"/>
        </w:rPr>
        <w:t>】</w:t>
      </w:r>
    </w:p>
    <w:p w14:paraId="771FAC13"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高齢者、障害者、乳幼児等の災害時において特に配慮を要する者。災害対策基本法により定義されている。</w:t>
      </w:r>
    </w:p>
    <w:p w14:paraId="15194A18" w14:textId="77777777" w:rsidR="001D0A31" w:rsidRPr="001C5297" w:rsidRDefault="001D0A31" w:rsidP="001D0A31">
      <w:pPr>
        <w:widowControl w:val="0"/>
        <w:jc w:val="both"/>
        <w:rPr>
          <w:rFonts w:hAnsi="BIZ UDゴシック"/>
          <w:sz w:val="24"/>
          <w:szCs w:val="24"/>
        </w:rPr>
      </w:pPr>
    </w:p>
    <w:p w14:paraId="063C317F"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w:t>
      </w:r>
      <w:proofErr w:type="spellStart"/>
      <w:r w:rsidRPr="00D018A2">
        <w:rPr>
          <w:rFonts w:hAnsi="BIZ UDゴシック" w:hint="eastAsia"/>
          <w:bCs/>
          <w:sz w:val="24"/>
          <w:szCs w:val="24"/>
          <w:lang w:val="x-none" w:eastAsia="x-none"/>
        </w:rPr>
        <w:t>リレートサポータ</w:t>
      </w:r>
      <w:proofErr w:type="spellEnd"/>
      <w:r w:rsidRPr="00D018A2">
        <w:rPr>
          <w:rFonts w:hAnsi="BIZ UDゴシック" w:hint="eastAsia"/>
          <w:bCs/>
          <w:sz w:val="24"/>
          <w:szCs w:val="24"/>
          <w:lang w:val="x-none" w:eastAsia="x-none"/>
        </w:rPr>
        <w:t>ー】</w:t>
      </w:r>
    </w:p>
    <w:p w14:paraId="4E438025"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不登校、ひきこもりの本人及び家族に対し、家庭訪問等により社会参加に向けた支援を実施する人のこと。「リレート」とは、ポルトガル語で『つなぐ』を意味する。</w:t>
      </w:r>
      <w:r w:rsidRPr="001C5297">
        <w:rPr>
          <w:rFonts w:ascii="ＭＳ ゴシック" w:eastAsia="ＭＳ ゴシック" w:hAnsi="ＭＳ ゴシック" w:hint="eastAsia"/>
          <w:sz w:val="24"/>
          <w:szCs w:val="23"/>
        </w:rPr>
        <w:t>さいたま</w:t>
      </w:r>
      <w:r w:rsidRPr="00D018A2">
        <w:rPr>
          <w:rFonts w:hAnsi="BIZ UDゴシック" w:hint="eastAsia"/>
          <w:sz w:val="24"/>
          <w:szCs w:val="23"/>
        </w:rPr>
        <w:t>市独自の事業。</w:t>
      </w:r>
    </w:p>
    <w:p w14:paraId="0E97EF53" w14:textId="77777777" w:rsidR="001D0A31" w:rsidRPr="001C5297" w:rsidRDefault="001D0A31" w:rsidP="001D0A31">
      <w:pPr>
        <w:widowControl w:val="0"/>
        <w:jc w:val="both"/>
        <w:rPr>
          <w:rFonts w:hAnsi="BIZ UDゴシック"/>
          <w:sz w:val="24"/>
          <w:szCs w:val="24"/>
        </w:rPr>
      </w:pPr>
    </w:p>
    <w:p w14:paraId="75C4FB7F" w14:textId="77777777" w:rsidR="001D0A31" w:rsidRPr="00D018A2" w:rsidRDefault="001D0A31" w:rsidP="001D0A31">
      <w:pPr>
        <w:widowControl w:val="0"/>
        <w:spacing w:afterLines="20" w:after="72"/>
        <w:jc w:val="both"/>
        <w:rPr>
          <w:rFonts w:hAnsi="BIZ UDゴシック"/>
          <w:bCs/>
          <w:sz w:val="24"/>
          <w:szCs w:val="24"/>
          <w:lang w:val="x-none" w:eastAsia="x-none"/>
        </w:rPr>
      </w:pPr>
      <w:r w:rsidRPr="00D018A2">
        <w:rPr>
          <w:rFonts w:hAnsi="BIZ UDゴシック" w:hint="eastAsia"/>
          <w:bCs/>
          <w:sz w:val="24"/>
          <w:szCs w:val="24"/>
          <w:lang w:val="x-none" w:eastAsia="x-none"/>
        </w:rPr>
        <w:t>【ＪＩＳ】</w:t>
      </w:r>
    </w:p>
    <w:p w14:paraId="20F127C2" w14:textId="77777777" w:rsidR="001D0A31" w:rsidRPr="00D018A2" w:rsidRDefault="001D0A31" w:rsidP="001D0A31">
      <w:pPr>
        <w:widowControl w:val="0"/>
        <w:ind w:leftChars="200" w:left="433" w:firstLineChars="100" w:firstLine="247"/>
        <w:jc w:val="both"/>
        <w:rPr>
          <w:rFonts w:hAnsi="BIZ UDゴシック"/>
          <w:sz w:val="24"/>
          <w:szCs w:val="23"/>
        </w:rPr>
      </w:pPr>
      <w:r w:rsidRPr="00D018A2">
        <w:rPr>
          <w:rFonts w:hAnsi="BIZ UDゴシック" w:hint="eastAsia"/>
          <w:sz w:val="24"/>
          <w:szCs w:val="23"/>
        </w:rPr>
        <w:t>日本産業規格（Japanese Industrial Standards）の略で、日本の産業製品に関する規格や測定法などが定められた日本の国家規格のこと。自動車や電化製品などの産業製品生産に関するものから、文字コードやプログラムコードといった情報処理、サービスに関する規格などもあり、それぞれには、分野を表すアルファベット一文字と４桁から５桁の数字との組み合わせからなる番号が付いている。</w:t>
      </w:r>
    </w:p>
    <w:p w14:paraId="5E8EF140" w14:textId="77777777" w:rsidR="001D0A31" w:rsidRPr="001C5297" w:rsidRDefault="001D0A31" w:rsidP="001D0A31">
      <w:pPr>
        <w:widowControl w:val="0"/>
        <w:jc w:val="both"/>
        <w:rPr>
          <w:rFonts w:hAnsi="BIZ UDゴシック"/>
          <w:sz w:val="24"/>
          <w:szCs w:val="24"/>
        </w:rPr>
      </w:pPr>
    </w:p>
    <w:p w14:paraId="2CCA11CC" w14:textId="77777777" w:rsidR="001D0A31" w:rsidRPr="00623B42" w:rsidRDefault="001D0A31" w:rsidP="001D0A31">
      <w:pPr>
        <w:widowControl w:val="0"/>
        <w:spacing w:afterLines="20" w:after="72"/>
        <w:jc w:val="both"/>
        <w:rPr>
          <w:rFonts w:hAnsi="BIZ UDゴシック"/>
          <w:bCs/>
          <w:sz w:val="24"/>
          <w:szCs w:val="24"/>
          <w:lang w:val="x-none" w:eastAsia="x-none"/>
        </w:rPr>
      </w:pPr>
      <w:r w:rsidRPr="00623B42">
        <w:rPr>
          <w:rFonts w:hAnsi="BIZ UDゴシック" w:hint="eastAsia"/>
          <w:bCs/>
          <w:sz w:val="24"/>
          <w:szCs w:val="24"/>
          <w:lang w:val="x-none" w:eastAsia="x-none"/>
        </w:rPr>
        <w:t>【ＳＮＳ】</w:t>
      </w:r>
    </w:p>
    <w:p w14:paraId="7183D12D" w14:textId="7D5F5FDD" w:rsidR="001D0A31" w:rsidRPr="00D018A2" w:rsidRDefault="001D0A31" w:rsidP="004051A7">
      <w:pPr>
        <w:widowControl w:val="0"/>
        <w:ind w:leftChars="200" w:left="433" w:firstLineChars="100" w:firstLine="247"/>
        <w:jc w:val="both"/>
        <w:rPr>
          <w:rFonts w:hAnsi="BIZ UDゴシック"/>
          <w:sz w:val="22"/>
          <w:szCs w:val="21"/>
        </w:rPr>
      </w:pPr>
      <w:r w:rsidRPr="00D018A2">
        <w:rPr>
          <w:rFonts w:hAnsi="BIZ UDゴシック" w:hint="eastAsia"/>
          <w:sz w:val="24"/>
          <w:szCs w:val="23"/>
        </w:rPr>
        <w:t>ソーシャルネットワーキングサービス（Social Networking Service）の略で、登録された利用者同士が交流できるWebサイトの会員制サービスのこと。</w:t>
      </w:r>
    </w:p>
    <w:p w14:paraId="3C154299" w14:textId="4B1AE1CA" w:rsidR="001D0A31" w:rsidRPr="002E46FA" w:rsidRDefault="009D1EEC" w:rsidP="001D0A31">
      <w:pPr>
        <w:widowControl w:val="0"/>
        <w:jc w:val="both"/>
        <w:rPr>
          <w:rFonts w:ascii="HG丸ｺﾞｼｯｸM-PRO" w:eastAsia="HG丸ｺﾞｼｯｸM-PRO"/>
          <w:sz w:val="22"/>
          <w:szCs w:val="21"/>
        </w:rPr>
      </w:pPr>
      <w:r>
        <w:rPr>
          <w:noProof/>
        </w:rPr>
        <w:drawing>
          <wp:anchor distT="0" distB="0" distL="114300" distR="114300" simplePos="0" relativeHeight="253670400" behindDoc="0" locked="0" layoutInCell="1" allowOverlap="1" wp14:anchorId="164D0E18" wp14:editId="65693BA4">
            <wp:simplePos x="0" y="0"/>
            <wp:positionH relativeFrom="page">
              <wp:posOffset>6282690</wp:posOffset>
            </wp:positionH>
            <wp:positionV relativeFrom="page">
              <wp:posOffset>9393555</wp:posOffset>
            </wp:positionV>
            <wp:extent cx="646560" cy="646560"/>
            <wp:effectExtent l="0" t="0" r="1270" b="127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6560" cy="64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8B091" w14:textId="2721C739" w:rsidR="001D0A31" w:rsidRPr="00D7250B" w:rsidRDefault="001D0A31" w:rsidP="001D0A31">
      <w:pPr>
        <w:widowControl w:val="0"/>
        <w:jc w:val="both"/>
        <w:rPr>
          <w:rFonts w:ascii="HG丸ｺﾞｼｯｸM-PRO" w:eastAsia="HG丸ｺﾞｼｯｸM-PRO"/>
          <w:sz w:val="22"/>
          <w:szCs w:val="21"/>
        </w:rPr>
        <w:sectPr w:rsidR="001D0A31" w:rsidRPr="00D7250B" w:rsidSect="00167E7A">
          <w:headerReference w:type="default" r:id="rId45"/>
          <w:pgSz w:w="11906" w:h="16838" w:code="9"/>
          <w:pgMar w:top="1247" w:right="1134" w:bottom="1021" w:left="1134" w:header="567" w:footer="454" w:gutter="0"/>
          <w:cols w:space="425"/>
          <w:docGrid w:type="linesAndChars" w:linePitch="360" w:charSpace="1382"/>
        </w:sectPr>
      </w:pPr>
    </w:p>
    <w:p w14:paraId="284E76A1" w14:textId="53409E57" w:rsidR="001D0A31" w:rsidRPr="002E46FA" w:rsidRDefault="001D0A31" w:rsidP="001D0A31">
      <w:pPr>
        <w:widowControl w:val="0"/>
        <w:jc w:val="both"/>
        <w:rPr>
          <w:rFonts w:ascii="HG丸ｺﾞｼｯｸM-PRO" w:eastAsia="HG丸ｺﾞｼｯｸM-PRO"/>
          <w:sz w:val="22"/>
          <w:szCs w:val="21"/>
        </w:rPr>
      </w:pPr>
    </w:p>
    <w:p w14:paraId="36D21546" w14:textId="77777777" w:rsidR="001D0A31" w:rsidRPr="002E46FA" w:rsidRDefault="001D0A31" w:rsidP="001D0A31">
      <w:pPr>
        <w:widowControl w:val="0"/>
        <w:jc w:val="both"/>
        <w:rPr>
          <w:rFonts w:ascii="HG丸ｺﾞｼｯｸM-PRO" w:eastAsia="HG丸ｺﾞｼｯｸM-PRO"/>
          <w:sz w:val="22"/>
          <w:szCs w:val="21"/>
        </w:rPr>
      </w:pPr>
    </w:p>
    <w:p w14:paraId="3486E517" w14:textId="7F2FCE78" w:rsidR="001D0A31" w:rsidRPr="002E46FA" w:rsidRDefault="001D0A31" w:rsidP="001D0A31">
      <w:pPr>
        <w:widowControl w:val="0"/>
        <w:jc w:val="both"/>
        <w:rPr>
          <w:rFonts w:ascii="HG丸ｺﾞｼｯｸM-PRO" w:eastAsia="HG丸ｺﾞｼｯｸM-PRO"/>
          <w:sz w:val="22"/>
          <w:szCs w:val="21"/>
        </w:rPr>
      </w:pPr>
    </w:p>
    <w:p w14:paraId="360F61D9" w14:textId="77777777" w:rsidR="001D0A31" w:rsidRPr="002E46FA" w:rsidRDefault="001D0A31" w:rsidP="001D0A31">
      <w:pPr>
        <w:widowControl w:val="0"/>
        <w:jc w:val="both"/>
        <w:rPr>
          <w:rFonts w:ascii="HG丸ｺﾞｼｯｸM-PRO" w:eastAsia="HG丸ｺﾞｼｯｸM-PRO"/>
          <w:sz w:val="22"/>
          <w:szCs w:val="21"/>
        </w:rPr>
      </w:pPr>
    </w:p>
    <w:p w14:paraId="0729880B" w14:textId="6FEFDE2F" w:rsidR="001D0A31" w:rsidRPr="002E46FA" w:rsidRDefault="001D0A31" w:rsidP="001D0A31">
      <w:pPr>
        <w:widowControl w:val="0"/>
        <w:jc w:val="both"/>
        <w:rPr>
          <w:rFonts w:ascii="HG丸ｺﾞｼｯｸM-PRO" w:eastAsia="HG丸ｺﾞｼｯｸM-PRO"/>
          <w:sz w:val="22"/>
          <w:szCs w:val="21"/>
        </w:rPr>
      </w:pPr>
    </w:p>
    <w:p w14:paraId="5F54C90A" w14:textId="77777777" w:rsidR="001D0A31" w:rsidRPr="002E46FA" w:rsidRDefault="001D0A31" w:rsidP="001D0A31">
      <w:pPr>
        <w:widowControl w:val="0"/>
        <w:jc w:val="both"/>
        <w:rPr>
          <w:rFonts w:ascii="HG丸ｺﾞｼｯｸM-PRO" w:eastAsia="HG丸ｺﾞｼｯｸM-PRO"/>
          <w:sz w:val="22"/>
          <w:szCs w:val="21"/>
        </w:rPr>
      </w:pPr>
    </w:p>
    <w:p w14:paraId="52B16391" w14:textId="77777777" w:rsidR="001D0A31" w:rsidRPr="002E46FA" w:rsidRDefault="001D0A31" w:rsidP="001D0A31">
      <w:pPr>
        <w:widowControl w:val="0"/>
        <w:jc w:val="both"/>
        <w:rPr>
          <w:rFonts w:ascii="HG丸ｺﾞｼｯｸM-PRO" w:eastAsia="HG丸ｺﾞｼｯｸM-PRO"/>
          <w:sz w:val="22"/>
          <w:szCs w:val="21"/>
        </w:rPr>
      </w:pPr>
    </w:p>
    <w:p w14:paraId="7A4590D5" w14:textId="77777777" w:rsidR="001D0A31" w:rsidRPr="002E46FA" w:rsidRDefault="001D0A31" w:rsidP="001D0A31">
      <w:pPr>
        <w:widowControl w:val="0"/>
        <w:jc w:val="both"/>
        <w:rPr>
          <w:rFonts w:ascii="HG丸ｺﾞｼｯｸM-PRO" w:eastAsia="HG丸ｺﾞｼｯｸM-PRO"/>
          <w:sz w:val="22"/>
          <w:szCs w:val="21"/>
        </w:rPr>
      </w:pPr>
    </w:p>
    <w:p w14:paraId="59D22F71" w14:textId="77777777" w:rsidR="001D0A31" w:rsidRPr="002E46FA" w:rsidRDefault="001D0A31" w:rsidP="001D0A31">
      <w:pPr>
        <w:widowControl w:val="0"/>
        <w:jc w:val="both"/>
        <w:rPr>
          <w:rFonts w:ascii="HG丸ｺﾞｼｯｸM-PRO" w:eastAsia="HG丸ｺﾞｼｯｸM-PRO"/>
          <w:sz w:val="22"/>
          <w:szCs w:val="21"/>
        </w:rPr>
      </w:pPr>
    </w:p>
    <w:p w14:paraId="6F72E9D3" w14:textId="77777777" w:rsidR="001D0A31" w:rsidRPr="002E46FA" w:rsidRDefault="001D0A31" w:rsidP="001D0A31">
      <w:pPr>
        <w:widowControl w:val="0"/>
        <w:jc w:val="both"/>
        <w:rPr>
          <w:rFonts w:ascii="HG丸ｺﾞｼｯｸM-PRO" w:eastAsia="HG丸ｺﾞｼｯｸM-PRO"/>
          <w:sz w:val="22"/>
          <w:szCs w:val="21"/>
        </w:rPr>
      </w:pPr>
    </w:p>
    <w:p w14:paraId="26813372" w14:textId="77777777" w:rsidR="001D0A31" w:rsidRPr="002E46FA" w:rsidRDefault="001D0A31" w:rsidP="001D0A31">
      <w:pPr>
        <w:widowControl w:val="0"/>
        <w:jc w:val="both"/>
        <w:rPr>
          <w:rFonts w:ascii="HG丸ｺﾞｼｯｸM-PRO" w:eastAsia="HG丸ｺﾞｼｯｸM-PRO"/>
          <w:sz w:val="22"/>
          <w:szCs w:val="21"/>
        </w:rPr>
      </w:pPr>
    </w:p>
    <w:p w14:paraId="459F768E" w14:textId="77777777" w:rsidR="001D0A31" w:rsidRPr="002E46FA" w:rsidRDefault="001D0A31" w:rsidP="001D0A31">
      <w:pPr>
        <w:widowControl w:val="0"/>
        <w:jc w:val="both"/>
        <w:rPr>
          <w:rFonts w:ascii="HG丸ｺﾞｼｯｸM-PRO" w:eastAsia="HG丸ｺﾞｼｯｸM-PRO"/>
          <w:sz w:val="22"/>
          <w:szCs w:val="21"/>
        </w:rPr>
      </w:pPr>
    </w:p>
    <w:p w14:paraId="1193ECC5" w14:textId="77777777" w:rsidR="001D0A31" w:rsidRPr="002E46FA" w:rsidRDefault="001D0A31" w:rsidP="001D0A31">
      <w:pPr>
        <w:widowControl w:val="0"/>
        <w:jc w:val="both"/>
        <w:rPr>
          <w:rFonts w:ascii="HG丸ｺﾞｼｯｸM-PRO" w:eastAsia="HG丸ｺﾞｼｯｸM-PRO"/>
          <w:sz w:val="22"/>
          <w:szCs w:val="21"/>
        </w:rPr>
      </w:pPr>
    </w:p>
    <w:p w14:paraId="72EF0A78" w14:textId="77777777" w:rsidR="001D0A31" w:rsidRPr="002E46FA" w:rsidRDefault="001D0A31" w:rsidP="001D0A31">
      <w:pPr>
        <w:widowControl w:val="0"/>
        <w:jc w:val="both"/>
        <w:rPr>
          <w:rFonts w:ascii="HG丸ｺﾞｼｯｸM-PRO" w:eastAsia="HG丸ｺﾞｼｯｸM-PRO"/>
          <w:sz w:val="22"/>
          <w:szCs w:val="21"/>
        </w:rPr>
      </w:pPr>
    </w:p>
    <w:p w14:paraId="577193AE" w14:textId="77777777" w:rsidR="001D0A31" w:rsidRPr="002E46FA" w:rsidRDefault="001D0A31" w:rsidP="001D0A31">
      <w:pPr>
        <w:widowControl w:val="0"/>
        <w:jc w:val="both"/>
        <w:rPr>
          <w:rFonts w:ascii="HG丸ｺﾞｼｯｸM-PRO" w:eastAsia="HG丸ｺﾞｼｯｸM-PRO"/>
          <w:sz w:val="22"/>
          <w:szCs w:val="21"/>
        </w:rPr>
      </w:pPr>
    </w:p>
    <w:p w14:paraId="3B3B5E3E" w14:textId="77777777" w:rsidR="001D0A31" w:rsidRPr="002E46FA" w:rsidRDefault="001D0A31" w:rsidP="001D0A31">
      <w:pPr>
        <w:widowControl w:val="0"/>
        <w:jc w:val="both"/>
        <w:rPr>
          <w:rFonts w:ascii="HG丸ｺﾞｼｯｸM-PRO" w:eastAsia="HG丸ｺﾞｼｯｸM-PRO"/>
          <w:sz w:val="22"/>
          <w:szCs w:val="21"/>
        </w:rPr>
      </w:pPr>
    </w:p>
    <w:p w14:paraId="6F9B36CE" w14:textId="77777777" w:rsidR="001D0A31" w:rsidRPr="002E46FA" w:rsidRDefault="001D0A31" w:rsidP="001D0A31">
      <w:pPr>
        <w:widowControl w:val="0"/>
        <w:jc w:val="both"/>
        <w:rPr>
          <w:rFonts w:ascii="HG丸ｺﾞｼｯｸM-PRO" w:eastAsia="HG丸ｺﾞｼｯｸM-PRO"/>
          <w:sz w:val="22"/>
          <w:szCs w:val="21"/>
        </w:rPr>
      </w:pPr>
    </w:p>
    <w:p w14:paraId="30926536" w14:textId="37EED273" w:rsidR="001D0A31" w:rsidRDefault="001D0A31" w:rsidP="001D0A31">
      <w:pPr>
        <w:widowControl w:val="0"/>
        <w:jc w:val="both"/>
        <w:rPr>
          <w:rFonts w:ascii="HG丸ｺﾞｼｯｸM-PRO" w:eastAsia="HG丸ｺﾞｼｯｸM-PRO"/>
          <w:sz w:val="22"/>
          <w:szCs w:val="21"/>
        </w:rPr>
      </w:pPr>
    </w:p>
    <w:p w14:paraId="600C47DD" w14:textId="522DCB11" w:rsidR="00056A26" w:rsidRDefault="00056A26" w:rsidP="001D0A31">
      <w:pPr>
        <w:widowControl w:val="0"/>
        <w:jc w:val="both"/>
        <w:rPr>
          <w:rFonts w:ascii="HG丸ｺﾞｼｯｸM-PRO" w:eastAsia="HG丸ｺﾞｼｯｸM-PRO"/>
          <w:sz w:val="22"/>
          <w:szCs w:val="21"/>
        </w:rPr>
      </w:pPr>
    </w:p>
    <w:p w14:paraId="41D42697" w14:textId="77777777" w:rsidR="00056A26" w:rsidRPr="002E46FA" w:rsidRDefault="00056A26" w:rsidP="001D0A31">
      <w:pPr>
        <w:widowControl w:val="0"/>
        <w:jc w:val="both"/>
        <w:rPr>
          <w:rFonts w:ascii="HG丸ｺﾞｼｯｸM-PRO" w:eastAsia="HG丸ｺﾞｼｯｸM-PRO"/>
          <w:sz w:val="22"/>
          <w:szCs w:val="21"/>
        </w:rPr>
      </w:pPr>
    </w:p>
    <w:p w14:paraId="7B41A380" w14:textId="77777777" w:rsidR="001D0A31" w:rsidRPr="002E46FA" w:rsidRDefault="001D0A31" w:rsidP="001D0A31">
      <w:pPr>
        <w:widowControl w:val="0"/>
        <w:jc w:val="both"/>
        <w:rPr>
          <w:rFonts w:ascii="HG丸ｺﾞｼｯｸM-PRO" w:eastAsia="HG丸ｺﾞｼｯｸM-PRO"/>
          <w:sz w:val="22"/>
          <w:szCs w:val="21"/>
        </w:rPr>
      </w:pPr>
    </w:p>
    <w:p w14:paraId="202A725E" w14:textId="77777777" w:rsidR="001D0A31" w:rsidRPr="002E46FA" w:rsidRDefault="001D0A31" w:rsidP="001D0A31">
      <w:pPr>
        <w:widowControl w:val="0"/>
        <w:jc w:val="both"/>
        <w:rPr>
          <w:rFonts w:ascii="HG丸ｺﾞｼｯｸM-PRO" w:eastAsia="HG丸ｺﾞｼｯｸM-PRO"/>
          <w:sz w:val="22"/>
          <w:szCs w:val="21"/>
        </w:rPr>
      </w:pPr>
    </w:p>
    <w:p w14:paraId="17724636" w14:textId="77777777" w:rsidR="001D0A31" w:rsidRPr="002E46FA" w:rsidRDefault="001D0A31" w:rsidP="001D0A31">
      <w:pPr>
        <w:widowControl w:val="0"/>
        <w:jc w:val="both"/>
        <w:rPr>
          <w:rFonts w:ascii="HG丸ｺﾞｼｯｸM-PRO" w:eastAsia="HG丸ｺﾞｼｯｸM-PRO"/>
          <w:sz w:val="22"/>
          <w:szCs w:val="21"/>
        </w:rPr>
      </w:pPr>
    </w:p>
    <w:p w14:paraId="15FC32BA" w14:textId="1B45D4F2" w:rsidR="001D0A31" w:rsidRPr="002E46FA" w:rsidRDefault="001D0A31" w:rsidP="001D0A31">
      <w:pPr>
        <w:widowControl w:val="0"/>
        <w:jc w:val="both"/>
        <w:rPr>
          <w:rFonts w:ascii="HG丸ｺﾞｼｯｸM-PRO" w:eastAsia="HG丸ｺﾞｼｯｸM-PRO"/>
          <w:sz w:val="22"/>
          <w:szCs w:val="21"/>
        </w:rPr>
      </w:pPr>
    </w:p>
    <w:p w14:paraId="0732CA63" w14:textId="39CF534C" w:rsidR="001D0A31" w:rsidRPr="002E46FA" w:rsidRDefault="001D0A31" w:rsidP="001D0A31">
      <w:pPr>
        <w:widowControl w:val="0"/>
        <w:jc w:val="both"/>
        <w:rPr>
          <w:rFonts w:ascii="HG丸ｺﾞｼｯｸM-PRO" w:eastAsia="HG丸ｺﾞｼｯｸM-PRO"/>
          <w:sz w:val="22"/>
          <w:szCs w:val="21"/>
        </w:rPr>
      </w:pPr>
    </w:p>
    <w:p w14:paraId="428AF003" w14:textId="022EBBBF" w:rsidR="001D0A31" w:rsidRPr="002E46FA" w:rsidRDefault="001D0A31" w:rsidP="001D0A31">
      <w:pPr>
        <w:widowControl w:val="0"/>
        <w:jc w:val="both"/>
        <w:rPr>
          <w:rFonts w:ascii="HG丸ｺﾞｼｯｸM-PRO" w:eastAsia="HG丸ｺﾞｼｯｸM-PRO"/>
          <w:sz w:val="22"/>
          <w:szCs w:val="21"/>
        </w:rPr>
      </w:pPr>
      <w:r w:rsidRPr="002E46FA">
        <w:rPr>
          <w:rFonts w:ascii="HG丸ｺﾞｼｯｸM-PRO" w:eastAsia="HG丸ｺﾞｼｯｸM-PRO" w:hint="eastAsia"/>
          <w:noProof/>
          <w:sz w:val="22"/>
          <w:szCs w:val="21"/>
        </w:rPr>
        <w:drawing>
          <wp:anchor distT="0" distB="0" distL="114300" distR="114300" simplePos="0" relativeHeight="252871680" behindDoc="0" locked="0" layoutInCell="1" allowOverlap="1" wp14:anchorId="72222FA2" wp14:editId="5855DEDD">
            <wp:simplePos x="0" y="0"/>
            <wp:positionH relativeFrom="page">
              <wp:align>center</wp:align>
            </wp:positionH>
            <wp:positionV relativeFrom="paragraph">
              <wp:posOffset>184150</wp:posOffset>
            </wp:positionV>
            <wp:extent cx="4536000" cy="119733"/>
            <wp:effectExtent l="0" t="0" r="0" b="0"/>
            <wp:wrapNone/>
            <wp:docPr id="411" name="図 411" descr="目次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目次下"/>
                    <pic:cNvPicPr>
                      <a:picLocks noChangeAspect="1" noChangeArrowheads="1"/>
                    </pic:cNvPicPr>
                  </pic:nvPicPr>
                  <pic:blipFill>
                    <a:blip r:embed="rId4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36000" cy="1197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677D5" w14:textId="35B7C513" w:rsidR="001D0A31" w:rsidRPr="002E46FA" w:rsidRDefault="001D0A31" w:rsidP="001D0A31">
      <w:pPr>
        <w:widowControl w:val="0"/>
        <w:jc w:val="both"/>
        <w:rPr>
          <w:rFonts w:ascii="HG丸ｺﾞｼｯｸM-PRO" w:eastAsia="HG丸ｺﾞｼｯｸM-PRO"/>
          <w:sz w:val="22"/>
          <w:szCs w:val="21"/>
        </w:rPr>
      </w:pPr>
    </w:p>
    <w:p w14:paraId="49D010ED" w14:textId="20726DCD" w:rsidR="001D0A31" w:rsidRPr="00623B42" w:rsidRDefault="001D0A31" w:rsidP="001D0A31">
      <w:pPr>
        <w:widowControl w:val="0"/>
        <w:snapToGrid w:val="0"/>
        <w:jc w:val="center"/>
        <w:rPr>
          <w:rFonts w:hAnsi="BIZ UDゴシック"/>
          <w:sz w:val="24"/>
          <w:szCs w:val="21"/>
        </w:rPr>
      </w:pPr>
      <w:r w:rsidRPr="001C5297">
        <w:rPr>
          <w:rFonts w:ascii="ＭＳ ゴシック" w:eastAsia="ＭＳ ゴシック" w:hAnsi="ＭＳ ゴシック" w:hint="eastAsia"/>
          <w:sz w:val="24"/>
          <w:szCs w:val="21"/>
        </w:rPr>
        <w:t>さいたま</w:t>
      </w:r>
      <w:r w:rsidRPr="00623B42">
        <w:rPr>
          <w:rFonts w:hAnsi="BIZ UDゴシック" w:hint="eastAsia"/>
          <w:sz w:val="24"/>
          <w:szCs w:val="21"/>
        </w:rPr>
        <w:t>市障害者総合支援計画</w:t>
      </w:r>
    </w:p>
    <w:p w14:paraId="4E26392D" w14:textId="77777777" w:rsidR="001D0A31" w:rsidRPr="00623B42" w:rsidRDefault="001D0A31" w:rsidP="001D0A31">
      <w:pPr>
        <w:widowControl w:val="0"/>
        <w:snapToGrid w:val="0"/>
        <w:jc w:val="center"/>
        <w:rPr>
          <w:rFonts w:hAnsi="BIZ UDゴシック"/>
          <w:sz w:val="24"/>
          <w:szCs w:val="21"/>
        </w:rPr>
      </w:pPr>
      <w:r w:rsidRPr="00623B42">
        <w:rPr>
          <w:rFonts w:hAnsi="BIZ UDゴシック"/>
          <w:sz w:val="24"/>
          <w:szCs w:val="21"/>
        </w:rPr>
        <w:t>2021</w:t>
      </w:r>
      <w:r w:rsidRPr="00623B42">
        <w:rPr>
          <w:rFonts w:hAnsi="BIZ UDゴシック" w:hint="eastAsia"/>
          <w:sz w:val="24"/>
          <w:szCs w:val="21"/>
        </w:rPr>
        <w:t>～</w:t>
      </w:r>
      <w:r w:rsidRPr="00623B42">
        <w:rPr>
          <w:rFonts w:hAnsi="BIZ UDゴシック"/>
          <w:sz w:val="24"/>
          <w:szCs w:val="21"/>
        </w:rPr>
        <w:t>2023</w:t>
      </w:r>
      <w:r w:rsidRPr="00623B42">
        <w:rPr>
          <w:rFonts w:hAnsi="BIZ UDゴシック" w:hint="eastAsia"/>
          <w:sz w:val="24"/>
          <w:szCs w:val="21"/>
        </w:rPr>
        <w:t>（令和３～５年度）</w:t>
      </w:r>
    </w:p>
    <w:p w14:paraId="2B6C4E76" w14:textId="7D01ABE3" w:rsidR="001D0A31" w:rsidRPr="00623B42" w:rsidRDefault="001D0A31" w:rsidP="001D0A31">
      <w:pPr>
        <w:widowControl w:val="0"/>
        <w:snapToGrid w:val="0"/>
        <w:jc w:val="center"/>
        <w:rPr>
          <w:rFonts w:hAnsi="BIZ UDゴシック"/>
          <w:sz w:val="24"/>
          <w:szCs w:val="21"/>
        </w:rPr>
      </w:pPr>
    </w:p>
    <w:p w14:paraId="750AD9E8" w14:textId="285A31B8" w:rsidR="001D0A31" w:rsidRPr="00E17F3F" w:rsidRDefault="001D0A31" w:rsidP="004B5B45">
      <w:pPr>
        <w:widowControl w:val="0"/>
        <w:tabs>
          <w:tab w:val="left" w:pos="3119"/>
        </w:tabs>
        <w:ind w:leftChars="700" w:left="1470" w:firstLineChars="1" w:firstLine="2"/>
        <w:jc w:val="both"/>
        <w:rPr>
          <w:rFonts w:hAnsi="BIZ UDゴシック"/>
          <w:sz w:val="22"/>
          <w:szCs w:val="21"/>
        </w:rPr>
      </w:pPr>
      <w:r w:rsidRPr="00E17F3F">
        <w:rPr>
          <w:rFonts w:hAnsi="BIZ UDゴシック" w:hint="eastAsia"/>
          <w:sz w:val="22"/>
          <w:szCs w:val="21"/>
        </w:rPr>
        <w:t>発　　　行：</w:t>
      </w:r>
      <w:r w:rsidRPr="00E17F3F">
        <w:rPr>
          <w:rFonts w:hAnsi="BIZ UDゴシック" w:hint="eastAsia"/>
          <w:sz w:val="22"/>
          <w:szCs w:val="21"/>
        </w:rPr>
        <w:tab/>
        <w:t>令和３年２月</w:t>
      </w:r>
    </w:p>
    <w:p w14:paraId="3C569FB4" w14:textId="52F37263" w:rsidR="001D0A31" w:rsidRPr="00E17F3F" w:rsidRDefault="001D0A31" w:rsidP="004B5B45">
      <w:pPr>
        <w:widowControl w:val="0"/>
        <w:tabs>
          <w:tab w:val="left" w:pos="3119"/>
        </w:tabs>
        <w:ind w:leftChars="700" w:left="1470" w:firstLineChars="1" w:firstLine="2"/>
        <w:jc w:val="both"/>
        <w:rPr>
          <w:rFonts w:hAnsi="BIZ UDゴシック"/>
          <w:sz w:val="22"/>
          <w:szCs w:val="21"/>
        </w:rPr>
      </w:pPr>
      <w:r w:rsidRPr="00E17F3F">
        <w:rPr>
          <w:rFonts w:hAnsi="BIZ UDゴシック" w:hint="eastAsia"/>
          <w:sz w:val="22"/>
          <w:szCs w:val="21"/>
        </w:rPr>
        <w:t>企画・編集：</w:t>
      </w:r>
      <w:r w:rsidRPr="00E17F3F">
        <w:rPr>
          <w:rFonts w:hAnsi="BIZ UDゴシック" w:hint="eastAsia"/>
          <w:sz w:val="22"/>
          <w:szCs w:val="21"/>
        </w:rPr>
        <w:tab/>
      </w:r>
      <w:r w:rsidRPr="001C5297">
        <w:rPr>
          <w:rFonts w:ascii="ＭＳ ゴシック" w:eastAsia="ＭＳ ゴシック" w:hAnsi="ＭＳ ゴシック" w:hint="eastAsia"/>
          <w:sz w:val="22"/>
          <w:szCs w:val="21"/>
        </w:rPr>
        <w:t>さいたま</w:t>
      </w:r>
      <w:r w:rsidRPr="00E17F3F">
        <w:rPr>
          <w:rFonts w:hAnsi="BIZ UDゴシック" w:hint="eastAsia"/>
          <w:sz w:val="22"/>
          <w:szCs w:val="21"/>
        </w:rPr>
        <w:t>市保健福祉局　福祉部　障害政策課</w:t>
      </w:r>
    </w:p>
    <w:p w14:paraId="62399122" w14:textId="00E838C3" w:rsidR="001D0A31" w:rsidRPr="00E17F3F" w:rsidRDefault="001D0A31" w:rsidP="004B5B45">
      <w:pPr>
        <w:widowControl w:val="0"/>
        <w:tabs>
          <w:tab w:val="left" w:pos="3119"/>
        </w:tabs>
        <w:ind w:leftChars="700" w:left="1470" w:firstLineChars="1" w:firstLine="2"/>
        <w:jc w:val="both"/>
        <w:rPr>
          <w:rFonts w:hAnsi="BIZ UDゴシック"/>
          <w:sz w:val="22"/>
          <w:szCs w:val="21"/>
        </w:rPr>
      </w:pPr>
      <w:r w:rsidRPr="00E17F3F">
        <w:rPr>
          <w:rFonts w:hAnsi="BIZ UDゴシック" w:hint="eastAsia"/>
          <w:sz w:val="22"/>
          <w:szCs w:val="21"/>
        </w:rPr>
        <w:tab/>
        <w:t xml:space="preserve">〒330-9588　</w:t>
      </w:r>
      <w:r w:rsidRPr="001C5297">
        <w:rPr>
          <w:rFonts w:ascii="ＭＳ ゴシック" w:eastAsia="ＭＳ ゴシック" w:hAnsi="ＭＳ ゴシック" w:hint="eastAsia"/>
          <w:sz w:val="22"/>
          <w:szCs w:val="21"/>
        </w:rPr>
        <w:t>さいたま</w:t>
      </w:r>
      <w:r w:rsidRPr="00E17F3F">
        <w:rPr>
          <w:rFonts w:hAnsi="BIZ UDゴシック" w:hint="eastAsia"/>
          <w:sz w:val="22"/>
          <w:szCs w:val="21"/>
        </w:rPr>
        <w:t>市浦和区常盤６丁目４番４号</w:t>
      </w:r>
    </w:p>
    <w:p w14:paraId="5581AFE6" w14:textId="3261CF54" w:rsidR="001D0A31" w:rsidRPr="00E17F3F" w:rsidRDefault="001D0A31" w:rsidP="004B5B45">
      <w:pPr>
        <w:widowControl w:val="0"/>
        <w:tabs>
          <w:tab w:val="left" w:pos="3119"/>
        </w:tabs>
        <w:ind w:leftChars="700" w:left="1470" w:firstLineChars="1" w:firstLine="2"/>
        <w:jc w:val="both"/>
        <w:rPr>
          <w:rFonts w:hAnsi="BIZ UDゴシック"/>
          <w:sz w:val="22"/>
          <w:szCs w:val="21"/>
        </w:rPr>
      </w:pPr>
      <w:r w:rsidRPr="00E17F3F">
        <w:rPr>
          <w:rFonts w:hAnsi="BIZ UDゴシック" w:hint="eastAsia"/>
          <w:sz w:val="22"/>
          <w:szCs w:val="21"/>
        </w:rPr>
        <w:t>電　　　話：</w:t>
      </w:r>
      <w:r w:rsidRPr="00E17F3F">
        <w:rPr>
          <w:rFonts w:hAnsi="BIZ UDゴシック" w:hint="eastAsia"/>
          <w:sz w:val="22"/>
          <w:szCs w:val="21"/>
        </w:rPr>
        <w:tab/>
        <w:t>048-829-1306（直通）</w:t>
      </w:r>
    </w:p>
    <w:p w14:paraId="6B45EFA1" w14:textId="1A8A95C2" w:rsidR="001D0A31" w:rsidRPr="002E46FA" w:rsidRDefault="001D0A31" w:rsidP="004B5B45">
      <w:pPr>
        <w:widowControl w:val="0"/>
        <w:tabs>
          <w:tab w:val="left" w:pos="3119"/>
        </w:tabs>
        <w:ind w:leftChars="700" w:left="1470" w:firstLineChars="1" w:firstLine="3"/>
        <w:jc w:val="both"/>
        <w:rPr>
          <w:rFonts w:ascii="HG丸ｺﾞｼｯｸM-PRO" w:eastAsia="HG丸ｺﾞｼｯｸM-PRO"/>
          <w:sz w:val="22"/>
          <w:szCs w:val="21"/>
        </w:rPr>
      </w:pPr>
      <w:r w:rsidRPr="0025635C">
        <w:rPr>
          <w:rFonts w:hAnsi="BIZ UDゴシック" w:hint="eastAsia"/>
          <w:spacing w:val="42"/>
          <w:kern w:val="0"/>
          <w:sz w:val="22"/>
          <w:szCs w:val="21"/>
          <w:fitText w:val="1133" w:id="-1941185279"/>
        </w:rPr>
        <w:t>ファク</w:t>
      </w:r>
      <w:r w:rsidRPr="0025635C">
        <w:rPr>
          <w:rFonts w:hAnsi="BIZ UDゴシック" w:hint="eastAsia"/>
          <w:kern w:val="0"/>
          <w:sz w:val="22"/>
          <w:szCs w:val="21"/>
          <w:fitText w:val="1133" w:id="-1941185279"/>
        </w:rPr>
        <w:t>ス</w:t>
      </w:r>
      <w:r w:rsidRPr="00E17F3F">
        <w:rPr>
          <w:rFonts w:hAnsi="BIZ UDゴシック" w:hint="eastAsia"/>
          <w:sz w:val="22"/>
          <w:szCs w:val="21"/>
        </w:rPr>
        <w:t>：</w:t>
      </w:r>
      <w:r w:rsidRPr="00E17F3F">
        <w:rPr>
          <w:rFonts w:hAnsi="BIZ UDゴシック" w:hint="eastAsia"/>
          <w:sz w:val="22"/>
          <w:szCs w:val="21"/>
        </w:rPr>
        <w:tab/>
        <w:t>048-829-1981</w:t>
      </w:r>
    </w:p>
    <w:p w14:paraId="7506F4F6" w14:textId="61070667" w:rsidR="001D0A31" w:rsidRPr="001D0A31" w:rsidRDefault="00F715A5" w:rsidP="001D0A31">
      <w:pPr>
        <w:widowControl w:val="0"/>
        <w:jc w:val="both"/>
        <w:rPr>
          <w:rFonts w:ascii="HG丸ｺﾞｼｯｸM-PRO" w:eastAsia="HG丸ｺﾞｼｯｸM-PRO"/>
          <w:sz w:val="22"/>
          <w:szCs w:val="21"/>
        </w:rPr>
      </w:pPr>
      <w:r>
        <w:rPr>
          <w:noProof/>
        </w:rPr>
        <w:drawing>
          <wp:anchor distT="0" distB="0" distL="114300" distR="114300" simplePos="0" relativeHeight="253491200" behindDoc="0" locked="0" layoutInCell="1" allowOverlap="1" wp14:anchorId="03F9E96D" wp14:editId="076F2067">
            <wp:simplePos x="0" y="0"/>
            <wp:positionH relativeFrom="page">
              <wp:posOffset>543560</wp:posOffset>
            </wp:positionH>
            <wp:positionV relativeFrom="page">
              <wp:posOffset>9393555</wp:posOffset>
            </wp:positionV>
            <wp:extent cx="654840" cy="654840"/>
            <wp:effectExtent l="0" t="0" r="0" b="0"/>
            <wp:wrapNone/>
            <wp:docPr id="27672" name="図 27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4840" cy="65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0A31" w:rsidRPr="002E46FA">
        <w:rPr>
          <w:rFonts w:ascii="HG丸ｺﾞｼｯｸM-PRO" w:eastAsia="HG丸ｺﾞｼｯｸM-PRO" w:hint="eastAsia"/>
          <w:noProof/>
          <w:sz w:val="22"/>
          <w:szCs w:val="21"/>
        </w:rPr>
        <w:drawing>
          <wp:anchor distT="0" distB="0" distL="114300" distR="114300" simplePos="0" relativeHeight="252872704" behindDoc="0" locked="0" layoutInCell="1" allowOverlap="1" wp14:anchorId="6A5480C4" wp14:editId="2BB61027">
            <wp:simplePos x="0" y="0"/>
            <wp:positionH relativeFrom="page">
              <wp:align>center</wp:align>
            </wp:positionH>
            <wp:positionV relativeFrom="paragraph">
              <wp:posOffset>74930</wp:posOffset>
            </wp:positionV>
            <wp:extent cx="4536000" cy="119733"/>
            <wp:effectExtent l="0" t="0" r="0" b="0"/>
            <wp:wrapNone/>
            <wp:docPr id="412" name="図 412" descr="目次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目次下"/>
                    <pic:cNvPicPr>
                      <a:picLocks noChangeAspect="1" noChangeArrowheads="1"/>
                    </pic:cNvPicPr>
                  </pic:nvPicPr>
                  <pic:blipFill>
                    <a:blip r:embed="rId4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V="1">
                      <a:off x="0" y="0"/>
                      <a:ext cx="4536000" cy="1197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01E5" w14:textId="2FCE209B" w:rsidR="00FA65A8" w:rsidRDefault="00FA65A8"/>
    <w:sectPr w:rsidR="00FA65A8" w:rsidSect="001D0A31">
      <w:headerReference w:type="even" r:id="rId48"/>
      <w:headerReference w:type="default" r:id="rId49"/>
      <w:footerReference w:type="even" r:id="rId50"/>
      <w:footerReference w:type="default" r:id="rId51"/>
      <w:pgSz w:w="11906" w:h="16838" w:code="9"/>
      <w:pgMar w:top="1247" w:right="1134" w:bottom="102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2C4F" w14:textId="77777777" w:rsidR="00DD46BB" w:rsidRDefault="00DD46BB" w:rsidP="00C460A8">
      <w:r>
        <w:separator/>
      </w:r>
    </w:p>
  </w:endnote>
  <w:endnote w:type="continuationSeparator" w:id="0">
    <w:p w14:paraId="6D8430BD" w14:textId="77777777" w:rsidR="00DD46BB" w:rsidRDefault="00DD46BB" w:rsidP="00C4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ＡＲ丸ゴシック体Ｍ">
    <w:altName w:val="ＭＳ ゴシック"/>
    <w:charset w:val="80"/>
    <w:family w:val="modern"/>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339C" w14:textId="007091E9" w:rsidR="006251C8" w:rsidRPr="00606530" w:rsidRDefault="00814999" w:rsidP="00606530">
    <w:pPr>
      <w:pStyle w:val="a9"/>
      <w:jc w:val="center"/>
      <w:rPr>
        <w:rFonts w:hAnsi="BIZ UDゴシック"/>
      </w:rPr>
    </w:pPr>
    <w:r>
      <w:rPr>
        <w:rFonts w:hAnsi="BIZ UDゴシック"/>
      </w:rPr>
      <w:fldChar w:fldCharType="begin"/>
    </w:r>
    <w:r>
      <w:rPr>
        <w:rFonts w:hAnsi="BIZ UDゴシック"/>
      </w:rPr>
      <w:instrText xml:space="preserve"> PAGE  \* Arabic  \* MERGEFORMAT </w:instrText>
    </w:r>
    <w:r>
      <w:rPr>
        <w:rFonts w:hAnsi="BIZ UDゴシック"/>
      </w:rPr>
      <w:fldChar w:fldCharType="separate"/>
    </w:r>
    <w:r>
      <w:rPr>
        <w:rFonts w:hAnsi="BIZ UDゴシック"/>
      </w:rPr>
      <w:t>142</w:t>
    </w:r>
    <w:r>
      <w:rPr>
        <w:rFonts w:hAnsi="BIZ UD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18538"/>
      <w:docPartObj>
        <w:docPartGallery w:val="Page Numbers (Bottom of Page)"/>
        <w:docPartUnique/>
      </w:docPartObj>
    </w:sdtPr>
    <w:sdtEndPr>
      <w:rPr>
        <w:rFonts w:hAnsi="BIZ UDゴシック"/>
      </w:rPr>
    </w:sdtEndPr>
    <w:sdtContent>
      <w:p w14:paraId="15DA9FF4" w14:textId="0167A6A4" w:rsidR="006251C8" w:rsidRPr="00606530" w:rsidRDefault="006251C8" w:rsidP="00606530">
        <w:pPr>
          <w:pStyle w:val="a9"/>
          <w:spacing w:line="240" w:lineRule="atLeast"/>
          <w:jc w:val="center"/>
          <w:rPr>
            <w:rFonts w:hAnsi="BIZ UDゴシック"/>
          </w:rPr>
        </w:pPr>
        <w:r w:rsidRPr="00760B75">
          <w:rPr>
            <w:rFonts w:hAnsi="BIZ UDゴシック"/>
          </w:rPr>
          <w:fldChar w:fldCharType="begin"/>
        </w:r>
        <w:r w:rsidRPr="00760B75">
          <w:rPr>
            <w:rFonts w:hAnsi="BIZ UDゴシック"/>
          </w:rPr>
          <w:instrText xml:space="preserve"> PAGE  \* Arabic  \* MERGEFORMAT </w:instrText>
        </w:r>
        <w:r w:rsidRPr="00760B75">
          <w:rPr>
            <w:rFonts w:hAnsi="BIZ UDゴシック"/>
          </w:rPr>
          <w:fldChar w:fldCharType="separate"/>
        </w:r>
        <w:r>
          <w:rPr>
            <w:rFonts w:hAnsi="BIZ UDゴシック"/>
          </w:rPr>
          <w:t>141</w:t>
        </w:r>
        <w:r w:rsidRPr="00760B75">
          <w:rPr>
            <w:rFonts w:hAnsi="BIZ UD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86A64" w14:textId="77777777" w:rsidR="00606530" w:rsidRDefault="00606530">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20352"/>
      <w:docPartObj>
        <w:docPartGallery w:val="Page Numbers (Bottom of Page)"/>
        <w:docPartUnique/>
      </w:docPartObj>
    </w:sdtPr>
    <w:sdtEndPr>
      <w:rPr>
        <w:rFonts w:ascii="Verdana" w:eastAsia="SimHei"/>
      </w:rPr>
    </w:sdtEndPr>
    <w:sdtContent>
      <w:p w14:paraId="55813E84" w14:textId="023B3907" w:rsidR="006251C8" w:rsidRPr="002663B3" w:rsidRDefault="006251C8" w:rsidP="001432A1">
        <w:pPr>
          <w:pStyle w:val="a9"/>
          <w:spacing w:line="80" w:lineRule="exact"/>
          <w:jc w:val="center"/>
          <w:rPr>
            <w:rFonts w:ascii="Verdana"/>
          </w:rPr>
        </w:pPr>
      </w:p>
      <w:p w14:paraId="5A48313B" w14:textId="3676013A" w:rsidR="006251C8" w:rsidRPr="00381366" w:rsidRDefault="00DD46BB" w:rsidP="001432A1">
        <w:pPr>
          <w:pStyle w:val="a9"/>
          <w:jc w:val="center"/>
          <w:rPr>
            <w:rFonts w:ascii="Verdana"/>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2032045"/>
      <w:docPartObj>
        <w:docPartGallery w:val="Page Numbers (Bottom of Page)"/>
        <w:docPartUnique/>
      </w:docPartObj>
    </w:sdtPr>
    <w:sdtEndPr>
      <w:rPr>
        <w:rFonts w:ascii="Verdana" w:eastAsia="SimHei"/>
      </w:rPr>
    </w:sdtEndPr>
    <w:sdtContent>
      <w:p w14:paraId="7B92F82F" w14:textId="73A7E904" w:rsidR="006251C8" w:rsidRPr="002663B3" w:rsidRDefault="006251C8" w:rsidP="001432A1">
        <w:pPr>
          <w:pStyle w:val="a9"/>
          <w:spacing w:line="80" w:lineRule="exact"/>
          <w:jc w:val="center"/>
          <w:rPr>
            <w:rFonts w:ascii="Verdana"/>
          </w:rPr>
        </w:pPr>
      </w:p>
      <w:p w14:paraId="50482CA4" w14:textId="30CD4BBD" w:rsidR="006251C8" w:rsidRPr="008D7A4F" w:rsidRDefault="006251C8" w:rsidP="008D7A4F">
        <w:pPr>
          <w:pStyle w:val="a9"/>
          <w:jc w:val="center"/>
          <w:rPr>
            <w:rFonts w:hAnsi="BIZ UDゴシック"/>
          </w:rPr>
        </w:pPr>
        <w:r>
          <w:rPr>
            <w:rFonts w:hAnsi="BIZ UDゴシック" w:hint="eastAsia"/>
            <w:noProof/>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52201" w14:textId="77777777" w:rsidR="00DD46BB" w:rsidRDefault="00DD46BB" w:rsidP="00C460A8">
      <w:r>
        <w:separator/>
      </w:r>
    </w:p>
  </w:footnote>
  <w:footnote w:type="continuationSeparator" w:id="0">
    <w:p w14:paraId="116358DB" w14:textId="77777777" w:rsidR="00DD46BB" w:rsidRDefault="00DD46BB" w:rsidP="00C4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FCB0" w14:textId="77777777" w:rsidR="006251C8" w:rsidRPr="0031683B" w:rsidRDefault="006251C8" w:rsidP="00260585">
    <w:pPr>
      <w:pStyle w:val="a7"/>
      <w:ind w:firstLineChars="100" w:firstLine="210"/>
      <w:rPr>
        <w:rFonts w:hAnsi="BIZ UDゴシック"/>
      </w:rPr>
    </w:pPr>
    <w:r w:rsidRPr="0031683B">
      <w:rPr>
        <w:rFonts w:hAnsi="BIZ UDゴシック"/>
        <w:noProof/>
      </w:rPr>
      <mc:AlternateContent>
        <mc:Choice Requires="wpg">
          <w:drawing>
            <wp:anchor distT="0" distB="0" distL="114300" distR="114300" simplePos="0" relativeHeight="252047360" behindDoc="0" locked="0" layoutInCell="1" allowOverlap="1" wp14:anchorId="16D23B5D" wp14:editId="1A3C1C4E">
              <wp:simplePos x="0" y="0"/>
              <wp:positionH relativeFrom="column">
                <wp:posOffset>-259525</wp:posOffset>
              </wp:positionH>
              <wp:positionV relativeFrom="paragraph">
                <wp:posOffset>-198755</wp:posOffset>
              </wp:positionV>
              <wp:extent cx="1581150" cy="611505"/>
              <wp:effectExtent l="57150" t="38100" r="0" b="0"/>
              <wp:wrapNone/>
              <wp:docPr id="243" name="グループ化 243"/>
              <wp:cNvGraphicFramePr/>
              <a:graphic xmlns:a="http://schemas.openxmlformats.org/drawingml/2006/main">
                <a:graphicData uri="http://schemas.microsoft.com/office/word/2010/wordprocessingGroup">
                  <wpg:wgp>
                    <wpg:cNvGrpSpPr/>
                    <wpg:grpSpPr>
                      <a:xfrm flipH="1">
                        <a:off x="0" y="0"/>
                        <a:ext cx="1581150" cy="611505"/>
                        <a:chOff x="0" y="0"/>
                        <a:chExt cx="1581564" cy="611753"/>
                      </a:xfrm>
                    </wpg:grpSpPr>
                    <pic:pic xmlns:pic="http://schemas.openxmlformats.org/drawingml/2006/picture">
                      <pic:nvPicPr>
                        <pic:cNvPr id="245" name="図 245"/>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326003"/>
                          <a:ext cx="638810" cy="285750"/>
                        </a:xfrm>
                        <a:prstGeom prst="rect">
                          <a:avLst/>
                        </a:prstGeom>
                        <a:noFill/>
                        <a:ln>
                          <a:noFill/>
                        </a:ln>
                      </pic:spPr>
                    </pic:pic>
                    <pic:pic xmlns:pic="http://schemas.openxmlformats.org/drawingml/2006/picture">
                      <pic:nvPicPr>
                        <pic:cNvPr id="253" name="図 253"/>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anchor>
          </w:drawing>
        </mc:Choice>
        <mc:Fallback>
          <w:pict>
            <v:group w14:anchorId="36F08585" id="グループ化 243" o:spid="_x0000_s1026" style="position:absolute;left:0;text-align:left;margin-left:-20.45pt;margin-top:-15.65pt;width:124.5pt;height:48.15pt;flip:x;z-index:252047360" coordsize="15815,611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5" o:spid="_x0000_s1027" type="#_x0000_t75" style="position:absolute;top:3260;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">
                <v:imagedata r:id="rId3" o:title="" recolortarget="#1b456c [1444]"/>
              </v:shape>
              <v:shape id="図 253"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">
                <v:imagedata r:id="rId4" o:title="" recolortarget="#1b456c [1444]"/>
              </v:shape>
            </v:group>
          </w:pict>
        </mc:Fallback>
      </mc:AlternateContent>
    </w:r>
    <w:r w:rsidRPr="0031683B">
      <w:rPr>
        <w:rFonts w:hAnsi="BIZ UDゴシック"/>
        <w:noProof/>
      </w:rPr>
      <mc:AlternateContent>
        <mc:Choice Requires="wps">
          <w:drawing>
            <wp:anchor distT="0" distB="0" distL="114300" distR="114300" simplePos="0" relativeHeight="252046336" behindDoc="1" locked="0" layoutInCell="1" allowOverlap="1" wp14:anchorId="0F1694AF" wp14:editId="7052C7D3">
              <wp:simplePos x="0" y="0"/>
              <wp:positionH relativeFrom="column">
                <wp:posOffset>-424815</wp:posOffset>
              </wp:positionH>
              <wp:positionV relativeFrom="paragraph">
                <wp:posOffset>-123825</wp:posOffset>
              </wp:positionV>
              <wp:extent cx="1924050" cy="387985"/>
              <wp:effectExtent l="0" t="0" r="0" b="0"/>
              <wp:wrapNone/>
              <wp:docPr id="25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EEC92" id="Rectangle 692" o:spid="_x0000_s1026" style="position:absolute;left:0;text-align:left;margin-left:-33.45pt;margin-top:-9.75pt;width:151.5pt;height:30.55pt;z-index:-25127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k927dgICAADlAwAADgAA&#10;AAAAAAAAAAAAAAAuAgAAZHJzL2Uyb0RvYy54bWxQSwECLQAUAAYACAAAACEANZIVSOEAAAAKAQAA&#10;DwAAAAAAAAAAAAAAAABcBAAAZHJzL2Rvd25yZXYueG1sUEsFBgAAAAAEAAQA8wAAAGoFAAAAAA==&#10;" filled="f" stroked="f">
              <v:textbox inset="5.85pt,.7pt,5.85pt,.7pt"/>
            </v:roundrect>
          </w:pict>
        </mc:Fallback>
      </mc:AlternateContent>
    </w:r>
    <w:r w:rsidRPr="0031683B">
      <w:rPr>
        <w:rFonts w:hAnsi="BIZ UDゴシック" w:hint="eastAsia"/>
      </w:rPr>
      <w:t>資　料　編</w:t>
    </w:r>
  </w:p>
  <w:p w14:paraId="6BA0E731" w14:textId="77777777" w:rsidR="006251C8" w:rsidRPr="00357CC1" w:rsidRDefault="006251C8" w:rsidP="00260585">
    <w:pPr>
      <w:pStyle w:val="a7"/>
    </w:pPr>
  </w:p>
  <w:p w14:paraId="5C1BC93F" w14:textId="6C3D13D6" w:rsidR="006251C8" w:rsidRPr="00260585" w:rsidRDefault="006251C8" w:rsidP="00260585">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6C6B3" w14:textId="10E705CE" w:rsidR="006251C8" w:rsidRPr="0031683B" w:rsidRDefault="006251C8" w:rsidP="000442F2">
    <w:pPr>
      <w:pStyle w:val="a7"/>
      <w:wordWrap w:val="0"/>
      <w:jc w:val="right"/>
      <w:rPr>
        <w:rFonts w:hAnsi="BIZ UDゴシック"/>
      </w:rPr>
    </w:pPr>
    <w:r w:rsidRPr="0031683B">
      <w:rPr>
        <w:rFonts w:hAnsi="BIZ UDゴシック"/>
        <w:noProof/>
      </w:rPr>
      <mc:AlternateContent>
        <mc:Choice Requires="wps">
          <w:drawing>
            <wp:anchor distT="0" distB="0" distL="114300" distR="114300" simplePos="0" relativeHeight="252067840" behindDoc="1" locked="0" layoutInCell="1" allowOverlap="1" wp14:anchorId="764965E2" wp14:editId="6C399208">
              <wp:simplePos x="0" y="0"/>
              <wp:positionH relativeFrom="column">
                <wp:posOffset>4733216</wp:posOffset>
              </wp:positionH>
              <wp:positionV relativeFrom="paragraph">
                <wp:posOffset>-115570</wp:posOffset>
              </wp:positionV>
              <wp:extent cx="1924050" cy="387985"/>
              <wp:effectExtent l="0" t="0" r="0" b="0"/>
              <wp:wrapNone/>
              <wp:docPr id="407"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717E1C53"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965E2" id="_x0000_s1032" style="position:absolute;left:0;text-align:left;margin-left:372.7pt;margin-top:-9.1pt;width:151.5pt;height:30.55pt;z-index:-25124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LGNdJ0KAgAA&#10;9wMAAA4AAAAAAAAAAAAAAAAALgIAAGRycy9lMm9Eb2MueG1sUEsBAi0AFAAGAAgAAAAhAPMwtJLg&#10;AAAACwEAAA8AAAAAAAAAAAAAAAAAZAQAAGRycy9kb3ducmV2LnhtbFBLBQYAAAAABAAEAPMAAABx&#10;BQAAAAA=&#10;" filled="f" stroked="f">
              <v:textbox inset="5.85pt,.7pt,5.85pt,.7pt">
                <w:txbxContent>
                  <w:p w14:paraId="717E1C53" w14:textId="77777777" w:rsidR="006251C8" w:rsidRDefault="006251C8" w:rsidP="00260585">
                    <w:pPr>
                      <w:jc w:val="center"/>
                    </w:pPr>
                  </w:p>
                </w:txbxContent>
              </v:textbox>
            </v:roundrect>
          </w:pict>
        </mc:Fallback>
      </mc:AlternateContent>
    </w:r>
  </w:p>
  <w:p w14:paraId="6EA1A1FB" w14:textId="77777777" w:rsidR="006251C8" w:rsidRPr="001F6E59" w:rsidRDefault="006251C8" w:rsidP="00260585">
    <w:pPr>
      <w:pStyle w:val="a7"/>
    </w:pPr>
  </w:p>
  <w:p w14:paraId="49D01C09"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6FE9" w14:textId="27852C5A" w:rsidR="006251C8" w:rsidRPr="0031683B" w:rsidRDefault="006251C8" w:rsidP="00A141BB">
    <w:pPr>
      <w:pStyle w:val="a7"/>
      <w:jc w:val="right"/>
      <w:rPr>
        <w:rFonts w:hAnsi="BIZ UDゴシック"/>
      </w:rPr>
    </w:pPr>
    <w:r w:rsidRPr="0031683B">
      <w:rPr>
        <w:rFonts w:hAnsi="BIZ UDゴシック"/>
        <w:noProof/>
      </w:rPr>
      <mc:AlternateContent>
        <mc:Choice Requires="wpg">
          <w:drawing>
            <wp:anchor distT="0" distB="0" distL="114300" distR="114300" simplePos="0" relativeHeight="252044288" behindDoc="1" locked="0" layoutInCell="1" allowOverlap="1" wp14:anchorId="75FE7605" wp14:editId="551E32FD">
              <wp:simplePos x="0" y="0"/>
              <wp:positionH relativeFrom="page">
                <wp:posOffset>2019300</wp:posOffset>
              </wp:positionH>
              <wp:positionV relativeFrom="page">
                <wp:posOffset>257175</wp:posOffset>
              </wp:positionV>
              <wp:extent cx="5131229" cy="595588"/>
              <wp:effectExtent l="0" t="38100" r="69850" b="0"/>
              <wp:wrapNone/>
              <wp:docPr id="1470" name="グループ化 1470"/>
              <wp:cNvGraphicFramePr/>
              <a:graphic xmlns:a="http://schemas.openxmlformats.org/drawingml/2006/main">
                <a:graphicData uri="http://schemas.microsoft.com/office/word/2010/wordprocessingGroup">
                  <wpg:wgp>
                    <wpg:cNvGrpSpPr/>
                    <wpg:grpSpPr>
                      <a:xfrm>
                        <a:off x="0" y="0"/>
                        <a:ext cx="5131229" cy="595588"/>
                        <a:chOff x="-3551109" y="0"/>
                        <a:chExt cx="5132673" cy="595698"/>
                      </a:xfrm>
                    </wpg:grpSpPr>
                    <pic:pic xmlns:pic="http://schemas.openxmlformats.org/drawingml/2006/picture">
                      <pic:nvPicPr>
                        <pic:cNvPr id="27590" name="図 74"/>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551109" y="309948"/>
                          <a:ext cx="638810" cy="285750"/>
                        </a:xfrm>
                        <a:prstGeom prst="rect">
                          <a:avLst/>
                        </a:prstGeom>
                        <a:noFill/>
                        <a:ln>
                          <a:noFill/>
                        </a:ln>
                      </pic:spPr>
                    </pic:pic>
                    <pic:pic xmlns:pic="http://schemas.openxmlformats.org/drawingml/2006/picture">
                      <pic:nvPicPr>
                        <pic:cNvPr id="27592" name="図 27589"/>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FF72092" id="グループ化 55" o:spid="_x0000_s1026" style="position:absolute;left:0;text-align:left;margin-left:159pt;margin-top:20.25pt;width:404.05pt;height:46.9pt;z-index:-251272192;mso-position-horizontal-relative:page;mso-position-vertical-relative:page;mso-width-relative:margin;mso-height-relative:margin" coordorigin="-35511" coordsize="51326,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627" o:spid="_x0000_s1027" type="#_x0000_t75" style="position:absolute;left:-35511;top:3099;width:638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">
                <v:imagedata r:id="rId3" o:title="" recolortarget="#1b456c [1444]"/>
              </v:shape>
              <v:shape id="図 241"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43264" behindDoc="1" locked="0" layoutInCell="1" allowOverlap="1" wp14:anchorId="049D6131" wp14:editId="67E5CEBF">
              <wp:simplePos x="0" y="0"/>
              <wp:positionH relativeFrom="column">
                <wp:posOffset>4733216</wp:posOffset>
              </wp:positionH>
              <wp:positionV relativeFrom="paragraph">
                <wp:posOffset>-115570</wp:posOffset>
              </wp:positionV>
              <wp:extent cx="1924050" cy="387985"/>
              <wp:effectExtent l="0" t="0" r="0" b="0"/>
              <wp:wrapNone/>
              <wp:docPr id="24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24338055"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D6131" id="Rectangle 692" o:spid="_x0000_s1026" style="position:absolute;left:0;text-align:left;margin-left:372.7pt;margin-top:-9.1pt;width:151.5pt;height:30.55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" filled="f" stroked="f">
              <v:textbox inset="5.85pt,.7pt,5.85pt,.7pt">
                <w:txbxContent>
                  <w:p w14:paraId="24338055" w14:textId="77777777" w:rsidR="006251C8" w:rsidRDefault="006251C8" w:rsidP="00260585">
                    <w:pPr>
                      <w:jc w:val="center"/>
                    </w:pPr>
                  </w:p>
                </w:txbxContent>
              </v:textbox>
            </v:roundrect>
          </w:pict>
        </mc:Fallback>
      </mc:AlternateContent>
    </w:r>
    <w:r w:rsidRPr="0031683B">
      <w:rPr>
        <w:rFonts w:hAnsi="BIZ UDゴシック" w:hint="eastAsia"/>
      </w:rPr>
      <w:t xml:space="preserve">１　</w:t>
    </w:r>
    <w:r w:rsidRPr="001C5297">
      <w:rPr>
        <w:rFonts w:ascii="ＭＳ ゴシック" w:eastAsia="ＭＳ ゴシック" w:hAnsi="ＭＳ ゴシック" w:hint="eastAsia"/>
      </w:rPr>
      <w:t>さいたま</w:t>
    </w:r>
    <w:r w:rsidRPr="0031683B">
      <w:rPr>
        <w:rFonts w:hAnsi="BIZ UDゴシック" w:hint="eastAsia"/>
      </w:rPr>
      <w:t>市誰もが共に暮らすための障害者の権利の擁護等に関する条例</w:t>
    </w:r>
  </w:p>
  <w:p w14:paraId="4AF00BB8" w14:textId="77777777" w:rsidR="006251C8" w:rsidRPr="001F6E59" w:rsidRDefault="006251C8" w:rsidP="00260585">
    <w:pPr>
      <w:pStyle w:val="a7"/>
    </w:pPr>
  </w:p>
  <w:p w14:paraId="1A8F3B5C" w14:textId="10D05AAE"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30CA" w14:textId="77777777" w:rsidR="00606530" w:rsidRDefault="00606530">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C8D1" w14:textId="400B78E6" w:rsidR="006251C8" w:rsidRPr="0031683B" w:rsidRDefault="006251C8" w:rsidP="000442F2">
    <w:pPr>
      <w:pStyle w:val="a7"/>
      <w:wordWrap w:val="0"/>
      <w:jc w:val="right"/>
      <w:rPr>
        <w:rFonts w:hAnsi="BIZ UDゴシック"/>
      </w:rPr>
    </w:pPr>
    <w:r w:rsidRPr="0031683B">
      <w:rPr>
        <w:rFonts w:hAnsi="BIZ UDゴシック"/>
        <w:noProof/>
      </w:rPr>
      <mc:AlternateContent>
        <mc:Choice Requires="wpg">
          <w:drawing>
            <wp:anchor distT="0" distB="0" distL="114300" distR="114300" simplePos="0" relativeHeight="252050432" behindDoc="1" locked="0" layoutInCell="1" allowOverlap="1" wp14:anchorId="621E0373" wp14:editId="1C59684A">
              <wp:simplePos x="0" y="0"/>
              <wp:positionH relativeFrom="page">
                <wp:posOffset>5387340</wp:posOffset>
              </wp:positionH>
              <wp:positionV relativeFrom="page">
                <wp:posOffset>257175</wp:posOffset>
              </wp:positionV>
              <wp:extent cx="1749854" cy="595588"/>
              <wp:effectExtent l="0" t="38100" r="79375" b="0"/>
              <wp:wrapNone/>
              <wp:docPr id="463" name="グループ化 463"/>
              <wp:cNvGraphicFramePr/>
              <a:graphic xmlns:a="http://schemas.openxmlformats.org/drawingml/2006/main">
                <a:graphicData uri="http://schemas.microsoft.com/office/word/2010/wordprocessingGroup">
                  <wpg:wgp>
                    <wpg:cNvGrpSpPr/>
                    <wpg:grpSpPr>
                      <a:xfrm>
                        <a:off x="0" y="0"/>
                        <a:ext cx="1749854" cy="595588"/>
                        <a:chOff x="-168782" y="0"/>
                        <a:chExt cx="1750346" cy="595698"/>
                      </a:xfrm>
                    </wpg:grpSpPr>
                    <pic:pic xmlns:pic="http://schemas.openxmlformats.org/drawingml/2006/picture">
                      <pic:nvPicPr>
                        <pic:cNvPr id="464" name="図 464"/>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68782" y="309948"/>
                          <a:ext cx="638810" cy="285750"/>
                        </a:xfrm>
                        <a:prstGeom prst="rect">
                          <a:avLst/>
                        </a:prstGeom>
                        <a:noFill/>
                        <a:ln>
                          <a:noFill/>
                        </a:ln>
                      </pic:spPr>
                    </pic:pic>
                    <pic:pic xmlns:pic="http://schemas.openxmlformats.org/drawingml/2006/picture">
                      <pic:nvPicPr>
                        <pic:cNvPr id="465" name="図 465"/>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ADA7AA" id="グループ化 463" o:spid="_x0000_s1026" style="position:absolute;left:0;text-align:left;margin-left:424.2pt;margin-top:20.25pt;width:137.8pt;height:46.9pt;z-index:-251266048;mso-position-horizontal-relative:page;mso-position-vertical-relative:page;mso-width-relative:margin;mso-height-relative:margin" coordorigin="-1687" coordsize="17503,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4" o:spid="_x0000_s1027" type="#_x0000_t75" style="position:absolute;left:-1687;top:3099;width:6387;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">
                <v:imagedata r:id="rId3" o:title="" recolortarget="#1b456c [1444]"/>
              </v:shape>
              <v:shape id="図 465"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49408" behindDoc="1" locked="0" layoutInCell="1" allowOverlap="1" wp14:anchorId="5C0E4E86" wp14:editId="2BE75A53">
              <wp:simplePos x="0" y="0"/>
              <wp:positionH relativeFrom="column">
                <wp:posOffset>4733216</wp:posOffset>
              </wp:positionH>
              <wp:positionV relativeFrom="paragraph">
                <wp:posOffset>-115570</wp:posOffset>
              </wp:positionV>
              <wp:extent cx="1924050" cy="387985"/>
              <wp:effectExtent l="0" t="0" r="0" b="0"/>
              <wp:wrapNone/>
              <wp:docPr id="46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4D9B2C78"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E4E86" id="_x0000_s1027" style="position:absolute;left:0;text-align:left;margin-left:372.7pt;margin-top:-9.1pt;width:151.5pt;height:30.55pt;z-index:-25126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CYOaUfCwIA&#10;APcDAAAOAAAAAAAAAAAAAAAAAC4CAABkcnMvZTJvRG9jLnhtbFBLAQItABQABgAIAAAAIQDzMLSS&#10;4AAAAAsBAAAPAAAAAAAAAAAAAAAAAGUEAABkcnMvZG93bnJldi54bWxQSwUGAAAAAAQABADzAAAA&#10;cgUAAAAA&#10;" filled="f" stroked="f">
              <v:textbox inset="5.85pt,.7pt,5.85pt,.7pt">
                <w:txbxContent>
                  <w:p w14:paraId="4D9B2C78" w14:textId="77777777" w:rsidR="006251C8" w:rsidRDefault="006251C8" w:rsidP="00260585">
                    <w:pPr>
                      <w:jc w:val="center"/>
                    </w:pPr>
                  </w:p>
                </w:txbxContent>
              </v:textbox>
            </v:roundrect>
          </w:pict>
        </mc:Fallback>
      </mc:AlternateContent>
    </w:r>
    <w:r w:rsidRPr="0031683B">
      <w:rPr>
        <w:rFonts w:hAnsi="BIZ UDゴシック" w:hint="eastAsia"/>
      </w:rPr>
      <w:t>２　関連する法令等</w:t>
    </w:r>
  </w:p>
  <w:p w14:paraId="59F5CFDE" w14:textId="77777777" w:rsidR="006251C8" w:rsidRPr="001F6E59" w:rsidRDefault="006251C8" w:rsidP="00260585">
    <w:pPr>
      <w:pStyle w:val="a7"/>
    </w:pPr>
  </w:p>
  <w:p w14:paraId="46345E9A"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F958" w14:textId="3831276C" w:rsidR="006251C8" w:rsidRPr="0031683B" w:rsidRDefault="006251C8" w:rsidP="000442F2">
    <w:pPr>
      <w:pStyle w:val="a7"/>
      <w:wordWrap w:val="0"/>
      <w:jc w:val="right"/>
      <w:rPr>
        <w:rFonts w:hAnsi="BIZ UDゴシック"/>
      </w:rPr>
    </w:pPr>
    <w:r w:rsidRPr="0031683B">
      <w:rPr>
        <w:rFonts w:hAnsi="BIZ UDゴシック"/>
        <w:noProof/>
      </w:rPr>
      <mc:AlternateContent>
        <mc:Choice Requires="wpg">
          <w:drawing>
            <wp:anchor distT="0" distB="0" distL="114300" distR="114300" simplePos="0" relativeHeight="252053504" behindDoc="1" locked="0" layoutInCell="1" allowOverlap="1" wp14:anchorId="728F0DA2" wp14:editId="10D59431">
              <wp:simplePos x="0" y="0"/>
              <wp:positionH relativeFrom="page">
                <wp:posOffset>4387215</wp:posOffset>
              </wp:positionH>
              <wp:positionV relativeFrom="page">
                <wp:posOffset>257175</wp:posOffset>
              </wp:positionV>
              <wp:extent cx="2759504" cy="595588"/>
              <wp:effectExtent l="0" t="38100" r="79375" b="0"/>
              <wp:wrapNone/>
              <wp:docPr id="467" name="グループ化 467"/>
              <wp:cNvGraphicFramePr/>
              <a:graphic xmlns:a="http://schemas.openxmlformats.org/drawingml/2006/main">
                <a:graphicData uri="http://schemas.microsoft.com/office/word/2010/wordprocessingGroup">
                  <wpg:wgp>
                    <wpg:cNvGrpSpPr/>
                    <wpg:grpSpPr>
                      <a:xfrm>
                        <a:off x="0" y="0"/>
                        <a:ext cx="2759504" cy="595588"/>
                        <a:chOff x="-1178716" y="0"/>
                        <a:chExt cx="2760280" cy="595698"/>
                      </a:xfrm>
                    </wpg:grpSpPr>
                    <pic:pic xmlns:pic="http://schemas.openxmlformats.org/drawingml/2006/picture">
                      <pic:nvPicPr>
                        <pic:cNvPr id="468" name="図 468"/>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1178716" y="309948"/>
                          <a:ext cx="638810" cy="285750"/>
                        </a:xfrm>
                        <a:prstGeom prst="rect">
                          <a:avLst/>
                        </a:prstGeom>
                        <a:noFill/>
                        <a:ln>
                          <a:noFill/>
                        </a:ln>
                      </pic:spPr>
                    </pic:pic>
                    <pic:pic xmlns:pic="http://schemas.openxmlformats.org/drawingml/2006/picture">
                      <pic:nvPicPr>
                        <pic:cNvPr id="470" name="図 470"/>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B5A1AF3" id="グループ化 467" o:spid="_x0000_s1026" style="position:absolute;left:0;text-align:left;margin-left:345.45pt;margin-top:20.25pt;width:217.3pt;height:46.9pt;z-index:-251262976;mso-position-horizontal-relative:page;mso-position-vertical-relative:page;mso-width-relative:margin;mso-height-relative:margin" coordorigin="-11787" coordsize="27602,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8" o:spid="_x0000_s1027" type="#_x0000_t75" style="position:absolute;left:-11787;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">
                <v:imagedata r:id="rId3" o:title="" recolortarget="#1b456c [1444]"/>
              </v:shape>
              <v:shape id="図 470"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52480" behindDoc="1" locked="0" layoutInCell="1" allowOverlap="1" wp14:anchorId="429AC46C" wp14:editId="466E3295">
              <wp:simplePos x="0" y="0"/>
              <wp:positionH relativeFrom="column">
                <wp:posOffset>4733216</wp:posOffset>
              </wp:positionH>
              <wp:positionV relativeFrom="paragraph">
                <wp:posOffset>-115570</wp:posOffset>
              </wp:positionV>
              <wp:extent cx="1924050" cy="387985"/>
              <wp:effectExtent l="0" t="0" r="0" b="0"/>
              <wp:wrapNone/>
              <wp:docPr id="47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0FB50EAE"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AC46C" id="_x0000_s1028" style="position:absolute;left:0;text-align:left;margin-left:372.7pt;margin-top:-9.1pt;width:151.5pt;height:30.55pt;z-index:-2512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" filled="f" stroked="f">
              <v:textbox inset="5.85pt,.7pt,5.85pt,.7pt">
                <w:txbxContent>
                  <w:p w14:paraId="0FB50EAE" w14:textId="77777777" w:rsidR="006251C8" w:rsidRDefault="006251C8" w:rsidP="00260585">
                    <w:pPr>
                      <w:jc w:val="center"/>
                    </w:pPr>
                  </w:p>
                </w:txbxContent>
              </v:textbox>
            </v:roundrect>
          </w:pict>
        </mc:Fallback>
      </mc:AlternateContent>
    </w:r>
    <w:r w:rsidRPr="0031683B">
      <w:rPr>
        <w:rFonts w:hAnsi="BIZ UDゴシック" w:hint="eastAsia"/>
      </w:rPr>
      <w:t xml:space="preserve">３　</w:t>
    </w:r>
    <w:r w:rsidRPr="001C5297">
      <w:rPr>
        <w:rFonts w:ascii="ＭＳ ゴシック" w:eastAsia="ＭＳ ゴシック" w:hAnsi="ＭＳ ゴシック" w:hint="eastAsia"/>
      </w:rPr>
      <w:t>さいたま</w:t>
    </w:r>
    <w:r w:rsidRPr="0031683B">
      <w:rPr>
        <w:rFonts w:hAnsi="BIZ UDゴシック" w:hint="eastAsia"/>
      </w:rPr>
      <w:t>市障害者政策委員会条例</w:t>
    </w:r>
  </w:p>
  <w:p w14:paraId="77D36973" w14:textId="77777777" w:rsidR="006251C8" w:rsidRPr="001F6E59" w:rsidRDefault="006251C8" w:rsidP="00260585">
    <w:pPr>
      <w:pStyle w:val="a7"/>
    </w:pPr>
  </w:p>
  <w:p w14:paraId="048161BC"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CC" w14:textId="47ACDDDE" w:rsidR="006251C8" w:rsidRPr="0031683B" w:rsidRDefault="006251C8" w:rsidP="000442F2">
    <w:pPr>
      <w:pStyle w:val="a7"/>
      <w:wordWrap w:val="0"/>
      <w:jc w:val="right"/>
      <w:rPr>
        <w:rFonts w:hAnsi="BIZ UDゴシック"/>
      </w:rPr>
    </w:pPr>
    <w:r w:rsidRPr="0031683B">
      <w:rPr>
        <w:rFonts w:hAnsi="BIZ UDゴシック"/>
        <w:noProof/>
      </w:rPr>
      <mc:AlternateContent>
        <mc:Choice Requires="wpg">
          <w:drawing>
            <wp:anchor distT="0" distB="0" distL="114300" distR="114300" simplePos="0" relativeHeight="252056576" behindDoc="1" locked="0" layoutInCell="1" allowOverlap="1" wp14:anchorId="42A7107E" wp14:editId="0AF07A95">
              <wp:simplePos x="0" y="0"/>
              <wp:positionH relativeFrom="page">
                <wp:posOffset>3371850</wp:posOffset>
              </wp:positionH>
              <wp:positionV relativeFrom="page">
                <wp:posOffset>257175</wp:posOffset>
              </wp:positionV>
              <wp:extent cx="3774869" cy="595588"/>
              <wp:effectExtent l="0" t="38100" r="73660" b="0"/>
              <wp:wrapNone/>
              <wp:docPr id="477" name="グループ化 477"/>
              <wp:cNvGraphicFramePr/>
              <a:graphic xmlns:a="http://schemas.openxmlformats.org/drawingml/2006/main">
                <a:graphicData uri="http://schemas.microsoft.com/office/word/2010/wordprocessingGroup">
                  <wpg:wgp>
                    <wpg:cNvGrpSpPr/>
                    <wpg:grpSpPr>
                      <a:xfrm>
                        <a:off x="0" y="0"/>
                        <a:ext cx="3774869" cy="595588"/>
                        <a:chOff x="-2194367" y="0"/>
                        <a:chExt cx="3775931" cy="595698"/>
                      </a:xfrm>
                    </wpg:grpSpPr>
                    <pic:pic xmlns:pic="http://schemas.openxmlformats.org/drawingml/2006/picture">
                      <pic:nvPicPr>
                        <pic:cNvPr id="478" name="図 478"/>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194367" y="309948"/>
                          <a:ext cx="638810" cy="285750"/>
                        </a:xfrm>
                        <a:prstGeom prst="rect">
                          <a:avLst/>
                        </a:prstGeom>
                        <a:noFill/>
                        <a:ln>
                          <a:noFill/>
                        </a:ln>
                      </pic:spPr>
                    </pic:pic>
                    <pic:pic xmlns:pic="http://schemas.openxmlformats.org/drawingml/2006/picture">
                      <pic:nvPicPr>
                        <pic:cNvPr id="479" name="図 479"/>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1F3BC55" id="グループ化 477" o:spid="_x0000_s1026" style="position:absolute;left:0;text-align:left;margin-left:265.5pt;margin-top:20.25pt;width:297.25pt;height:46.9pt;z-index:-251259904;mso-position-horizontal-relative:page;mso-position-vertical-relative:page;mso-width-relative:margin;mso-height-relative:margin" coordorigin="-21943" coordsize="37759,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78" o:spid="_x0000_s1027" type="#_x0000_t75" style="position:absolute;left:-21943;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">
                <v:imagedata r:id="rId3" o:title="" recolortarget="#1b456c [1444]"/>
              </v:shape>
              <v:shape id="図 479"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55552" behindDoc="1" locked="0" layoutInCell="1" allowOverlap="1" wp14:anchorId="48998A00" wp14:editId="454FEC8E">
              <wp:simplePos x="0" y="0"/>
              <wp:positionH relativeFrom="column">
                <wp:posOffset>4733216</wp:posOffset>
              </wp:positionH>
              <wp:positionV relativeFrom="paragraph">
                <wp:posOffset>-115570</wp:posOffset>
              </wp:positionV>
              <wp:extent cx="1924050" cy="387985"/>
              <wp:effectExtent l="0" t="0" r="0" b="0"/>
              <wp:wrapNone/>
              <wp:docPr id="48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090F17A8"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98A00" id="_x0000_s1029" style="position:absolute;left:0;text-align:left;margin-left:372.7pt;margin-top:-9.1pt;width:151.5pt;height:30.55pt;z-index:-25126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" filled="f" stroked="f">
              <v:textbox inset="5.85pt,.7pt,5.85pt,.7pt">
                <w:txbxContent>
                  <w:p w14:paraId="090F17A8" w14:textId="77777777" w:rsidR="006251C8" w:rsidRDefault="006251C8" w:rsidP="00260585">
                    <w:pPr>
                      <w:jc w:val="center"/>
                    </w:pPr>
                  </w:p>
                </w:txbxContent>
              </v:textbox>
            </v:roundrect>
          </w:pict>
        </mc:Fallback>
      </mc:AlternateContent>
    </w:r>
    <w:r w:rsidRPr="0031683B">
      <w:rPr>
        <w:rFonts w:hAnsi="BIZ UDゴシック" w:hint="eastAsia"/>
      </w:rPr>
      <w:t>４　さいたま市障害者政策委員会委員</w:t>
    </w:r>
  </w:p>
  <w:p w14:paraId="631528A3" w14:textId="77777777" w:rsidR="006251C8" w:rsidRPr="001F6E59" w:rsidRDefault="006251C8" w:rsidP="00260585">
    <w:pPr>
      <w:pStyle w:val="a7"/>
    </w:pPr>
  </w:p>
  <w:p w14:paraId="3DC4D188"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A4D9" w14:textId="0AD8A397" w:rsidR="006251C8" w:rsidRPr="0031683B" w:rsidRDefault="006251C8" w:rsidP="000442F2">
    <w:pPr>
      <w:pStyle w:val="a7"/>
      <w:wordWrap w:val="0"/>
      <w:jc w:val="right"/>
      <w:rPr>
        <w:rFonts w:hAnsi="BIZ UDゴシック"/>
      </w:rPr>
    </w:pPr>
    <w:r w:rsidRPr="0031683B">
      <w:rPr>
        <w:rFonts w:hAnsi="BIZ UDゴシック"/>
        <w:noProof/>
      </w:rPr>
      <mc:AlternateContent>
        <mc:Choice Requires="wpg">
          <w:drawing>
            <wp:anchor distT="0" distB="0" distL="114300" distR="114300" simplePos="0" relativeHeight="252059648" behindDoc="1" locked="0" layoutInCell="1" allowOverlap="1" wp14:anchorId="4E6E25D8" wp14:editId="2DC6BE5F">
              <wp:simplePos x="0" y="0"/>
              <wp:positionH relativeFrom="page">
                <wp:posOffset>5587365</wp:posOffset>
              </wp:positionH>
              <wp:positionV relativeFrom="page">
                <wp:posOffset>257175</wp:posOffset>
              </wp:positionV>
              <wp:extent cx="1549829" cy="595588"/>
              <wp:effectExtent l="0" t="38100" r="69850" b="0"/>
              <wp:wrapNone/>
              <wp:docPr id="481" name="グループ化 481"/>
              <wp:cNvGraphicFramePr/>
              <a:graphic xmlns:a="http://schemas.openxmlformats.org/drawingml/2006/main">
                <a:graphicData uri="http://schemas.microsoft.com/office/word/2010/wordprocessingGroup">
                  <wpg:wgp>
                    <wpg:cNvGrpSpPr/>
                    <wpg:grpSpPr>
                      <a:xfrm>
                        <a:off x="0" y="0"/>
                        <a:ext cx="1549829" cy="595588"/>
                        <a:chOff x="31299" y="0"/>
                        <a:chExt cx="1550265" cy="595698"/>
                      </a:xfrm>
                    </wpg:grpSpPr>
                    <pic:pic xmlns:pic="http://schemas.openxmlformats.org/drawingml/2006/picture">
                      <pic:nvPicPr>
                        <pic:cNvPr id="482" name="図 482"/>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31299" y="309948"/>
                          <a:ext cx="638810" cy="285750"/>
                        </a:xfrm>
                        <a:prstGeom prst="rect">
                          <a:avLst/>
                        </a:prstGeom>
                        <a:noFill/>
                        <a:ln>
                          <a:noFill/>
                        </a:ln>
                      </pic:spPr>
                    </pic:pic>
                    <pic:pic xmlns:pic="http://schemas.openxmlformats.org/drawingml/2006/picture">
                      <pic:nvPicPr>
                        <pic:cNvPr id="483" name="図 483"/>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A960089" id="グループ化 481" o:spid="_x0000_s1026" style="position:absolute;left:0;text-align:left;margin-left:439.95pt;margin-top:20.25pt;width:122.05pt;height:46.9pt;z-index:-251256832;mso-position-horizontal-relative:page;mso-position-vertical-relative:page;mso-width-relative:margin;mso-height-relative:margin" coordorigin="312" coordsize="15502,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2" o:spid="_x0000_s1027" type="#_x0000_t75" style="position:absolute;left:312;top:3099;width:6389;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">
                <v:imagedata r:id="rId3" o:title="" recolortarget="#1b456c [1444]"/>
              </v:shape>
              <v:shape id="図 483"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58624" behindDoc="1" locked="0" layoutInCell="1" allowOverlap="1" wp14:anchorId="32DB5F47" wp14:editId="24E2E50F">
              <wp:simplePos x="0" y="0"/>
              <wp:positionH relativeFrom="column">
                <wp:posOffset>4733216</wp:posOffset>
              </wp:positionH>
              <wp:positionV relativeFrom="paragraph">
                <wp:posOffset>-115570</wp:posOffset>
              </wp:positionV>
              <wp:extent cx="1924050" cy="387985"/>
              <wp:effectExtent l="0" t="0" r="0" b="0"/>
              <wp:wrapNone/>
              <wp:docPr id="485"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2C40AC31"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B5F47" id="_x0000_s1030" style="position:absolute;left:0;text-align:left;margin-left:372.7pt;margin-top:-9.1pt;width:151.5pt;height:30.55pt;z-index:-25125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" filled="f" stroked="f">
              <v:textbox inset="5.85pt,.7pt,5.85pt,.7pt">
                <w:txbxContent>
                  <w:p w14:paraId="2C40AC31" w14:textId="77777777" w:rsidR="006251C8" w:rsidRDefault="006251C8" w:rsidP="00260585">
                    <w:pPr>
                      <w:jc w:val="center"/>
                    </w:pPr>
                  </w:p>
                </w:txbxContent>
              </v:textbox>
            </v:roundrect>
          </w:pict>
        </mc:Fallback>
      </mc:AlternateContent>
    </w:r>
    <w:r w:rsidRPr="0031683B">
      <w:rPr>
        <w:rFonts w:hAnsi="BIZ UDゴシック" w:hint="eastAsia"/>
      </w:rPr>
      <w:t>５　計画策定経過</w:t>
    </w:r>
  </w:p>
  <w:p w14:paraId="6E4DDE37" w14:textId="77777777" w:rsidR="006251C8" w:rsidRPr="001F6E59" w:rsidRDefault="006251C8" w:rsidP="00260585">
    <w:pPr>
      <w:pStyle w:val="a7"/>
    </w:pPr>
  </w:p>
  <w:p w14:paraId="3C52C576"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A4456" w14:textId="664E9ADB" w:rsidR="006251C8" w:rsidRPr="0031683B" w:rsidRDefault="006251C8" w:rsidP="000442F2">
    <w:pPr>
      <w:pStyle w:val="a7"/>
      <w:wordWrap w:val="0"/>
      <w:jc w:val="right"/>
      <w:rPr>
        <w:rFonts w:hAnsi="BIZ UDゴシック"/>
      </w:rPr>
    </w:pPr>
    <w:r w:rsidRPr="0031683B">
      <w:rPr>
        <w:rFonts w:hAnsi="BIZ UDゴシック"/>
        <w:noProof/>
      </w:rPr>
      <mc:AlternateContent>
        <mc:Choice Requires="wpg">
          <w:drawing>
            <wp:anchor distT="0" distB="0" distL="114300" distR="114300" simplePos="0" relativeHeight="252062720" behindDoc="1" locked="0" layoutInCell="1" allowOverlap="1" wp14:anchorId="04314016" wp14:editId="483BBE20">
              <wp:simplePos x="0" y="0"/>
              <wp:positionH relativeFrom="page">
                <wp:posOffset>5787390</wp:posOffset>
              </wp:positionH>
              <wp:positionV relativeFrom="page">
                <wp:posOffset>257175</wp:posOffset>
              </wp:positionV>
              <wp:extent cx="1359329" cy="595588"/>
              <wp:effectExtent l="0" t="38100" r="69850" b="0"/>
              <wp:wrapNone/>
              <wp:docPr id="486" name="グループ化 486"/>
              <wp:cNvGraphicFramePr/>
              <a:graphic xmlns:a="http://schemas.openxmlformats.org/drawingml/2006/main">
                <a:graphicData uri="http://schemas.microsoft.com/office/word/2010/wordprocessingGroup">
                  <wpg:wgp>
                    <wpg:cNvGrpSpPr/>
                    <wpg:grpSpPr>
                      <a:xfrm>
                        <a:off x="0" y="0"/>
                        <a:ext cx="1359329" cy="595588"/>
                        <a:chOff x="221853" y="0"/>
                        <a:chExt cx="1359711" cy="595698"/>
                      </a:xfrm>
                    </wpg:grpSpPr>
                    <pic:pic xmlns:pic="http://schemas.openxmlformats.org/drawingml/2006/picture">
                      <pic:nvPicPr>
                        <pic:cNvPr id="487" name="図 487"/>
                        <pic:cNvPicPr>
                          <a:picLocks noChangeAspect="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21853" y="309948"/>
                          <a:ext cx="638810" cy="285750"/>
                        </a:xfrm>
                        <a:prstGeom prst="rect">
                          <a:avLst/>
                        </a:prstGeom>
                        <a:noFill/>
                        <a:ln>
                          <a:noFill/>
                        </a:ln>
                      </pic:spPr>
                    </pic:pic>
                    <pic:pic xmlns:pic="http://schemas.openxmlformats.org/drawingml/2006/picture">
                      <pic:nvPicPr>
                        <pic:cNvPr id="488" name="図 488"/>
                        <pic:cNvPicPr>
                          <a:picLocks noChangeAspect="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9890622">
                          <a:off x="1335819" y="0"/>
                          <a:ext cx="245745" cy="3416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F6C8988" id="グループ化 486" o:spid="_x0000_s1026" style="position:absolute;left:0;text-align:left;margin-left:455.7pt;margin-top:20.25pt;width:107.05pt;height:46.9pt;z-index:-251253760;mso-position-horizontal-relative:page;mso-position-vertical-relative:page;mso-width-relative:margin;mso-height-relative:margin" coordorigin="2218" coordsize="13597,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87" o:spid="_x0000_s1027" type="#_x0000_t75" style="position:absolute;left:2218;top:3099;width:6388;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">
                <v:imagedata r:id="rId3" o:title="" recolortarget="#1b456c [1444]"/>
              </v:shape>
              <v:shape id="図 488" o:spid="_x0000_s1028" type="#_x0000_t75" style="position:absolute;left:13358;width:2457;height:3416;rotation:-186709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">
                <v:imagedata r:id="rId4" o:title="" recolortarget="#1b456c [1444]"/>
              </v:shape>
              <w10:wrap anchorx="page" anchory="page"/>
            </v:group>
          </w:pict>
        </mc:Fallback>
      </mc:AlternateContent>
    </w:r>
    <w:r w:rsidRPr="0031683B">
      <w:rPr>
        <w:rFonts w:hAnsi="BIZ UDゴシック"/>
        <w:noProof/>
      </w:rPr>
      <mc:AlternateContent>
        <mc:Choice Requires="wps">
          <w:drawing>
            <wp:anchor distT="0" distB="0" distL="114300" distR="114300" simplePos="0" relativeHeight="252061696" behindDoc="1" locked="0" layoutInCell="1" allowOverlap="1" wp14:anchorId="36A550EA" wp14:editId="7F1DE8B6">
              <wp:simplePos x="0" y="0"/>
              <wp:positionH relativeFrom="column">
                <wp:posOffset>4733216</wp:posOffset>
              </wp:positionH>
              <wp:positionV relativeFrom="paragraph">
                <wp:posOffset>-115570</wp:posOffset>
              </wp:positionV>
              <wp:extent cx="1924050" cy="387985"/>
              <wp:effectExtent l="0" t="0" r="0" b="0"/>
              <wp:wrapNone/>
              <wp:docPr id="489"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txbx>
                      <w:txbxContent>
                        <w:p w14:paraId="3D01B938" w14:textId="77777777" w:rsidR="006251C8" w:rsidRDefault="006251C8" w:rsidP="00260585">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550EA" id="_x0000_s1031" style="position:absolute;left:0;text-align:left;margin-left:372.7pt;margin-top:-9.1pt;width:151.5pt;height:30.55pt;z-index:-25125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" filled="f" stroked="f">
              <v:textbox inset="5.85pt,.7pt,5.85pt,.7pt">
                <w:txbxContent>
                  <w:p w14:paraId="3D01B938" w14:textId="77777777" w:rsidR="006251C8" w:rsidRDefault="006251C8" w:rsidP="00260585">
                    <w:pPr>
                      <w:jc w:val="center"/>
                    </w:pPr>
                  </w:p>
                </w:txbxContent>
              </v:textbox>
            </v:roundrect>
          </w:pict>
        </mc:Fallback>
      </mc:AlternateContent>
    </w:r>
    <w:r w:rsidRPr="0031683B">
      <w:rPr>
        <w:rFonts w:hAnsi="BIZ UDゴシック" w:hint="eastAsia"/>
      </w:rPr>
      <w:t>６　用語解説</w:t>
    </w:r>
  </w:p>
  <w:p w14:paraId="0FBC7355" w14:textId="77777777" w:rsidR="006251C8" w:rsidRPr="001F6E59" w:rsidRDefault="006251C8" w:rsidP="00260585">
    <w:pPr>
      <w:pStyle w:val="a7"/>
    </w:pPr>
  </w:p>
  <w:p w14:paraId="4BA1406C" w14:textId="77777777" w:rsidR="006251C8" w:rsidRPr="00FA4998" w:rsidRDefault="006251C8" w:rsidP="001D0A31">
    <w:pPr>
      <w:jc w:val="right"/>
      <w:rPr>
        <w:rFonts w:ascii="HG創英角ｺﾞｼｯｸUB" w:eastAsia="HG創英角ｺﾞｼｯｸUB" w:hAnsi="HG創英角ｺﾞｼｯｸUB"/>
        <w:color w:val="FFFFFF"/>
        <w:sz w:val="24"/>
      </w:rPr>
    </w:pPr>
    <w:r w:rsidRPr="00F4529F">
      <w:rPr>
        <w:rFonts w:hAnsi="BIZ UDゴシック" w:hint="eastAsia"/>
        <w:color w:val="FFFFFF"/>
        <w:sz w:val="24"/>
      </w:rPr>
      <w:t>資料編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0BCAB" w14:textId="6CCAF4D2" w:rsidR="006251C8" w:rsidRPr="00252B37" w:rsidRDefault="006251C8" w:rsidP="00260585">
    <w:pPr>
      <w:pStyle w:val="a7"/>
      <w:ind w:firstLineChars="100" w:firstLine="210"/>
      <w:rPr>
        <w:rFonts w:ascii="HG丸ｺﾞｼｯｸM-PRO" w:eastAsia="HG丸ｺﾞｼｯｸM-PRO" w:hAnsi="HG丸ｺﾞｼｯｸM-PRO"/>
      </w:rPr>
    </w:pPr>
    <w:r>
      <w:rPr>
        <w:noProof/>
      </w:rPr>
      <mc:AlternateContent>
        <mc:Choice Requires="wps">
          <w:drawing>
            <wp:anchor distT="0" distB="0" distL="114300" distR="114300" simplePos="0" relativeHeight="252064768" behindDoc="1" locked="0" layoutInCell="1" allowOverlap="1" wp14:anchorId="19CD4704" wp14:editId="411F0A6F">
              <wp:simplePos x="0" y="0"/>
              <wp:positionH relativeFrom="column">
                <wp:posOffset>-424815</wp:posOffset>
              </wp:positionH>
              <wp:positionV relativeFrom="paragraph">
                <wp:posOffset>-123825</wp:posOffset>
              </wp:positionV>
              <wp:extent cx="1924050" cy="387985"/>
              <wp:effectExtent l="0" t="0" r="0" b="0"/>
              <wp:wrapNone/>
              <wp:docPr id="260"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87985"/>
                      </a:xfrm>
                      <a:prstGeom prst="roundRect">
                        <a:avLst>
                          <a:gd name="adj" fmla="val 50000"/>
                        </a:avLst>
                      </a:prstGeom>
                      <a:no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D4CCC" id="Rectangle 692" o:spid="_x0000_s1026" style="position:absolute;left:0;text-align:left;margin-left:-33.45pt;margin-top:-9.75pt;width:151.5pt;height:30.55pt;z-index:-25125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" filled="f" stroked="f">
              <v:textbox inset="5.85pt,.7pt,5.85pt,.7pt"/>
            </v:roundrect>
          </w:pict>
        </mc:Fallback>
      </mc:AlternateContent>
    </w:r>
  </w:p>
  <w:p w14:paraId="5492B1F4" w14:textId="77777777" w:rsidR="006251C8" w:rsidRPr="00357CC1" w:rsidRDefault="006251C8" w:rsidP="00260585">
    <w:pPr>
      <w:pStyle w:val="a7"/>
    </w:pPr>
  </w:p>
  <w:p w14:paraId="1AC1C292" w14:textId="77777777" w:rsidR="006251C8" w:rsidRPr="00260585" w:rsidRDefault="006251C8" w:rsidP="002605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FBE1334"/>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11A79E9"/>
    <w:multiLevelType w:val="hybridMultilevel"/>
    <w:tmpl w:val="21C4B1B8"/>
    <w:lvl w:ilvl="0" w:tplc="D1240034">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015A178C"/>
    <w:multiLevelType w:val="hybridMultilevel"/>
    <w:tmpl w:val="E2EE5BA8"/>
    <w:lvl w:ilvl="0" w:tplc="D8303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86D19"/>
    <w:multiLevelType w:val="hybridMultilevel"/>
    <w:tmpl w:val="C4B8567C"/>
    <w:lvl w:ilvl="0" w:tplc="46D82ECC">
      <w:start w:val="2"/>
      <w:numFmt w:val="bullet"/>
      <w:lvlText w:val="○"/>
      <w:lvlJc w:val="left"/>
      <w:pPr>
        <w:ind w:left="14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4" w15:restartNumberingAfterBreak="0">
    <w:nsid w:val="094E1689"/>
    <w:multiLevelType w:val="hybridMultilevel"/>
    <w:tmpl w:val="D10437B0"/>
    <w:lvl w:ilvl="0" w:tplc="97A0579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18E37BD"/>
    <w:multiLevelType w:val="hybridMultilevel"/>
    <w:tmpl w:val="244267B8"/>
    <w:lvl w:ilvl="0" w:tplc="C694B1DE">
      <w:start w:val="2"/>
      <w:numFmt w:val="decimalFullWidth"/>
      <w:lvlText w:val="（%1）"/>
      <w:lvlJc w:val="left"/>
      <w:pPr>
        <w:ind w:left="1410" w:hanging="885"/>
      </w:pPr>
      <w:rPr>
        <w:rFonts w:hint="default"/>
        <w:color w:val="000000" w:themeColor="text1"/>
      </w:rPr>
    </w:lvl>
    <w:lvl w:ilvl="1" w:tplc="68284CCA">
      <w:start w:val="1"/>
      <w:numFmt w:val="decimalEnclosedCircle"/>
      <w:lvlText w:val="%2"/>
      <w:lvlJc w:val="left"/>
      <w:pPr>
        <w:ind w:left="1095" w:hanging="360"/>
      </w:pPr>
      <w:rPr>
        <w:rFonts w:asciiTheme="majorEastAsia" w:eastAsiaTheme="majorEastAsia" w:hAnsiTheme="majorEastAsia" w:hint="default"/>
        <w:color w:val="000000" w:themeColor="text1"/>
        <w:sz w:val="24"/>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158952AE"/>
    <w:multiLevelType w:val="hybridMultilevel"/>
    <w:tmpl w:val="560EF250"/>
    <w:lvl w:ilvl="0" w:tplc="6C70996C">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7F63D3"/>
    <w:multiLevelType w:val="hybridMultilevel"/>
    <w:tmpl w:val="709A5662"/>
    <w:lvl w:ilvl="0" w:tplc="4E6875BE">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8" w15:restartNumberingAfterBreak="0">
    <w:nsid w:val="24E17CCC"/>
    <w:multiLevelType w:val="hybridMultilevel"/>
    <w:tmpl w:val="B3426AC8"/>
    <w:lvl w:ilvl="0" w:tplc="128E259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24F17989"/>
    <w:multiLevelType w:val="hybridMultilevel"/>
    <w:tmpl w:val="175C7B3E"/>
    <w:lvl w:ilvl="0" w:tplc="6FD225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0" w15:restartNumberingAfterBreak="0">
    <w:nsid w:val="2CCE229E"/>
    <w:multiLevelType w:val="hybridMultilevel"/>
    <w:tmpl w:val="67908FA4"/>
    <w:lvl w:ilvl="0" w:tplc="A31CF2C8">
      <w:start w:val="1"/>
      <w:numFmt w:val="decimalEnclosedCircle"/>
      <w:lvlText w:val="%1"/>
      <w:lvlJc w:val="left"/>
      <w:pPr>
        <w:ind w:left="255" w:hanging="360"/>
      </w:pPr>
      <w:rPr>
        <w:rFonts w:hint="default"/>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1" w15:restartNumberingAfterBreak="0">
    <w:nsid w:val="30003964"/>
    <w:multiLevelType w:val="hybridMultilevel"/>
    <w:tmpl w:val="50DC7C98"/>
    <w:lvl w:ilvl="0" w:tplc="D8E68C48">
      <w:start w:val="3"/>
      <w:numFmt w:val="decimalFullWidth"/>
      <w:lvlText w:val="（%1）"/>
      <w:lvlJc w:val="left"/>
      <w:pPr>
        <w:tabs>
          <w:tab w:val="num" w:pos="1004"/>
        </w:tabs>
        <w:ind w:left="1004" w:hanging="720"/>
      </w:pPr>
      <w:rPr>
        <w:rFonts w:hint="eastAsia"/>
      </w:rPr>
    </w:lvl>
    <w:lvl w:ilvl="1" w:tplc="04090017">
      <w:start w:val="1"/>
      <w:numFmt w:val="aiueoFullWidth"/>
      <w:lvlText w:val="(%2)"/>
      <w:lvlJc w:val="left"/>
      <w:pPr>
        <w:tabs>
          <w:tab w:val="num" w:pos="1124"/>
        </w:tabs>
        <w:ind w:left="1124" w:hanging="420"/>
      </w:pPr>
    </w:lvl>
    <w:lvl w:ilvl="2" w:tplc="04090011">
      <w:start w:val="1"/>
      <w:numFmt w:val="decimalEnclosedCircle"/>
      <w:lvlText w:val="%3"/>
      <w:lvlJc w:val="left"/>
      <w:pPr>
        <w:tabs>
          <w:tab w:val="num" w:pos="1544"/>
        </w:tabs>
        <w:ind w:left="1544" w:hanging="420"/>
      </w:pPr>
    </w:lvl>
    <w:lvl w:ilvl="3" w:tplc="0409000F">
      <w:start w:val="1"/>
      <w:numFmt w:val="decimal"/>
      <w:lvlText w:val="%4."/>
      <w:lvlJc w:val="left"/>
      <w:pPr>
        <w:tabs>
          <w:tab w:val="num" w:pos="1964"/>
        </w:tabs>
        <w:ind w:left="1964" w:hanging="420"/>
      </w:pPr>
    </w:lvl>
    <w:lvl w:ilvl="4" w:tplc="04090017">
      <w:start w:val="1"/>
      <w:numFmt w:val="aiueoFullWidth"/>
      <w:lvlText w:val="(%5)"/>
      <w:lvlJc w:val="left"/>
      <w:pPr>
        <w:tabs>
          <w:tab w:val="num" w:pos="2384"/>
        </w:tabs>
        <w:ind w:left="2384" w:hanging="420"/>
      </w:pPr>
    </w:lvl>
    <w:lvl w:ilvl="5" w:tplc="04090011">
      <w:start w:val="1"/>
      <w:numFmt w:val="decimalEnclosedCircle"/>
      <w:lvlText w:val="%6"/>
      <w:lvlJc w:val="left"/>
      <w:pPr>
        <w:tabs>
          <w:tab w:val="num" w:pos="2804"/>
        </w:tabs>
        <w:ind w:left="2804" w:hanging="420"/>
      </w:pPr>
    </w:lvl>
    <w:lvl w:ilvl="6" w:tplc="0409000F">
      <w:start w:val="1"/>
      <w:numFmt w:val="decimal"/>
      <w:lvlText w:val="%7."/>
      <w:lvlJc w:val="left"/>
      <w:pPr>
        <w:tabs>
          <w:tab w:val="num" w:pos="3224"/>
        </w:tabs>
        <w:ind w:left="3224" w:hanging="420"/>
      </w:pPr>
    </w:lvl>
    <w:lvl w:ilvl="7" w:tplc="04090017">
      <w:start w:val="1"/>
      <w:numFmt w:val="aiueoFullWidth"/>
      <w:lvlText w:val="(%8)"/>
      <w:lvlJc w:val="left"/>
      <w:pPr>
        <w:tabs>
          <w:tab w:val="num" w:pos="3644"/>
        </w:tabs>
        <w:ind w:left="3644" w:hanging="420"/>
      </w:pPr>
    </w:lvl>
    <w:lvl w:ilvl="8" w:tplc="04090011">
      <w:start w:val="1"/>
      <w:numFmt w:val="decimalEnclosedCircle"/>
      <w:lvlText w:val="%9"/>
      <w:lvlJc w:val="left"/>
      <w:pPr>
        <w:tabs>
          <w:tab w:val="num" w:pos="4064"/>
        </w:tabs>
        <w:ind w:left="4064" w:hanging="420"/>
      </w:pPr>
    </w:lvl>
  </w:abstractNum>
  <w:abstractNum w:abstractNumId="12" w15:restartNumberingAfterBreak="0">
    <w:nsid w:val="3098656A"/>
    <w:multiLevelType w:val="hybridMultilevel"/>
    <w:tmpl w:val="4488883A"/>
    <w:lvl w:ilvl="0" w:tplc="7D6C368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325E0910"/>
    <w:multiLevelType w:val="hybridMultilevel"/>
    <w:tmpl w:val="4AA619EA"/>
    <w:lvl w:ilvl="0" w:tplc="C3D6967A">
      <w:start w:val="1"/>
      <w:numFmt w:val="bullet"/>
      <w:pStyle w:val="a"/>
      <w:lvlText w:val=""/>
      <w:lvlJc w:val="left"/>
      <w:pPr>
        <w:ind w:left="1327" w:hanging="420"/>
      </w:pPr>
      <w:rPr>
        <w:rFonts w:ascii="Wingdings" w:hAnsi="Wingdings" w:hint="default"/>
        <w:color w:val="404040" w:themeColor="text1" w:themeTint="BF"/>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14" w15:restartNumberingAfterBreak="0">
    <w:nsid w:val="34270685"/>
    <w:multiLevelType w:val="hybridMultilevel"/>
    <w:tmpl w:val="6DF60928"/>
    <w:lvl w:ilvl="0" w:tplc="F78C471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9F06A69"/>
    <w:multiLevelType w:val="hybridMultilevel"/>
    <w:tmpl w:val="CB38B288"/>
    <w:lvl w:ilvl="0" w:tplc="DE0E7486">
      <w:start w:val="1"/>
      <w:numFmt w:val="decimalEnclosedCircle"/>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256E74"/>
    <w:multiLevelType w:val="hybridMultilevel"/>
    <w:tmpl w:val="E68C05C4"/>
    <w:lvl w:ilvl="0" w:tplc="77CEB1A8">
      <w:start w:val="1"/>
      <w:numFmt w:val="decimalEnclosedCircle"/>
      <w:lvlText w:val="%1"/>
      <w:lvlJc w:val="left"/>
      <w:pPr>
        <w:ind w:left="1200" w:hanging="360"/>
      </w:pPr>
      <w:rPr>
        <w:rFonts w:ascii="ＭＳ ゴシック" w:eastAsia="ＭＳ ゴシック" w:hAnsi="ＭＳ ゴシック" w:hint="default"/>
        <w:color w:val="FF000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EA18CB"/>
    <w:multiLevelType w:val="hybridMultilevel"/>
    <w:tmpl w:val="9C0AA658"/>
    <w:lvl w:ilvl="0" w:tplc="36CC8256">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8" w15:restartNumberingAfterBreak="0">
    <w:nsid w:val="4123222D"/>
    <w:multiLevelType w:val="hybridMultilevel"/>
    <w:tmpl w:val="9578C7F4"/>
    <w:lvl w:ilvl="0" w:tplc="46D82ECC">
      <w:start w:val="2"/>
      <w:numFmt w:val="bullet"/>
      <w:lvlText w:val="○"/>
      <w:lvlJc w:val="left"/>
      <w:pPr>
        <w:ind w:left="1437" w:hanging="360"/>
      </w:pPr>
      <w:rPr>
        <w:rFonts w:ascii="HG丸ｺﾞｼｯｸM-PRO" w:eastAsia="HG丸ｺﾞｼｯｸM-PRO" w:hAnsi="HG丸ｺﾞｼｯｸM-PRO" w:cs="Times New Roman" w:hint="eastAsia"/>
      </w:rPr>
    </w:lvl>
    <w:lvl w:ilvl="1" w:tplc="46D82ECC">
      <w:start w:val="2"/>
      <w:numFmt w:val="bullet"/>
      <w:lvlText w:val="○"/>
      <w:lvlJc w:val="left"/>
      <w:pPr>
        <w:ind w:left="857" w:hanging="420"/>
      </w:pPr>
      <w:rPr>
        <w:rFonts w:ascii="HG丸ｺﾞｼｯｸM-PRO" w:eastAsia="HG丸ｺﾞｼｯｸM-PRO" w:hAnsi="HG丸ｺﾞｼｯｸM-PRO" w:cs="Times New Roman" w:hint="eastAsia"/>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19" w15:restartNumberingAfterBreak="0">
    <w:nsid w:val="4D783314"/>
    <w:multiLevelType w:val="hybridMultilevel"/>
    <w:tmpl w:val="6DD297E4"/>
    <w:lvl w:ilvl="0" w:tplc="533A704C">
      <w:start w:val="1"/>
      <w:numFmt w:val="decimalEnclosedCircle"/>
      <w:lvlText w:val="%1"/>
      <w:lvlJc w:val="left"/>
      <w:pPr>
        <w:ind w:left="1410" w:hanging="360"/>
      </w:pPr>
      <w:rPr>
        <w:rFonts w:hint="eastAsia"/>
        <w:b w:val="0"/>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DEB3BB9"/>
    <w:multiLevelType w:val="hybridMultilevel"/>
    <w:tmpl w:val="932806C2"/>
    <w:lvl w:ilvl="0" w:tplc="60D8C3E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3C3EA6"/>
    <w:multiLevelType w:val="hybridMultilevel"/>
    <w:tmpl w:val="354CED96"/>
    <w:lvl w:ilvl="0" w:tplc="04F8F596">
      <w:numFmt w:val="bullet"/>
      <w:lvlText w:val="・"/>
      <w:lvlJc w:val="left"/>
      <w:pPr>
        <w:ind w:left="1132" w:hanging="225"/>
      </w:pPr>
      <w:rPr>
        <w:rFonts w:ascii="HG丸ｺﾞｼｯｸM-PRO" w:eastAsia="HG丸ｺﾞｼｯｸM-PRO" w:hAnsi="HG丸ｺﾞｼｯｸM-PRO" w:cstheme="minorBidi"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22" w15:restartNumberingAfterBreak="0">
    <w:nsid w:val="6EBA1EDE"/>
    <w:multiLevelType w:val="hybridMultilevel"/>
    <w:tmpl w:val="464A0106"/>
    <w:lvl w:ilvl="0" w:tplc="73FAA6FA">
      <w:start w:val="2"/>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71BE470A"/>
    <w:multiLevelType w:val="hybridMultilevel"/>
    <w:tmpl w:val="19E00FE2"/>
    <w:lvl w:ilvl="0" w:tplc="ED2447B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5C842E3"/>
    <w:multiLevelType w:val="hybridMultilevel"/>
    <w:tmpl w:val="70640DFE"/>
    <w:lvl w:ilvl="0" w:tplc="6BE0E2FC">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761973DA"/>
    <w:multiLevelType w:val="hybridMultilevel"/>
    <w:tmpl w:val="4BFA1BD4"/>
    <w:lvl w:ilvl="0" w:tplc="EAECE776">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4"/>
  </w:num>
  <w:num w:numId="2">
    <w:abstractNumId w:val="0"/>
  </w:num>
  <w:num w:numId="3">
    <w:abstractNumId w:val="13"/>
  </w:num>
  <w:num w:numId="4">
    <w:abstractNumId w:val="21"/>
  </w:num>
  <w:num w:numId="5">
    <w:abstractNumId w:val="17"/>
  </w:num>
  <w:num w:numId="6">
    <w:abstractNumId w:val="8"/>
  </w:num>
  <w:num w:numId="7">
    <w:abstractNumId w:val="1"/>
  </w:num>
  <w:num w:numId="8">
    <w:abstractNumId w:val="12"/>
  </w:num>
  <w:num w:numId="9">
    <w:abstractNumId w:val="2"/>
  </w:num>
  <w:num w:numId="10">
    <w:abstractNumId w:val="11"/>
  </w:num>
  <w:num w:numId="11">
    <w:abstractNumId w:val="14"/>
  </w:num>
  <w:num w:numId="12">
    <w:abstractNumId w:val="16"/>
  </w:num>
  <w:num w:numId="13">
    <w:abstractNumId w:val="3"/>
  </w:num>
  <w:num w:numId="14">
    <w:abstractNumId w:val="23"/>
  </w:num>
  <w:num w:numId="15">
    <w:abstractNumId w:val="19"/>
  </w:num>
  <w:num w:numId="16">
    <w:abstractNumId w:val="18"/>
  </w:num>
  <w:num w:numId="17">
    <w:abstractNumId w:val="4"/>
  </w:num>
  <w:num w:numId="18">
    <w:abstractNumId w:val="5"/>
  </w:num>
  <w:num w:numId="19">
    <w:abstractNumId w:val="15"/>
  </w:num>
  <w:num w:numId="20">
    <w:abstractNumId w:val="22"/>
  </w:num>
  <w:num w:numId="21">
    <w:abstractNumId w:val="6"/>
  </w:num>
  <w:num w:numId="22">
    <w:abstractNumId w:val="9"/>
  </w:num>
  <w:num w:numId="23">
    <w:abstractNumId w:val="20"/>
  </w:num>
  <w:num w:numId="24">
    <w:abstractNumId w:val="25"/>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cumentProtection w:edit="readOnly" w:enforcement="1" w:cryptProviderType="rsaAES" w:cryptAlgorithmClass="hash" w:cryptAlgorithmType="typeAny" w:cryptAlgorithmSid="14" w:cryptSpinCount="100000" w:hash="O/8q5O1HBkZIt4UQimAh3RVboVa2d+zE6pUoLMqZwOe5G3rzUIuEiU/Nf196NBJSZHufKM+sMkH/zEJWgU33Gg==" w:salt="MLXj7eo7zJ2blYG70w/m0Q=="/>
  <w:defaultTabStop w:val="840"/>
  <w:evenAndOddHeaders/>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9DC"/>
    <w:rsid w:val="000001CB"/>
    <w:rsid w:val="00002F14"/>
    <w:rsid w:val="00004356"/>
    <w:rsid w:val="000043DC"/>
    <w:rsid w:val="000053C2"/>
    <w:rsid w:val="00011169"/>
    <w:rsid w:val="00011EA8"/>
    <w:rsid w:val="00012180"/>
    <w:rsid w:val="00012FA8"/>
    <w:rsid w:val="0001374E"/>
    <w:rsid w:val="000142B1"/>
    <w:rsid w:val="0002086F"/>
    <w:rsid w:val="00020F37"/>
    <w:rsid w:val="00021820"/>
    <w:rsid w:val="0002185C"/>
    <w:rsid w:val="00022066"/>
    <w:rsid w:val="0002544C"/>
    <w:rsid w:val="0002562C"/>
    <w:rsid w:val="00025FC7"/>
    <w:rsid w:val="000265B1"/>
    <w:rsid w:val="000279AF"/>
    <w:rsid w:val="00031533"/>
    <w:rsid w:val="0003160B"/>
    <w:rsid w:val="00031E56"/>
    <w:rsid w:val="00032EC0"/>
    <w:rsid w:val="00033C8E"/>
    <w:rsid w:val="0003412E"/>
    <w:rsid w:val="000346C7"/>
    <w:rsid w:val="00034923"/>
    <w:rsid w:val="00034EA7"/>
    <w:rsid w:val="00035BA3"/>
    <w:rsid w:val="00036187"/>
    <w:rsid w:val="00036EC2"/>
    <w:rsid w:val="00037100"/>
    <w:rsid w:val="00037A1E"/>
    <w:rsid w:val="000412E7"/>
    <w:rsid w:val="00042549"/>
    <w:rsid w:val="0004262A"/>
    <w:rsid w:val="000426B5"/>
    <w:rsid w:val="000428D2"/>
    <w:rsid w:val="00042B9F"/>
    <w:rsid w:val="0004345C"/>
    <w:rsid w:val="000442F2"/>
    <w:rsid w:val="00046197"/>
    <w:rsid w:val="00047E8C"/>
    <w:rsid w:val="00054140"/>
    <w:rsid w:val="00054A38"/>
    <w:rsid w:val="00056A26"/>
    <w:rsid w:val="000645D2"/>
    <w:rsid w:val="000655A3"/>
    <w:rsid w:val="00065621"/>
    <w:rsid w:val="000674C5"/>
    <w:rsid w:val="0007013C"/>
    <w:rsid w:val="0007263A"/>
    <w:rsid w:val="000760B8"/>
    <w:rsid w:val="00082285"/>
    <w:rsid w:val="000826E4"/>
    <w:rsid w:val="00082D37"/>
    <w:rsid w:val="00083A7F"/>
    <w:rsid w:val="00084807"/>
    <w:rsid w:val="000853E0"/>
    <w:rsid w:val="00086D79"/>
    <w:rsid w:val="000879C6"/>
    <w:rsid w:val="00090DAD"/>
    <w:rsid w:val="00091857"/>
    <w:rsid w:val="00093594"/>
    <w:rsid w:val="00097154"/>
    <w:rsid w:val="000971D5"/>
    <w:rsid w:val="00097D44"/>
    <w:rsid w:val="00097E81"/>
    <w:rsid w:val="000A0557"/>
    <w:rsid w:val="000A05A8"/>
    <w:rsid w:val="000A0C9F"/>
    <w:rsid w:val="000A1306"/>
    <w:rsid w:val="000A2DAF"/>
    <w:rsid w:val="000A3819"/>
    <w:rsid w:val="000A41C7"/>
    <w:rsid w:val="000A4971"/>
    <w:rsid w:val="000A6B88"/>
    <w:rsid w:val="000A77D8"/>
    <w:rsid w:val="000A7C9C"/>
    <w:rsid w:val="000B0838"/>
    <w:rsid w:val="000B08D3"/>
    <w:rsid w:val="000B1764"/>
    <w:rsid w:val="000B1E99"/>
    <w:rsid w:val="000B2E87"/>
    <w:rsid w:val="000B2F67"/>
    <w:rsid w:val="000B4B4C"/>
    <w:rsid w:val="000B4CFF"/>
    <w:rsid w:val="000B543A"/>
    <w:rsid w:val="000B7D29"/>
    <w:rsid w:val="000B7F48"/>
    <w:rsid w:val="000C248B"/>
    <w:rsid w:val="000C5458"/>
    <w:rsid w:val="000C65A5"/>
    <w:rsid w:val="000C7571"/>
    <w:rsid w:val="000D1D5C"/>
    <w:rsid w:val="000D2D27"/>
    <w:rsid w:val="000D5CD0"/>
    <w:rsid w:val="000D70D2"/>
    <w:rsid w:val="000D7C94"/>
    <w:rsid w:val="000E037F"/>
    <w:rsid w:val="000E0DDF"/>
    <w:rsid w:val="000E491D"/>
    <w:rsid w:val="000E4AE2"/>
    <w:rsid w:val="000E729A"/>
    <w:rsid w:val="000E7F97"/>
    <w:rsid w:val="000F0800"/>
    <w:rsid w:val="000F11C8"/>
    <w:rsid w:val="000F23B8"/>
    <w:rsid w:val="000F3C6D"/>
    <w:rsid w:val="000F3EAD"/>
    <w:rsid w:val="000F48E6"/>
    <w:rsid w:val="000F5555"/>
    <w:rsid w:val="000F58BF"/>
    <w:rsid w:val="000F5F2A"/>
    <w:rsid w:val="000F74EB"/>
    <w:rsid w:val="000F7E42"/>
    <w:rsid w:val="000F7F8C"/>
    <w:rsid w:val="001020C4"/>
    <w:rsid w:val="00107031"/>
    <w:rsid w:val="00110C9A"/>
    <w:rsid w:val="00110E19"/>
    <w:rsid w:val="00111A81"/>
    <w:rsid w:val="001121F6"/>
    <w:rsid w:val="001131CE"/>
    <w:rsid w:val="001139A1"/>
    <w:rsid w:val="00116989"/>
    <w:rsid w:val="001202F0"/>
    <w:rsid w:val="00123821"/>
    <w:rsid w:val="00124DC2"/>
    <w:rsid w:val="001258F1"/>
    <w:rsid w:val="00126B29"/>
    <w:rsid w:val="00126DA0"/>
    <w:rsid w:val="00130257"/>
    <w:rsid w:val="00132331"/>
    <w:rsid w:val="00135FE2"/>
    <w:rsid w:val="0013697A"/>
    <w:rsid w:val="00137A1D"/>
    <w:rsid w:val="00137B11"/>
    <w:rsid w:val="001401D7"/>
    <w:rsid w:val="001418C0"/>
    <w:rsid w:val="001432A1"/>
    <w:rsid w:val="00144DEF"/>
    <w:rsid w:val="0014529D"/>
    <w:rsid w:val="00145D71"/>
    <w:rsid w:val="00152174"/>
    <w:rsid w:val="00154331"/>
    <w:rsid w:val="00156D3A"/>
    <w:rsid w:val="00157A5D"/>
    <w:rsid w:val="00160BBB"/>
    <w:rsid w:val="00161EAA"/>
    <w:rsid w:val="00162494"/>
    <w:rsid w:val="001638D5"/>
    <w:rsid w:val="00165194"/>
    <w:rsid w:val="001663B1"/>
    <w:rsid w:val="0016736F"/>
    <w:rsid w:val="00167E7A"/>
    <w:rsid w:val="00170968"/>
    <w:rsid w:val="001715E3"/>
    <w:rsid w:val="001737C0"/>
    <w:rsid w:val="00175672"/>
    <w:rsid w:val="00182DE4"/>
    <w:rsid w:val="00185BA6"/>
    <w:rsid w:val="00187446"/>
    <w:rsid w:val="00187805"/>
    <w:rsid w:val="00191C5E"/>
    <w:rsid w:val="001933C5"/>
    <w:rsid w:val="0019421A"/>
    <w:rsid w:val="00197361"/>
    <w:rsid w:val="001A1E9E"/>
    <w:rsid w:val="001A26D2"/>
    <w:rsid w:val="001A3597"/>
    <w:rsid w:val="001A3EA9"/>
    <w:rsid w:val="001A44CD"/>
    <w:rsid w:val="001A54B2"/>
    <w:rsid w:val="001A5868"/>
    <w:rsid w:val="001B00B7"/>
    <w:rsid w:val="001B0DD7"/>
    <w:rsid w:val="001B1F1A"/>
    <w:rsid w:val="001B20EF"/>
    <w:rsid w:val="001B3A14"/>
    <w:rsid w:val="001B514E"/>
    <w:rsid w:val="001B6FBE"/>
    <w:rsid w:val="001B73FD"/>
    <w:rsid w:val="001B7DE4"/>
    <w:rsid w:val="001C2C52"/>
    <w:rsid w:val="001C32CA"/>
    <w:rsid w:val="001C4530"/>
    <w:rsid w:val="001C48B4"/>
    <w:rsid w:val="001C5297"/>
    <w:rsid w:val="001C60E0"/>
    <w:rsid w:val="001D0423"/>
    <w:rsid w:val="001D0A31"/>
    <w:rsid w:val="001D2419"/>
    <w:rsid w:val="001D2D40"/>
    <w:rsid w:val="001D3635"/>
    <w:rsid w:val="001D4DC9"/>
    <w:rsid w:val="001D59C9"/>
    <w:rsid w:val="001D5B6C"/>
    <w:rsid w:val="001D64E6"/>
    <w:rsid w:val="001D77D5"/>
    <w:rsid w:val="001E0864"/>
    <w:rsid w:val="001E1904"/>
    <w:rsid w:val="001E1C9D"/>
    <w:rsid w:val="001E2A93"/>
    <w:rsid w:val="001E2B8E"/>
    <w:rsid w:val="001E56BF"/>
    <w:rsid w:val="001E6945"/>
    <w:rsid w:val="001E6D0F"/>
    <w:rsid w:val="001F1FD7"/>
    <w:rsid w:val="001F33DD"/>
    <w:rsid w:val="001F3A0B"/>
    <w:rsid w:val="001F3AC1"/>
    <w:rsid w:val="001F3D39"/>
    <w:rsid w:val="001F44D5"/>
    <w:rsid w:val="001F6E59"/>
    <w:rsid w:val="001F785C"/>
    <w:rsid w:val="00200A5E"/>
    <w:rsid w:val="00202412"/>
    <w:rsid w:val="00203279"/>
    <w:rsid w:val="00203BD5"/>
    <w:rsid w:val="002045F9"/>
    <w:rsid w:val="00206C61"/>
    <w:rsid w:val="00206D4B"/>
    <w:rsid w:val="00210156"/>
    <w:rsid w:val="00212B64"/>
    <w:rsid w:val="00212C3A"/>
    <w:rsid w:val="00212DA1"/>
    <w:rsid w:val="00215162"/>
    <w:rsid w:val="002156E3"/>
    <w:rsid w:val="00215A9F"/>
    <w:rsid w:val="002173E7"/>
    <w:rsid w:val="00221428"/>
    <w:rsid w:val="00222B1C"/>
    <w:rsid w:val="0022643C"/>
    <w:rsid w:val="002265D1"/>
    <w:rsid w:val="00227598"/>
    <w:rsid w:val="0023225C"/>
    <w:rsid w:val="002327CC"/>
    <w:rsid w:val="0023330E"/>
    <w:rsid w:val="00234BEB"/>
    <w:rsid w:val="00236990"/>
    <w:rsid w:val="00240A69"/>
    <w:rsid w:val="0024399A"/>
    <w:rsid w:val="002458F0"/>
    <w:rsid w:val="00245A12"/>
    <w:rsid w:val="00245D9D"/>
    <w:rsid w:val="00246BD2"/>
    <w:rsid w:val="00251F66"/>
    <w:rsid w:val="00252B37"/>
    <w:rsid w:val="00253ACD"/>
    <w:rsid w:val="00254EA7"/>
    <w:rsid w:val="0025635C"/>
    <w:rsid w:val="00256362"/>
    <w:rsid w:val="00260585"/>
    <w:rsid w:val="002632FB"/>
    <w:rsid w:val="00263EAD"/>
    <w:rsid w:val="002663B3"/>
    <w:rsid w:val="00266555"/>
    <w:rsid w:val="00267098"/>
    <w:rsid w:val="00272EE5"/>
    <w:rsid w:val="00274519"/>
    <w:rsid w:val="00275792"/>
    <w:rsid w:val="00277555"/>
    <w:rsid w:val="00280C98"/>
    <w:rsid w:val="00281478"/>
    <w:rsid w:val="00282792"/>
    <w:rsid w:val="00285782"/>
    <w:rsid w:val="00286345"/>
    <w:rsid w:val="00286CF4"/>
    <w:rsid w:val="002905C6"/>
    <w:rsid w:val="00292884"/>
    <w:rsid w:val="00292E5B"/>
    <w:rsid w:val="00294107"/>
    <w:rsid w:val="002944AE"/>
    <w:rsid w:val="002957E2"/>
    <w:rsid w:val="0029632F"/>
    <w:rsid w:val="002A0878"/>
    <w:rsid w:val="002A245D"/>
    <w:rsid w:val="002A2B7F"/>
    <w:rsid w:val="002A3ECB"/>
    <w:rsid w:val="002A4788"/>
    <w:rsid w:val="002B148F"/>
    <w:rsid w:val="002B1990"/>
    <w:rsid w:val="002B3DB7"/>
    <w:rsid w:val="002B74B6"/>
    <w:rsid w:val="002B775E"/>
    <w:rsid w:val="002C13BA"/>
    <w:rsid w:val="002C17C1"/>
    <w:rsid w:val="002C455F"/>
    <w:rsid w:val="002C4C11"/>
    <w:rsid w:val="002C50D4"/>
    <w:rsid w:val="002C68D0"/>
    <w:rsid w:val="002D0327"/>
    <w:rsid w:val="002D16E5"/>
    <w:rsid w:val="002D19F5"/>
    <w:rsid w:val="002D5133"/>
    <w:rsid w:val="002D6BD0"/>
    <w:rsid w:val="002E0003"/>
    <w:rsid w:val="002E0D8D"/>
    <w:rsid w:val="002E11F9"/>
    <w:rsid w:val="002E3120"/>
    <w:rsid w:val="002E46FA"/>
    <w:rsid w:val="002E64DD"/>
    <w:rsid w:val="002E6508"/>
    <w:rsid w:val="002E7B98"/>
    <w:rsid w:val="002E7C3D"/>
    <w:rsid w:val="002E7ECD"/>
    <w:rsid w:val="002F03F2"/>
    <w:rsid w:val="002F0E7A"/>
    <w:rsid w:val="002F31E7"/>
    <w:rsid w:val="002F39D0"/>
    <w:rsid w:val="002F451E"/>
    <w:rsid w:val="0030278C"/>
    <w:rsid w:val="0030402A"/>
    <w:rsid w:val="00305889"/>
    <w:rsid w:val="00306448"/>
    <w:rsid w:val="0030773E"/>
    <w:rsid w:val="00307E4A"/>
    <w:rsid w:val="00307F14"/>
    <w:rsid w:val="00310452"/>
    <w:rsid w:val="00314360"/>
    <w:rsid w:val="003143D5"/>
    <w:rsid w:val="00315067"/>
    <w:rsid w:val="00316596"/>
    <w:rsid w:val="0031683B"/>
    <w:rsid w:val="0032033A"/>
    <w:rsid w:val="00320C67"/>
    <w:rsid w:val="003215E8"/>
    <w:rsid w:val="003256C8"/>
    <w:rsid w:val="003323C3"/>
    <w:rsid w:val="00335C0B"/>
    <w:rsid w:val="00336EB5"/>
    <w:rsid w:val="00337372"/>
    <w:rsid w:val="00343880"/>
    <w:rsid w:val="00344FD7"/>
    <w:rsid w:val="0034518E"/>
    <w:rsid w:val="00345ADD"/>
    <w:rsid w:val="00346048"/>
    <w:rsid w:val="00346664"/>
    <w:rsid w:val="003479B0"/>
    <w:rsid w:val="00347BD2"/>
    <w:rsid w:val="003537E5"/>
    <w:rsid w:val="0035408C"/>
    <w:rsid w:val="0035436C"/>
    <w:rsid w:val="0035440A"/>
    <w:rsid w:val="003547CE"/>
    <w:rsid w:val="00356BBB"/>
    <w:rsid w:val="00357073"/>
    <w:rsid w:val="00357CC1"/>
    <w:rsid w:val="00360800"/>
    <w:rsid w:val="003628FA"/>
    <w:rsid w:val="00365F50"/>
    <w:rsid w:val="00371515"/>
    <w:rsid w:val="00372837"/>
    <w:rsid w:val="00372C6A"/>
    <w:rsid w:val="00372FAD"/>
    <w:rsid w:val="00376457"/>
    <w:rsid w:val="00377432"/>
    <w:rsid w:val="003805B4"/>
    <w:rsid w:val="00380D93"/>
    <w:rsid w:val="00381366"/>
    <w:rsid w:val="00381496"/>
    <w:rsid w:val="0038202B"/>
    <w:rsid w:val="003822D9"/>
    <w:rsid w:val="00382C9E"/>
    <w:rsid w:val="00383C96"/>
    <w:rsid w:val="00391802"/>
    <w:rsid w:val="00392011"/>
    <w:rsid w:val="00394A25"/>
    <w:rsid w:val="0039577D"/>
    <w:rsid w:val="00395FEE"/>
    <w:rsid w:val="00396C48"/>
    <w:rsid w:val="00396E34"/>
    <w:rsid w:val="00397DE5"/>
    <w:rsid w:val="003A2C93"/>
    <w:rsid w:val="003A5C9E"/>
    <w:rsid w:val="003A6712"/>
    <w:rsid w:val="003B00E2"/>
    <w:rsid w:val="003B03DD"/>
    <w:rsid w:val="003B19F2"/>
    <w:rsid w:val="003B1EFC"/>
    <w:rsid w:val="003B36CC"/>
    <w:rsid w:val="003B673E"/>
    <w:rsid w:val="003B67E5"/>
    <w:rsid w:val="003B69AA"/>
    <w:rsid w:val="003B6B86"/>
    <w:rsid w:val="003C089C"/>
    <w:rsid w:val="003C12B1"/>
    <w:rsid w:val="003C32F6"/>
    <w:rsid w:val="003C39DB"/>
    <w:rsid w:val="003C4F79"/>
    <w:rsid w:val="003C5BD8"/>
    <w:rsid w:val="003C634C"/>
    <w:rsid w:val="003D1A21"/>
    <w:rsid w:val="003D4345"/>
    <w:rsid w:val="003D456D"/>
    <w:rsid w:val="003D6841"/>
    <w:rsid w:val="003D7402"/>
    <w:rsid w:val="003D7B75"/>
    <w:rsid w:val="003E0D9E"/>
    <w:rsid w:val="003E3423"/>
    <w:rsid w:val="003E373B"/>
    <w:rsid w:val="003E4E58"/>
    <w:rsid w:val="003E745D"/>
    <w:rsid w:val="003E7C5E"/>
    <w:rsid w:val="003F32D9"/>
    <w:rsid w:val="003F4901"/>
    <w:rsid w:val="003F599D"/>
    <w:rsid w:val="003F7805"/>
    <w:rsid w:val="003F79D5"/>
    <w:rsid w:val="0040226A"/>
    <w:rsid w:val="0040271D"/>
    <w:rsid w:val="004051A7"/>
    <w:rsid w:val="004057FE"/>
    <w:rsid w:val="00405CAB"/>
    <w:rsid w:val="004072B9"/>
    <w:rsid w:val="00411E06"/>
    <w:rsid w:val="00415D86"/>
    <w:rsid w:val="00421851"/>
    <w:rsid w:val="00422653"/>
    <w:rsid w:val="00424C03"/>
    <w:rsid w:val="0042570C"/>
    <w:rsid w:val="00426DF4"/>
    <w:rsid w:val="004310C5"/>
    <w:rsid w:val="00432980"/>
    <w:rsid w:val="00432DF8"/>
    <w:rsid w:val="00432F70"/>
    <w:rsid w:val="00433CF7"/>
    <w:rsid w:val="004361DD"/>
    <w:rsid w:val="004364C1"/>
    <w:rsid w:val="00437FBF"/>
    <w:rsid w:val="0044033E"/>
    <w:rsid w:val="0044060C"/>
    <w:rsid w:val="004441AB"/>
    <w:rsid w:val="00445D35"/>
    <w:rsid w:val="004465F0"/>
    <w:rsid w:val="00447319"/>
    <w:rsid w:val="004479D1"/>
    <w:rsid w:val="004518DE"/>
    <w:rsid w:val="004541DF"/>
    <w:rsid w:val="004550F6"/>
    <w:rsid w:val="00455FBC"/>
    <w:rsid w:val="004566BF"/>
    <w:rsid w:val="00460F2B"/>
    <w:rsid w:val="004638B8"/>
    <w:rsid w:val="00466C9B"/>
    <w:rsid w:val="0046723E"/>
    <w:rsid w:val="00472163"/>
    <w:rsid w:val="0047270E"/>
    <w:rsid w:val="00476670"/>
    <w:rsid w:val="00480032"/>
    <w:rsid w:val="0048004A"/>
    <w:rsid w:val="0048075A"/>
    <w:rsid w:val="00480E99"/>
    <w:rsid w:val="00481DA2"/>
    <w:rsid w:val="00481EAC"/>
    <w:rsid w:val="00481F5A"/>
    <w:rsid w:val="00485E0C"/>
    <w:rsid w:val="0048702B"/>
    <w:rsid w:val="00490C7F"/>
    <w:rsid w:val="004919B8"/>
    <w:rsid w:val="00492393"/>
    <w:rsid w:val="00495548"/>
    <w:rsid w:val="00495E26"/>
    <w:rsid w:val="004967D3"/>
    <w:rsid w:val="00496934"/>
    <w:rsid w:val="00497302"/>
    <w:rsid w:val="004A0969"/>
    <w:rsid w:val="004A2020"/>
    <w:rsid w:val="004A366A"/>
    <w:rsid w:val="004A38D3"/>
    <w:rsid w:val="004A4DA5"/>
    <w:rsid w:val="004A4FAF"/>
    <w:rsid w:val="004B0C4C"/>
    <w:rsid w:val="004B15D8"/>
    <w:rsid w:val="004B1EFC"/>
    <w:rsid w:val="004B2A8C"/>
    <w:rsid w:val="004B4993"/>
    <w:rsid w:val="004B5B45"/>
    <w:rsid w:val="004C030A"/>
    <w:rsid w:val="004C10ED"/>
    <w:rsid w:val="004C26B7"/>
    <w:rsid w:val="004C6429"/>
    <w:rsid w:val="004C788A"/>
    <w:rsid w:val="004C792D"/>
    <w:rsid w:val="004D0273"/>
    <w:rsid w:val="004D0E1A"/>
    <w:rsid w:val="004D2CA5"/>
    <w:rsid w:val="004D76F9"/>
    <w:rsid w:val="004D7E55"/>
    <w:rsid w:val="004E3BC2"/>
    <w:rsid w:val="004E3CF3"/>
    <w:rsid w:val="004E4827"/>
    <w:rsid w:val="004E4C94"/>
    <w:rsid w:val="004E5368"/>
    <w:rsid w:val="004E5A2C"/>
    <w:rsid w:val="004E60E0"/>
    <w:rsid w:val="004E7F01"/>
    <w:rsid w:val="004F1C0B"/>
    <w:rsid w:val="004F2157"/>
    <w:rsid w:val="004F45D5"/>
    <w:rsid w:val="004F5F4E"/>
    <w:rsid w:val="004F5F6B"/>
    <w:rsid w:val="004F6DEC"/>
    <w:rsid w:val="004F724F"/>
    <w:rsid w:val="004F73C1"/>
    <w:rsid w:val="005002AA"/>
    <w:rsid w:val="005006D3"/>
    <w:rsid w:val="00500F4A"/>
    <w:rsid w:val="005011C0"/>
    <w:rsid w:val="00505D48"/>
    <w:rsid w:val="00507607"/>
    <w:rsid w:val="00507BFE"/>
    <w:rsid w:val="00511329"/>
    <w:rsid w:val="00513636"/>
    <w:rsid w:val="00515F52"/>
    <w:rsid w:val="00521261"/>
    <w:rsid w:val="00521F53"/>
    <w:rsid w:val="00522D8E"/>
    <w:rsid w:val="00523F9E"/>
    <w:rsid w:val="00525D57"/>
    <w:rsid w:val="00530656"/>
    <w:rsid w:val="00531BAA"/>
    <w:rsid w:val="005325CD"/>
    <w:rsid w:val="00532DBD"/>
    <w:rsid w:val="00532E0A"/>
    <w:rsid w:val="0053456B"/>
    <w:rsid w:val="005353B5"/>
    <w:rsid w:val="00537354"/>
    <w:rsid w:val="00540375"/>
    <w:rsid w:val="005409E7"/>
    <w:rsid w:val="00541C5E"/>
    <w:rsid w:val="00543F59"/>
    <w:rsid w:val="00545552"/>
    <w:rsid w:val="00546FCF"/>
    <w:rsid w:val="00547B23"/>
    <w:rsid w:val="005523B5"/>
    <w:rsid w:val="00553FA2"/>
    <w:rsid w:val="005543FF"/>
    <w:rsid w:val="00555A67"/>
    <w:rsid w:val="0055683A"/>
    <w:rsid w:val="00556F52"/>
    <w:rsid w:val="00560E18"/>
    <w:rsid w:val="0056219E"/>
    <w:rsid w:val="005624F5"/>
    <w:rsid w:val="00564A38"/>
    <w:rsid w:val="00565DDB"/>
    <w:rsid w:val="00566556"/>
    <w:rsid w:val="0056793B"/>
    <w:rsid w:val="005705EF"/>
    <w:rsid w:val="00573C8E"/>
    <w:rsid w:val="0057412C"/>
    <w:rsid w:val="005751F2"/>
    <w:rsid w:val="00575C66"/>
    <w:rsid w:val="00580484"/>
    <w:rsid w:val="0058150F"/>
    <w:rsid w:val="00581693"/>
    <w:rsid w:val="0058348A"/>
    <w:rsid w:val="00584525"/>
    <w:rsid w:val="0058694D"/>
    <w:rsid w:val="005874A5"/>
    <w:rsid w:val="00587A30"/>
    <w:rsid w:val="00587EC5"/>
    <w:rsid w:val="00591A07"/>
    <w:rsid w:val="0059575E"/>
    <w:rsid w:val="005A0A8A"/>
    <w:rsid w:val="005A6CA5"/>
    <w:rsid w:val="005A7985"/>
    <w:rsid w:val="005B2685"/>
    <w:rsid w:val="005B348B"/>
    <w:rsid w:val="005C1EBD"/>
    <w:rsid w:val="005C259D"/>
    <w:rsid w:val="005C2719"/>
    <w:rsid w:val="005C66D7"/>
    <w:rsid w:val="005D20AC"/>
    <w:rsid w:val="005D60B8"/>
    <w:rsid w:val="005D7D3C"/>
    <w:rsid w:val="005D7E03"/>
    <w:rsid w:val="005D7E34"/>
    <w:rsid w:val="005E06E9"/>
    <w:rsid w:val="005E107E"/>
    <w:rsid w:val="005E371F"/>
    <w:rsid w:val="005E4AF8"/>
    <w:rsid w:val="005E5C9E"/>
    <w:rsid w:val="005E6E31"/>
    <w:rsid w:val="005F0E43"/>
    <w:rsid w:val="005F57B6"/>
    <w:rsid w:val="005F5A5F"/>
    <w:rsid w:val="005F6E0B"/>
    <w:rsid w:val="0060097E"/>
    <w:rsid w:val="00600E40"/>
    <w:rsid w:val="00600EB8"/>
    <w:rsid w:val="00600FD7"/>
    <w:rsid w:val="00601345"/>
    <w:rsid w:val="00601DC2"/>
    <w:rsid w:val="006026CD"/>
    <w:rsid w:val="0060407A"/>
    <w:rsid w:val="00604BB5"/>
    <w:rsid w:val="00605123"/>
    <w:rsid w:val="006051A0"/>
    <w:rsid w:val="00605848"/>
    <w:rsid w:val="00606530"/>
    <w:rsid w:val="00607BAE"/>
    <w:rsid w:val="00612F2F"/>
    <w:rsid w:val="006177C8"/>
    <w:rsid w:val="006178DE"/>
    <w:rsid w:val="0062236A"/>
    <w:rsid w:val="00623B42"/>
    <w:rsid w:val="00623ED7"/>
    <w:rsid w:val="00624B8F"/>
    <w:rsid w:val="006251C8"/>
    <w:rsid w:val="0062520B"/>
    <w:rsid w:val="006306F7"/>
    <w:rsid w:val="0063147D"/>
    <w:rsid w:val="00633575"/>
    <w:rsid w:val="00634126"/>
    <w:rsid w:val="0063487C"/>
    <w:rsid w:val="0063577A"/>
    <w:rsid w:val="006405F6"/>
    <w:rsid w:val="00642F08"/>
    <w:rsid w:val="00644677"/>
    <w:rsid w:val="006503BF"/>
    <w:rsid w:val="00651245"/>
    <w:rsid w:val="006538D6"/>
    <w:rsid w:val="00653D4B"/>
    <w:rsid w:val="00654052"/>
    <w:rsid w:val="006545F3"/>
    <w:rsid w:val="00655E17"/>
    <w:rsid w:val="00657BCC"/>
    <w:rsid w:val="00657C96"/>
    <w:rsid w:val="00657F48"/>
    <w:rsid w:val="0066148D"/>
    <w:rsid w:val="00662949"/>
    <w:rsid w:val="006632E1"/>
    <w:rsid w:val="00663366"/>
    <w:rsid w:val="006654BE"/>
    <w:rsid w:val="00665B4C"/>
    <w:rsid w:val="0066660D"/>
    <w:rsid w:val="00666710"/>
    <w:rsid w:val="00667309"/>
    <w:rsid w:val="0066776B"/>
    <w:rsid w:val="00670320"/>
    <w:rsid w:val="00672B51"/>
    <w:rsid w:val="00674005"/>
    <w:rsid w:val="00674F7A"/>
    <w:rsid w:val="00675A09"/>
    <w:rsid w:val="00677B11"/>
    <w:rsid w:val="00681319"/>
    <w:rsid w:val="0068274F"/>
    <w:rsid w:val="006827DE"/>
    <w:rsid w:val="0068470F"/>
    <w:rsid w:val="006872AD"/>
    <w:rsid w:val="0068783F"/>
    <w:rsid w:val="00692C2C"/>
    <w:rsid w:val="00697967"/>
    <w:rsid w:val="006A1C09"/>
    <w:rsid w:val="006A49DC"/>
    <w:rsid w:val="006A4A91"/>
    <w:rsid w:val="006A5073"/>
    <w:rsid w:val="006B11FB"/>
    <w:rsid w:val="006B24DD"/>
    <w:rsid w:val="006C0291"/>
    <w:rsid w:val="006C113E"/>
    <w:rsid w:val="006C2E37"/>
    <w:rsid w:val="006C3417"/>
    <w:rsid w:val="006C5DCD"/>
    <w:rsid w:val="006C60FA"/>
    <w:rsid w:val="006C6A6C"/>
    <w:rsid w:val="006C778C"/>
    <w:rsid w:val="006D061E"/>
    <w:rsid w:val="006D07D0"/>
    <w:rsid w:val="006D080E"/>
    <w:rsid w:val="006D4BCB"/>
    <w:rsid w:val="006D653D"/>
    <w:rsid w:val="006D7D3D"/>
    <w:rsid w:val="006E036B"/>
    <w:rsid w:val="006E1A3D"/>
    <w:rsid w:val="006E51D1"/>
    <w:rsid w:val="006E5F2E"/>
    <w:rsid w:val="006E69F6"/>
    <w:rsid w:val="006F0D23"/>
    <w:rsid w:val="006F4726"/>
    <w:rsid w:val="006F4D41"/>
    <w:rsid w:val="006F4DDA"/>
    <w:rsid w:val="00700268"/>
    <w:rsid w:val="00700ABC"/>
    <w:rsid w:val="0070101F"/>
    <w:rsid w:val="007015E9"/>
    <w:rsid w:val="007041A1"/>
    <w:rsid w:val="007046B6"/>
    <w:rsid w:val="00705BA4"/>
    <w:rsid w:val="007062DD"/>
    <w:rsid w:val="00710147"/>
    <w:rsid w:val="00711117"/>
    <w:rsid w:val="0071186D"/>
    <w:rsid w:val="007138FA"/>
    <w:rsid w:val="00714205"/>
    <w:rsid w:val="0071588A"/>
    <w:rsid w:val="00716EC5"/>
    <w:rsid w:val="0071711B"/>
    <w:rsid w:val="00720401"/>
    <w:rsid w:val="0072257C"/>
    <w:rsid w:val="0072373D"/>
    <w:rsid w:val="0072412B"/>
    <w:rsid w:val="00724AAA"/>
    <w:rsid w:val="007275B9"/>
    <w:rsid w:val="007276D3"/>
    <w:rsid w:val="00731295"/>
    <w:rsid w:val="007315BF"/>
    <w:rsid w:val="00731BC5"/>
    <w:rsid w:val="0073217F"/>
    <w:rsid w:val="00732B56"/>
    <w:rsid w:val="00734015"/>
    <w:rsid w:val="0073505B"/>
    <w:rsid w:val="007358CD"/>
    <w:rsid w:val="007360BC"/>
    <w:rsid w:val="0073685D"/>
    <w:rsid w:val="007379DC"/>
    <w:rsid w:val="00741CB6"/>
    <w:rsid w:val="007430A6"/>
    <w:rsid w:val="00746674"/>
    <w:rsid w:val="0074721B"/>
    <w:rsid w:val="007504A6"/>
    <w:rsid w:val="00754C25"/>
    <w:rsid w:val="00754E85"/>
    <w:rsid w:val="00756097"/>
    <w:rsid w:val="007564C3"/>
    <w:rsid w:val="007605B7"/>
    <w:rsid w:val="00760B75"/>
    <w:rsid w:val="00762B82"/>
    <w:rsid w:val="0076300B"/>
    <w:rsid w:val="00763339"/>
    <w:rsid w:val="00765033"/>
    <w:rsid w:val="007658FC"/>
    <w:rsid w:val="00766133"/>
    <w:rsid w:val="007663E9"/>
    <w:rsid w:val="00770490"/>
    <w:rsid w:val="007723BB"/>
    <w:rsid w:val="007756ED"/>
    <w:rsid w:val="007766E2"/>
    <w:rsid w:val="00776A1D"/>
    <w:rsid w:val="00776CD9"/>
    <w:rsid w:val="00777860"/>
    <w:rsid w:val="0078053F"/>
    <w:rsid w:val="00780DD1"/>
    <w:rsid w:val="00785A18"/>
    <w:rsid w:val="00786274"/>
    <w:rsid w:val="00790D90"/>
    <w:rsid w:val="00793B17"/>
    <w:rsid w:val="00794420"/>
    <w:rsid w:val="0079531D"/>
    <w:rsid w:val="007A1CC9"/>
    <w:rsid w:val="007A6179"/>
    <w:rsid w:val="007A62AC"/>
    <w:rsid w:val="007B0B9F"/>
    <w:rsid w:val="007B2261"/>
    <w:rsid w:val="007B22FF"/>
    <w:rsid w:val="007B7F9C"/>
    <w:rsid w:val="007C2379"/>
    <w:rsid w:val="007C2687"/>
    <w:rsid w:val="007C2E96"/>
    <w:rsid w:val="007C3C81"/>
    <w:rsid w:val="007C4654"/>
    <w:rsid w:val="007D063F"/>
    <w:rsid w:val="007D1853"/>
    <w:rsid w:val="007D328C"/>
    <w:rsid w:val="007D3CDB"/>
    <w:rsid w:val="007D3D1F"/>
    <w:rsid w:val="007D4404"/>
    <w:rsid w:val="007D4A20"/>
    <w:rsid w:val="007D5050"/>
    <w:rsid w:val="007D5224"/>
    <w:rsid w:val="007D5468"/>
    <w:rsid w:val="007D5EE0"/>
    <w:rsid w:val="007D648F"/>
    <w:rsid w:val="007D6785"/>
    <w:rsid w:val="007D6B47"/>
    <w:rsid w:val="007D76EC"/>
    <w:rsid w:val="007E060A"/>
    <w:rsid w:val="007E0CDC"/>
    <w:rsid w:val="007E0FE2"/>
    <w:rsid w:val="007E39D6"/>
    <w:rsid w:val="007E5755"/>
    <w:rsid w:val="007F16B8"/>
    <w:rsid w:val="007F16E0"/>
    <w:rsid w:val="007F229E"/>
    <w:rsid w:val="007F45EF"/>
    <w:rsid w:val="007F469E"/>
    <w:rsid w:val="007F5E31"/>
    <w:rsid w:val="007F65FF"/>
    <w:rsid w:val="00800171"/>
    <w:rsid w:val="00805D4B"/>
    <w:rsid w:val="00806B71"/>
    <w:rsid w:val="00810450"/>
    <w:rsid w:val="00811D24"/>
    <w:rsid w:val="008123A0"/>
    <w:rsid w:val="00812D9D"/>
    <w:rsid w:val="00813AAD"/>
    <w:rsid w:val="00814999"/>
    <w:rsid w:val="008168D8"/>
    <w:rsid w:val="00817AE6"/>
    <w:rsid w:val="00823217"/>
    <w:rsid w:val="00823729"/>
    <w:rsid w:val="008240BA"/>
    <w:rsid w:val="00824FB7"/>
    <w:rsid w:val="0082734B"/>
    <w:rsid w:val="00830D67"/>
    <w:rsid w:val="008313E3"/>
    <w:rsid w:val="00831E64"/>
    <w:rsid w:val="0083297C"/>
    <w:rsid w:val="0083336E"/>
    <w:rsid w:val="00833531"/>
    <w:rsid w:val="00834F1B"/>
    <w:rsid w:val="0083560B"/>
    <w:rsid w:val="008358F1"/>
    <w:rsid w:val="00840001"/>
    <w:rsid w:val="00841DF0"/>
    <w:rsid w:val="008434C5"/>
    <w:rsid w:val="00844E3D"/>
    <w:rsid w:val="00850EDF"/>
    <w:rsid w:val="008524CF"/>
    <w:rsid w:val="00852859"/>
    <w:rsid w:val="00853246"/>
    <w:rsid w:val="00854976"/>
    <w:rsid w:val="008561C3"/>
    <w:rsid w:val="00857CEA"/>
    <w:rsid w:val="00857E0F"/>
    <w:rsid w:val="00862E32"/>
    <w:rsid w:val="0086545E"/>
    <w:rsid w:val="008671D2"/>
    <w:rsid w:val="008709F5"/>
    <w:rsid w:val="00871C61"/>
    <w:rsid w:val="0087313E"/>
    <w:rsid w:val="0087559B"/>
    <w:rsid w:val="00876471"/>
    <w:rsid w:val="008775B1"/>
    <w:rsid w:val="0088086E"/>
    <w:rsid w:val="008833E4"/>
    <w:rsid w:val="00886647"/>
    <w:rsid w:val="00887765"/>
    <w:rsid w:val="00893310"/>
    <w:rsid w:val="00893901"/>
    <w:rsid w:val="008949C8"/>
    <w:rsid w:val="0089588E"/>
    <w:rsid w:val="00895B3E"/>
    <w:rsid w:val="008969BA"/>
    <w:rsid w:val="00896A7B"/>
    <w:rsid w:val="00897F55"/>
    <w:rsid w:val="008A057D"/>
    <w:rsid w:val="008A102E"/>
    <w:rsid w:val="008A3342"/>
    <w:rsid w:val="008A59BE"/>
    <w:rsid w:val="008A5A35"/>
    <w:rsid w:val="008B192A"/>
    <w:rsid w:val="008B1F81"/>
    <w:rsid w:val="008B22E1"/>
    <w:rsid w:val="008B3A2D"/>
    <w:rsid w:val="008B3AD9"/>
    <w:rsid w:val="008B5E08"/>
    <w:rsid w:val="008B6EEE"/>
    <w:rsid w:val="008B7359"/>
    <w:rsid w:val="008B756D"/>
    <w:rsid w:val="008C135F"/>
    <w:rsid w:val="008C1612"/>
    <w:rsid w:val="008C2082"/>
    <w:rsid w:val="008C2E97"/>
    <w:rsid w:val="008C37D7"/>
    <w:rsid w:val="008C4323"/>
    <w:rsid w:val="008C541C"/>
    <w:rsid w:val="008C5965"/>
    <w:rsid w:val="008C74F4"/>
    <w:rsid w:val="008D3200"/>
    <w:rsid w:val="008D3E58"/>
    <w:rsid w:val="008D46B1"/>
    <w:rsid w:val="008D4A37"/>
    <w:rsid w:val="008D62EC"/>
    <w:rsid w:val="008D7A4F"/>
    <w:rsid w:val="008E1836"/>
    <w:rsid w:val="008E1D56"/>
    <w:rsid w:val="008E79BB"/>
    <w:rsid w:val="009026C6"/>
    <w:rsid w:val="00902CFB"/>
    <w:rsid w:val="00906C20"/>
    <w:rsid w:val="00907199"/>
    <w:rsid w:val="009100A6"/>
    <w:rsid w:val="009103D7"/>
    <w:rsid w:val="009111B4"/>
    <w:rsid w:val="009129A6"/>
    <w:rsid w:val="009131B1"/>
    <w:rsid w:val="00913435"/>
    <w:rsid w:val="009135EC"/>
    <w:rsid w:val="009138B4"/>
    <w:rsid w:val="00913CDE"/>
    <w:rsid w:val="00915A9E"/>
    <w:rsid w:val="00916239"/>
    <w:rsid w:val="00916682"/>
    <w:rsid w:val="009167D8"/>
    <w:rsid w:val="00916E75"/>
    <w:rsid w:val="00916EAC"/>
    <w:rsid w:val="00921D59"/>
    <w:rsid w:val="0092432A"/>
    <w:rsid w:val="00924519"/>
    <w:rsid w:val="00925D66"/>
    <w:rsid w:val="009271B6"/>
    <w:rsid w:val="0093037C"/>
    <w:rsid w:val="00932569"/>
    <w:rsid w:val="00933A48"/>
    <w:rsid w:val="00933F04"/>
    <w:rsid w:val="0093422C"/>
    <w:rsid w:val="00936854"/>
    <w:rsid w:val="0093688B"/>
    <w:rsid w:val="0093725E"/>
    <w:rsid w:val="0094176E"/>
    <w:rsid w:val="0094295E"/>
    <w:rsid w:val="009449F4"/>
    <w:rsid w:val="00947499"/>
    <w:rsid w:val="00950A41"/>
    <w:rsid w:val="00950C6C"/>
    <w:rsid w:val="00951871"/>
    <w:rsid w:val="00951BD6"/>
    <w:rsid w:val="00951FDA"/>
    <w:rsid w:val="00954396"/>
    <w:rsid w:val="00954805"/>
    <w:rsid w:val="00955D1E"/>
    <w:rsid w:val="0096130B"/>
    <w:rsid w:val="00964761"/>
    <w:rsid w:val="00964939"/>
    <w:rsid w:val="0096507D"/>
    <w:rsid w:val="00965CA6"/>
    <w:rsid w:val="00967EFB"/>
    <w:rsid w:val="009703C9"/>
    <w:rsid w:val="00970CD2"/>
    <w:rsid w:val="009754F6"/>
    <w:rsid w:val="00975942"/>
    <w:rsid w:val="00976091"/>
    <w:rsid w:val="00976A44"/>
    <w:rsid w:val="0097789B"/>
    <w:rsid w:val="009857BB"/>
    <w:rsid w:val="00987F92"/>
    <w:rsid w:val="00990AEA"/>
    <w:rsid w:val="0099133F"/>
    <w:rsid w:val="00993398"/>
    <w:rsid w:val="00994A8B"/>
    <w:rsid w:val="00997C44"/>
    <w:rsid w:val="009A0F85"/>
    <w:rsid w:val="009A2314"/>
    <w:rsid w:val="009A44D4"/>
    <w:rsid w:val="009A60B1"/>
    <w:rsid w:val="009A730C"/>
    <w:rsid w:val="009B2E37"/>
    <w:rsid w:val="009B3C09"/>
    <w:rsid w:val="009B4560"/>
    <w:rsid w:val="009B56CA"/>
    <w:rsid w:val="009C091A"/>
    <w:rsid w:val="009C0E99"/>
    <w:rsid w:val="009C1AE9"/>
    <w:rsid w:val="009C33CD"/>
    <w:rsid w:val="009C4C85"/>
    <w:rsid w:val="009C6A9B"/>
    <w:rsid w:val="009C72CF"/>
    <w:rsid w:val="009C7934"/>
    <w:rsid w:val="009D1EEC"/>
    <w:rsid w:val="009D2A98"/>
    <w:rsid w:val="009D39F5"/>
    <w:rsid w:val="009D4354"/>
    <w:rsid w:val="009D446D"/>
    <w:rsid w:val="009D4588"/>
    <w:rsid w:val="009D56C5"/>
    <w:rsid w:val="009D5E74"/>
    <w:rsid w:val="009D7324"/>
    <w:rsid w:val="009D735F"/>
    <w:rsid w:val="009E07D2"/>
    <w:rsid w:val="009E3777"/>
    <w:rsid w:val="009E37BA"/>
    <w:rsid w:val="009E61F5"/>
    <w:rsid w:val="009E7A85"/>
    <w:rsid w:val="009F11FE"/>
    <w:rsid w:val="009F32B7"/>
    <w:rsid w:val="009F3753"/>
    <w:rsid w:val="009F5A3B"/>
    <w:rsid w:val="009F60FA"/>
    <w:rsid w:val="009F71A3"/>
    <w:rsid w:val="009F78CA"/>
    <w:rsid w:val="00A00C38"/>
    <w:rsid w:val="00A01F09"/>
    <w:rsid w:val="00A022C1"/>
    <w:rsid w:val="00A076B5"/>
    <w:rsid w:val="00A07F40"/>
    <w:rsid w:val="00A10A31"/>
    <w:rsid w:val="00A1194F"/>
    <w:rsid w:val="00A12880"/>
    <w:rsid w:val="00A141BB"/>
    <w:rsid w:val="00A15CC3"/>
    <w:rsid w:val="00A20932"/>
    <w:rsid w:val="00A21653"/>
    <w:rsid w:val="00A24A1C"/>
    <w:rsid w:val="00A26048"/>
    <w:rsid w:val="00A30420"/>
    <w:rsid w:val="00A30AE7"/>
    <w:rsid w:val="00A31B83"/>
    <w:rsid w:val="00A31E9E"/>
    <w:rsid w:val="00A36FD7"/>
    <w:rsid w:val="00A40F1C"/>
    <w:rsid w:val="00A43635"/>
    <w:rsid w:val="00A43961"/>
    <w:rsid w:val="00A45052"/>
    <w:rsid w:val="00A45FA5"/>
    <w:rsid w:val="00A50CDE"/>
    <w:rsid w:val="00A571AF"/>
    <w:rsid w:val="00A60078"/>
    <w:rsid w:val="00A62D42"/>
    <w:rsid w:val="00A64762"/>
    <w:rsid w:val="00A65FD9"/>
    <w:rsid w:val="00A731DC"/>
    <w:rsid w:val="00A7424F"/>
    <w:rsid w:val="00A76529"/>
    <w:rsid w:val="00A76A0E"/>
    <w:rsid w:val="00A77FFD"/>
    <w:rsid w:val="00A8295D"/>
    <w:rsid w:val="00A83811"/>
    <w:rsid w:val="00A838DF"/>
    <w:rsid w:val="00A84C4C"/>
    <w:rsid w:val="00A8593E"/>
    <w:rsid w:val="00A871EB"/>
    <w:rsid w:val="00A876EC"/>
    <w:rsid w:val="00A87BB2"/>
    <w:rsid w:val="00A90791"/>
    <w:rsid w:val="00A908C0"/>
    <w:rsid w:val="00A90C3C"/>
    <w:rsid w:val="00A95812"/>
    <w:rsid w:val="00A97943"/>
    <w:rsid w:val="00AA2211"/>
    <w:rsid w:val="00AA46C0"/>
    <w:rsid w:val="00AB07BE"/>
    <w:rsid w:val="00AB1C3B"/>
    <w:rsid w:val="00AB4E60"/>
    <w:rsid w:val="00AB55FB"/>
    <w:rsid w:val="00AB7C0F"/>
    <w:rsid w:val="00AC09B5"/>
    <w:rsid w:val="00AC2EB7"/>
    <w:rsid w:val="00AC2EF6"/>
    <w:rsid w:val="00AC3EDC"/>
    <w:rsid w:val="00AC661C"/>
    <w:rsid w:val="00AC7E8F"/>
    <w:rsid w:val="00AD1015"/>
    <w:rsid w:val="00AD26A8"/>
    <w:rsid w:val="00AD2E9D"/>
    <w:rsid w:val="00AD4097"/>
    <w:rsid w:val="00AD5C97"/>
    <w:rsid w:val="00AE4EFD"/>
    <w:rsid w:val="00AE55C2"/>
    <w:rsid w:val="00AE6358"/>
    <w:rsid w:val="00AE78E8"/>
    <w:rsid w:val="00AF55F0"/>
    <w:rsid w:val="00AF7B40"/>
    <w:rsid w:val="00B0274F"/>
    <w:rsid w:val="00B035BA"/>
    <w:rsid w:val="00B040A3"/>
    <w:rsid w:val="00B056A4"/>
    <w:rsid w:val="00B078F0"/>
    <w:rsid w:val="00B10BAB"/>
    <w:rsid w:val="00B122FE"/>
    <w:rsid w:val="00B13B32"/>
    <w:rsid w:val="00B16BE9"/>
    <w:rsid w:val="00B17428"/>
    <w:rsid w:val="00B200AD"/>
    <w:rsid w:val="00B20E04"/>
    <w:rsid w:val="00B213DD"/>
    <w:rsid w:val="00B220EC"/>
    <w:rsid w:val="00B2396D"/>
    <w:rsid w:val="00B23C0D"/>
    <w:rsid w:val="00B251CE"/>
    <w:rsid w:val="00B27B52"/>
    <w:rsid w:val="00B308BE"/>
    <w:rsid w:val="00B30FAD"/>
    <w:rsid w:val="00B3142D"/>
    <w:rsid w:val="00B32241"/>
    <w:rsid w:val="00B32564"/>
    <w:rsid w:val="00B35269"/>
    <w:rsid w:val="00B35C5E"/>
    <w:rsid w:val="00B365ED"/>
    <w:rsid w:val="00B37624"/>
    <w:rsid w:val="00B420B3"/>
    <w:rsid w:val="00B4298D"/>
    <w:rsid w:val="00B431B4"/>
    <w:rsid w:val="00B4410A"/>
    <w:rsid w:val="00B52AA9"/>
    <w:rsid w:val="00B55582"/>
    <w:rsid w:val="00B5797C"/>
    <w:rsid w:val="00B62F98"/>
    <w:rsid w:val="00B6337F"/>
    <w:rsid w:val="00B6447E"/>
    <w:rsid w:val="00B64DE8"/>
    <w:rsid w:val="00B65166"/>
    <w:rsid w:val="00B65695"/>
    <w:rsid w:val="00B6569B"/>
    <w:rsid w:val="00B66557"/>
    <w:rsid w:val="00B67CA7"/>
    <w:rsid w:val="00B7271D"/>
    <w:rsid w:val="00B72928"/>
    <w:rsid w:val="00B73B47"/>
    <w:rsid w:val="00B75EC7"/>
    <w:rsid w:val="00B75F0B"/>
    <w:rsid w:val="00B77985"/>
    <w:rsid w:val="00B82BE9"/>
    <w:rsid w:val="00B83737"/>
    <w:rsid w:val="00B83961"/>
    <w:rsid w:val="00B83AF3"/>
    <w:rsid w:val="00B85038"/>
    <w:rsid w:val="00B85BE7"/>
    <w:rsid w:val="00B86781"/>
    <w:rsid w:val="00B872C8"/>
    <w:rsid w:val="00B8750B"/>
    <w:rsid w:val="00B9253C"/>
    <w:rsid w:val="00B92AD5"/>
    <w:rsid w:val="00B93475"/>
    <w:rsid w:val="00B97B97"/>
    <w:rsid w:val="00BA1D3B"/>
    <w:rsid w:val="00BA30E5"/>
    <w:rsid w:val="00BA38C0"/>
    <w:rsid w:val="00BA54D9"/>
    <w:rsid w:val="00BA570C"/>
    <w:rsid w:val="00BA796A"/>
    <w:rsid w:val="00BA79CB"/>
    <w:rsid w:val="00BB0E31"/>
    <w:rsid w:val="00BB10C1"/>
    <w:rsid w:val="00BB2407"/>
    <w:rsid w:val="00BB2586"/>
    <w:rsid w:val="00BB365A"/>
    <w:rsid w:val="00BB4A49"/>
    <w:rsid w:val="00BB6F6D"/>
    <w:rsid w:val="00BC1AD1"/>
    <w:rsid w:val="00BC1F3B"/>
    <w:rsid w:val="00BC33BB"/>
    <w:rsid w:val="00BC3C5C"/>
    <w:rsid w:val="00BC583E"/>
    <w:rsid w:val="00BC6D63"/>
    <w:rsid w:val="00BD06CE"/>
    <w:rsid w:val="00BD14F4"/>
    <w:rsid w:val="00BD1A22"/>
    <w:rsid w:val="00BD2575"/>
    <w:rsid w:val="00BD25E2"/>
    <w:rsid w:val="00BD3B0F"/>
    <w:rsid w:val="00BD45DF"/>
    <w:rsid w:val="00BD5D5D"/>
    <w:rsid w:val="00BD6ED7"/>
    <w:rsid w:val="00BE294C"/>
    <w:rsid w:val="00BE2FBE"/>
    <w:rsid w:val="00BE31DB"/>
    <w:rsid w:val="00BE4B10"/>
    <w:rsid w:val="00BE65B4"/>
    <w:rsid w:val="00BE6796"/>
    <w:rsid w:val="00BE77D2"/>
    <w:rsid w:val="00BE7B0D"/>
    <w:rsid w:val="00BE7F49"/>
    <w:rsid w:val="00BF0656"/>
    <w:rsid w:val="00BF074A"/>
    <w:rsid w:val="00BF0BE0"/>
    <w:rsid w:val="00BF3542"/>
    <w:rsid w:val="00BF63F2"/>
    <w:rsid w:val="00C00889"/>
    <w:rsid w:val="00C0345E"/>
    <w:rsid w:val="00C036CD"/>
    <w:rsid w:val="00C03760"/>
    <w:rsid w:val="00C0405F"/>
    <w:rsid w:val="00C06FEC"/>
    <w:rsid w:val="00C07C70"/>
    <w:rsid w:val="00C07FA4"/>
    <w:rsid w:val="00C11C35"/>
    <w:rsid w:val="00C123E9"/>
    <w:rsid w:val="00C13F5C"/>
    <w:rsid w:val="00C14230"/>
    <w:rsid w:val="00C15BF4"/>
    <w:rsid w:val="00C17B22"/>
    <w:rsid w:val="00C17D7C"/>
    <w:rsid w:val="00C2089B"/>
    <w:rsid w:val="00C2353A"/>
    <w:rsid w:val="00C23E16"/>
    <w:rsid w:val="00C25374"/>
    <w:rsid w:val="00C25A07"/>
    <w:rsid w:val="00C26A74"/>
    <w:rsid w:val="00C31F4B"/>
    <w:rsid w:val="00C320E1"/>
    <w:rsid w:val="00C325AA"/>
    <w:rsid w:val="00C32A9B"/>
    <w:rsid w:val="00C33244"/>
    <w:rsid w:val="00C33B2E"/>
    <w:rsid w:val="00C4000F"/>
    <w:rsid w:val="00C4210D"/>
    <w:rsid w:val="00C428B7"/>
    <w:rsid w:val="00C42B76"/>
    <w:rsid w:val="00C45A01"/>
    <w:rsid w:val="00C460A8"/>
    <w:rsid w:val="00C46834"/>
    <w:rsid w:val="00C47127"/>
    <w:rsid w:val="00C52318"/>
    <w:rsid w:val="00C537D9"/>
    <w:rsid w:val="00C54E15"/>
    <w:rsid w:val="00C54FB6"/>
    <w:rsid w:val="00C63A5D"/>
    <w:rsid w:val="00C67031"/>
    <w:rsid w:val="00C671FF"/>
    <w:rsid w:val="00C67DBB"/>
    <w:rsid w:val="00C702D8"/>
    <w:rsid w:val="00C70F8E"/>
    <w:rsid w:val="00C73316"/>
    <w:rsid w:val="00C73EA3"/>
    <w:rsid w:val="00C759B8"/>
    <w:rsid w:val="00C763C9"/>
    <w:rsid w:val="00C7745D"/>
    <w:rsid w:val="00C81CBE"/>
    <w:rsid w:val="00C83CE3"/>
    <w:rsid w:val="00C8426D"/>
    <w:rsid w:val="00C8493F"/>
    <w:rsid w:val="00C85195"/>
    <w:rsid w:val="00C859D6"/>
    <w:rsid w:val="00C85AD9"/>
    <w:rsid w:val="00C8716C"/>
    <w:rsid w:val="00C87925"/>
    <w:rsid w:val="00C90454"/>
    <w:rsid w:val="00C90509"/>
    <w:rsid w:val="00C94883"/>
    <w:rsid w:val="00C94DED"/>
    <w:rsid w:val="00CA410E"/>
    <w:rsid w:val="00CB170D"/>
    <w:rsid w:val="00CB19F5"/>
    <w:rsid w:val="00CB3C08"/>
    <w:rsid w:val="00CB4074"/>
    <w:rsid w:val="00CC0A13"/>
    <w:rsid w:val="00CC4050"/>
    <w:rsid w:val="00CC5D6A"/>
    <w:rsid w:val="00CC641E"/>
    <w:rsid w:val="00CD173E"/>
    <w:rsid w:val="00CD2187"/>
    <w:rsid w:val="00CD31F8"/>
    <w:rsid w:val="00CD575A"/>
    <w:rsid w:val="00CD6166"/>
    <w:rsid w:val="00CD64B1"/>
    <w:rsid w:val="00CE105D"/>
    <w:rsid w:val="00CE2EC9"/>
    <w:rsid w:val="00CE42DD"/>
    <w:rsid w:val="00CE4CDA"/>
    <w:rsid w:val="00CE5D80"/>
    <w:rsid w:val="00CE6A7F"/>
    <w:rsid w:val="00CE6C8F"/>
    <w:rsid w:val="00CE733B"/>
    <w:rsid w:val="00CF3BA8"/>
    <w:rsid w:val="00CF50B0"/>
    <w:rsid w:val="00CF6CF6"/>
    <w:rsid w:val="00D018A2"/>
    <w:rsid w:val="00D02112"/>
    <w:rsid w:val="00D0240A"/>
    <w:rsid w:val="00D03591"/>
    <w:rsid w:val="00D03AD6"/>
    <w:rsid w:val="00D04B95"/>
    <w:rsid w:val="00D04C14"/>
    <w:rsid w:val="00D05746"/>
    <w:rsid w:val="00D06AF2"/>
    <w:rsid w:val="00D13F26"/>
    <w:rsid w:val="00D142B1"/>
    <w:rsid w:val="00D1523C"/>
    <w:rsid w:val="00D16AA2"/>
    <w:rsid w:val="00D17093"/>
    <w:rsid w:val="00D17702"/>
    <w:rsid w:val="00D21D7F"/>
    <w:rsid w:val="00D22060"/>
    <w:rsid w:val="00D24D75"/>
    <w:rsid w:val="00D270F3"/>
    <w:rsid w:val="00D27C7E"/>
    <w:rsid w:val="00D32940"/>
    <w:rsid w:val="00D32EBC"/>
    <w:rsid w:val="00D336A4"/>
    <w:rsid w:val="00D33A72"/>
    <w:rsid w:val="00D35E74"/>
    <w:rsid w:val="00D3677A"/>
    <w:rsid w:val="00D36D6C"/>
    <w:rsid w:val="00D40267"/>
    <w:rsid w:val="00D43EE1"/>
    <w:rsid w:val="00D4484A"/>
    <w:rsid w:val="00D45CF7"/>
    <w:rsid w:val="00D45DB4"/>
    <w:rsid w:val="00D47E2F"/>
    <w:rsid w:val="00D51292"/>
    <w:rsid w:val="00D522D4"/>
    <w:rsid w:val="00D54E30"/>
    <w:rsid w:val="00D56F12"/>
    <w:rsid w:val="00D6014F"/>
    <w:rsid w:val="00D67D82"/>
    <w:rsid w:val="00D70FA1"/>
    <w:rsid w:val="00D71C7B"/>
    <w:rsid w:val="00D7250B"/>
    <w:rsid w:val="00D72F3C"/>
    <w:rsid w:val="00D73362"/>
    <w:rsid w:val="00D75261"/>
    <w:rsid w:val="00D756BC"/>
    <w:rsid w:val="00D7791E"/>
    <w:rsid w:val="00D77CF1"/>
    <w:rsid w:val="00D80EFF"/>
    <w:rsid w:val="00D81303"/>
    <w:rsid w:val="00D8147B"/>
    <w:rsid w:val="00D8379C"/>
    <w:rsid w:val="00D8553E"/>
    <w:rsid w:val="00D93226"/>
    <w:rsid w:val="00D93ABD"/>
    <w:rsid w:val="00D93F15"/>
    <w:rsid w:val="00D96F07"/>
    <w:rsid w:val="00D975E5"/>
    <w:rsid w:val="00D978BC"/>
    <w:rsid w:val="00DA00F3"/>
    <w:rsid w:val="00DA0273"/>
    <w:rsid w:val="00DA12A0"/>
    <w:rsid w:val="00DA5F92"/>
    <w:rsid w:val="00DB1A02"/>
    <w:rsid w:val="00DB4FB8"/>
    <w:rsid w:val="00DB6DBE"/>
    <w:rsid w:val="00DC2F74"/>
    <w:rsid w:val="00DC3BDE"/>
    <w:rsid w:val="00DC74F3"/>
    <w:rsid w:val="00DC7FBB"/>
    <w:rsid w:val="00DD1768"/>
    <w:rsid w:val="00DD2440"/>
    <w:rsid w:val="00DD2826"/>
    <w:rsid w:val="00DD2C9E"/>
    <w:rsid w:val="00DD2D66"/>
    <w:rsid w:val="00DD356E"/>
    <w:rsid w:val="00DD46BB"/>
    <w:rsid w:val="00DD56BC"/>
    <w:rsid w:val="00DD5FEF"/>
    <w:rsid w:val="00DD6099"/>
    <w:rsid w:val="00DE0496"/>
    <w:rsid w:val="00DE444C"/>
    <w:rsid w:val="00DE4A76"/>
    <w:rsid w:val="00DE66AA"/>
    <w:rsid w:val="00DF5A44"/>
    <w:rsid w:val="00DF7860"/>
    <w:rsid w:val="00E02E13"/>
    <w:rsid w:val="00E06D96"/>
    <w:rsid w:val="00E070B3"/>
    <w:rsid w:val="00E1245F"/>
    <w:rsid w:val="00E133D9"/>
    <w:rsid w:val="00E1431E"/>
    <w:rsid w:val="00E17F3F"/>
    <w:rsid w:val="00E223AF"/>
    <w:rsid w:val="00E23517"/>
    <w:rsid w:val="00E23F9C"/>
    <w:rsid w:val="00E246C6"/>
    <w:rsid w:val="00E251A8"/>
    <w:rsid w:val="00E26035"/>
    <w:rsid w:val="00E268D3"/>
    <w:rsid w:val="00E337E1"/>
    <w:rsid w:val="00E3421F"/>
    <w:rsid w:val="00E35FDD"/>
    <w:rsid w:val="00E36E64"/>
    <w:rsid w:val="00E4176A"/>
    <w:rsid w:val="00E4305B"/>
    <w:rsid w:val="00E43ED6"/>
    <w:rsid w:val="00E4484B"/>
    <w:rsid w:val="00E44B12"/>
    <w:rsid w:val="00E453CD"/>
    <w:rsid w:val="00E45656"/>
    <w:rsid w:val="00E47C1E"/>
    <w:rsid w:val="00E47D1B"/>
    <w:rsid w:val="00E50F3B"/>
    <w:rsid w:val="00E5282E"/>
    <w:rsid w:val="00E54988"/>
    <w:rsid w:val="00E552CE"/>
    <w:rsid w:val="00E56D9E"/>
    <w:rsid w:val="00E575B6"/>
    <w:rsid w:val="00E61BD1"/>
    <w:rsid w:val="00E656F5"/>
    <w:rsid w:val="00E66824"/>
    <w:rsid w:val="00E702F2"/>
    <w:rsid w:val="00E71357"/>
    <w:rsid w:val="00E721FF"/>
    <w:rsid w:val="00E723D6"/>
    <w:rsid w:val="00E72524"/>
    <w:rsid w:val="00E72A8E"/>
    <w:rsid w:val="00E72FEC"/>
    <w:rsid w:val="00E730B7"/>
    <w:rsid w:val="00E732FE"/>
    <w:rsid w:val="00E74EF3"/>
    <w:rsid w:val="00E77CD4"/>
    <w:rsid w:val="00E80664"/>
    <w:rsid w:val="00E81508"/>
    <w:rsid w:val="00E8329B"/>
    <w:rsid w:val="00E87E04"/>
    <w:rsid w:val="00E906D2"/>
    <w:rsid w:val="00E9217E"/>
    <w:rsid w:val="00E94BAA"/>
    <w:rsid w:val="00E95FEC"/>
    <w:rsid w:val="00E961A5"/>
    <w:rsid w:val="00E96231"/>
    <w:rsid w:val="00E97407"/>
    <w:rsid w:val="00EA11F5"/>
    <w:rsid w:val="00EA1561"/>
    <w:rsid w:val="00EA3187"/>
    <w:rsid w:val="00EA40A6"/>
    <w:rsid w:val="00EB032F"/>
    <w:rsid w:val="00EB1CCC"/>
    <w:rsid w:val="00EB3C8D"/>
    <w:rsid w:val="00EB6A12"/>
    <w:rsid w:val="00EC0860"/>
    <w:rsid w:val="00EC2239"/>
    <w:rsid w:val="00EC3DA5"/>
    <w:rsid w:val="00EC4ACC"/>
    <w:rsid w:val="00EC4F3A"/>
    <w:rsid w:val="00EC5934"/>
    <w:rsid w:val="00EC5D14"/>
    <w:rsid w:val="00EC7F61"/>
    <w:rsid w:val="00ED030C"/>
    <w:rsid w:val="00ED3744"/>
    <w:rsid w:val="00ED78EB"/>
    <w:rsid w:val="00ED7C0E"/>
    <w:rsid w:val="00EE26EF"/>
    <w:rsid w:val="00EE4F91"/>
    <w:rsid w:val="00EE58C3"/>
    <w:rsid w:val="00EE5FF5"/>
    <w:rsid w:val="00EE5FFE"/>
    <w:rsid w:val="00EE649D"/>
    <w:rsid w:val="00EF1BB7"/>
    <w:rsid w:val="00EF3FA6"/>
    <w:rsid w:val="00EF5DDF"/>
    <w:rsid w:val="00EF67F8"/>
    <w:rsid w:val="00F0187A"/>
    <w:rsid w:val="00F033D5"/>
    <w:rsid w:val="00F04B4A"/>
    <w:rsid w:val="00F07C90"/>
    <w:rsid w:val="00F10DD4"/>
    <w:rsid w:val="00F1137B"/>
    <w:rsid w:val="00F12778"/>
    <w:rsid w:val="00F128BC"/>
    <w:rsid w:val="00F137D1"/>
    <w:rsid w:val="00F149B4"/>
    <w:rsid w:val="00F152DA"/>
    <w:rsid w:val="00F153ED"/>
    <w:rsid w:val="00F21593"/>
    <w:rsid w:val="00F217AB"/>
    <w:rsid w:val="00F21ECC"/>
    <w:rsid w:val="00F22C30"/>
    <w:rsid w:val="00F230D5"/>
    <w:rsid w:val="00F23BC7"/>
    <w:rsid w:val="00F26256"/>
    <w:rsid w:val="00F266A7"/>
    <w:rsid w:val="00F26E0A"/>
    <w:rsid w:val="00F27D53"/>
    <w:rsid w:val="00F36265"/>
    <w:rsid w:val="00F413D6"/>
    <w:rsid w:val="00F4529F"/>
    <w:rsid w:val="00F459F2"/>
    <w:rsid w:val="00F51607"/>
    <w:rsid w:val="00F527C1"/>
    <w:rsid w:val="00F52B28"/>
    <w:rsid w:val="00F55313"/>
    <w:rsid w:val="00F556F0"/>
    <w:rsid w:val="00F5605C"/>
    <w:rsid w:val="00F56ACD"/>
    <w:rsid w:val="00F607D1"/>
    <w:rsid w:val="00F61FF9"/>
    <w:rsid w:val="00F70283"/>
    <w:rsid w:val="00F715A5"/>
    <w:rsid w:val="00F72511"/>
    <w:rsid w:val="00F8128F"/>
    <w:rsid w:val="00F8280E"/>
    <w:rsid w:val="00F83D12"/>
    <w:rsid w:val="00F8733C"/>
    <w:rsid w:val="00F92171"/>
    <w:rsid w:val="00F923F7"/>
    <w:rsid w:val="00F943BD"/>
    <w:rsid w:val="00F94566"/>
    <w:rsid w:val="00F949AA"/>
    <w:rsid w:val="00F94D4E"/>
    <w:rsid w:val="00F965C3"/>
    <w:rsid w:val="00F974FC"/>
    <w:rsid w:val="00F97AEC"/>
    <w:rsid w:val="00F97EBE"/>
    <w:rsid w:val="00FA021D"/>
    <w:rsid w:val="00FA141A"/>
    <w:rsid w:val="00FA4CB6"/>
    <w:rsid w:val="00FA4D41"/>
    <w:rsid w:val="00FA5082"/>
    <w:rsid w:val="00FA65A8"/>
    <w:rsid w:val="00FA788A"/>
    <w:rsid w:val="00FB2371"/>
    <w:rsid w:val="00FB449A"/>
    <w:rsid w:val="00FB4A83"/>
    <w:rsid w:val="00FB4E5C"/>
    <w:rsid w:val="00FB7A51"/>
    <w:rsid w:val="00FC07AF"/>
    <w:rsid w:val="00FC0DB5"/>
    <w:rsid w:val="00FC1767"/>
    <w:rsid w:val="00FC2BDB"/>
    <w:rsid w:val="00FC7535"/>
    <w:rsid w:val="00FC7938"/>
    <w:rsid w:val="00FD16A3"/>
    <w:rsid w:val="00FD272A"/>
    <w:rsid w:val="00FD33B7"/>
    <w:rsid w:val="00FD3CB0"/>
    <w:rsid w:val="00FD490B"/>
    <w:rsid w:val="00FD5170"/>
    <w:rsid w:val="00FD5198"/>
    <w:rsid w:val="00FD7537"/>
    <w:rsid w:val="00FE0585"/>
    <w:rsid w:val="00FE0F97"/>
    <w:rsid w:val="00FE1B98"/>
    <w:rsid w:val="00FE3DDA"/>
    <w:rsid w:val="00FE44D7"/>
    <w:rsid w:val="00FE5271"/>
    <w:rsid w:val="00FE562C"/>
    <w:rsid w:val="00FF05E1"/>
    <w:rsid w:val="00FF4723"/>
    <w:rsid w:val="00FF53C6"/>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FE5BA"/>
  <w15:chartTrackingRefBased/>
  <w15:docId w15:val="{E1CE7886-E28E-440F-9485-B001A883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ゴシック" w:eastAsia="BIZ UDゴシック" w:hAnsi="Verdana"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A49DC"/>
  </w:style>
  <w:style w:type="paragraph" w:styleId="1">
    <w:name w:val="heading 1"/>
    <w:basedOn w:val="a0"/>
    <w:next w:val="a0"/>
    <w:link w:val="10"/>
    <w:uiPriority w:val="9"/>
    <w:qFormat/>
    <w:rsid w:val="001020C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7F45EF"/>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6A49DC"/>
    <w:pPr>
      <w:keepNext/>
      <w:ind w:leftChars="400" w:left="400"/>
      <w:outlineLvl w:val="2"/>
    </w:pPr>
    <w:rPr>
      <w:rFonts w:asciiTheme="majorHAnsi" w:eastAsiaTheme="majorEastAsia" w:hAnsiTheme="majorHAnsi"/>
    </w:rPr>
  </w:style>
  <w:style w:type="paragraph" w:styleId="4">
    <w:name w:val="heading 4"/>
    <w:basedOn w:val="a0"/>
    <w:next w:val="a0"/>
    <w:link w:val="40"/>
    <w:uiPriority w:val="9"/>
    <w:unhideWhenUsed/>
    <w:qFormat/>
    <w:rsid w:val="009C1AE9"/>
    <w:pPr>
      <w:widowControl w:val="0"/>
      <w:ind w:leftChars="300" w:left="900" w:hangingChars="100" w:hanging="240"/>
      <w:jc w:val="both"/>
      <w:outlineLvl w:val="3"/>
    </w:pPr>
    <w:rPr>
      <w:rFonts w:ascii="ＭＳ ゴシック" w:eastAsia="ＭＳ ゴシック" w:hAnsi="ＭＳ ゴシック" w:cstheme="minorBidi"/>
      <w:sz w:val="24"/>
      <w:szCs w:val="21"/>
    </w:rPr>
  </w:style>
  <w:style w:type="paragraph" w:styleId="5">
    <w:name w:val="heading 5"/>
    <w:basedOn w:val="a0"/>
    <w:next w:val="a0"/>
    <w:link w:val="50"/>
    <w:uiPriority w:val="9"/>
    <w:unhideWhenUsed/>
    <w:qFormat/>
    <w:rsid w:val="009C1AE9"/>
    <w:pPr>
      <w:keepNext/>
      <w:widowControl w:val="0"/>
      <w:spacing w:afterLines="30" w:after="108"/>
      <w:ind w:leftChars="100" w:left="227"/>
      <w:jc w:val="both"/>
      <w:outlineLvl w:val="4"/>
    </w:pPr>
    <w:rPr>
      <w:rFonts w:asciiTheme="majorHAnsi" w:eastAsiaTheme="majorEastAsia" w:hAnsiTheme="majorHAnsi" w:cstheme="majorBidi"/>
      <w:sz w:val="22"/>
      <w:szCs w:val="21"/>
    </w:rPr>
  </w:style>
  <w:style w:type="paragraph" w:styleId="7">
    <w:name w:val="heading 7"/>
    <w:basedOn w:val="a0"/>
    <w:next w:val="a0"/>
    <w:link w:val="70"/>
    <w:uiPriority w:val="9"/>
    <w:semiHidden/>
    <w:unhideWhenUsed/>
    <w:qFormat/>
    <w:rsid w:val="009C1AE9"/>
    <w:pPr>
      <w:keepNext/>
      <w:widowControl w:val="0"/>
      <w:ind w:leftChars="800" w:left="800"/>
      <w:jc w:val="both"/>
      <w:outlineLvl w:val="6"/>
    </w:pPr>
    <w:rPr>
      <w:rFonts w:ascii="HG丸ｺﾞｼｯｸM-PRO" w:eastAsia="HG丸ｺﾞｼｯｸM-PRO" w:hAnsiTheme="minorHAnsi" w:cstheme="minorBidi"/>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1020C4"/>
    <w:rPr>
      <w:rFonts w:asciiTheme="majorHAnsi" w:eastAsiaTheme="majorEastAsia" w:hAnsiTheme="majorHAnsi" w:cstheme="majorBidi"/>
      <w:sz w:val="24"/>
      <w:szCs w:val="24"/>
    </w:rPr>
  </w:style>
  <w:style w:type="character" w:customStyle="1" w:styleId="20">
    <w:name w:val="見出し 2 (文字)"/>
    <w:basedOn w:val="a1"/>
    <w:link w:val="2"/>
    <w:uiPriority w:val="9"/>
    <w:rsid w:val="007F45EF"/>
    <w:rPr>
      <w:rFonts w:asciiTheme="majorHAnsi" w:eastAsiaTheme="majorEastAsia" w:hAnsiTheme="majorHAnsi" w:cstheme="majorBidi"/>
      <w:szCs w:val="20"/>
    </w:rPr>
  </w:style>
  <w:style w:type="character" w:customStyle="1" w:styleId="30">
    <w:name w:val="見出し 3 (文字)"/>
    <w:basedOn w:val="a1"/>
    <w:link w:val="3"/>
    <w:uiPriority w:val="9"/>
    <w:rsid w:val="006A49DC"/>
    <w:rPr>
      <w:rFonts w:asciiTheme="majorHAnsi" w:eastAsiaTheme="majorEastAsia" w:hAnsiTheme="majorHAnsi" w:cs="Times New Roman"/>
      <w:szCs w:val="20"/>
    </w:rPr>
  </w:style>
  <w:style w:type="character" w:customStyle="1" w:styleId="40">
    <w:name w:val="見出し 4 (文字)"/>
    <w:basedOn w:val="a1"/>
    <w:link w:val="4"/>
    <w:uiPriority w:val="9"/>
    <w:rsid w:val="009C1AE9"/>
    <w:rPr>
      <w:rFonts w:ascii="ＭＳ ゴシック" w:eastAsia="ＭＳ ゴシック" w:hAnsi="ＭＳ ゴシック"/>
      <w:sz w:val="24"/>
      <w:szCs w:val="21"/>
    </w:rPr>
  </w:style>
  <w:style w:type="character" w:customStyle="1" w:styleId="50">
    <w:name w:val="見出し 5 (文字)"/>
    <w:basedOn w:val="a1"/>
    <w:link w:val="5"/>
    <w:uiPriority w:val="9"/>
    <w:rsid w:val="009C1AE9"/>
    <w:rPr>
      <w:rFonts w:asciiTheme="majorHAnsi" w:eastAsiaTheme="majorEastAsia" w:hAnsiTheme="majorHAnsi" w:cstheme="majorBidi"/>
      <w:sz w:val="22"/>
      <w:szCs w:val="21"/>
    </w:rPr>
  </w:style>
  <w:style w:type="character" w:customStyle="1" w:styleId="70">
    <w:name w:val="見出し 7 (文字)"/>
    <w:basedOn w:val="a1"/>
    <w:link w:val="7"/>
    <w:uiPriority w:val="9"/>
    <w:semiHidden/>
    <w:rsid w:val="009C1AE9"/>
    <w:rPr>
      <w:rFonts w:ascii="HG丸ｺﾞｼｯｸM-PRO" w:eastAsia="HG丸ｺﾞｼｯｸM-PRO"/>
      <w:sz w:val="22"/>
      <w:szCs w:val="21"/>
    </w:rPr>
  </w:style>
  <w:style w:type="paragraph" w:styleId="a4">
    <w:name w:val="Body Text"/>
    <w:aliases w:val="本文 Char"/>
    <w:basedOn w:val="a0"/>
    <w:link w:val="a5"/>
    <w:uiPriority w:val="99"/>
    <w:rsid w:val="006A49DC"/>
    <w:pPr>
      <w:widowControl w:val="0"/>
      <w:spacing w:line="440" w:lineRule="exact"/>
      <w:ind w:leftChars="200" w:left="420" w:firstLineChars="100" w:firstLine="240"/>
      <w:jc w:val="both"/>
    </w:pPr>
    <w:rPr>
      <w:rFonts w:ascii="HG丸ｺﾞｼｯｸM-PRO" w:eastAsia="HG丸ｺﾞｼｯｸM-PRO" w:hAnsi="HG丸ｺﾞｼｯｸM-PRO"/>
      <w:sz w:val="24"/>
    </w:rPr>
  </w:style>
  <w:style w:type="character" w:customStyle="1" w:styleId="a5">
    <w:name w:val="本文 (文字)"/>
    <w:aliases w:val="本文 Char (文字)"/>
    <w:basedOn w:val="a1"/>
    <w:link w:val="a4"/>
    <w:uiPriority w:val="99"/>
    <w:rsid w:val="006A49DC"/>
    <w:rPr>
      <w:rFonts w:ascii="HG丸ｺﾞｼｯｸM-PRO" w:eastAsia="HG丸ｺﾞｼｯｸM-PRO" w:hAnsi="HG丸ｺﾞｼｯｸM-PRO" w:cs="Times New Roman"/>
      <w:sz w:val="24"/>
      <w:szCs w:val="20"/>
    </w:rPr>
  </w:style>
  <w:style w:type="paragraph" w:customStyle="1" w:styleId="11">
    <w:name w:val="スタイル1"/>
    <w:basedOn w:val="a0"/>
    <w:next w:val="a0"/>
    <w:link w:val="12"/>
    <w:qFormat/>
    <w:rsid w:val="007F45EF"/>
  </w:style>
  <w:style w:type="character" w:customStyle="1" w:styleId="12">
    <w:name w:val="スタイル1 (文字)"/>
    <w:basedOn w:val="a1"/>
    <w:link w:val="11"/>
    <w:rsid w:val="007F45EF"/>
    <w:rPr>
      <w:rFonts w:ascii="Century" w:eastAsia="ＭＳ 明朝" w:hAnsi="Century" w:cs="Times New Roman"/>
      <w:szCs w:val="20"/>
    </w:rPr>
  </w:style>
  <w:style w:type="table" w:styleId="a6">
    <w:name w:val="Table Grid"/>
    <w:basedOn w:val="a2"/>
    <w:uiPriority w:val="59"/>
    <w:rsid w:val="000B4B4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見出し３,全体集計タイトル"/>
    <w:basedOn w:val="a0"/>
    <w:link w:val="a8"/>
    <w:unhideWhenUsed/>
    <w:rsid w:val="00C460A8"/>
    <w:pPr>
      <w:tabs>
        <w:tab w:val="center" w:pos="4252"/>
        <w:tab w:val="right" w:pos="8504"/>
      </w:tabs>
      <w:snapToGrid w:val="0"/>
    </w:pPr>
  </w:style>
  <w:style w:type="character" w:customStyle="1" w:styleId="a8">
    <w:name w:val="ヘッダー (文字)"/>
    <w:aliases w:val="見出し３ (文字),全体集計タイトル (文字)"/>
    <w:basedOn w:val="a1"/>
    <w:link w:val="a7"/>
    <w:rsid w:val="00C460A8"/>
    <w:rPr>
      <w:rFonts w:ascii="Century" w:eastAsia="ＭＳ 明朝" w:hAnsi="Century" w:cs="Times New Roman"/>
      <w:szCs w:val="20"/>
    </w:rPr>
  </w:style>
  <w:style w:type="paragraph" w:styleId="a9">
    <w:name w:val="footer"/>
    <w:basedOn w:val="a0"/>
    <w:link w:val="aa"/>
    <w:unhideWhenUsed/>
    <w:rsid w:val="00C460A8"/>
    <w:pPr>
      <w:tabs>
        <w:tab w:val="center" w:pos="4252"/>
        <w:tab w:val="right" w:pos="8504"/>
      </w:tabs>
      <w:snapToGrid w:val="0"/>
    </w:pPr>
  </w:style>
  <w:style w:type="character" w:customStyle="1" w:styleId="aa">
    <w:name w:val="フッター (文字)"/>
    <w:basedOn w:val="a1"/>
    <w:link w:val="a9"/>
    <w:rsid w:val="00C460A8"/>
    <w:rPr>
      <w:rFonts w:ascii="Century" w:eastAsia="ＭＳ 明朝" w:hAnsi="Century" w:cs="Times New Roman"/>
      <w:szCs w:val="20"/>
    </w:rPr>
  </w:style>
  <w:style w:type="paragraph" w:customStyle="1" w:styleId="ab">
    <w:name w:val="施策の詳細"/>
    <w:basedOn w:val="a0"/>
    <w:rsid w:val="00C460A8"/>
    <w:pPr>
      <w:widowControl w:val="0"/>
      <w:spacing w:beforeLines="20" w:line="280" w:lineRule="exact"/>
      <w:jc w:val="both"/>
    </w:pPr>
    <w:rPr>
      <w:rFonts w:ascii="HG丸ｺﾞｼｯｸM-PRO" w:eastAsia="HG丸ｺﾞｼｯｸM-PRO" w:hAnsi="ＭＳ 明朝"/>
      <w:sz w:val="20"/>
      <w:szCs w:val="24"/>
    </w:rPr>
  </w:style>
  <w:style w:type="paragraph" w:customStyle="1" w:styleId="ac">
    <w:name w:val="図表タイトル"/>
    <w:basedOn w:val="a0"/>
    <w:link w:val="ad"/>
    <w:qFormat/>
    <w:rsid w:val="00D71C7B"/>
    <w:pPr>
      <w:widowControl w:val="0"/>
      <w:snapToGrid w:val="0"/>
      <w:jc w:val="center"/>
    </w:pPr>
    <w:rPr>
      <w:rFonts w:ascii="ＭＳ ゴシック" w:eastAsia="ＭＳ ゴシック" w:hAnsi="ＭＳ ゴシック"/>
      <w:sz w:val="18"/>
      <w:szCs w:val="18"/>
    </w:rPr>
  </w:style>
  <w:style w:type="character" w:customStyle="1" w:styleId="ad">
    <w:name w:val="図表タイトル (文字)"/>
    <w:link w:val="ac"/>
    <w:rsid w:val="003A5C9E"/>
    <w:rPr>
      <w:rFonts w:ascii="ＭＳ ゴシック" w:eastAsia="ＭＳ ゴシック" w:hAnsi="ＭＳ ゴシック" w:cs="Times New Roman"/>
      <w:sz w:val="18"/>
      <w:szCs w:val="18"/>
    </w:rPr>
  </w:style>
  <w:style w:type="paragraph" w:customStyle="1" w:styleId="ae">
    <w:name w:val="資料"/>
    <w:basedOn w:val="a0"/>
    <w:rsid w:val="00D71C7B"/>
    <w:pPr>
      <w:widowControl w:val="0"/>
      <w:ind w:rightChars="500" w:right="1050"/>
      <w:jc w:val="right"/>
    </w:pPr>
    <w:rPr>
      <w:rFonts w:ascii="ＡＲ丸ゴシック体Ｍ" w:eastAsia="ＡＲ丸ゴシック体Ｍ" w:hAnsi="ＭＳ ゴシック"/>
      <w:sz w:val="18"/>
      <w:szCs w:val="24"/>
    </w:rPr>
  </w:style>
  <w:style w:type="paragraph" w:styleId="13">
    <w:name w:val="toc 1"/>
    <w:basedOn w:val="a0"/>
    <w:next w:val="a0"/>
    <w:autoRedefine/>
    <w:uiPriority w:val="39"/>
    <w:unhideWhenUsed/>
    <w:qFormat/>
    <w:rsid w:val="00CA410E"/>
    <w:pPr>
      <w:widowControl w:val="0"/>
      <w:tabs>
        <w:tab w:val="right" w:leader="dot" w:pos="9628"/>
      </w:tabs>
      <w:jc w:val="both"/>
    </w:pPr>
    <w:rPr>
      <w:rFonts w:hAnsi="BIZ UDゴシック" w:cstheme="minorBidi"/>
      <w:b/>
      <w:noProof/>
      <w:sz w:val="32"/>
      <w:szCs w:val="32"/>
    </w:rPr>
  </w:style>
  <w:style w:type="paragraph" w:styleId="21">
    <w:name w:val="toc 2"/>
    <w:basedOn w:val="a0"/>
    <w:next w:val="a0"/>
    <w:autoRedefine/>
    <w:uiPriority w:val="39"/>
    <w:unhideWhenUsed/>
    <w:qFormat/>
    <w:rsid w:val="00C320E1"/>
    <w:pPr>
      <w:widowControl w:val="0"/>
      <w:tabs>
        <w:tab w:val="right" w:leader="dot" w:pos="9628"/>
      </w:tabs>
      <w:ind w:leftChars="100" w:left="210"/>
      <w:jc w:val="both"/>
    </w:pPr>
    <w:rPr>
      <w:rFonts w:asciiTheme="minorEastAsia" w:eastAsiaTheme="minorEastAsia" w:hAnsiTheme="minorEastAsia" w:cstheme="minorBidi"/>
      <w:noProof/>
      <w:sz w:val="24"/>
      <w:szCs w:val="24"/>
    </w:rPr>
  </w:style>
  <w:style w:type="character" w:styleId="af">
    <w:name w:val="Hyperlink"/>
    <w:basedOn w:val="a1"/>
    <w:uiPriority w:val="99"/>
    <w:unhideWhenUsed/>
    <w:rsid w:val="004F1C0B"/>
    <w:rPr>
      <w:color w:val="0563C1" w:themeColor="hyperlink"/>
      <w:u w:val="single"/>
    </w:rPr>
  </w:style>
  <w:style w:type="paragraph" w:styleId="af0">
    <w:name w:val="Date"/>
    <w:basedOn w:val="a0"/>
    <w:next w:val="a0"/>
    <w:link w:val="af1"/>
    <w:uiPriority w:val="99"/>
    <w:rsid w:val="004F1C0B"/>
    <w:pPr>
      <w:widowControl w:val="0"/>
      <w:jc w:val="both"/>
    </w:pPr>
    <w:rPr>
      <w:rFonts w:ascii="ＭＳ 明朝"/>
      <w:szCs w:val="24"/>
    </w:rPr>
  </w:style>
  <w:style w:type="character" w:customStyle="1" w:styleId="af1">
    <w:name w:val="日付 (文字)"/>
    <w:basedOn w:val="a1"/>
    <w:link w:val="af0"/>
    <w:uiPriority w:val="99"/>
    <w:rsid w:val="004F1C0B"/>
    <w:rPr>
      <w:rFonts w:ascii="ＭＳ 明朝" w:eastAsia="ＭＳ 明朝" w:hAnsi="Century" w:cs="Times New Roman"/>
      <w:szCs w:val="24"/>
    </w:rPr>
  </w:style>
  <w:style w:type="paragraph" w:styleId="af2">
    <w:name w:val="Balloon Text"/>
    <w:basedOn w:val="a0"/>
    <w:link w:val="af3"/>
    <w:uiPriority w:val="99"/>
    <w:semiHidden/>
    <w:unhideWhenUsed/>
    <w:rsid w:val="00222B1C"/>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222B1C"/>
    <w:rPr>
      <w:rFonts w:asciiTheme="majorHAnsi" w:eastAsiaTheme="majorEastAsia" w:hAnsiTheme="majorHAnsi" w:cstheme="majorBidi"/>
      <w:sz w:val="18"/>
      <w:szCs w:val="18"/>
    </w:rPr>
  </w:style>
  <w:style w:type="paragraph" w:customStyle="1" w:styleId="af4">
    <w:name w:val="グラフタイトル"/>
    <w:basedOn w:val="a0"/>
    <w:rsid w:val="002C13BA"/>
    <w:pPr>
      <w:widowControl w:val="0"/>
      <w:spacing w:beforeLines="50" w:before="180"/>
      <w:jc w:val="center"/>
      <w:outlineLvl w:val="3"/>
    </w:pPr>
    <w:rPr>
      <w:rFonts w:ascii="ＭＳ ゴシック" w:eastAsia="ＭＳ ゴシック" w:hAnsi="ＭＳ ゴシック"/>
      <w:sz w:val="20"/>
      <w:lang w:val="ja-JP"/>
    </w:rPr>
  </w:style>
  <w:style w:type="character" w:styleId="af5">
    <w:name w:val="annotation reference"/>
    <w:basedOn w:val="a1"/>
    <w:uiPriority w:val="99"/>
    <w:semiHidden/>
    <w:unhideWhenUsed/>
    <w:rsid w:val="00240A69"/>
    <w:rPr>
      <w:sz w:val="18"/>
      <w:szCs w:val="18"/>
    </w:rPr>
  </w:style>
  <w:style w:type="paragraph" w:styleId="af6">
    <w:name w:val="annotation text"/>
    <w:basedOn w:val="a0"/>
    <w:link w:val="af7"/>
    <w:uiPriority w:val="99"/>
    <w:semiHidden/>
    <w:unhideWhenUsed/>
    <w:rsid w:val="00240A69"/>
  </w:style>
  <w:style w:type="character" w:customStyle="1" w:styleId="af7">
    <w:name w:val="コメント文字列 (文字)"/>
    <w:basedOn w:val="a1"/>
    <w:link w:val="af6"/>
    <w:uiPriority w:val="99"/>
    <w:semiHidden/>
    <w:rsid w:val="00240A69"/>
    <w:rPr>
      <w:rFonts w:ascii="Century" w:eastAsia="ＭＳ 明朝" w:hAnsi="Century" w:cs="Times New Roman"/>
      <w:szCs w:val="20"/>
    </w:rPr>
  </w:style>
  <w:style w:type="paragraph" w:styleId="af8">
    <w:name w:val="annotation subject"/>
    <w:basedOn w:val="af6"/>
    <w:next w:val="af6"/>
    <w:link w:val="af9"/>
    <w:uiPriority w:val="99"/>
    <w:semiHidden/>
    <w:unhideWhenUsed/>
    <w:rsid w:val="00240A69"/>
    <w:rPr>
      <w:b/>
      <w:bCs/>
    </w:rPr>
  </w:style>
  <w:style w:type="character" w:customStyle="1" w:styleId="af9">
    <w:name w:val="コメント内容 (文字)"/>
    <w:basedOn w:val="af7"/>
    <w:link w:val="af8"/>
    <w:uiPriority w:val="99"/>
    <w:semiHidden/>
    <w:rsid w:val="00240A69"/>
    <w:rPr>
      <w:rFonts w:ascii="Century" w:eastAsia="ＭＳ 明朝" w:hAnsi="Century" w:cs="Times New Roman"/>
      <w:b/>
      <w:bCs/>
      <w:szCs w:val="20"/>
    </w:rPr>
  </w:style>
  <w:style w:type="paragraph" w:styleId="31">
    <w:name w:val="Body Text 3"/>
    <w:basedOn w:val="a0"/>
    <w:link w:val="32"/>
    <w:uiPriority w:val="99"/>
    <w:unhideWhenUsed/>
    <w:rsid w:val="004638B8"/>
    <w:rPr>
      <w:sz w:val="16"/>
      <w:szCs w:val="16"/>
    </w:rPr>
  </w:style>
  <w:style w:type="character" w:customStyle="1" w:styleId="32">
    <w:name w:val="本文 3 (文字)"/>
    <w:basedOn w:val="a1"/>
    <w:link w:val="31"/>
    <w:uiPriority w:val="99"/>
    <w:rsid w:val="004638B8"/>
    <w:rPr>
      <w:rFonts w:ascii="Century" w:eastAsia="ＭＳ 明朝" w:hAnsi="Century" w:cs="Times New Roman"/>
      <w:sz w:val="16"/>
      <w:szCs w:val="16"/>
    </w:rPr>
  </w:style>
  <w:style w:type="paragraph" w:styleId="afa">
    <w:name w:val="No Spacing"/>
    <w:uiPriority w:val="1"/>
    <w:qFormat/>
    <w:rsid w:val="004638B8"/>
    <w:pPr>
      <w:widowControl w:val="0"/>
      <w:spacing w:line="200" w:lineRule="exact"/>
      <w:jc w:val="both"/>
    </w:pPr>
    <w:rPr>
      <w:rFonts w:ascii="HG丸ｺﾞｼｯｸM-PRO" w:eastAsia="HG丸ｺﾞｼｯｸM-PRO"/>
      <w:sz w:val="22"/>
      <w:szCs w:val="21"/>
    </w:rPr>
  </w:style>
  <w:style w:type="paragraph" w:customStyle="1" w:styleId="afb">
    <w:name w:val="図表タイトル_本文３"/>
    <w:basedOn w:val="a0"/>
    <w:next w:val="a0"/>
    <w:qFormat/>
    <w:rsid w:val="00565DDB"/>
    <w:pPr>
      <w:widowControl w:val="0"/>
      <w:spacing w:afterLines="30" w:line="240" w:lineRule="exact"/>
      <w:ind w:leftChars="300" w:left="300"/>
      <w:jc w:val="center"/>
    </w:pPr>
    <w:rPr>
      <w:rFonts w:ascii="ＭＳ ゴシック" w:eastAsia="ＭＳ ゴシック" w:hAnsi="ＭＳ ゴシック" w:cstheme="minorBidi"/>
      <w:sz w:val="20"/>
      <w:szCs w:val="21"/>
    </w:rPr>
  </w:style>
  <w:style w:type="paragraph" w:styleId="22">
    <w:name w:val="Body Text 2"/>
    <w:basedOn w:val="a0"/>
    <w:link w:val="23"/>
    <w:uiPriority w:val="99"/>
    <w:unhideWhenUsed/>
    <w:rsid w:val="00EB6A12"/>
    <w:pPr>
      <w:spacing w:line="480" w:lineRule="auto"/>
    </w:pPr>
  </w:style>
  <w:style w:type="character" w:customStyle="1" w:styleId="23">
    <w:name w:val="本文 2 (文字)"/>
    <w:basedOn w:val="a1"/>
    <w:link w:val="22"/>
    <w:uiPriority w:val="99"/>
    <w:rsid w:val="00EB6A12"/>
    <w:rPr>
      <w:rFonts w:ascii="Century" w:eastAsia="ＭＳ 明朝" w:hAnsi="Century" w:cs="Times New Roman"/>
      <w:szCs w:val="20"/>
    </w:rPr>
  </w:style>
  <w:style w:type="paragraph" w:customStyle="1" w:styleId="-">
    <w:name w:val="見出し２-１"/>
    <w:basedOn w:val="a0"/>
    <w:qFormat/>
    <w:rsid w:val="00EB6A12"/>
    <w:pPr>
      <w:widowControl w:val="0"/>
      <w:snapToGrid w:val="0"/>
      <w:spacing w:afterLines="30" w:after="30"/>
      <w:ind w:leftChars="50" w:left="50"/>
      <w:jc w:val="both"/>
      <w:outlineLvl w:val="2"/>
    </w:pPr>
    <w:rPr>
      <w:rFonts w:ascii="ＭＳ ゴシック" w:eastAsia="ＭＳ ゴシック" w:hAnsi="ＭＳ ゴシック" w:cstheme="minorBidi"/>
      <w:sz w:val="28"/>
      <w:szCs w:val="21"/>
    </w:rPr>
  </w:style>
  <w:style w:type="paragraph" w:customStyle="1" w:styleId="afc">
    <w:name w:val="目次"/>
    <w:basedOn w:val="a0"/>
    <w:next w:val="a0"/>
    <w:qFormat/>
    <w:rsid w:val="009C1AE9"/>
    <w:pPr>
      <w:widowControl w:val="0"/>
      <w:pBdr>
        <w:left w:val="thinThickSmallGap" w:sz="24" w:space="4" w:color="auto"/>
        <w:bottom w:val="thickThinSmallGap" w:sz="24" w:space="1" w:color="auto"/>
      </w:pBdr>
      <w:shd w:val="clear" w:color="auto" w:fill="5B9BD5" w:themeFill="accent1"/>
      <w:spacing w:beforeLines="50" w:afterLines="50" w:after="166"/>
      <w:ind w:rightChars="-100" w:right="-239"/>
      <w:jc w:val="both"/>
    </w:pPr>
    <w:rPr>
      <w:rFonts w:ascii="HGS創英角ｺﾞｼｯｸUB" w:eastAsia="HGS創英角ｺﾞｼｯｸUB" w:hAnsi="HGS創英角ｺﾞｼｯｸUB"/>
      <w:sz w:val="30"/>
      <w:szCs w:val="30"/>
    </w:rPr>
  </w:style>
  <w:style w:type="paragraph" w:customStyle="1" w:styleId="afd">
    <w:name w:val="資料・出典"/>
    <w:basedOn w:val="a0"/>
    <w:next w:val="a0"/>
    <w:qFormat/>
    <w:rsid w:val="009C1AE9"/>
    <w:pPr>
      <w:widowControl w:val="0"/>
      <w:spacing w:line="240" w:lineRule="exact"/>
      <w:ind w:leftChars="300" w:left="600" w:hangingChars="300" w:hanging="300"/>
      <w:jc w:val="both"/>
    </w:pPr>
    <w:rPr>
      <w:rFonts w:ascii="HG丸ｺﾞｼｯｸM-PRO" w:eastAsia="HG丸ｺﾞｼｯｸM-PRO" w:hAnsiTheme="minorHAnsi" w:cstheme="minorBidi"/>
      <w:sz w:val="18"/>
      <w:szCs w:val="18"/>
    </w:rPr>
  </w:style>
  <w:style w:type="character" w:styleId="afe">
    <w:name w:val="page number"/>
    <w:rsid w:val="009C1AE9"/>
    <w:rPr>
      <w:rFonts w:ascii="HG丸ｺﾞｼｯｸM-PRO" w:eastAsia="HG丸ｺﾞｼｯｸM-PRO"/>
      <w:sz w:val="21"/>
      <w:szCs w:val="21"/>
    </w:rPr>
  </w:style>
  <w:style w:type="paragraph" w:styleId="33">
    <w:name w:val="toc 3"/>
    <w:basedOn w:val="a0"/>
    <w:next w:val="a0"/>
    <w:autoRedefine/>
    <w:uiPriority w:val="39"/>
    <w:unhideWhenUsed/>
    <w:qFormat/>
    <w:rsid w:val="00C320E1"/>
    <w:pPr>
      <w:widowControl w:val="0"/>
      <w:tabs>
        <w:tab w:val="right" w:leader="dot" w:pos="9617"/>
      </w:tabs>
      <w:ind w:leftChars="300" w:left="630"/>
      <w:jc w:val="both"/>
    </w:pPr>
    <w:rPr>
      <w:rFonts w:asciiTheme="minorEastAsia" w:eastAsiaTheme="minorEastAsia" w:hAnsiTheme="minorEastAsia" w:cstheme="minorBidi"/>
      <w:noProof/>
      <w:sz w:val="24"/>
      <w:szCs w:val="21"/>
    </w:rPr>
  </w:style>
  <w:style w:type="paragraph" w:customStyle="1" w:styleId="aff">
    <w:name w:val="法律"/>
    <w:basedOn w:val="a0"/>
    <w:qFormat/>
    <w:rsid w:val="009C1AE9"/>
    <w:pPr>
      <w:widowControl w:val="0"/>
      <w:spacing w:line="220" w:lineRule="exact"/>
      <w:jc w:val="both"/>
    </w:pPr>
    <w:rPr>
      <w:rFonts w:ascii="ＭＳ 明朝"/>
      <w:sz w:val="18"/>
      <w:szCs w:val="18"/>
      <w:lang w:val="x-none" w:eastAsia="x-none"/>
    </w:rPr>
  </w:style>
  <w:style w:type="paragraph" w:customStyle="1" w:styleId="41">
    <w:name w:val="本文4"/>
    <w:basedOn w:val="31"/>
    <w:qFormat/>
    <w:rsid w:val="009C1AE9"/>
    <w:pPr>
      <w:widowControl w:val="0"/>
      <w:ind w:leftChars="400" w:left="907" w:firstLineChars="100" w:firstLine="247"/>
      <w:jc w:val="both"/>
    </w:pPr>
    <w:rPr>
      <w:rFonts w:ascii="HG丸ｺﾞｼｯｸM-PRO" w:eastAsia="HG丸ｺﾞｼｯｸM-PRO" w:hAnsiTheme="minorHAnsi" w:cstheme="minorBidi"/>
      <w:sz w:val="24"/>
      <w:szCs w:val="23"/>
    </w:rPr>
  </w:style>
  <w:style w:type="paragraph" w:styleId="aff0">
    <w:name w:val="List Bullet"/>
    <w:basedOn w:val="a0"/>
    <w:uiPriority w:val="99"/>
    <w:rsid w:val="009C1AE9"/>
    <w:pPr>
      <w:widowControl w:val="0"/>
      <w:ind w:left="927" w:hanging="247"/>
      <w:contextualSpacing/>
      <w:jc w:val="both"/>
    </w:pPr>
    <w:rPr>
      <w:rFonts w:ascii="HG丸ｺﾞｼｯｸM-PRO" w:eastAsia="HG丸ｺﾞｼｯｸM-PRO" w:hAnsiTheme="minorHAnsi" w:cstheme="minorBidi"/>
      <w:sz w:val="24"/>
      <w:szCs w:val="21"/>
    </w:rPr>
  </w:style>
  <w:style w:type="paragraph" w:customStyle="1" w:styleId="aff1">
    <w:name w:val="事業"/>
    <w:basedOn w:val="a0"/>
    <w:next w:val="a0"/>
    <w:qFormat/>
    <w:rsid w:val="009C1AE9"/>
    <w:pPr>
      <w:widowControl w:val="0"/>
      <w:tabs>
        <w:tab w:val="right" w:leader="underscore" w:pos="9070"/>
      </w:tabs>
      <w:snapToGrid w:val="0"/>
      <w:ind w:leftChars="200" w:left="453"/>
      <w:jc w:val="both"/>
    </w:pPr>
    <w:rPr>
      <w:rFonts w:ascii="ＭＳ ゴシック" w:eastAsia="ＭＳ ゴシック" w:hAnsiTheme="minorHAnsi" w:cstheme="minorBidi"/>
      <w:sz w:val="26"/>
      <w:szCs w:val="21"/>
    </w:rPr>
  </w:style>
  <w:style w:type="paragraph" w:customStyle="1" w:styleId="aff2">
    <w:name w:val="担当課"/>
    <w:basedOn w:val="a0"/>
    <w:next w:val="a0"/>
    <w:qFormat/>
    <w:rsid w:val="009C1AE9"/>
    <w:pPr>
      <w:widowControl w:val="0"/>
      <w:jc w:val="right"/>
    </w:pPr>
    <w:rPr>
      <w:rFonts w:ascii="HGｺﾞｼｯｸM" w:eastAsia="HGｺﾞｼｯｸM" w:hAnsiTheme="minorHAnsi" w:cstheme="minorBidi"/>
      <w:sz w:val="22"/>
      <w:szCs w:val="21"/>
    </w:rPr>
  </w:style>
  <w:style w:type="paragraph" w:customStyle="1" w:styleId="aff3">
    <w:name w:val="★事業"/>
    <w:basedOn w:val="aff1"/>
    <w:qFormat/>
    <w:rsid w:val="009C1AE9"/>
    <w:pPr>
      <w:ind w:leftChars="100" w:left="227"/>
    </w:pPr>
  </w:style>
  <w:style w:type="paragraph" w:customStyle="1" w:styleId="aff4">
    <w:name w:val="表中"/>
    <w:basedOn w:val="a0"/>
    <w:qFormat/>
    <w:rsid w:val="009C1AE9"/>
    <w:pPr>
      <w:widowControl w:val="0"/>
      <w:spacing w:line="280" w:lineRule="exact"/>
      <w:jc w:val="both"/>
      <w:textAlignment w:val="center"/>
    </w:pPr>
    <w:rPr>
      <w:rFonts w:ascii="HGｺﾞｼｯｸM" w:eastAsia="HGｺﾞｼｯｸM" w:hAnsi="HG丸ｺﾞｼｯｸM-PRO" w:cstheme="minorBidi"/>
      <w:szCs w:val="21"/>
    </w:rPr>
  </w:style>
  <w:style w:type="paragraph" w:customStyle="1" w:styleId="aff5">
    <w:name w:val="出典"/>
    <w:basedOn w:val="a0"/>
    <w:rsid w:val="009C1AE9"/>
    <w:pPr>
      <w:widowControl w:val="0"/>
      <w:jc w:val="right"/>
    </w:pPr>
    <w:rPr>
      <w:rFonts w:ascii="ＭＳ ゴシック" w:eastAsia="ＭＳ ゴシック" w:hAnsi="ＭＳ ゴシック"/>
      <w:sz w:val="18"/>
      <w:szCs w:val="18"/>
    </w:rPr>
  </w:style>
  <w:style w:type="paragraph" w:customStyle="1" w:styleId="aff6">
    <w:name w:val="表中央"/>
    <w:basedOn w:val="a0"/>
    <w:qFormat/>
    <w:rsid w:val="009C1AE9"/>
    <w:pPr>
      <w:widowControl w:val="0"/>
      <w:spacing w:line="280" w:lineRule="exact"/>
      <w:jc w:val="center"/>
      <w:textAlignment w:val="center"/>
    </w:pPr>
    <w:rPr>
      <w:rFonts w:ascii="HGｺﾞｼｯｸM" w:eastAsia="HGｺﾞｼｯｸM" w:hAnsi="HG丸ｺﾞｼｯｸM-PRO" w:cstheme="minorBidi"/>
      <w:szCs w:val="21"/>
    </w:rPr>
  </w:style>
  <w:style w:type="paragraph" w:customStyle="1" w:styleId="aff7">
    <w:name w:val="表右寄せ"/>
    <w:basedOn w:val="a0"/>
    <w:qFormat/>
    <w:rsid w:val="009C1AE9"/>
    <w:pPr>
      <w:widowControl w:val="0"/>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8">
    <w:name w:val="注釈"/>
    <w:basedOn w:val="a0"/>
    <w:qFormat/>
    <w:rsid w:val="009C1AE9"/>
    <w:pPr>
      <w:widowControl w:val="0"/>
      <w:spacing w:line="240" w:lineRule="exact"/>
      <w:ind w:firstLineChars="166" w:firstLine="250"/>
      <w:jc w:val="both"/>
    </w:pPr>
    <w:rPr>
      <w:rFonts w:ascii="ＭＳ 明朝"/>
      <w:kern w:val="0"/>
      <w:sz w:val="16"/>
      <w:szCs w:val="18"/>
    </w:rPr>
  </w:style>
  <w:style w:type="paragraph" w:customStyle="1" w:styleId="aff9">
    <w:name w:val="【】"/>
    <w:basedOn w:val="a0"/>
    <w:qFormat/>
    <w:rsid w:val="009C1AE9"/>
    <w:pPr>
      <w:widowControl w:val="0"/>
      <w:spacing w:afterLines="20" w:after="20"/>
      <w:jc w:val="both"/>
    </w:pPr>
    <w:rPr>
      <w:rFonts w:ascii="ＭＳ ゴシック" w:eastAsia="ＭＳ ゴシック"/>
      <w:bCs/>
      <w:sz w:val="24"/>
      <w:szCs w:val="24"/>
      <w:lang w:val="x-none" w:eastAsia="x-none"/>
    </w:rPr>
  </w:style>
  <w:style w:type="paragraph" w:customStyle="1" w:styleId="a">
    <w:name w:val="本文２箇条書き"/>
    <w:basedOn w:val="a0"/>
    <w:qFormat/>
    <w:rsid w:val="009C1AE9"/>
    <w:pPr>
      <w:widowControl w:val="0"/>
      <w:numPr>
        <w:numId w:val="3"/>
      </w:numPr>
      <w:pBdr>
        <w:top w:val="single" w:sz="18" w:space="1" w:color="FFC000" w:themeColor="accent4"/>
        <w:left w:val="single" w:sz="18" w:space="4" w:color="FFC000" w:themeColor="accent4"/>
        <w:bottom w:val="single" w:sz="18" w:space="1" w:color="FFC000" w:themeColor="accent4"/>
        <w:right w:val="single" w:sz="18" w:space="4" w:color="FFC000" w:themeColor="accent4"/>
      </w:pBdr>
      <w:ind w:rightChars="100" w:right="100"/>
      <w:jc w:val="both"/>
    </w:pPr>
    <w:rPr>
      <w:rFonts w:ascii="HG丸ｺﾞｼｯｸM-PRO" w:eastAsia="HG丸ｺﾞｼｯｸM-PRO" w:hAnsiTheme="minorHAnsi" w:cstheme="minorBidi"/>
      <w:sz w:val="22"/>
      <w:szCs w:val="21"/>
    </w:rPr>
  </w:style>
  <w:style w:type="paragraph" w:styleId="affa">
    <w:name w:val="List Paragraph"/>
    <w:basedOn w:val="a0"/>
    <w:uiPriority w:val="34"/>
    <w:qFormat/>
    <w:rsid w:val="009C1AE9"/>
    <w:pPr>
      <w:widowControl w:val="0"/>
      <w:ind w:leftChars="400" w:left="840"/>
      <w:jc w:val="both"/>
    </w:pPr>
    <w:rPr>
      <w:rFonts w:ascii="HG丸ｺﾞｼｯｸM-PRO" w:eastAsia="HG丸ｺﾞｼｯｸM-PRO" w:hAnsiTheme="minorHAnsi" w:cstheme="minorBidi"/>
      <w:sz w:val="22"/>
      <w:szCs w:val="21"/>
    </w:rPr>
  </w:style>
  <w:style w:type="paragraph" w:customStyle="1" w:styleId="affb">
    <w:name w:val="章"/>
    <w:basedOn w:val="a0"/>
    <w:qFormat/>
    <w:rsid w:val="009C1AE9"/>
    <w:pPr>
      <w:widowControl w:val="0"/>
      <w:jc w:val="both"/>
    </w:pPr>
    <w:rPr>
      <w:rFonts w:ascii="HG丸ｺﾞｼｯｸM-PRO" w:eastAsia="HG丸ｺﾞｼｯｸM-PRO" w:hAnsiTheme="minorHAnsi" w:cstheme="minorBidi"/>
      <w:color w:val="FFFFFF" w:themeColor="background1"/>
      <w:sz w:val="22"/>
      <w:szCs w:val="21"/>
    </w:rPr>
  </w:style>
  <w:style w:type="paragraph" w:customStyle="1" w:styleId="affc">
    <w:name w:val="本文　２"/>
    <w:basedOn w:val="a0"/>
    <w:rsid w:val="00E23517"/>
    <w:pPr>
      <w:widowControl w:val="0"/>
      <w:ind w:leftChars="100" w:left="211" w:firstLineChars="100" w:firstLine="211"/>
      <w:jc w:val="both"/>
    </w:pPr>
    <w:rPr>
      <w:rFonts w:ascii="HG丸ｺﾞｼｯｸM-PRO" w:eastAsia="HG丸ｺﾞｼｯｸM-PRO"/>
      <w:sz w:val="22"/>
      <w:szCs w:val="24"/>
    </w:rPr>
  </w:style>
  <w:style w:type="paragraph" w:customStyle="1" w:styleId="105">
    <w:name w:val="表内数値10.5ポイント"/>
    <w:basedOn w:val="a0"/>
    <w:qFormat/>
    <w:rsid w:val="00E23517"/>
    <w:pPr>
      <w:widowControl w:val="0"/>
      <w:ind w:left="201" w:hangingChars="100" w:hanging="201"/>
      <w:jc w:val="right"/>
    </w:pPr>
    <w:rPr>
      <w:rFonts w:ascii="HGｺﾞｼｯｸM" w:eastAsia="HGｺﾞｼｯｸM" w:hAnsi="HG丸ｺﾞｼｯｸM-PRO"/>
      <w:kern w:val="0"/>
      <w:szCs w:val="21"/>
    </w:rPr>
  </w:style>
  <w:style w:type="paragraph" w:customStyle="1" w:styleId="9">
    <w:name w:val="表内数字 9ポイント"/>
    <w:basedOn w:val="a0"/>
    <w:qFormat/>
    <w:rsid w:val="00E23517"/>
    <w:pPr>
      <w:widowControl w:val="0"/>
      <w:jc w:val="right"/>
    </w:pPr>
    <w:rPr>
      <w:rFonts w:ascii="HGｺﾞｼｯｸM" w:eastAsia="HGｺﾞｼｯｸM"/>
      <w:color w:val="000000"/>
      <w:kern w:val="0"/>
      <w:sz w:val="18"/>
      <w:szCs w:val="18"/>
    </w:rPr>
  </w:style>
  <w:style w:type="paragraph" w:customStyle="1" w:styleId="90">
    <w:name w:val="表側中央 9ポイント"/>
    <w:basedOn w:val="9"/>
    <w:qFormat/>
    <w:rsid w:val="00E23517"/>
    <w:pPr>
      <w:jc w:val="center"/>
    </w:pPr>
  </w:style>
  <w:style w:type="paragraph" w:customStyle="1" w:styleId="affd">
    <w:name w:val="表内タイトル"/>
    <w:basedOn w:val="a0"/>
    <w:rsid w:val="0032033A"/>
    <w:pPr>
      <w:widowControl w:val="0"/>
      <w:tabs>
        <w:tab w:val="right" w:pos="0"/>
        <w:tab w:val="right" w:pos="9020"/>
      </w:tabs>
      <w:spacing w:line="240" w:lineRule="exact"/>
      <w:jc w:val="center"/>
    </w:pPr>
    <w:rPr>
      <w:rFonts w:ascii="ＭＳ ゴシック" w:eastAsia="ＭＳ ゴシック" w:hAnsi="ＭＳ ゴシック"/>
      <w:sz w:val="18"/>
      <w:szCs w:val="24"/>
    </w:rPr>
  </w:style>
  <w:style w:type="paragraph" w:customStyle="1" w:styleId="blank2">
    <w:name w:val="blank2"/>
    <w:basedOn w:val="a0"/>
    <w:rsid w:val="0032033A"/>
    <w:pPr>
      <w:widowControl w:val="0"/>
      <w:snapToGrid w:val="0"/>
      <w:jc w:val="both"/>
    </w:pPr>
    <w:rPr>
      <w:noProof/>
      <w:sz w:val="20"/>
      <w:szCs w:val="24"/>
    </w:rPr>
  </w:style>
  <w:style w:type="paragraph" w:customStyle="1" w:styleId="affe">
    <w:name w:val="コメント"/>
    <w:basedOn w:val="a0"/>
    <w:rsid w:val="0032033A"/>
    <w:pPr>
      <w:widowControl w:val="0"/>
      <w:ind w:leftChars="100" w:left="210" w:firstLineChars="100" w:firstLine="220"/>
      <w:jc w:val="both"/>
    </w:pPr>
    <w:rPr>
      <w:rFonts w:ascii="ＭＳ 明朝" w:hAnsi="ＭＳ 明朝"/>
      <w:sz w:val="22"/>
      <w:szCs w:val="24"/>
    </w:rPr>
  </w:style>
  <w:style w:type="paragraph" w:customStyle="1" w:styleId="24">
    <w:name w:val="本文2"/>
    <w:basedOn w:val="a4"/>
    <w:rsid w:val="0032033A"/>
    <w:pPr>
      <w:spacing w:line="400" w:lineRule="exact"/>
      <w:ind w:leftChars="500" w:left="1050" w:firstLine="220"/>
    </w:pPr>
    <w:rPr>
      <w:rFonts w:hAnsi="ＭＳ 明朝"/>
      <w:sz w:val="22"/>
      <w:szCs w:val="22"/>
    </w:rPr>
  </w:style>
  <w:style w:type="paragraph" w:styleId="afff">
    <w:name w:val="Block Text"/>
    <w:basedOn w:val="a0"/>
    <w:semiHidden/>
    <w:rsid w:val="0032033A"/>
    <w:pPr>
      <w:widowControl w:val="0"/>
      <w:ind w:leftChars="300" w:left="630" w:rightChars="300" w:right="630"/>
      <w:jc w:val="both"/>
    </w:pPr>
    <w:rPr>
      <w:rFonts w:ascii="ＭＳ 明朝"/>
      <w:szCs w:val="24"/>
    </w:rPr>
  </w:style>
  <w:style w:type="paragraph" w:styleId="afff0">
    <w:name w:val="Document Map"/>
    <w:basedOn w:val="a0"/>
    <w:link w:val="afff1"/>
    <w:semiHidden/>
    <w:rsid w:val="0032033A"/>
    <w:pPr>
      <w:widowControl w:val="0"/>
      <w:shd w:val="clear" w:color="auto" w:fill="000080"/>
      <w:jc w:val="both"/>
    </w:pPr>
    <w:rPr>
      <w:rFonts w:ascii="Arial" w:eastAsia="ＭＳ ゴシック" w:hAnsi="Arial"/>
      <w:szCs w:val="24"/>
    </w:rPr>
  </w:style>
  <w:style w:type="character" w:customStyle="1" w:styleId="afff1">
    <w:name w:val="見出しマップ (文字)"/>
    <w:basedOn w:val="a1"/>
    <w:link w:val="afff0"/>
    <w:semiHidden/>
    <w:rsid w:val="0032033A"/>
    <w:rPr>
      <w:rFonts w:ascii="Arial" w:eastAsia="ＭＳ ゴシック" w:hAnsi="Arial" w:cs="Times New Roman"/>
      <w:szCs w:val="24"/>
      <w:shd w:val="clear" w:color="auto" w:fill="000080"/>
    </w:rPr>
  </w:style>
  <w:style w:type="paragraph" w:styleId="afff2">
    <w:name w:val="Body Text Indent"/>
    <w:basedOn w:val="a0"/>
    <w:link w:val="afff3"/>
    <w:semiHidden/>
    <w:rsid w:val="0032033A"/>
    <w:pPr>
      <w:widowControl w:val="0"/>
      <w:snapToGrid w:val="0"/>
      <w:ind w:leftChars="700" w:left="1830" w:hangingChars="200" w:hanging="360"/>
      <w:jc w:val="both"/>
    </w:pPr>
    <w:rPr>
      <w:rFonts w:ascii="ＭＳ 明朝"/>
      <w:sz w:val="18"/>
      <w:szCs w:val="24"/>
    </w:rPr>
  </w:style>
  <w:style w:type="character" w:customStyle="1" w:styleId="afff3">
    <w:name w:val="本文インデント (文字)"/>
    <w:basedOn w:val="a1"/>
    <w:link w:val="afff2"/>
    <w:semiHidden/>
    <w:rsid w:val="0032033A"/>
    <w:rPr>
      <w:rFonts w:ascii="ＭＳ 明朝" w:eastAsia="ＭＳ 明朝" w:hAnsi="Century" w:cs="Times New Roman"/>
      <w:sz w:val="18"/>
      <w:szCs w:val="24"/>
    </w:rPr>
  </w:style>
  <w:style w:type="paragraph" w:styleId="25">
    <w:name w:val="Body Text Indent 2"/>
    <w:basedOn w:val="a0"/>
    <w:link w:val="26"/>
    <w:semiHidden/>
    <w:rsid w:val="0032033A"/>
    <w:pPr>
      <w:widowControl w:val="0"/>
      <w:adjustRightInd w:val="0"/>
      <w:spacing w:line="300" w:lineRule="exact"/>
      <w:ind w:left="210" w:hangingChars="100" w:hanging="210"/>
      <w:jc w:val="both"/>
    </w:pPr>
    <w:rPr>
      <w:szCs w:val="24"/>
    </w:rPr>
  </w:style>
  <w:style w:type="character" w:customStyle="1" w:styleId="26">
    <w:name w:val="本文インデント 2 (文字)"/>
    <w:basedOn w:val="a1"/>
    <w:link w:val="25"/>
    <w:semiHidden/>
    <w:rsid w:val="0032033A"/>
    <w:rPr>
      <w:rFonts w:ascii="Century" w:eastAsia="ＭＳ 明朝" w:hAnsi="Century" w:cs="Times New Roman"/>
      <w:szCs w:val="24"/>
    </w:rPr>
  </w:style>
  <w:style w:type="paragraph" w:styleId="34">
    <w:name w:val="Body Text Indent 3"/>
    <w:basedOn w:val="a0"/>
    <w:link w:val="35"/>
    <w:semiHidden/>
    <w:rsid w:val="0032033A"/>
    <w:pPr>
      <w:widowControl w:val="0"/>
      <w:spacing w:line="200" w:lineRule="exact"/>
      <w:ind w:left="200" w:hangingChars="100" w:hanging="200"/>
      <w:jc w:val="both"/>
    </w:pPr>
    <w:rPr>
      <w:sz w:val="20"/>
      <w:szCs w:val="24"/>
    </w:rPr>
  </w:style>
  <w:style w:type="character" w:customStyle="1" w:styleId="35">
    <w:name w:val="本文インデント 3 (文字)"/>
    <w:basedOn w:val="a1"/>
    <w:link w:val="34"/>
    <w:semiHidden/>
    <w:rsid w:val="0032033A"/>
    <w:rPr>
      <w:rFonts w:ascii="Century" w:eastAsia="ＭＳ 明朝" w:hAnsi="Century" w:cs="Times New Roman"/>
      <w:sz w:val="20"/>
      <w:szCs w:val="24"/>
    </w:rPr>
  </w:style>
  <w:style w:type="paragraph" w:styleId="42">
    <w:name w:val="toc 4"/>
    <w:basedOn w:val="a0"/>
    <w:next w:val="a0"/>
    <w:autoRedefine/>
    <w:uiPriority w:val="39"/>
    <w:rsid w:val="0032033A"/>
    <w:pPr>
      <w:widowControl w:val="0"/>
      <w:ind w:leftChars="300" w:left="630"/>
      <w:jc w:val="both"/>
    </w:pPr>
    <w:rPr>
      <w:szCs w:val="24"/>
    </w:rPr>
  </w:style>
  <w:style w:type="paragraph" w:styleId="51">
    <w:name w:val="toc 5"/>
    <w:basedOn w:val="a0"/>
    <w:next w:val="a0"/>
    <w:autoRedefine/>
    <w:uiPriority w:val="39"/>
    <w:rsid w:val="0032033A"/>
    <w:pPr>
      <w:widowControl w:val="0"/>
      <w:ind w:leftChars="400" w:left="840"/>
      <w:jc w:val="both"/>
    </w:pPr>
    <w:rPr>
      <w:szCs w:val="24"/>
    </w:rPr>
  </w:style>
  <w:style w:type="paragraph" w:styleId="6">
    <w:name w:val="toc 6"/>
    <w:basedOn w:val="a0"/>
    <w:next w:val="a0"/>
    <w:autoRedefine/>
    <w:uiPriority w:val="39"/>
    <w:rsid w:val="0032033A"/>
    <w:pPr>
      <w:widowControl w:val="0"/>
      <w:ind w:leftChars="500" w:left="1050"/>
      <w:jc w:val="both"/>
    </w:pPr>
    <w:rPr>
      <w:szCs w:val="24"/>
    </w:rPr>
  </w:style>
  <w:style w:type="paragraph" w:styleId="71">
    <w:name w:val="toc 7"/>
    <w:basedOn w:val="a0"/>
    <w:next w:val="a0"/>
    <w:autoRedefine/>
    <w:uiPriority w:val="39"/>
    <w:rsid w:val="0032033A"/>
    <w:pPr>
      <w:widowControl w:val="0"/>
      <w:ind w:leftChars="600" w:left="1260"/>
      <w:jc w:val="both"/>
    </w:pPr>
    <w:rPr>
      <w:szCs w:val="24"/>
    </w:rPr>
  </w:style>
  <w:style w:type="paragraph" w:styleId="8">
    <w:name w:val="toc 8"/>
    <w:basedOn w:val="a0"/>
    <w:next w:val="a0"/>
    <w:autoRedefine/>
    <w:uiPriority w:val="39"/>
    <w:rsid w:val="0032033A"/>
    <w:pPr>
      <w:widowControl w:val="0"/>
      <w:ind w:leftChars="700" w:left="1470"/>
      <w:jc w:val="both"/>
    </w:pPr>
    <w:rPr>
      <w:szCs w:val="24"/>
    </w:rPr>
  </w:style>
  <w:style w:type="paragraph" w:styleId="91">
    <w:name w:val="toc 9"/>
    <w:basedOn w:val="a0"/>
    <w:next w:val="a0"/>
    <w:autoRedefine/>
    <w:uiPriority w:val="39"/>
    <w:rsid w:val="0032033A"/>
    <w:pPr>
      <w:widowControl w:val="0"/>
      <w:ind w:leftChars="800" w:left="1680"/>
      <w:jc w:val="both"/>
    </w:pPr>
    <w:rPr>
      <w:szCs w:val="24"/>
    </w:rPr>
  </w:style>
  <w:style w:type="paragraph" w:customStyle="1" w:styleId="afff4">
    <w:name w:val="見出し４"/>
    <w:basedOn w:val="a4"/>
    <w:rsid w:val="0032033A"/>
    <w:pPr>
      <w:spacing w:line="360" w:lineRule="exact"/>
      <w:ind w:leftChars="100" w:left="210" w:rightChars="50" w:right="105" w:firstLineChars="0" w:firstLine="0"/>
    </w:pPr>
    <w:rPr>
      <w:rFonts w:ascii="ＭＳ ゴシック" w:eastAsia="ＭＳ ゴシック" w:hAnsi="ＭＳ ゴシック"/>
      <w:b/>
      <w:bCs/>
      <w:szCs w:val="24"/>
    </w:rPr>
  </w:style>
  <w:style w:type="paragraph" w:customStyle="1" w:styleId="afff5">
    <w:name w:val="単位"/>
    <w:basedOn w:val="a0"/>
    <w:rsid w:val="0032033A"/>
    <w:pPr>
      <w:widowControl w:val="0"/>
      <w:tabs>
        <w:tab w:val="right" w:pos="8280"/>
      </w:tabs>
      <w:ind w:leftChars="100" w:left="210" w:firstLineChars="100" w:firstLine="160"/>
      <w:jc w:val="right"/>
    </w:pPr>
    <w:rPr>
      <w:rFonts w:ascii="ＭＳ ゴシック" w:eastAsia="ＭＳ ゴシック" w:hAnsi="ＭＳ 明朝"/>
      <w:sz w:val="20"/>
      <w:szCs w:val="24"/>
    </w:rPr>
  </w:style>
  <w:style w:type="paragraph" w:customStyle="1" w:styleId="xl26">
    <w:name w:val="xl26"/>
    <w:basedOn w:val="a0"/>
    <w:rsid w:val="0032033A"/>
    <w:pPr>
      <w:spacing w:before="100" w:beforeAutospacing="1" w:after="100" w:afterAutospacing="1"/>
      <w:jc w:val="center"/>
    </w:pPr>
    <w:rPr>
      <w:rFonts w:ascii="HGS創英角ｺﾞｼｯｸUB" w:eastAsia="HGS創英角ｺﾞｼｯｸUB" w:hAnsi="Arial Unicode MS" w:cs="Arial Unicode MS" w:hint="eastAsia"/>
      <w:kern w:val="0"/>
      <w:sz w:val="32"/>
      <w:szCs w:val="32"/>
    </w:rPr>
  </w:style>
  <w:style w:type="paragraph" w:customStyle="1" w:styleId="afff6">
    <w:name w:val="見出し２(下線なし)"/>
    <w:basedOn w:val="a0"/>
    <w:rsid w:val="0032033A"/>
    <w:pPr>
      <w:keepNext/>
      <w:widowControl w:val="0"/>
      <w:snapToGrid w:val="0"/>
      <w:spacing w:beforeLines="50" w:before="180" w:afterLines="30" w:after="108"/>
      <w:ind w:leftChars="350" w:left="735"/>
      <w:jc w:val="both"/>
      <w:outlineLvl w:val="1"/>
    </w:pPr>
    <w:rPr>
      <w:rFonts w:eastAsia="HGｺﾞｼｯｸE"/>
      <w:color w:val="333333"/>
      <w:sz w:val="28"/>
      <w:szCs w:val="24"/>
    </w:rPr>
  </w:style>
  <w:style w:type="paragraph" w:customStyle="1" w:styleId="afff7">
    <w:name w:val="①"/>
    <w:basedOn w:val="31"/>
    <w:rsid w:val="0032033A"/>
    <w:pPr>
      <w:widowControl w:val="0"/>
      <w:ind w:leftChars="700" w:left="1690" w:hangingChars="100" w:hanging="220"/>
      <w:jc w:val="both"/>
    </w:pPr>
    <w:rPr>
      <w:rFonts w:ascii="Arial" w:eastAsia="HG丸ｺﾞｼｯｸM-PRO" w:hAnsi="Arial"/>
      <w:sz w:val="22"/>
      <w:szCs w:val="24"/>
    </w:rPr>
  </w:style>
  <w:style w:type="paragraph" w:customStyle="1" w:styleId="afff8">
    <w:name w:val="◆文"/>
    <w:basedOn w:val="a0"/>
    <w:rsid w:val="0032033A"/>
    <w:pPr>
      <w:widowControl w:val="0"/>
      <w:spacing w:line="400" w:lineRule="exact"/>
      <w:ind w:leftChars="600" w:left="1700" w:hangingChars="200" w:hanging="440"/>
      <w:jc w:val="both"/>
    </w:pPr>
    <w:rPr>
      <w:rFonts w:ascii="HG丸ｺﾞｼｯｸM-PRO" w:eastAsia="HG丸ｺﾞｼｯｸM-PRO"/>
      <w:sz w:val="22"/>
      <w:szCs w:val="22"/>
    </w:rPr>
  </w:style>
  <w:style w:type="character" w:styleId="afff9">
    <w:name w:val="FollowedHyperlink"/>
    <w:semiHidden/>
    <w:rsid w:val="0032033A"/>
    <w:rPr>
      <w:color w:val="800080"/>
      <w:u w:val="single"/>
    </w:rPr>
  </w:style>
  <w:style w:type="paragraph" w:customStyle="1" w:styleId="blank">
    <w:name w:val="blank"/>
    <w:basedOn w:val="a7"/>
    <w:rsid w:val="0032033A"/>
    <w:pPr>
      <w:widowControl w:val="0"/>
      <w:tabs>
        <w:tab w:val="clear" w:pos="4252"/>
        <w:tab w:val="clear" w:pos="8504"/>
      </w:tabs>
      <w:jc w:val="both"/>
    </w:pPr>
    <w:rPr>
      <w:rFonts w:ascii="HG創英角ｺﾞｼｯｸUB"/>
      <w:sz w:val="40"/>
      <w:szCs w:val="24"/>
    </w:rPr>
  </w:style>
  <w:style w:type="paragraph" w:customStyle="1" w:styleId="210">
    <w:name w:val="スタイル 本文１ + 左 :  2 字 最初の行 :  1 字"/>
    <w:basedOn w:val="a0"/>
    <w:rsid w:val="0032033A"/>
    <w:pPr>
      <w:widowControl w:val="0"/>
      <w:ind w:leftChars="300" w:left="300" w:firstLineChars="100" w:firstLine="100"/>
      <w:jc w:val="both"/>
    </w:pPr>
    <w:rPr>
      <w:rFonts w:ascii="ＭＳ 明朝" w:hAnsi="ＭＳ 明朝"/>
      <w:sz w:val="24"/>
    </w:rPr>
  </w:style>
  <w:style w:type="paragraph" w:customStyle="1" w:styleId="afffa">
    <w:name w:val="章題"/>
    <w:basedOn w:val="a0"/>
    <w:rsid w:val="0032033A"/>
    <w:pPr>
      <w:widowControl w:val="0"/>
      <w:tabs>
        <w:tab w:val="left" w:pos="2268"/>
      </w:tabs>
      <w:ind w:firstLineChars="152" w:firstLine="304"/>
      <w:jc w:val="both"/>
    </w:pPr>
    <w:rPr>
      <w:b/>
      <w:bCs/>
      <w:color w:val="FFFFFF"/>
      <w:sz w:val="32"/>
      <w:szCs w:val="24"/>
    </w:rPr>
  </w:style>
  <w:style w:type="paragraph" w:customStyle="1" w:styleId="afffb">
    <w:name w:val="１"/>
    <w:basedOn w:val="a0"/>
    <w:rsid w:val="0032033A"/>
    <w:pPr>
      <w:widowControl w:val="0"/>
      <w:tabs>
        <w:tab w:val="left" w:pos="1701"/>
      </w:tabs>
      <w:snapToGrid w:val="0"/>
      <w:spacing w:afterLines="50" w:after="180"/>
      <w:ind w:firstLineChars="550" w:firstLine="1100"/>
      <w:jc w:val="both"/>
    </w:pPr>
    <w:rPr>
      <w:sz w:val="28"/>
      <w:szCs w:val="24"/>
    </w:rPr>
  </w:style>
  <w:style w:type="paragraph" w:customStyle="1" w:styleId="afffc">
    <w:name w:val="課題"/>
    <w:basedOn w:val="a0"/>
    <w:rsid w:val="0032033A"/>
    <w:pPr>
      <w:widowControl w:val="0"/>
      <w:ind w:leftChars="900" w:left="1890" w:firstLineChars="100" w:firstLine="240"/>
      <w:jc w:val="both"/>
    </w:pPr>
    <w:rPr>
      <w:rFonts w:ascii="ＭＳ 明朝" w:hAnsi="ＭＳ 明朝"/>
      <w:sz w:val="24"/>
      <w:szCs w:val="24"/>
    </w:rPr>
  </w:style>
  <w:style w:type="paragraph" w:customStyle="1" w:styleId="afffd">
    <w:name w:val="事業名"/>
    <w:basedOn w:val="a0"/>
    <w:rsid w:val="0032033A"/>
    <w:pPr>
      <w:widowControl w:val="0"/>
      <w:ind w:leftChars="1000" w:left="2100"/>
      <w:jc w:val="both"/>
    </w:pPr>
    <w:rPr>
      <w:szCs w:val="24"/>
      <w:u w:val="dotted"/>
    </w:rPr>
  </w:style>
  <w:style w:type="paragraph" w:customStyle="1" w:styleId="afffe">
    <w:name w:val="（１）"/>
    <w:basedOn w:val="a0"/>
    <w:rsid w:val="0032033A"/>
    <w:pPr>
      <w:widowControl w:val="0"/>
      <w:spacing w:beforeLines="50" w:before="180"/>
      <w:ind w:leftChars="800" w:left="1680"/>
      <w:jc w:val="both"/>
    </w:pPr>
    <w:rPr>
      <w:rFonts w:ascii="ＭＳ 明朝" w:hAnsi="ＭＳ 明朝"/>
      <w:sz w:val="24"/>
      <w:szCs w:val="24"/>
    </w:rPr>
  </w:style>
  <w:style w:type="paragraph" w:customStyle="1" w:styleId="affff">
    <w:name w:val="ぽいんと"/>
    <w:basedOn w:val="a4"/>
    <w:rsid w:val="0032033A"/>
    <w:pPr>
      <w:spacing w:line="420" w:lineRule="exact"/>
      <w:ind w:leftChars="150" w:left="315" w:rightChars="50" w:right="105" w:firstLineChars="0" w:firstLine="0"/>
    </w:pPr>
    <w:rPr>
      <w:rFonts w:ascii="ＭＳ ゴシック" w:eastAsia="ＭＳ ゴシック" w:hAnsi="ＭＳ ゴシック"/>
      <w:szCs w:val="24"/>
      <w:u w:val="single"/>
    </w:rPr>
  </w:style>
  <w:style w:type="paragraph" w:customStyle="1" w:styleId="affff0">
    <w:name w:val="問"/>
    <w:basedOn w:val="a0"/>
    <w:rsid w:val="0032033A"/>
    <w:pPr>
      <w:widowControl w:val="0"/>
      <w:pBdr>
        <w:top w:val="dotted" w:sz="4" w:space="2" w:color="auto"/>
        <w:left w:val="dotted" w:sz="4" w:space="5" w:color="auto"/>
        <w:bottom w:val="dotted" w:sz="4" w:space="1" w:color="auto"/>
        <w:right w:val="dotted" w:sz="4" w:space="6" w:color="auto"/>
      </w:pBdr>
      <w:adjustRightInd w:val="0"/>
      <w:spacing w:afterLines="50" w:after="180"/>
      <w:ind w:leftChars="50" w:left="505" w:rightChars="50" w:right="105" w:hangingChars="200" w:hanging="400"/>
    </w:pPr>
    <w:rPr>
      <w:rFonts w:ascii="ＭＳ ゴシック" w:eastAsia="ＭＳ ゴシック" w:hAnsi="ＭＳ ゴシック"/>
      <w:noProof/>
      <w:sz w:val="24"/>
      <w:szCs w:val="24"/>
    </w:rPr>
  </w:style>
  <w:style w:type="paragraph" w:customStyle="1" w:styleId="affff1">
    <w:name w:val="問の前"/>
    <w:basedOn w:val="affff0"/>
    <w:rsid w:val="0032033A"/>
    <w:pPr>
      <w:spacing w:beforeLines="50" w:before="180" w:afterLines="0" w:after="0" w:line="60" w:lineRule="exact"/>
      <w:ind w:left="105" w:firstLineChars="0" w:firstLine="0"/>
    </w:pPr>
    <w:rPr>
      <w:sz w:val="10"/>
    </w:rPr>
  </w:style>
  <w:style w:type="paragraph" w:customStyle="1" w:styleId="affff2">
    <w:name w:val="単純グラフ枠"/>
    <w:basedOn w:val="affff0"/>
    <w:rsid w:val="0032033A"/>
    <w:pPr>
      <w:spacing w:afterLines="0" w:after="0"/>
      <w:ind w:left="105" w:firstLineChars="100" w:firstLine="240"/>
    </w:pPr>
    <w:rPr>
      <w:rFonts w:ascii="ＭＳ 明朝" w:eastAsia="ＭＳ 明朝" w:hAnsi="ＭＳ 明朝"/>
    </w:rPr>
  </w:style>
  <w:style w:type="paragraph" w:customStyle="1" w:styleId="affff3">
    <w:name w:val="単純コメント"/>
    <w:basedOn w:val="affff2"/>
    <w:rsid w:val="0032033A"/>
    <w:pPr>
      <w:pBdr>
        <w:top w:val="dotted" w:sz="4" w:space="1" w:color="auto"/>
      </w:pBdr>
      <w:spacing w:before="108" w:after="180"/>
    </w:pPr>
  </w:style>
  <w:style w:type="paragraph" w:customStyle="1" w:styleId="affff4">
    <w:name w:val="限"/>
    <w:basedOn w:val="affff0"/>
    <w:rsid w:val="0032033A"/>
    <w:pPr>
      <w:pBdr>
        <w:top w:val="dotted" w:sz="4" w:space="1" w:color="auto"/>
        <w:left w:val="dotted" w:sz="4" w:space="4" w:color="auto"/>
        <w:right w:val="dotted" w:sz="4" w:space="0" w:color="auto"/>
      </w:pBdr>
      <w:snapToGrid w:val="0"/>
      <w:spacing w:beforeLines="30" w:before="108" w:afterLines="0" w:after="0"/>
      <w:ind w:left="105" w:rightChars="0" w:right="0" w:firstLineChars="0" w:firstLine="0"/>
      <w:outlineLvl w:val="0"/>
    </w:pPr>
  </w:style>
  <w:style w:type="character" w:customStyle="1" w:styleId="apple-style-span">
    <w:name w:val="apple-style-span"/>
    <w:basedOn w:val="a1"/>
    <w:rsid w:val="0032033A"/>
  </w:style>
  <w:style w:type="paragraph" w:customStyle="1" w:styleId="36">
    <w:name w:val="本文3"/>
    <w:basedOn w:val="24"/>
    <w:rsid w:val="0032033A"/>
    <w:pPr>
      <w:ind w:leftChars="300" w:left="630" w:rightChars="50" w:right="105" w:firstLineChars="0" w:firstLine="0"/>
    </w:pPr>
    <w:rPr>
      <w:rFonts w:ascii="ＭＳ 明朝" w:eastAsia="ＭＳ 明朝"/>
      <w:noProof/>
    </w:rPr>
  </w:style>
  <w:style w:type="paragraph" w:customStyle="1" w:styleId="affff5">
    <w:name w:val="タイトル１"/>
    <w:basedOn w:val="24"/>
    <w:rsid w:val="0032033A"/>
    <w:pPr>
      <w:ind w:leftChars="200" w:left="420" w:rightChars="50" w:right="105" w:firstLine="241"/>
    </w:pPr>
    <w:rPr>
      <w:rFonts w:ascii="ＭＳ ゴシック" w:eastAsia="ＭＳ ゴシック"/>
      <w:b/>
      <w:bCs/>
    </w:rPr>
  </w:style>
  <w:style w:type="paragraph" w:customStyle="1" w:styleId="14">
    <w:name w:val="スタイル 事業名 + 左 :  1 字"/>
    <w:basedOn w:val="afffd"/>
    <w:rsid w:val="0032033A"/>
    <w:pPr>
      <w:ind w:leftChars="100" w:left="210"/>
    </w:pPr>
    <w:rPr>
      <w:rFonts w:eastAsia="ＭＳ ゴシック"/>
      <w:noProof/>
      <w:sz w:val="24"/>
      <w:szCs w:val="20"/>
      <w:u w:val="none"/>
    </w:rPr>
  </w:style>
  <w:style w:type="paragraph" w:customStyle="1" w:styleId="-0">
    <w:name w:val="表-タイトル"/>
    <w:basedOn w:val="a0"/>
    <w:rsid w:val="0032033A"/>
    <w:pPr>
      <w:widowControl w:val="0"/>
      <w:tabs>
        <w:tab w:val="right" w:pos="9030"/>
      </w:tabs>
      <w:ind w:leftChars="450" w:left="945"/>
      <w:jc w:val="both"/>
    </w:pPr>
    <w:rPr>
      <w:rFonts w:ascii="ＭＳ ゴシック" w:eastAsia="ＭＳ ゴシック" w:hAnsi="ＭＳ ゴシック"/>
      <w:szCs w:val="24"/>
    </w:rPr>
  </w:style>
  <w:style w:type="paragraph" w:customStyle="1" w:styleId="13pt05">
    <w:name w:val="スタイル （１） + 13 pt 段落前 :  0.5 行"/>
    <w:basedOn w:val="afffe"/>
    <w:rsid w:val="0032033A"/>
    <w:pPr>
      <w:spacing w:before="50"/>
      <w:ind w:leftChars="200" w:left="200" w:firstLineChars="100" w:firstLine="100"/>
    </w:pPr>
    <w:rPr>
      <w:kern w:val="0"/>
      <w:sz w:val="26"/>
      <w:szCs w:val="20"/>
    </w:rPr>
  </w:style>
  <w:style w:type="paragraph" w:customStyle="1" w:styleId="affff6">
    <w:name w:val="数式"/>
    <w:basedOn w:val="affff7"/>
    <w:rsid w:val="0032033A"/>
    <w:rPr>
      <w:sz w:val="20"/>
    </w:rPr>
  </w:style>
  <w:style w:type="paragraph" w:customStyle="1" w:styleId="affff7">
    <w:name w:val="①タイトル"/>
    <w:basedOn w:val="a4"/>
    <w:rsid w:val="0032033A"/>
    <w:pPr>
      <w:spacing w:line="360" w:lineRule="auto"/>
      <w:ind w:leftChars="350" w:left="735" w:firstLineChars="0" w:firstLine="0"/>
    </w:pPr>
    <w:rPr>
      <w:rFonts w:ascii="ＭＳ ゴシック" w:eastAsia="ＭＳ ゴシック" w:hAnsi="ＭＳ 明朝"/>
      <w:szCs w:val="24"/>
    </w:rPr>
  </w:style>
  <w:style w:type="paragraph" w:customStyle="1" w:styleId="affff8">
    <w:name w:val="本文スタイル"/>
    <w:basedOn w:val="a0"/>
    <w:rsid w:val="0032033A"/>
    <w:pPr>
      <w:widowControl w:val="0"/>
      <w:autoSpaceDE w:val="0"/>
      <w:spacing w:beforeLines="50" w:before="50" w:afterLines="50" w:after="50"/>
      <w:ind w:leftChars="400" w:left="400"/>
      <w:jc w:val="both"/>
    </w:pPr>
    <w:rPr>
      <w:rFonts w:eastAsia="HG丸ｺﾞｼｯｸM-PRO"/>
      <w:sz w:val="24"/>
      <w:szCs w:val="24"/>
    </w:rPr>
  </w:style>
  <w:style w:type="paragraph" w:customStyle="1" w:styleId="affff9">
    <w:name w:val="概要～今後の方針"/>
    <w:basedOn w:val="a0"/>
    <w:rsid w:val="0032033A"/>
    <w:pPr>
      <w:widowControl w:val="0"/>
      <w:spacing w:line="260" w:lineRule="exact"/>
      <w:ind w:leftChars="200" w:left="200"/>
      <w:jc w:val="both"/>
    </w:pPr>
    <w:rPr>
      <w:rFonts w:eastAsia="ＭＳ ゴシック"/>
      <w:b/>
      <w:sz w:val="24"/>
      <w:szCs w:val="24"/>
    </w:rPr>
  </w:style>
  <w:style w:type="character" w:customStyle="1" w:styleId="affffa">
    <w:name w:val="本文スタイル (文字)"/>
    <w:rsid w:val="0032033A"/>
    <w:rPr>
      <w:rFonts w:ascii="Century" w:eastAsia="HG丸ｺﾞｼｯｸM-PRO" w:hAnsi="Century"/>
      <w:kern w:val="2"/>
      <w:sz w:val="24"/>
      <w:szCs w:val="24"/>
      <w:lang w:val="en-US" w:eastAsia="ja-JP" w:bidi="ar-SA"/>
    </w:rPr>
  </w:style>
  <w:style w:type="character" w:customStyle="1" w:styleId="affffb">
    <w:name w:val="見込み表中その１"/>
    <w:rsid w:val="0032033A"/>
    <w:rPr>
      <w:rFonts w:eastAsia="HG丸ｺﾞｼｯｸM-PRO"/>
      <w:spacing w:val="60"/>
      <w:sz w:val="22"/>
      <w:szCs w:val="22"/>
    </w:rPr>
  </w:style>
  <w:style w:type="paragraph" w:customStyle="1" w:styleId="affffc">
    <w:name w:val="体系図用"/>
    <w:basedOn w:val="a0"/>
    <w:rsid w:val="0032033A"/>
    <w:pPr>
      <w:widowControl w:val="0"/>
      <w:snapToGrid w:val="0"/>
      <w:ind w:left="400" w:hangingChars="200" w:hanging="400"/>
      <w:jc w:val="both"/>
    </w:pPr>
    <w:rPr>
      <w:rFonts w:eastAsia="ＭＳ ゴシック" w:hAnsi="ＭＳ 明朝"/>
      <w:sz w:val="20"/>
      <w:szCs w:val="24"/>
    </w:rPr>
  </w:style>
  <w:style w:type="paragraph" w:customStyle="1" w:styleId="affffd">
    <w:name w:val="○"/>
    <w:basedOn w:val="a0"/>
    <w:rsid w:val="0032033A"/>
    <w:pPr>
      <w:widowControl w:val="0"/>
      <w:spacing w:beforeLines="50" w:before="50"/>
      <w:ind w:leftChars="100" w:left="100"/>
      <w:jc w:val="both"/>
    </w:pPr>
    <w:rPr>
      <w:rFonts w:eastAsia="ＭＳ ゴシック"/>
      <w:sz w:val="22"/>
      <w:szCs w:val="24"/>
    </w:rPr>
  </w:style>
  <w:style w:type="paragraph" w:customStyle="1" w:styleId="affffe">
    <w:name w:val="・コメント"/>
    <w:basedOn w:val="affe"/>
    <w:rsid w:val="0032033A"/>
    <w:pPr>
      <w:ind w:leftChars="305" w:left="860" w:hangingChars="100" w:hanging="220"/>
    </w:pPr>
  </w:style>
  <w:style w:type="paragraph" w:customStyle="1" w:styleId="afffff">
    <w:name w:val="（３）タイトル"/>
    <w:basedOn w:val="a0"/>
    <w:rsid w:val="0032033A"/>
    <w:pPr>
      <w:widowControl w:val="0"/>
      <w:ind w:leftChars="50" w:left="50"/>
      <w:jc w:val="both"/>
      <w:outlineLvl w:val="2"/>
    </w:pPr>
    <w:rPr>
      <w:rFonts w:ascii="HG創英角ｺﾞｼｯｸUB" w:eastAsia="HG創英角ｺﾞｼｯｸUB"/>
      <w:sz w:val="28"/>
    </w:rPr>
  </w:style>
  <w:style w:type="paragraph" w:customStyle="1" w:styleId="afffff0">
    <w:name w:val="用語説明"/>
    <w:basedOn w:val="a0"/>
    <w:rsid w:val="0032033A"/>
    <w:pPr>
      <w:widowControl w:val="0"/>
      <w:snapToGrid w:val="0"/>
      <w:spacing w:beforeLines="20" w:before="72" w:afterLines="20" w:after="72" w:line="200" w:lineRule="exact"/>
      <w:ind w:leftChars="200" w:left="2940" w:hangingChars="1400" w:hanging="2520"/>
    </w:pPr>
    <w:rPr>
      <w:rFonts w:eastAsia="ＭＳ ゴシック"/>
      <w:sz w:val="18"/>
      <w:szCs w:val="24"/>
    </w:rPr>
  </w:style>
  <w:style w:type="table" w:customStyle="1" w:styleId="15">
    <w:name w:val="表 (格子)1"/>
    <w:basedOn w:val="a2"/>
    <w:next w:val="a6"/>
    <w:uiPriority w:val="59"/>
    <w:rsid w:val="00320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TOC Heading"/>
    <w:basedOn w:val="1"/>
    <w:next w:val="a0"/>
    <w:uiPriority w:val="39"/>
    <w:unhideWhenUsed/>
    <w:qFormat/>
    <w:rsid w:val="007F229E"/>
    <w:pPr>
      <w:keepLines/>
      <w:spacing w:before="240" w:line="259" w:lineRule="auto"/>
      <w:outlineLvl w:val="9"/>
    </w:pPr>
    <w:rPr>
      <w:color w:val="2E74B5" w:themeColor="accent1" w:themeShade="BF"/>
      <w:kern w:val="0"/>
      <w:sz w:val="32"/>
      <w:szCs w:val="32"/>
    </w:rPr>
  </w:style>
  <w:style w:type="character" w:customStyle="1" w:styleId="16">
    <w:name w:val="未解決のメンション1"/>
    <w:basedOn w:val="a1"/>
    <w:uiPriority w:val="99"/>
    <w:semiHidden/>
    <w:unhideWhenUsed/>
    <w:rsid w:val="007F229E"/>
    <w:rPr>
      <w:color w:val="605E5C"/>
      <w:shd w:val="clear" w:color="auto" w:fill="E1DFDD"/>
    </w:rPr>
  </w:style>
  <w:style w:type="paragraph" w:styleId="afffff2">
    <w:name w:val="Revision"/>
    <w:hidden/>
    <w:uiPriority w:val="99"/>
    <w:semiHidden/>
    <w:rsid w:val="006178DE"/>
    <w:rPr>
      <w:rFonts w:ascii="Century" w:eastAsia="ＭＳ 明朝" w:hAnsi="Century"/>
    </w:rPr>
  </w:style>
  <w:style w:type="character" w:customStyle="1" w:styleId="27">
    <w:name w:val="未解決のメンション2"/>
    <w:basedOn w:val="a1"/>
    <w:uiPriority w:val="99"/>
    <w:semiHidden/>
    <w:unhideWhenUsed/>
    <w:rsid w:val="00C07C70"/>
    <w:rPr>
      <w:color w:val="605E5C"/>
      <w:shd w:val="clear" w:color="auto" w:fill="E1DFDD"/>
    </w:rPr>
  </w:style>
  <w:style w:type="numbering" w:customStyle="1" w:styleId="17">
    <w:name w:val="リストなし1"/>
    <w:next w:val="a3"/>
    <w:uiPriority w:val="99"/>
    <w:semiHidden/>
    <w:unhideWhenUsed/>
    <w:rsid w:val="001D0A31"/>
  </w:style>
  <w:style w:type="table" w:customStyle="1" w:styleId="28">
    <w:name w:val="表 (格子)2"/>
    <w:basedOn w:val="a2"/>
    <w:next w:val="a6"/>
    <w:uiPriority w:val="59"/>
    <w:rsid w:val="001D0A31"/>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1D0A3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37">
    <w:name w:val="未解決のメンション3"/>
    <w:basedOn w:val="a1"/>
    <w:uiPriority w:val="99"/>
    <w:semiHidden/>
    <w:unhideWhenUsed/>
    <w:rsid w:val="00547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04263">
      <w:bodyDiv w:val="1"/>
      <w:marLeft w:val="0"/>
      <w:marRight w:val="0"/>
      <w:marTop w:val="0"/>
      <w:marBottom w:val="0"/>
      <w:divBdr>
        <w:top w:val="none" w:sz="0" w:space="0" w:color="auto"/>
        <w:left w:val="none" w:sz="0" w:space="0" w:color="auto"/>
        <w:bottom w:val="none" w:sz="0" w:space="0" w:color="auto"/>
        <w:right w:val="none" w:sz="0" w:space="0" w:color="auto"/>
      </w:divBdr>
    </w:div>
    <w:div w:id="214585286">
      <w:bodyDiv w:val="1"/>
      <w:marLeft w:val="0"/>
      <w:marRight w:val="0"/>
      <w:marTop w:val="0"/>
      <w:marBottom w:val="0"/>
      <w:divBdr>
        <w:top w:val="none" w:sz="0" w:space="0" w:color="auto"/>
        <w:left w:val="none" w:sz="0" w:space="0" w:color="auto"/>
        <w:bottom w:val="none" w:sz="0" w:space="0" w:color="auto"/>
        <w:right w:val="none" w:sz="0" w:space="0" w:color="auto"/>
      </w:divBdr>
    </w:div>
    <w:div w:id="299657971">
      <w:bodyDiv w:val="1"/>
      <w:marLeft w:val="0"/>
      <w:marRight w:val="0"/>
      <w:marTop w:val="0"/>
      <w:marBottom w:val="0"/>
      <w:divBdr>
        <w:top w:val="none" w:sz="0" w:space="0" w:color="auto"/>
        <w:left w:val="none" w:sz="0" w:space="0" w:color="auto"/>
        <w:bottom w:val="none" w:sz="0" w:space="0" w:color="auto"/>
        <w:right w:val="none" w:sz="0" w:space="0" w:color="auto"/>
      </w:divBdr>
    </w:div>
    <w:div w:id="342126663">
      <w:bodyDiv w:val="1"/>
      <w:marLeft w:val="0"/>
      <w:marRight w:val="0"/>
      <w:marTop w:val="0"/>
      <w:marBottom w:val="0"/>
      <w:divBdr>
        <w:top w:val="none" w:sz="0" w:space="0" w:color="auto"/>
        <w:left w:val="none" w:sz="0" w:space="0" w:color="auto"/>
        <w:bottom w:val="none" w:sz="0" w:space="0" w:color="auto"/>
        <w:right w:val="none" w:sz="0" w:space="0" w:color="auto"/>
      </w:divBdr>
    </w:div>
    <w:div w:id="48655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2.pn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33" Type="http://schemas.openxmlformats.org/officeDocument/2006/relationships/image" Target="media/image21.png"/><Relationship Id="rId38" Type="http://schemas.openxmlformats.org/officeDocument/2006/relationships/header" Target="header6.xml"/><Relationship Id="rId46"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32" Type="http://schemas.openxmlformats.org/officeDocument/2006/relationships/header" Target="header4.xml"/><Relationship Id="rId37" Type="http://schemas.openxmlformats.org/officeDocument/2006/relationships/image" Target="media/image24.png"/><Relationship Id="rId40" Type="http://schemas.openxmlformats.org/officeDocument/2006/relationships/header" Target="header7.xml"/><Relationship Id="rId45" Type="http://schemas.openxmlformats.org/officeDocument/2006/relationships/header" Target="header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image" Target="media/image17.png"/><Relationship Id="rId36" Type="http://schemas.openxmlformats.org/officeDocument/2006/relationships/header" Target="header5.xml"/><Relationship Id="rId49"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image" Target="media/image2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image" Target="media/image28.png"/><Relationship Id="rId48"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47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80.emf"/></Relationships>
</file>

<file path=word/_rels/header2.xml.rels><?xml version="1.0" encoding="UTF-8" standalone="yes"?>
<Relationships xmlns="http://schemas.openxmlformats.org/package/2006/relationships"><Relationship Id="rId3" Type="http://schemas.openxmlformats.org/officeDocument/2006/relationships/image" Target="media/image46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90.emf"/></Relationships>
</file>

<file path=word/_rels/header4.xml.rels><?xml version="1.0" encoding="UTF-8" standalone="yes"?>
<Relationships xmlns="http://schemas.openxmlformats.org/package/2006/relationships"><Relationship Id="rId3" Type="http://schemas.openxmlformats.org/officeDocument/2006/relationships/image" Target="media/image46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90.emf"/></Relationships>
</file>

<file path=word/_rels/header5.xml.rels><?xml version="1.0" encoding="UTF-8" standalone="yes"?>
<Relationships xmlns="http://schemas.openxmlformats.org/package/2006/relationships"><Relationship Id="rId3" Type="http://schemas.openxmlformats.org/officeDocument/2006/relationships/image" Target="media/image46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90.emf"/></Relationships>
</file>

<file path=word/_rels/header6.xml.rels><?xml version="1.0" encoding="UTF-8" standalone="yes"?>
<Relationships xmlns="http://schemas.openxmlformats.org/package/2006/relationships"><Relationship Id="rId3" Type="http://schemas.openxmlformats.org/officeDocument/2006/relationships/image" Target="media/image47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80.emf"/></Relationships>
</file>

<file path=word/_rels/header7.xml.rels><?xml version="1.0" encoding="UTF-8" standalone="yes"?>
<Relationships xmlns="http://schemas.openxmlformats.org/package/2006/relationships"><Relationship Id="rId3" Type="http://schemas.openxmlformats.org/officeDocument/2006/relationships/image" Target="media/image46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90.emf"/></Relationships>
</file>

<file path=word/_rels/header8.xml.rels><?xml version="1.0" encoding="UTF-8" standalone="yes"?>
<Relationships xmlns="http://schemas.openxmlformats.org/package/2006/relationships"><Relationship Id="rId3" Type="http://schemas.openxmlformats.org/officeDocument/2006/relationships/image" Target="media/image460.emf"/><Relationship Id="rId2" Type="http://schemas.openxmlformats.org/officeDocument/2006/relationships/image" Target="media/image16.emf"/><Relationship Id="rId1" Type="http://schemas.openxmlformats.org/officeDocument/2006/relationships/image" Target="media/image15.emf"/><Relationship Id="rId4" Type="http://schemas.openxmlformats.org/officeDocument/2006/relationships/image" Target="media/image49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D311-1B7D-409D-9D9B-5533AA53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3583</Words>
  <Characters>20428</Characters>
  <Application>Microsoft Office Word</Application>
  <DocSecurity>8</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上石　和宏</dc:creator>
  <cp:lastModifiedBy>全国障害者スポーツ大会 さいたま市実行委員会</cp:lastModifiedBy>
  <cp:revision>7</cp:revision>
  <cp:lastPrinted>2021-03-08T01:17:00Z</cp:lastPrinted>
  <dcterms:created xsi:type="dcterms:W3CDTF">2021-04-05T00:40:00Z</dcterms:created>
  <dcterms:modified xsi:type="dcterms:W3CDTF">2021-04-05T04:40:00Z</dcterms:modified>
</cp:coreProperties>
</file>