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E24" w:rsidRPr="00844CCB" w:rsidRDefault="005C060E" w:rsidP="00EB2E24">
      <w:r w:rsidRPr="00745785">
        <w:rPr>
          <w:noProof/>
        </w:rPr>
        <w:drawing>
          <wp:anchor distT="0" distB="0" distL="114300" distR="114300" simplePos="0" relativeHeight="252374016" behindDoc="0" locked="1" layoutInCell="1" allowOverlap="1" wp14:anchorId="00ACE6D4" wp14:editId="04200080">
            <wp:simplePos x="0" y="0"/>
            <wp:positionH relativeFrom="page">
              <wp:posOffset>6428740</wp:posOffset>
            </wp:positionH>
            <wp:positionV relativeFrom="page">
              <wp:posOffset>9565640</wp:posOffset>
            </wp:positionV>
            <wp:extent cx="647065" cy="647065"/>
            <wp:effectExtent l="0" t="0" r="635" b="635"/>
            <wp:wrapNone/>
            <wp:docPr id="814" name="SPCod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biLevel thresh="50000"/>
                      <a:lum contrast="100000"/>
                    </a:blip>
                    <a:srcRect/>
                    <a:stretch>
                      <a:fillRect/>
                    </a:stretch>
                  </pic:blipFill>
                  <pic:spPr>
                    <a:xfrm>
                      <a:off x="0" y="0"/>
                      <a:ext cx="647065" cy="647065"/>
                    </a:xfrm>
                    <a:prstGeom prst="rect">
                      <a:avLst/>
                    </a:prstGeom>
                  </pic:spPr>
                </pic:pic>
              </a:graphicData>
            </a:graphic>
            <wp14:sizeRelH relativeFrom="margin">
              <wp14:pctWidth>0</wp14:pctWidth>
            </wp14:sizeRelH>
            <wp14:sizeRelV relativeFrom="margin">
              <wp14:pctHeight>0</wp14:pctHeight>
            </wp14:sizeRelV>
          </wp:anchor>
        </w:drawing>
      </w:r>
    </w:p>
    <w:p w:rsidR="00EB2E24" w:rsidRPr="00844CCB" w:rsidRDefault="00EB2E24" w:rsidP="00EB2E24"/>
    <w:p w:rsidR="00EB2E24" w:rsidRPr="00844CCB" w:rsidRDefault="00EB2E24" w:rsidP="00EB2E24"/>
    <w:p w:rsidR="00EB2E24" w:rsidRPr="00844CCB" w:rsidRDefault="00EB2E24" w:rsidP="00EB2E24"/>
    <w:p w:rsidR="00EB2E24" w:rsidRPr="00844CCB" w:rsidRDefault="00EB2E24" w:rsidP="00EB2E24"/>
    <w:p w:rsidR="00EB2E24" w:rsidRPr="00844CCB" w:rsidRDefault="00EB2E24" w:rsidP="00EB2E24"/>
    <w:p w:rsidR="00EB2E24" w:rsidRPr="00844CCB" w:rsidRDefault="00EB2E24" w:rsidP="00EB2E24"/>
    <w:p w:rsidR="00EB2E24" w:rsidRPr="00844CCB" w:rsidRDefault="00EB2E24" w:rsidP="00EB2E24">
      <w:r w:rsidRPr="00844CCB">
        <w:rPr>
          <w:noProof/>
        </w:rPr>
        <mc:AlternateContent>
          <mc:Choice Requires="wps">
            <w:drawing>
              <wp:anchor distT="0" distB="0" distL="114300" distR="114300" simplePos="0" relativeHeight="251611136" behindDoc="0" locked="1" layoutInCell="1" allowOverlap="1" wp14:anchorId="084BC83F" wp14:editId="5E4DC76A">
                <wp:simplePos x="0" y="0"/>
                <wp:positionH relativeFrom="column">
                  <wp:posOffset>4193540</wp:posOffset>
                </wp:positionH>
                <wp:positionV relativeFrom="paragraph">
                  <wp:posOffset>1239520</wp:posOffset>
                </wp:positionV>
                <wp:extent cx="1978025" cy="982980"/>
                <wp:effectExtent l="0" t="0" r="0" b="1270"/>
                <wp:wrapNone/>
                <wp:docPr id="401" name="テキスト ボックス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025" cy="982980"/>
                        </a:xfrm>
                        <a:prstGeom prst="rect">
                          <a:avLst/>
                        </a:prstGeom>
                        <a:noFill/>
                        <a:ln>
                          <a:noFill/>
                        </a:ln>
                        <a:effectLst/>
                      </wps:spPr>
                      <wps:txbx>
                        <w:txbxContent>
                          <w:p w:rsidR="00D05AE8" w:rsidRPr="002C3394" w:rsidRDefault="00D05AE8" w:rsidP="00EB2E24">
                            <w:pPr>
                              <w:jc w:val="center"/>
                              <w:rPr>
                                <w:rFonts w:ascii="HG創英角ｺﾞｼｯｸUB" w:eastAsia="HG創英角ｺﾞｼｯｸUB" w:hAnsi="HG創英角ｺﾞｼｯｸUB"/>
                                <w:color w:val="FFFFFF"/>
                                <w:sz w:val="96"/>
                                <w:szCs w:val="96"/>
                              </w:rPr>
                            </w:pPr>
                            <w:r>
                              <w:rPr>
                                <w:rFonts w:ascii="HG創英角ｺﾞｼｯｸUB" w:eastAsia="HG創英角ｺﾞｼｯｸUB" w:hAnsi="HG創英角ｺﾞｼｯｸUB" w:hint="eastAsia"/>
                                <w:color w:val="FFFFFF"/>
                                <w:sz w:val="96"/>
                                <w:szCs w:val="96"/>
                              </w:rPr>
                              <w:t>第２章</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4BC83F" id="_x0000_t202" coordsize="21600,21600" o:spt="202" path="m,l,21600r21600,l21600,xe">
                <v:stroke joinstyle="miter"/>
                <v:path gradientshapeok="t" o:connecttype="rect"/>
              </v:shapetype>
              <v:shape id="テキスト ボックス 336" o:spid="_x0000_s1026" type="#_x0000_t202" style="position:absolute;left:0;text-align:left;margin-left:330.2pt;margin-top:97.6pt;width:155.75pt;height:77.4pt;z-index:251611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" filled="f" stroked="f">
                <v:path arrowok="t"/>
                <v:textbox style="mso-fit-shape-to-text:t" inset="5.85pt,.7pt,5.85pt,.7pt">
                  <w:txbxContent>
                    <w:p w:rsidR="00D05AE8" w:rsidRPr="002C3394" w:rsidRDefault="00D05AE8" w:rsidP="00EB2E24">
                      <w:pPr>
                        <w:jc w:val="center"/>
                        <w:rPr>
                          <w:rFonts w:ascii="HG創英角ｺﾞｼｯｸUB" w:eastAsia="HG創英角ｺﾞｼｯｸUB" w:hAnsi="HG創英角ｺﾞｼｯｸUB"/>
                          <w:color w:val="FFFFFF"/>
                          <w:sz w:val="96"/>
                          <w:szCs w:val="96"/>
                        </w:rPr>
                      </w:pPr>
                      <w:r>
                        <w:rPr>
                          <w:rFonts w:ascii="HG創英角ｺﾞｼｯｸUB" w:eastAsia="HG創英角ｺﾞｼｯｸUB" w:hAnsi="HG創英角ｺﾞｼｯｸUB" w:hint="eastAsia"/>
                          <w:color w:val="FFFFFF"/>
                          <w:sz w:val="96"/>
                          <w:szCs w:val="96"/>
                        </w:rPr>
                        <w:t>第２章</w:t>
                      </w:r>
                    </w:p>
                  </w:txbxContent>
                </v:textbox>
                <w10:anchorlock/>
              </v:shape>
            </w:pict>
          </mc:Fallback>
        </mc:AlternateContent>
      </w:r>
    </w:p>
    <w:p w:rsidR="00EB2E24" w:rsidRPr="00844CCB" w:rsidRDefault="00EB2E24" w:rsidP="00EB2E24"/>
    <w:p w:rsidR="00EB2E24" w:rsidRPr="00844CCB" w:rsidRDefault="00EB2E24" w:rsidP="00EB2E24"/>
    <w:tbl>
      <w:tblPr>
        <w:tblW w:w="6500" w:type="pct"/>
        <w:jc w:val="center"/>
        <w:tblLook w:val="04A0" w:firstRow="1" w:lastRow="0" w:firstColumn="1" w:lastColumn="0" w:noHBand="0" w:noVBand="1"/>
      </w:tblPr>
      <w:tblGrid>
        <w:gridCol w:w="7313"/>
        <w:gridCol w:w="4759"/>
      </w:tblGrid>
      <w:tr w:rsidR="00844CCB" w:rsidRPr="00844CCB" w:rsidTr="0064308F">
        <w:trPr>
          <w:trHeight w:val="3284"/>
          <w:jc w:val="center"/>
        </w:trPr>
        <w:tc>
          <w:tcPr>
            <w:tcW w:w="3029" w:type="pct"/>
            <w:shd w:val="clear" w:color="auto" w:fill="CDEBD2" w:themeFill="accent1"/>
            <w:vAlign w:val="center"/>
          </w:tcPr>
          <w:p w:rsidR="00EB2E24" w:rsidRPr="00844CCB" w:rsidRDefault="00632FCE" w:rsidP="0064308F">
            <w:pPr>
              <w:pStyle w:val="a5"/>
              <w:ind w:rightChars="145" w:right="337"/>
              <w:rPr>
                <w:rFonts w:ascii="HGS創英角ｺﾞｼｯｸUB" w:eastAsia="HGS創英角ｺﾞｼｯｸUB" w:hAnsi="HGS創英角ｺﾞｼｯｸUB"/>
                <w:caps/>
                <w:sz w:val="60"/>
                <w:szCs w:val="60"/>
              </w:rPr>
            </w:pPr>
            <w:r w:rsidRPr="00844CCB">
              <w:rPr>
                <w:rFonts w:ascii="HGS創英角ｺﾞｼｯｸUB" w:eastAsia="HGS創英角ｺﾞｼｯｸUB" w:hAnsi="HGS創英角ｺﾞｼｯｸUB" w:hint="eastAsia"/>
                <w:caps/>
                <w:sz w:val="60"/>
                <w:szCs w:val="60"/>
              </w:rPr>
              <w:t>各　論</w:t>
            </w:r>
          </w:p>
        </w:tc>
        <w:tc>
          <w:tcPr>
            <w:tcW w:w="1971" w:type="pct"/>
            <w:shd w:val="clear" w:color="auto" w:fill="0B8F5E" w:themeFill="accent5"/>
            <w:vAlign w:val="center"/>
          </w:tcPr>
          <w:p w:rsidR="00EB2E24" w:rsidRPr="00844CCB" w:rsidRDefault="00EB2E24" w:rsidP="0064308F">
            <w:pPr>
              <w:pStyle w:val="a5"/>
              <w:ind w:right="116"/>
              <w:rPr>
                <w:sz w:val="60"/>
                <w:szCs w:val="60"/>
              </w:rPr>
            </w:pPr>
          </w:p>
        </w:tc>
      </w:tr>
    </w:tbl>
    <w:p w:rsidR="00EB2E24" w:rsidRPr="00844CCB" w:rsidRDefault="00EB2E24" w:rsidP="00EB2E24"/>
    <w:p w:rsidR="00D56472" w:rsidRPr="00844CCB" w:rsidRDefault="00D56472" w:rsidP="00D56472">
      <w:pPr>
        <w:pStyle w:val="aff0"/>
      </w:pPr>
      <w:bookmarkStart w:id="0" w:name="_Toc505695588"/>
      <w:r>
        <w:rPr>
          <w:rFonts w:hint="eastAsia"/>
        </w:rPr>
        <w:t>論</w:t>
      </w:r>
      <w:bookmarkEnd w:id="0"/>
    </w:p>
    <w:p w:rsidR="00EB2E24" w:rsidRPr="00844CCB" w:rsidRDefault="00EB2E24" w:rsidP="00EB2E24"/>
    <w:p w:rsidR="00EB2E24" w:rsidRPr="00844CCB" w:rsidRDefault="00EB2E24" w:rsidP="00EB2E24"/>
    <w:p w:rsidR="00EB2E24" w:rsidRPr="00844CCB" w:rsidRDefault="00EB2E24" w:rsidP="00EB2E24"/>
    <w:p w:rsidR="00EB2E24" w:rsidRPr="00844CCB" w:rsidRDefault="00EB2E24" w:rsidP="00EB2E24"/>
    <w:p w:rsidR="00486632" w:rsidRPr="00844CCB" w:rsidRDefault="00486632" w:rsidP="00EB2E24"/>
    <w:p w:rsidR="00486632" w:rsidRPr="00844CCB" w:rsidRDefault="00486632" w:rsidP="00EB2E24"/>
    <w:p w:rsidR="00486632" w:rsidRPr="00844CCB" w:rsidRDefault="00486632" w:rsidP="00EB2E24"/>
    <w:p w:rsidR="00486632" w:rsidRPr="00844CCB" w:rsidRDefault="00486632" w:rsidP="00EB2E24"/>
    <w:p w:rsidR="00486632" w:rsidRPr="00844CCB" w:rsidRDefault="00486632" w:rsidP="00EB2E24"/>
    <w:p w:rsidR="00486632" w:rsidRPr="00844CCB" w:rsidRDefault="00486632" w:rsidP="00EB2E24"/>
    <w:p w:rsidR="00EB2E24" w:rsidRPr="00844CCB" w:rsidRDefault="00486632" w:rsidP="00486632">
      <w:pPr>
        <w:jc w:val="center"/>
        <w:rPr>
          <w:bdr w:val="single" w:sz="4" w:space="0" w:color="auto"/>
        </w:rPr>
      </w:pPr>
      <w:r w:rsidRPr="00844CCB">
        <w:rPr>
          <w:rFonts w:hint="eastAsia"/>
          <w:bdr w:val="single" w:sz="4" w:space="0" w:color="auto"/>
        </w:rPr>
        <w:t>実施事業、成果指標中の★印は、重点的に取り組む事業になります。</w:t>
      </w:r>
    </w:p>
    <w:p w:rsidR="005A4123" w:rsidRPr="00844CCB" w:rsidRDefault="005A4123" w:rsidP="005A4123">
      <w:pPr>
        <w:jc w:val="center"/>
        <w:rPr>
          <w:bdr w:val="single" w:sz="4" w:space="0" w:color="auto"/>
        </w:rPr>
      </w:pPr>
      <w:r w:rsidRPr="00844CCB">
        <w:rPr>
          <w:rFonts w:hint="eastAsia"/>
          <w:bdr w:val="single" w:sz="4" w:space="0" w:color="auto"/>
        </w:rPr>
        <w:t>成果指標についての【現状】は、平成28年度の実績を基本として記載しています。</w:t>
      </w:r>
    </w:p>
    <w:p w:rsidR="005A4123" w:rsidRPr="00844CCB" w:rsidRDefault="005A4123" w:rsidP="00486632">
      <w:pPr>
        <w:jc w:val="center"/>
        <w:rPr>
          <w:bdr w:val="single" w:sz="4" w:space="0" w:color="auto"/>
        </w:rPr>
      </w:pPr>
    </w:p>
    <w:p w:rsidR="00372943" w:rsidRDefault="00372943" w:rsidP="00EB2E24"/>
    <w:p w:rsidR="00372943" w:rsidRPr="00844CCB" w:rsidRDefault="00372943" w:rsidP="00EB2E24"/>
    <w:p w:rsidR="00EB2E24" w:rsidRPr="00844CCB" w:rsidRDefault="00EB2E24" w:rsidP="00EB2E24"/>
    <w:p w:rsidR="00EB2E24" w:rsidRPr="00844CCB" w:rsidRDefault="00EB2E24" w:rsidP="00EB2E24">
      <w:pPr>
        <w:sectPr w:rsidR="00EB2E24" w:rsidRPr="00844CCB" w:rsidSect="003C010A">
          <w:footerReference w:type="even" r:id="rId9"/>
          <w:type w:val="oddPage"/>
          <w:pgSz w:w="11906" w:h="16838" w:code="9"/>
          <w:pgMar w:top="1701" w:right="1418" w:bottom="1418" w:left="1418" w:header="680" w:footer="680" w:gutter="0"/>
          <w:pgNumType w:start="61"/>
          <w:cols w:space="425"/>
          <w:docGrid w:type="linesAndChars" w:linePitch="360" w:charSpace="2549"/>
        </w:sectPr>
      </w:pPr>
    </w:p>
    <w:p w:rsidR="009754AC" w:rsidRPr="00844CCB" w:rsidRDefault="00A32638" w:rsidP="00632FCE">
      <w:pPr>
        <w:pStyle w:val="1"/>
      </w:pPr>
      <w:bookmarkStart w:id="1" w:name="_Toc492306538"/>
      <w:bookmarkStart w:id="2" w:name="_Toc500528509"/>
      <w:bookmarkStart w:id="3" w:name="_Toc505695589"/>
      <w:r w:rsidRPr="00120AAD">
        <w:rPr>
          <w:noProof/>
        </w:rPr>
        <w:lastRenderedPageBreak/>
        <w:drawing>
          <wp:anchor distT="0" distB="0" distL="114300" distR="114300" simplePos="0" relativeHeight="252010496" behindDoc="0" locked="1" layoutInCell="1" allowOverlap="1" wp14:anchorId="134DC610" wp14:editId="29B40F88">
            <wp:simplePos x="0" y="0"/>
            <wp:positionH relativeFrom="page">
              <wp:posOffset>14714855</wp:posOffset>
            </wp:positionH>
            <wp:positionV relativeFrom="page">
              <wp:posOffset>17851755</wp:posOffset>
            </wp:positionV>
            <wp:extent cx="647640" cy="647640"/>
            <wp:effectExtent l="0" t="0" r="635" b="635"/>
            <wp:wrapNone/>
            <wp:docPr id="44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2008448" behindDoc="0" locked="1" layoutInCell="1" allowOverlap="1" wp14:anchorId="7BC4A553" wp14:editId="420767F3">
            <wp:simplePos x="0" y="0"/>
            <wp:positionH relativeFrom="page">
              <wp:posOffset>14562455</wp:posOffset>
            </wp:positionH>
            <wp:positionV relativeFrom="page">
              <wp:posOffset>17699355</wp:posOffset>
            </wp:positionV>
            <wp:extent cx="647640" cy="647640"/>
            <wp:effectExtent l="0" t="0" r="635" b="635"/>
            <wp:wrapNone/>
            <wp:docPr id="43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2006400" behindDoc="0" locked="1" layoutInCell="1" allowOverlap="1" wp14:anchorId="312BA66D" wp14:editId="729C7292">
            <wp:simplePos x="0" y="0"/>
            <wp:positionH relativeFrom="page">
              <wp:posOffset>14410055</wp:posOffset>
            </wp:positionH>
            <wp:positionV relativeFrom="page">
              <wp:posOffset>17546955</wp:posOffset>
            </wp:positionV>
            <wp:extent cx="647640" cy="647640"/>
            <wp:effectExtent l="0" t="0" r="635" b="635"/>
            <wp:wrapNone/>
            <wp:docPr id="43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2004352" behindDoc="0" locked="1" layoutInCell="1" allowOverlap="1" wp14:anchorId="76E4361C" wp14:editId="2BFCBFBE">
            <wp:simplePos x="0" y="0"/>
            <wp:positionH relativeFrom="page">
              <wp:posOffset>14257655</wp:posOffset>
            </wp:positionH>
            <wp:positionV relativeFrom="page">
              <wp:posOffset>17394555</wp:posOffset>
            </wp:positionV>
            <wp:extent cx="647640" cy="647640"/>
            <wp:effectExtent l="0" t="0" r="635" b="635"/>
            <wp:wrapNone/>
            <wp:docPr id="435"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2002304" behindDoc="0" locked="1" layoutInCell="1" allowOverlap="1" wp14:anchorId="1A54A156" wp14:editId="3BBE1465">
            <wp:simplePos x="0" y="0"/>
            <wp:positionH relativeFrom="page">
              <wp:posOffset>14105255</wp:posOffset>
            </wp:positionH>
            <wp:positionV relativeFrom="page">
              <wp:posOffset>17242155</wp:posOffset>
            </wp:positionV>
            <wp:extent cx="647640" cy="647640"/>
            <wp:effectExtent l="0" t="0" r="635" b="635"/>
            <wp:wrapNone/>
            <wp:docPr id="43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2000256" behindDoc="0" locked="1" layoutInCell="1" allowOverlap="1" wp14:anchorId="06212A5B" wp14:editId="4162995C">
            <wp:simplePos x="0" y="0"/>
            <wp:positionH relativeFrom="page">
              <wp:posOffset>13952855</wp:posOffset>
            </wp:positionH>
            <wp:positionV relativeFrom="page">
              <wp:posOffset>17089755</wp:posOffset>
            </wp:positionV>
            <wp:extent cx="647640" cy="647640"/>
            <wp:effectExtent l="0" t="0" r="635" b="635"/>
            <wp:wrapNone/>
            <wp:docPr id="43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98208" behindDoc="0" locked="1" layoutInCell="1" allowOverlap="1" wp14:anchorId="7EA23004" wp14:editId="2F19023D">
            <wp:simplePos x="0" y="0"/>
            <wp:positionH relativeFrom="page">
              <wp:posOffset>13800455</wp:posOffset>
            </wp:positionH>
            <wp:positionV relativeFrom="page">
              <wp:posOffset>16937355</wp:posOffset>
            </wp:positionV>
            <wp:extent cx="647640" cy="647640"/>
            <wp:effectExtent l="0" t="0" r="635" b="635"/>
            <wp:wrapNone/>
            <wp:docPr id="43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96160" behindDoc="0" locked="1" layoutInCell="1" allowOverlap="1" wp14:anchorId="6D77B081" wp14:editId="23BB369B">
            <wp:simplePos x="0" y="0"/>
            <wp:positionH relativeFrom="page">
              <wp:posOffset>13648055</wp:posOffset>
            </wp:positionH>
            <wp:positionV relativeFrom="page">
              <wp:posOffset>16784955</wp:posOffset>
            </wp:positionV>
            <wp:extent cx="647640" cy="647640"/>
            <wp:effectExtent l="0" t="0" r="635" b="635"/>
            <wp:wrapNone/>
            <wp:docPr id="43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94112" behindDoc="0" locked="1" layoutInCell="1" allowOverlap="1" wp14:anchorId="602AA7CE" wp14:editId="5F747F52">
            <wp:simplePos x="0" y="0"/>
            <wp:positionH relativeFrom="page">
              <wp:posOffset>13495655</wp:posOffset>
            </wp:positionH>
            <wp:positionV relativeFrom="page">
              <wp:posOffset>16632555</wp:posOffset>
            </wp:positionV>
            <wp:extent cx="647640" cy="647640"/>
            <wp:effectExtent l="0" t="0" r="635" b="635"/>
            <wp:wrapNone/>
            <wp:docPr id="42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92064" behindDoc="0" locked="1" layoutInCell="1" allowOverlap="1" wp14:anchorId="134565CD" wp14:editId="685F2A5C">
            <wp:simplePos x="0" y="0"/>
            <wp:positionH relativeFrom="page">
              <wp:posOffset>13343255</wp:posOffset>
            </wp:positionH>
            <wp:positionV relativeFrom="page">
              <wp:posOffset>16480155</wp:posOffset>
            </wp:positionV>
            <wp:extent cx="647640" cy="647640"/>
            <wp:effectExtent l="0" t="0" r="635" b="635"/>
            <wp:wrapNone/>
            <wp:docPr id="425"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90016" behindDoc="0" locked="1" layoutInCell="1" allowOverlap="1" wp14:anchorId="25E8F0CD" wp14:editId="746AB918">
            <wp:simplePos x="0" y="0"/>
            <wp:positionH relativeFrom="page">
              <wp:posOffset>13190855</wp:posOffset>
            </wp:positionH>
            <wp:positionV relativeFrom="page">
              <wp:posOffset>16327755</wp:posOffset>
            </wp:positionV>
            <wp:extent cx="647640" cy="647640"/>
            <wp:effectExtent l="0" t="0" r="635" b="635"/>
            <wp:wrapNone/>
            <wp:docPr id="42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87968" behindDoc="0" locked="1" layoutInCell="1" allowOverlap="1" wp14:anchorId="3D4BB8A4" wp14:editId="1CF74D36">
            <wp:simplePos x="0" y="0"/>
            <wp:positionH relativeFrom="page">
              <wp:posOffset>13038455</wp:posOffset>
            </wp:positionH>
            <wp:positionV relativeFrom="page">
              <wp:posOffset>16175355</wp:posOffset>
            </wp:positionV>
            <wp:extent cx="647640" cy="647640"/>
            <wp:effectExtent l="0" t="0" r="635" b="635"/>
            <wp:wrapNone/>
            <wp:docPr id="42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85920" behindDoc="0" locked="1" layoutInCell="1" allowOverlap="1" wp14:anchorId="5659DE18" wp14:editId="50AA1184">
            <wp:simplePos x="0" y="0"/>
            <wp:positionH relativeFrom="page">
              <wp:posOffset>12886055</wp:posOffset>
            </wp:positionH>
            <wp:positionV relativeFrom="page">
              <wp:posOffset>16022955</wp:posOffset>
            </wp:positionV>
            <wp:extent cx="647640" cy="647640"/>
            <wp:effectExtent l="0" t="0" r="635" b="635"/>
            <wp:wrapNone/>
            <wp:docPr id="42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83872" behindDoc="0" locked="1" layoutInCell="1" allowOverlap="1" wp14:anchorId="276EC3C8" wp14:editId="5F59866D">
            <wp:simplePos x="0" y="0"/>
            <wp:positionH relativeFrom="page">
              <wp:posOffset>12733655</wp:posOffset>
            </wp:positionH>
            <wp:positionV relativeFrom="page">
              <wp:posOffset>15870555</wp:posOffset>
            </wp:positionV>
            <wp:extent cx="647640" cy="647640"/>
            <wp:effectExtent l="0" t="0" r="635" b="635"/>
            <wp:wrapNone/>
            <wp:docPr id="42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81824" behindDoc="0" locked="1" layoutInCell="1" allowOverlap="1" wp14:anchorId="0886FB56" wp14:editId="3D64CFC2">
            <wp:simplePos x="0" y="0"/>
            <wp:positionH relativeFrom="page">
              <wp:posOffset>12581255</wp:posOffset>
            </wp:positionH>
            <wp:positionV relativeFrom="page">
              <wp:posOffset>15718155</wp:posOffset>
            </wp:positionV>
            <wp:extent cx="647640" cy="647640"/>
            <wp:effectExtent l="0" t="0" r="635" b="635"/>
            <wp:wrapNone/>
            <wp:docPr id="42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79776" behindDoc="0" locked="1" layoutInCell="1" allowOverlap="1" wp14:anchorId="5F83242F" wp14:editId="45100FB1">
            <wp:simplePos x="0" y="0"/>
            <wp:positionH relativeFrom="page">
              <wp:posOffset>12428855</wp:posOffset>
            </wp:positionH>
            <wp:positionV relativeFrom="page">
              <wp:posOffset>15565755</wp:posOffset>
            </wp:positionV>
            <wp:extent cx="647640" cy="647640"/>
            <wp:effectExtent l="0" t="0" r="635" b="635"/>
            <wp:wrapNone/>
            <wp:docPr id="41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77728" behindDoc="0" locked="1" layoutInCell="1" allowOverlap="1" wp14:anchorId="1436D35E" wp14:editId="16577D5D">
            <wp:simplePos x="0" y="0"/>
            <wp:positionH relativeFrom="page">
              <wp:posOffset>12276455</wp:posOffset>
            </wp:positionH>
            <wp:positionV relativeFrom="page">
              <wp:posOffset>15413355</wp:posOffset>
            </wp:positionV>
            <wp:extent cx="647640" cy="647640"/>
            <wp:effectExtent l="0" t="0" r="635" b="635"/>
            <wp:wrapNone/>
            <wp:docPr id="41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75680" behindDoc="0" locked="1" layoutInCell="1" allowOverlap="1" wp14:anchorId="357125D0" wp14:editId="50C46BE9">
            <wp:simplePos x="0" y="0"/>
            <wp:positionH relativeFrom="page">
              <wp:posOffset>12124055</wp:posOffset>
            </wp:positionH>
            <wp:positionV relativeFrom="page">
              <wp:posOffset>15260955</wp:posOffset>
            </wp:positionV>
            <wp:extent cx="647640" cy="647640"/>
            <wp:effectExtent l="0" t="0" r="635" b="635"/>
            <wp:wrapNone/>
            <wp:docPr id="41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73632" behindDoc="0" locked="1" layoutInCell="1" allowOverlap="1" wp14:anchorId="1A6CB133" wp14:editId="56D6A60D">
            <wp:simplePos x="0" y="0"/>
            <wp:positionH relativeFrom="page">
              <wp:posOffset>11971655</wp:posOffset>
            </wp:positionH>
            <wp:positionV relativeFrom="page">
              <wp:posOffset>15108555</wp:posOffset>
            </wp:positionV>
            <wp:extent cx="647640" cy="647640"/>
            <wp:effectExtent l="0" t="0" r="635" b="635"/>
            <wp:wrapNone/>
            <wp:docPr id="41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71584" behindDoc="0" locked="1" layoutInCell="1" allowOverlap="1" wp14:anchorId="03AD273B" wp14:editId="24C6A221">
            <wp:simplePos x="0" y="0"/>
            <wp:positionH relativeFrom="page">
              <wp:posOffset>11819255</wp:posOffset>
            </wp:positionH>
            <wp:positionV relativeFrom="page">
              <wp:posOffset>14956155</wp:posOffset>
            </wp:positionV>
            <wp:extent cx="647640" cy="647640"/>
            <wp:effectExtent l="0" t="0" r="635" b="635"/>
            <wp:wrapNone/>
            <wp:docPr id="28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69536" behindDoc="0" locked="1" layoutInCell="1" allowOverlap="1" wp14:anchorId="73469F75" wp14:editId="776032AD">
            <wp:simplePos x="0" y="0"/>
            <wp:positionH relativeFrom="page">
              <wp:posOffset>11666855</wp:posOffset>
            </wp:positionH>
            <wp:positionV relativeFrom="page">
              <wp:posOffset>14803755</wp:posOffset>
            </wp:positionV>
            <wp:extent cx="647640" cy="647640"/>
            <wp:effectExtent l="0" t="0" r="635" b="635"/>
            <wp:wrapNone/>
            <wp:docPr id="28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67488" behindDoc="0" locked="1" layoutInCell="1" allowOverlap="1" wp14:anchorId="40851BB2" wp14:editId="4D845773">
            <wp:simplePos x="0" y="0"/>
            <wp:positionH relativeFrom="page">
              <wp:posOffset>11514455</wp:posOffset>
            </wp:positionH>
            <wp:positionV relativeFrom="page">
              <wp:posOffset>14651355</wp:posOffset>
            </wp:positionV>
            <wp:extent cx="647640" cy="647640"/>
            <wp:effectExtent l="0" t="0" r="635" b="635"/>
            <wp:wrapNone/>
            <wp:docPr id="285"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65440" behindDoc="0" locked="1" layoutInCell="1" allowOverlap="1" wp14:anchorId="691BC42C" wp14:editId="6941AD50">
            <wp:simplePos x="0" y="0"/>
            <wp:positionH relativeFrom="page">
              <wp:posOffset>11362055</wp:posOffset>
            </wp:positionH>
            <wp:positionV relativeFrom="page">
              <wp:posOffset>14498955</wp:posOffset>
            </wp:positionV>
            <wp:extent cx="647640" cy="647640"/>
            <wp:effectExtent l="0" t="0" r="635" b="635"/>
            <wp:wrapNone/>
            <wp:docPr id="28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63392" behindDoc="0" locked="1" layoutInCell="1" allowOverlap="1" wp14:anchorId="17A2D465" wp14:editId="5CBAE39B">
            <wp:simplePos x="0" y="0"/>
            <wp:positionH relativeFrom="page">
              <wp:posOffset>11209655</wp:posOffset>
            </wp:positionH>
            <wp:positionV relativeFrom="page">
              <wp:posOffset>14346555</wp:posOffset>
            </wp:positionV>
            <wp:extent cx="647640" cy="647640"/>
            <wp:effectExtent l="0" t="0" r="635" b="635"/>
            <wp:wrapNone/>
            <wp:docPr id="28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61344" behindDoc="0" locked="1" layoutInCell="1" allowOverlap="1" wp14:anchorId="08BAA500" wp14:editId="7B58B5DB">
            <wp:simplePos x="0" y="0"/>
            <wp:positionH relativeFrom="page">
              <wp:posOffset>11057255</wp:posOffset>
            </wp:positionH>
            <wp:positionV relativeFrom="page">
              <wp:posOffset>14194155</wp:posOffset>
            </wp:positionV>
            <wp:extent cx="647640" cy="647640"/>
            <wp:effectExtent l="0" t="0" r="635" b="635"/>
            <wp:wrapNone/>
            <wp:docPr id="28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59296" behindDoc="0" locked="1" layoutInCell="1" allowOverlap="1" wp14:anchorId="15458FFE" wp14:editId="28B1B94C">
            <wp:simplePos x="0" y="0"/>
            <wp:positionH relativeFrom="page">
              <wp:posOffset>10904855</wp:posOffset>
            </wp:positionH>
            <wp:positionV relativeFrom="page">
              <wp:posOffset>14041755</wp:posOffset>
            </wp:positionV>
            <wp:extent cx="647640" cy="647640"/>
            <wp:effectExtent l="0" t="0" r="635" b="635"/>
            <wp:wrapNone/>
            <wp:docPr id="28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57248" behindDoc="0" locked="1" layoutInCell="1" allowOverlap="1" wp14:anchorId="451E7106" wp14:editId="3BE2D9E8">
            <wp:simplePos x="0" y="0"/>
            <wp:positionH relativeFrom="page">
              <wp:posOffset>10752455</wp:posOffset>
            </wp:positionH>
            <wp:positionV relativeFrom="page">
              <wp:posOffset>13889355</wp:posOffset>
            </wp:positionV>
            <wp:extent cx="647640" cy="647640"/>
            <wp:effectExtent l="0" t="0" r="635" b="635"/>
            <wp:wrapNone/>
            <wp:docPr id="28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55200" behindDoc="0" locked="1" layoutInCell="1" allowOverlap="1" wp14:anchorId="08CE743F" wp14:editId="734E5BFE">
            <wp:simplePos x="0" y="0"/>
            <wp:positionH relativeFrom="page">
              <wp:posOffset>10600055</wp:posOffset>
            </wp:positionH>
            <wp:positionV relativeFrom="page">
              <wp:posOffset>13736955</wp:posOffset>
            </wp:positionV>
            <wp:extent cx="647640" cy="647640"/>
            <wp:effectExtent l="0" t="0" r="635" b="635"/>
            <wp:wrapNone/>
            <wp:docPr id="27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53152" behindDoc="0" locked="1" layoutInCell="1" allowOverlap="1" wp14:anchorId="202C0793" wp14:editId="542B663F">
            <wp:simplePos x="0" y="0"/>
            <wp:positionH relativeFrom="page">
              <wp:posOffset>10447655</wp:posOffset>
            </wp:positionH>
            <wp:positionV relativeFrom="page">
              <wp:posOffset>13584555</wp:posOffset>
            </wp:positionV>
            <wp:extent cx="647640" cy="647640"/>
            <wp:effectExtent l="0" t="0" r="635" b="635"/>
            <wp:wrapNone/>
            <wp:docPr id="27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51104" behindDoc="0" locked="1" layoutInCell="1" allowOverlap="1" wp14:anchorId="1FFE628B" wp14:editId="7D17384C">
            <wp:simplePos x="0" y="0"/>
            <wp:positionH relativeFrom="page">
              <wp:posOffset>10295255</wp:posOffset>
            </wp:positionH>
            <wp:positionV relativeFrom="page">
              <wp:posOffset>13432155</wp:posOffset>
            </wp:positionV>
            <wp:extent cx="647640" cy="647640"/>
            <wp:effectExtent l="0" t="0" r="635" b="635"/>
            <wp:wrapNone/>
            <wp:docPr id="27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49056" behindDoc="0" locked="1" layoutInCell="1" allowOverlap="1" wp14:anchorId="7ED7B896" wp14:editId="34D151CC">
            <wp:simplePos x="0" y="0"/>
            <wp:positionH relativeFrom="page">
              <wp:posOffset>10142855</wp:posOffset>
            </wp:positionH>
            <wp:positionV relativeFrom="page">
              <wp:posOffset>13279755</wp:posOffset>
            </wp:positionV>
            <wp:extent cx="647640" cy="647640"/>
            <wp:effectExtent l="0" t="0" r="635" b="635"/>
            <wp:wrapNone/>
            <wp:docPr id="27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47008" behindDoc="0" locked="1" layoutInCell="1" allowOverlap="1" wp14:anchorId="5D3BC9F6" wp14:editId="59BFCDD0">
            <wp:simplePos x="0" y="0"/>
            <wp:positionH relativeFrom="page">
              <wp:posOffset>9990455</wp:posOffset>
            </wp:positionH>
            <wp:positionV relativeFrom="page">
              <wp:posOffset>13127355</wp:posOffset>
            </wp:positionV>
            <wp:extent cx="647640" cy="647640"/>
            <wp:effectExtent l="0" t="0" r="635" b="635"/>
            <wp:wrapNone/>
            <wp:docPr id="275"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44960" behindDoc="0" locked="1" layoutInCell="1" allowOverlap="1" wp14:anchorId="2E479089" wp14:editId="0A80A7CC">
            <wp:simplePos x="0" y="0"/>
            <wp:positionH relativeFrom="page">
              <wp:posOffset>9838055</wp:posOffset>
            </wp:positionH>
            <wp:positionV relativeFrom="page">
              <wp:posOffset>12974955</wp:posOffset>
            </wp:positionV>
            <wp:extent cx="647640" cy="647640"/>
            <wp:effectExtent l="0" t="0" r="635" b="635"/>
            <wp:wrapNone/>
            <wp:docPr id="27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42912" behindDoc="0" locked="1" layoutInCell="1" allowOverlap="1" wp14:anchorId="04B1F04A" wp14:editId="395BFCAF">
            <wp:simplePos x="0" y="0"/>
            <wp:positionH relativeFrom="page">
              <wp:posOffset>9685655</wp:posOffset>
            </wp:positionH>
            <wp:positionV relativeFrom="page">
              <wp:posOffset>12822555</wp:posOffset>
            </wp:positionV>
            <wp:extent cx="647640" cy="647640"/>
            <wp:effectExtent l="0" t="0" r="635" b="635"/>
            <wp:wrapNone/>
            <wp:docPr id="27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40864" behindDoc="0" locked="1" layoutInCell="1" allowOverlap="1" wp14:anchorId="18F98916" wp14:editId="380CDDB8">
            <wp:simplePos x="0" y="0"/>
            <wp:positionH relativeFrom="page">
              <wp:posOffset>9533255</wp:posOffset>
            </wp:positionH>
            <wp:positionV relativeFrom="page">
              <wp:posOffset>12670155</wp:posOffset>
            </wp:positionV>
            <wp:extent cx="647640" cy="647640"/>
            <wp:effectExtent l="0" t="0" r="635" b="635"/>
            <wp:wrapNone/>
            <wp:docPr id="27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38816" behindDoc="0" locked="1" layoutInCell="1" allowOverlap="1" wp14:anchorId="60A2B5AE" wp14:editId="5D20CC3F">
            <wp:simplePos x="0" y="0"/>
            <wp:positionH relativeFrom="page">
              <wp:posOffset>9380855</wp:posOffset>
            </wp:positionH>
            <wp:positionV relativeFrom="page">
              <wp:posOffset>12517755</wp:posOffset>
            </wp:positionV>
            <wp:extent cx="647640" cy="647640"/>
            <wp:effectExtent l="0" t="0" r="635" b="635"/>
            <wp:wrapNone/>
            <wp:docPr id="27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36768" behindDoc="0" locked="1" layoutInCell="1" allowOverlap="1" wp14:anchorId="4E486647" wp14:editId="4A888005">
            <wp:simplePos x="0" y="0"/>
            <wp:positionH relativeFrom="page">
              <wp:posOffset>9228455</wp:posOffset>
            </wp:positionH>
            <wp:positionV relativeFrom="page">
              <wp:posOffset>12365355</wp:posOffset>
            </wp:positionV>
            <wp:extent cx="647640" cy="647640"/>
            <wp:effectExtent l="0" t="0" r="635" b="635"/>
            <wp:wrapNone/>
            <wp:docPr id="270"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34720" behindDoc="0" locked="1" layoutInCell="1" allowOverlap="1" wp14:anchorId="71A40B91" wp14:editId="3D5CAC04">
            <wp:simplePos x="0" y="0"/>
            <wp:positionH relativeFrom="page">
              <wp:posOffset>9076055</wp:posOffset>
            </wp:positionH>
            <wp:positionV relativeFrom="page">
              <wp:posOffset>12212955</wp:posOffset>
            </wp:positionV>
            <wp:extent cx="647640" cy="647640"/>
            <wp:effectExtent l="0" t="0" r="635" b="635"/>
            <wp:wrapNone/>
            <wp:docPr id="269"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32672" behindDoc="0" locked="1" layoutInCell="1" allowOverlap="1" wp14:anchorId="273FF656" wp14:editId="5BDA15C3">
            <wp:simplePos x="0" y="0"/>
            <wp:positionH relativeFrom="page">
              <wp:posOffset>8923655</wp:posOffset>
            </wp:positionH>
            <wp:positionV relativeFrom="page">
              <wp:posOffset>12060555</wp:posOffset>
            </wp:positionV>
            <wp:extent cx="647640" cy="647640"/>
            <wp:effectExtent l="0" t="0" r="635" b="635"/>
            <wp:wrapNone/>
            <wp:docPr id="268"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30624" behindDoc="0" locked="1" layoutInCell="1" allowOverlap="1" wp14:anchorId="5881AF7B" wp14:editId="0235F321">
            <wp:simplePos x="0" y="0"/>
            <wp:positionH relativeFrom="page">
              <wp:posOffset>8771255</wp:posOffset>
            </wp:positionH>
            <wp:positionV relativeFrom="page">
              <wp:posOffset>11908155</wp:posOffset>
            </wp:positionV>
            <wp:extent cx="647640" cy="647640"/>
            <wp:effectExtent l="0" t="0" r="635" b="635"/>
            <wp:wrapNone/>
            <wp:docPr id="267"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28576" behindDoc="0" locked="1" layoutInCell="1" allowOverlap="1" wp14:anchorId="6ABCEC9D" wp14:editId="6CCE22A5">
            <wp:simplePos x="0" y="0"/>
            <wp:positionH relativeFrom="page">
              <wp:posOffset>8618855</wp:posOffset>
            </wp:positionH>
            <wp:positionV relativeFrom="page">
              <wp:posOffset>11755755</wp:posOffset>
            </wp:positionV>
            <wp:extent cx="647640" cy="647640"/>
            <wp:effectExtent l="0" t="0" r="635" b="635"/>
            <wp:wrapNone/>
            <wp:docPr id="26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26528" behindDoc="0" locked="1" layoutInCell="1" allowOverlap="1" wp14:anchorId="3B13FC18" wp14:editId="08BAEAA1">
            <wp:simplePos x="0" y="0"/>
            <wp:positionH relativeFrom="page">
              <wp:posOffset>8466455</wp:posOffset>
            </wp:positionH>
            <wp:positionV relativeFrom="page">
              <wp:posOffset>11603355</wp:posOffset>
            </wp:positionV>
            <wp:extent cx="647640" cy="647640"/>
            <wp:effectExtent l="0" t="0" r="635" b="635"/>
            <wp:wrapNone/>
            <wp:docPr id="26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24480" behindDoc="0" locked="1" layoutInCell="1" allowOverlap="1" wp14:anchorId="05C7E807" wp14:editId="611CF73C">
            <wp:simplePos x="0" y="0"/>
            <wp:positionH relativeFrom="page">
              <wp:posOffset>8314055</wp:posOffset>
            </wp:positionH>
            <wp:positionV relativeFrom="page">
              <wp:posOffset>11450955</wp:posOffset>
            </wp:positionV>
            <wp:extent cx="647640" cy="647640"/>
            <wp:effectExtent l="0" t="0" r="635" b="635"/>
            <wp:wrapNone/>
            <wp:docPr id="26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22432" behindDoc="0" locked="1" layoutInCell="1" allowOverlap="1" wp14:anchorId="2F459675" wp14:editId="1BA9E24B">
            <wp:simplePos x="0" y="0"/>
            <wp:positionH relativeFrom="page">
              <wp:posOffset>8161655</wp:posOffset>
            </wp:positionH>
            <wp:positionV relativeFrom="page">
              <wp:posOffset>11298555</wp:posOffset>
            </wp:positionV>
            <wp:extent cx="647640" cy="647640"/>
            <wp:effectExtent l="0" t="0" r="635" b="635"/>
            <wp:wrapNone/>
            <wp:docPr id="26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20384" behindDoc="0" locked="1" layoutInCell="1" allowOverlap="1" wp14:anchorId="5F5B1E47" wp14:editId="45A56B20">
            <wp:simplePos x="0" y="0"/>
            <wp:positionH relativeFrom="page">
              <wp:posOffset>8009255</wp:posOffset>
            </wp:positionH>
            <wp:positionV relativeFrom="page">
              <wp:posOffset>11146155</wp:posOffset>
            </wp:positionV>
            <wp:extent cx="647640" cy="647640"/>
            <wp:effectExtent l="0" t="0" r="635" b="635"/>
            <wp:wrapNone/>
            <wp:docPr id="261"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18336" behindDoc="0" locked="1" layoutInCell="1" allowOverlap="1" wp14:anchorId="760B8296" wp14:editId="329DBE23">
            <wp:simplePos x="0" y="0"/>
            <wp:positionH relativeFrom="page">
              <wp:posOffset>7856855</wp:posOffset>
            </wp:positionH>
            <wp:positionV relativeFrom="page">
              <wp:posOffset>10993755</wp:posOffset>
            </wp:positionV>
            <wp:extent cx="647640" cy="647640"/>
            <wp:effectExtent l="0" t="0" r="635" b="635"/>
            <wp:wrapNone/>
            <wp:docPr id="394"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16288" behindDoc="0" locked="1" layoutInCell="1" allowOverlap="1" wp14:anchorId="6894121D" wp14:editId="1387D4BB">
            <wp:simplePos x="0" y="0"/>
            <wp:positionH relativeFrom="page">
              <wp:posOffset>7704455</wp:posOffset>
            </wp:positionH>
            <wp:positionV relativeFrom="page">
              <wp:posOffset>10841355</wp:posOffset>
            </wp:positionV>
            <wp:extent cx="647640" cy="647640"/>
            <wp:effectExtent l="0" t="0" r="635" b="635"/>
            <wp:wrapNone/>
            <wp:docPr id="393"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120AAD">
        <w:rPr>
          <w:noProof/>
        </w:rPr>
        <w:drawing>
          <wp:anchor distT="0" distB="0" distL="114300" distR="114300" simplePos="0" relativeHeight="251914240" behindDoc="0" locked="1" layoutInCell="1" allowOverlap="1" wp14:anchorId="5CF8B684" wp14:editId="4C7EC2B7">
            <wp:simplePos x="0" y="0"/>
            <wp:positionH relativeFrom="page">
              <wp:posOffset>7552055</wp:posOffset>
            </wp:positionH>
            <wp:positionV relativeFrom="page">
              <wp:posOffset>10688955</wp:posOffset>
            </wp:positionV>
            <wp:extent cx="647640" cy="647640"/>
            <wp:effectExtent l="0" t="0" r="635" b="635"/>
            <wp:wrapNone/>
            <wp:docPr id="392"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632FCE" w:rsidRPr="00844CCB">
        <w:rPr>
          <w:rFonts w:hint="eastAsia"/>
        </w:rPr>
        <w:t>基本目標</w:t>
      </w:r>
      <w:r w:rsidR="005C060E" w:rsidRPr="00745785">
        <w:rPr>
          <w:noProof/>
        </w:rPr>
        <w:drawing>
          <wp:anchor distT="0" distB="0" distL="114300" distR="114300" simplePos="0" relativeHeight="252376064" behindDoc="0" locked="1" layoutInCell="1" allowOverlap="1" wp14:anchorId="2B99F807" wp14:editId="4CCCEE32">
            <wp:simplePos x="0" y="0"/>
            <wp:positionH relativeFrom="page">
              <wp:posOffset>6333490</wp:posOffset>
            </wp:positionH>
            <wp:positionV relativeFrom="page">
              <wp:posOffset>9469120</wp:posOffset>
            </wp:positionV>
            <wp:extent cx="646560" cy="646560"/>
            <wp:effectExtent l="0" t="0" r="1270" b="1270"/>
            <wp:wrapNone/>
            <wp:docPr id="816" name="SPCod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632FCE" w:rsidRPr="00844CCB">
        <w:rPr>
          <w:rFonts w:hint="eastAsia"/>
        </w:rPr>
        <w:t>１　障害者の権利の擁護の推進</w:t>
      </w:r>
      <w:bookmarkEnd w:id="1"/>
      <w:bookmarkEnd w:id="2"/>
      <w:bookmarkEnd w:id="3"/>
    </w:p>
    <w:p w:rsidR="00934668" w:rsidRPr="00844CCB" w:rsidRDefault="00934668" w:rsidP="00F171B2">
      <w:pPr>
        <w:pStyle w:val="ab"/>
      </w:pPr>
      <w:r w:rsidRPr="00844CCB">
        <w:rPr>
          <w:noProof/>
        </w:rPr>
        <mc:AlternateContent>
          <mc:Choice Requires="wps">
            <w:drawing>
              <wp:anchor distT="0" distB="0" distL="114300" distR="114300" simplePos="0" relativeHeight="251612160" behindDoc="1" locked="0" layoutInCell="1" allowOverlap="1" wp14:anchorId="0294719D" wp14:editId="13D74FAE">
                <wp:simplePos x="0" y="0"/>
                <wp:positionH relativeFrom="column">
                  <wp:posOffset>-100330</wp:posOffset>
                </wp:positionH>
                <wp:positionV relativeFrom="paragraph">
                  <wp:posOffset>15875</wp:posOffset>
                </wp:positionV>
                <wp:extent cx="6067425" cy="457200"/>
                <wp:effectExtent l="38100" t="38100" r="47625" b="38100"/>
                <wp:wrapNone/>
                <wp:docPr id="27521" name="角丸四角形 27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934668">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4719D" id="角丸四角形 27521" o:spid="_x0000_s1027" style="position:absolute;left:0;text-align:left;margin-left:-7.9pt;margin-top:1.25pt;width:477.7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" fillcolor="#e6f5e8 [3214]" strokecolor="#6ac08b [3206]" strokeweight="6pt">
                <v:textbox inset="5.85pt,.7pt,5.85pt,.7pt">
                  <w:txbxContent>
                    <w:p w:rsidR="00D05AE8" w:rsidRPr="009A65D0" w:rsidRDefault="00D05AE8" w:rsidP="00934668">
                      <w:pPr>
                        <w:rPr>
                          <w:rFonts w:ascii="HGS創英角ｺﾞｼｯｸUB" w:eastAsia="HGS創英角ｺﾞｼｯｸUB" w:hAnsi="HGS創英角ｺﾞｼｯｸUB"/>
                          <w:sz w:val="26"/>
                          <w:szCs w:val="26"/>
                        </w:rPr>
                      </w:pPr>
                    </w:p>
                  </w:txbxContent>
                </v:textbox>
              </v:roundrect>
            </w:pict>
          </mc:Fallback>
        </mc:AlternateContent>
      </w:r>
    </w:p>
    <w:p w:rsidR="00632FCE" w:rsidRPr="00844CCB" w:rsidRDefault="00632FCE" w:rsidP="00632FCE">
      <w:pPr>
        <w:pStyle w:val="2"/>
        <w:ind w:left="864" w:hanging="864"/>
        <w:rPr>
          <w:spacing w:val="-6"/>
        </w:rPr>
      </w:pPr>
      <w:bookmarkStart w:id="4" w:name="_Toc492306539"/>
      <w:bookmarkStart w:id="5" w:name="_Toc500528510"/>
      <w:bookmarkStart w:id="6" w:name="_Toc505695590"/>
      <w:r w:rsidRPr="00844CCB">
        <w:rPr>
          <w:rFonts w:hint="eastAsia"/>
        </w:rPr>
        <w:t>基本施策（１）</w:t>
      </w:r>
      <w:r w:rsidRPr="00844CCB">
        <w:rPr>
          <w:rFonts w:hint="eastAsia"/>
          <w:spacing w:val="-6"/>
        </w:rPr>
        <w:t>障害者の権利擁護に関する周知啓発及び理解と交流の促進</w:t>
      </w:r>
      <w:bookmarkEnd w:id="4"/>
      <w:bookmarkEnd w:id="5"/>
      <w:bookmarkEnd w:id="6"/>
    </w:p>
    <w:p w:rsidR="00934668" w:rsidRPr="00844CCB" w:rsidRDefault="00934668" w:rsidP="00934668"/>
    <w:p w:rsidR="00632FCE" w:rsidRPr="00844CCB" w:rsidRDefault="00716DB4" w:rsidP="00632FCE">
      <w:pPr>
        <w:pStyle w:val="21"/>
        <w:ind w:left="453" w:firstLine="247"/>
      </w:pPr>
      <w:r w:rsidRPr="00844CCB">
        <w:rPr>
          <w:rFonts w:hint="eastAsia"/>
        </w:rPr>
        <w:t>障害者</w:t>
      </w:r>
      <w:r w:rsidR="00632FCE" w:rsidRPr="00844CCB">
        <w:rPr>
          <w:rFonts w:hint="eastAsia"/>
        </w:rPr>
        <w:t>や障害に対する偏見や差別をなくし、ノーマライゼーションの理念の浸透や、障害</w:t>
      </w:r>
      <w:r w:rsidRPr="00844CCB">
        <w:rPr>
          <w:rFonts w:hint="eastAsia"/>
        </w:rPr>
        <w:t>者</w:t>
      </w:r>
      <w:r w:rsidR="00632FCE" w:rsidRPr="00844CCB">
        <w:rPr>
          <w:rFonts w:hint="eastAsia"/>
        </w:rPr>
        <w:t>に対する理解と認識を深めるため、</w:t>
      </w:r>
      <w:r w:rsidR="00BA5A05" w:rsidRPr="00110E68">
        <w:rPr>
          <w:rFonts w:hint="eastAsia"/>
        </w:rPr>
        <w:t>「</w:t>
      </w:r>
      <w:r w:rsidR="00632FCE" w:rsidRPr="00844CCB">
        <w:rPr>
          <w:rFonts w:hint="eastAsia"/>
        </w:rPr>
        <w:t>誰もが共に暮らすための障害者の権利の擁護等に関する条例</w:t>
      </w:r>
      <w:r w:rsidR="00BA5A05" w:rsidRPr="00110E68">
        <w:rPr>
          <w:rFonts w:hint="eastAsia"/>
        </w:rPr>
        <w:t>」</w:t>
      </w:r>
      <w:r w:rsidR="00632FCE" w:rsidRPr="00844CCB">
        <w:rPr>
          <w:rFonts w:hint="eastAsia"/>
        </w:rPr>
        <w:t>（ノーマライゼーション条例）の周知啓発をはじめとする各種啓発活動の推進を図るとともに、各種行事や顕彰等を実施し、障害のある人とない人との交流に努め、相互の理解を深めます。</w:t>
      </w:r>
    </w:p>
    <w:p w:rsidR="00632FCE" w:rsidRPr="00844CCB" w:rsidRDefault="00632FCE" w:rsidP="00857C5C">
      <w:pPr>
        <w:pStyle w:val="ab"/>
      </w:pPr>
    </w:p>
    <w:p w:rsidR="00934668" w:rsidRPr="00844CCB" w:rsidRDefault="00857C5C" w:rsidP="00934668">
      <w:r>
        <w:rPr>
          <w:noProof/>
        </w:rPr>
        <mc:AlternateContent>
          <mc:Choice Requires="wpg">
            <w:drawing>
              <wp:anchor distT="0" distB="0" distL="114300" distR="114300" simplePos="0" relativeHeight="251615232" behindDoc="0" locked="0" layoutInCell="1" allowOverlap="1">
                <wp:simplePos x="0" y="0"/>
                <wp:positionH relativeFrom="column">
                  <wp:posOffset>-62230</wp:posOffset>
                </wp:positionH>
                <wp:positionV relativeFrom="paragraph">
                  <wp:posOffset>7620</wp:posOffset>
                </wp:positionV>
                <wp:extent cx="1409700" cy="352425"/>
                <wp:effectExtent l="0" t="0" r="0" b="47625"/>
                <wp:wrapNone/>
                <wp:docPr id="27599" name="グループ化 27599"/>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27522"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23"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0A6283">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id="グループ化 27599" o:spid="_x0000_s1028" style="position:absolute;left:0;text-align:left;margin-left:-4.9pt;margin-top:.6pt;width:111pt;height:27.75pt;z-index:251615232"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">
                <v:roundrect id="円/楕円 247" o:spid="_x0000_s1029"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" fillcolor="#08734b [3215]" stroked="f" strokeweight="2pt">
                  <v:shadow on="t" color="#7f7f7f [1612]" origin=",-.5" offset="0,3pt"/>
                </v:roundrect>
                <v:roundrect id="_x0000_s1030"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" filled="f" stroked="f">
                  <v:textbox inset="5.85pt,.7pt,5.85pt,.7pt">
                    <w:txbxContent>
                      <w:p w:rsidR="00D05AE8" w:rsidRPr="001D41EF" w:rsidRDefault="00D05AE8" w:rsidP="000A6283">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934668" w:rsidRPr="00844CCB" w:rsidRDefault="00934668" w:rsidP="00934668"/>
    <w:p w:rsidR="000A6283" w:rsidRPr="00844CCB" w:rsidRDefault="002E1BE1" w:rsidP="002E1BE1">
      <w:pPr>
        <w:pStyle w:val="af8"/>
      </w:pPr>
      <w:r w:rsidRPr="00844CCB">
        <w:rPr>
          <w:rFonts w:hint="eastAsia"/>
        </w:rPr>
        <w:t>★</w:t>
      </w:r>
      <w:r w:rsidR="000A6283" w:rsidRPr="00844CCB">
        <w:rPr>
          <w:rFonts w:hint="eastAsia"/>
        </w:rPr>
        <w:t>① 障害者の権利の擁護等に関する条例の周知啓発</w:t>
      </w:r>
    </w:p>
    <w:p w:rsidR="000A6283" w:rsidRPr="00844CCB" w:rsidRDefault="000A6283" w:rsidP="0064308F">
      <w:pPr>
        <w:pStyle w:val="af7"/>
      </w:pPr>
      <w:r w:rsidRPr="00844CCB">
        <w:rPr>
          <w:rFonts w:hint="eastAsia"/>
        </w:rPr>
        <w:t>≪障害政策課≫</w:t>
      </w:r>
    </w:p>
    <w:p w:rsidR="000A6283" w:rsidRPr="00844CCB" w:rsidRDefault="00724909" w:rsidP="00724909">
      <w:pPr>
        <w:pStyle w:val="31"/>
        <w:ind w:left="680" w:firstLine="247"/>
      </w:pPr>
      <w:r w:rsidRPr="00844CCB">
        <w:rPr>
          <w:rFonts w:hint="eastAsia"/>
        </w:rPr>
        <w:t>「誰もが共に暮らすための障害者の権利の擁護等に関する条例</w:t>
      </w:r>
      <w:r w:rsidR="00BA5A05" w:rsidRPr="00110E68">
        <w:rPr>
          <w:rFonts w:hint="eastAsia"/>
        </w:rPr>
        <w:t>」（ノーマライゼーション条例）</w:t>
      </w:r>
      <w:r w:rsidRPr="00844CCB">
        <w:rPr>
          <w:rFonts w:hint="eastAsia"/>
        </w:rPr>
        <w:t>及び障害者の権利の擁護等について障害のある</w:t>
      </w:r>
      <w:r w:rsidR="00716DB4" w:rsidRPr="00844CCB">
        <w:rPr>
          <w:rFonts w:hint="eastAsia"/>
        </w:rPr>
        <w:t>人</w:t>
      </w:r>
      <w:r w:rsidRPr="00844CCB">
        <w:rPr>
          <w:rFonts w:hint="eastAsia"/>
        </w:rPr>
        <w:t>やない</w:t>
      </w:r>
      <w:r w:rsidR="00716DB4" w:rsidRPr="00844CCB">
        <w:rPr>
          <w:rFonts w:hint="eastAsia"/>
        </w:rPr>
        <w:t>人</w:t>
      </w:r>
      <w:r w:rsidRPr="00844CCB">
        <w:rPr>
          <w:rFonts w:hint="eastAsia"/>
        </w:rPr>
        <w:t>、一般の企業等に広く周知、啓発を行うとともに、教育委員会と連携し、学齢期から障害についての理解促進を図ります。</w:t>
      </w:r>
      <w:r w:rsidR="007B2101" w:rsidRPr="00844CCB">
        <w:rPr>
          <w:rFonts w:hint="eastAsia"/>
        </w:rPr>
        <w:t>また、</w:t>
      </w:r>
      <w:r w:rsidR="009D3AAB" w:rsidRPr="00844CCB">
        <w:rPr>
          <w:rFonts w:hint="eastAsia"/>
        </w:rPr>
        <w:t>2020</w:t>
      </w:r>
      <w:r w:rsidR="007B2101" w:rsidRPr="00844CCB">
        <w:rPr>
          <w:rFonts w:hint="eastAsia"/>
        </w:rPr>
        <w:t>年</w:t>
      </w:r>
      <w:r w:rsidR="00B02309" w:rsidRPr="000B67F8">
        <w:rPr>
          <w:rFonts w:hint="eastAsia"/>
        </w:rPr>
        <w:t>東京</w:t>
      </w:r>
      <w:r w:rsidR="007B2101" w:rsidRPr="000B67F8">
        <w:rPr>
          <w:rFonts w:hint="eastAsia"/>
        </w:rPr>
        <w:t>オリンピック・パラリンピック</w:t>
      </w:r>
      <w:r w:rsidR="00B02309" w:rsidRPr="000B67F8">
        <w:rPr>
          <w:rFonts w:hint="eastAsia"/>
        </w:rPr>
        <w:t>競技</w:t>
      </w:r>
      <w:r w:rsidRPr="000B67F8">
        <w:rPr>
          <w:rFonts w:hint="eastAsia"/>
        </w:rPr>
        <w:t>大会</w:t>
      </w:r>
      <w:r w:rsidRPr="00844CCB">
        <w:rPr>
          <w:rFonts w:hint="eastAsia"/>
        </w:rPr>
        <w:t>を契機に、より多くの市民が障害者や障害について関心を寄せ、正しく理解してもらうための取組を推進します。</w:t>
      </w:r>
    </w:p>
    <w:p w:rsidR="000A6283" w:rsidRPr="00844CCB" w:rsidRDefault="000A6283" w:rsidP="000A6283"/>
    <w:p w:rsidR="0064308F" w:rsidRPr="00844CCB" w:rsidRDefault="002E1BE1" w:rsidP="002E1BE1">
      <w:pPr>
        <w:pStyle w:val="af8"/>
      </w:pPr>
      <w:r w:rsidRPr="00844CCB">
        <w:rPr>
          <w:rFonts w:hint="eastAsia"/>
        </w:rPr>
        <w:t>★</w:t>
      </w:r>
      <w:r w:rsidR="000A6283" w:rsidRPr="00844CCB">
        <w:rPr>
          <w:rFonts w:hint="eastAsia"/>
        </w:rPr>
        <w:t>②「誰もが共に暮らすための市民会議」の実施</w:t>
      </w:r>
    </w:p>
    <w:p w:rsidR="000A6283" w:rsidRPr="00844CCB" w:rsidRDefault="000A6283" w:rsidP="0064308F">
      <w:pPr>
        <w:pStyle w:val="af7"/>
      </w:pPr>
      <w:r w:rsidRPr="00844CCB">
        <w:rPr>
          <w:rFonts w:hint="eastAsia"/>
        </w:rPr>
        <w:t>≪障害政策課≫</w:t>
      </w:r>
    </w:p>
    <w:p w:rsidR="000A6283" w:rsidRPr="00844CCB" w:rsidRDefault="00724909" w:rsidP="0064308F">
      <w:pPr>
        <w:pStyle w:val="31"/>
        <w:ind w:left="680" w:firstLine="247"/>
      </w:pPr>
      <w:r w:rsidRPr="00844CCB">
        <w:rPr>
          <w:rFonts w:hint="eastAsia"/>
        </w:rPr>
        <w:t>障害者施策の実施状況や課題等について、市民が相互に意見交換する場として、誰もが参加することができる市民会議を実施します。また、開催方法を工夫し、障害種別や障害のあるなしに関係なく、幅広い市民に参加していただき、お互いの理解と交流を深める場としていきます。</w:t>
      </w:r>
    </w:p>
    <w:p w:rsidR="000A6283" w:rsidRPr="00844CCB" w:rsidRDefault="000A6283" w:rsidP="000A6283"/>
    <w:p w:rsidR="0064308F" w:rsidRPr="00844CCB" w:rsidRDefault="0064308F" w:rsidP="0064308F">
      <w:pPr>
        <w:pStyle w:val="af6"/>
      </w:pPr>
      <w:r w:rsidRPr="00844CCB">
        <w:rPr>
          <w:rFonts w:hint="eastAsia"/>
        </w:rPr>
        <w:t>③</w:t>
      </w:r>
      <w:r w:rsidR="000A6283" w:rsidRPr="00844CCB">
        <w:rPr>
          <w:rFonts w:hint="eastAsia"/>
        </w:rPr>
        <w:t>「障害者週間」市民の</w:t>
      </w:r>
      <w:r w:rsidR="00445498" w:rsidRPr="00844CCB">
        <w:rPr>
          <w:rFonts w:hint="eastAsia"/>
        </w:rPr>
        <w:t>つどい</w:t>
      </w:r>
      <w:r w:rsidR="000A6283" w:rsidRPr="00844CCB">
        <w:rPr>
          <w:rFonts w:hint="eastAsia"/>
        </w:rPr>
        <w:t>の実施</w:t>
      </w:r>
    </w:p>
    <w:p w:rsidR="000A6283" w:rsidRPr="00844CCB" w:rsidRDefault="000A6283" w:rsidP="0064308F">
      <w:pPr>
        <w:pStyle w:val="af7"/>
      </w:pPr>
      <w:r w:rsidRPr="00844CCB">
        <w:rPr>
          <w:rFonts w:hint="eastAsia"/>
        </w:rPr>
        <w:t>≪障害政策課≫</w:t>
      </w:r>
    </w:p>
    <w:p w:rsidR="0064308F" w:rsidRPr="00844CCB" w:rsidRDefault="000A6283" w:rsidP="00AA76EE">
      <w:pPr>
        <w:pStyle w:val="31"/>
        <w:ind w:left="680" w:firstLine="247"/>
        <w:rPr>
          <w:rFonts w:ascii="ＭＳ ゴシック" w:eastAsia="ＭＳ ゴシック"/>
          <w:sz w:val="26"/>
        </w:rPr>
      </w:pPr>
      <w:r w:rsidRPr="00844CCB">
        <w:rPr>
          <w:rFonts w:hint="eastAsia"/>
        </w:rPr>
        <w:t>毎年12月</w:t>
      </w:r>
      <w:r w:rsidR="00C509FF" w:rsidRPr="00844CCB">
        <w:rPr>
          <w:rFonts w:hint="eastAsia"/>
        </w:rPr>
        <w:t>３</w:t>
      </w:r>
      <w:r w:rsidRPr="00844CCB">
        <w:rPr>
          <w:rFonts w:hint="eastAsia"/>
        </w:rPr>
        <w:t>日から</w:t>
      </w:r>
      <w:r w:rsidR="00C509FF" w:rsidRPr="00844CCB">
        <w:rPr>
          <w:rFonts w:hint="eastAsia"/>
        </w:rPr>
        <w:t>９</w:t>
      </w:r>
      <w:r w:rsidRPr="00844CCB">
        <w:rPr>
          <w:rFonts w:hint="eastAsia"/>
        </w:rPr>
        <w:t>日までの</w:t>
      </w:r>
      <w:r w:rsidR="00C509FF" w:rsidRPr="00844CCB">
        <w:rPr>
          <w:rFonts w:hint="eastAsia"/>
        </w:rPr>
        <w:t>１</w:t>
      </w:r>
      <w:r w:rsidRPr="00844CCB">
        <w:rPr>
          <w:rFonts w:hint="eastAsia"/>
        </w:rPr>
        <w:t>週間の「障害者週間」を記念して、市民に広く障害者への理解と関心を広めるとともに、障害者の社会参加を促進するため、さいたま市障害者協議会との共催により、講演会などを実施します。市民の</w:t>
      </w:r>
      <w:r w:rsidR="00445498" w:rsidRPr="00844CCB">
        <w:rPr>
          <w:rFonts w:hint="eastAsia"/>
        </w:rPr>
        <w:t>つどい</w:t>
      </w:r>
      <w:r w:rsidRPr="00844CCB">
        <w:rPr>
          <w:rFonts w:hint="eastAsia"/>
        </w:rPr>
        <w:t>の開催に</w:t>
      </w:r>
      <w:r w:rsidR="00E70FC2" w:rsidRPr="00110E68">
        <w:rPr>
          <w:rFonts w:hint="eastAsia"/>
        </w:rPr>
        <w:t>当たって</w:t>
      </w:r>
      <w:r w:rsidRPr="00110E68">
        <w:rPr>
          <w:rFonts w:hint="eastAsia"/>
        </w:rPr>
        <w:t>は</w:t>
      </w:r>
      <w:r w:rsidRPr="00844CCB">
        <w:rPr>
          <w:rFonts w:hint="eastAsia"/>
        </w:rPr>
        <w:t>、幅広い市民が参加できるよう内容の充実を図ります。</w:t>
      </w:r>
      <w:r w:rsidR="0064308F" w:rsidRPr="00844CCB">
        <w:br w:type="page"/>
      </w:r>
    </w:p>
    <w:p w:rsidR="0064308F" w:rsidRPr="00844CCB" w:rsidRDefault="005C060E" w:rsidP="0064308F">
      <w:pPr>
        <w:pStyle w:val="af6"/>
      </w:pPr>
      <w:r w:rsidRPr="00745785">
        <w:rPr>
          <w:noProof/>
        </w:rPr>
        <w:lastRenderedPageBreak/>
        <w:drawing>
          <wp:anchor distT="0" distB="0" distL="114300" distR="114300" simplePos="0" relativeHeight="252378112" behindDoc="0" locked="1" layoutInCell="1" allowOverlap="1" wp14:anchorId="774D17CA" wp14:editId="639692DF">
            <wp:simplePos x="0" y="0"/>
            <wp:positionH relativeFrom="page">
              <wp:posOffset>575945</wp:posOffset>
            </wp:positionH>
            <wp:positionV relativeFrom="page">
              <wp:posOffset>9469120</wp:posOffset>
            </wp:positionV>
            <wp:extent cx="646920" cy="646920"/>
            <wp:effectExtent l="0" t="0" r="1270" b="1270"/>
            <wp:wrapNone/>
            <wp:docPr id="817" name="SPCo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64308F" w:rsidRPr="00844CCB">
        <w:rPr>
          <w:rFonts w:hint="eastAsia"/>
        </w:rPr>
        <w:t xml:space="preserve">④ </w:t>
      </w:r>
      <w:r w:rsidR="000A6283" w:rsidRPr="00844CCB">
        <w:rPr>
          <w:rFonts w:hint="eastAsia"/>
        </w:rPr>
        <w:t>人権に関する学習の推進</w:t>
      </w:r>
    </w:p>
    <w:p w:rsidR="000A6283" w:rsidRPr="00844CCB" w:rsidRDefault="008C62C3" w:rsidP="0064308F">
      <w:pPr>
        <w:pStyle w:val="af7"/>
      </w:pPr>
      <w:r>
        <w:rPr>
          <w:rFonts w:hint="eastAsia"/>
        </w:rPr>
        <w:t>≪</w:t>
      </w:r>
      <w:r w:rsidR="000A6283" w:rsidRPr="000B67F8">
        <w:rPr>
          <w:rFonts w:hint="eastAsia"/>
        </w:rPr>
        <w:t>人権教育推進室</w:t>
      </w:r>
      <w:r w:rsidR="000A6283" w:rsidRPr="00844CCB">
        <w:rPr>
          <w:rFonts w:hint="eastAsia"/>
        </w:rPr>
        <w:t>≫</w:t>
      </w:r>
    </w:p>
    <w:p w:rsidR="000A6283" w:rsidRPr="00844CCB" w:rsidRDefault="000A6283" w:rsidP="0064308F">
      <w:pPr>
        <w:pStyle w:val="31"/>
        <w:ind w:left="680" w:firstLine="247"/>
      </w:pPr>
      <w:r w:rsidRPr="00844CCB">
        <w:rPr>
          <w:rFonts w:hint="eastAsia"/>
        </w:rPr>
        <w:t>地域住民の人権意識の高揚を図るため、障害者問題をはじめとする様々な人権問題をテーマにした講座や講演会を開催するなど、人権に関する学習を推進します。</w:t>
      </w:r>
    </w:p>
    <w:p w:rsidR="000A6283" w:rsidRPr="00844CCB" w:rsidRDefault="000A6283" w:rsidP="0064308F">
      <w:pPr>
        <w:pStyle w:val="31"/>
        <w:ind w:left="680" w:firstLine="247"/>
      </w:pPr>
      <w:r w:rsidRPr="00844CCB">
        <w:rPr>
          <w:rFonts w:hint="eastAsia"/>
        </w:rPr>
        <w:t>また、身の回りの様々な人権問題に気づき、お互いの違いを認めることができるように、児童生徒による人権標語・作文の取組を行うなど、人権を尊重し合う教育を障害のある児童生徒にも、障害のない児童生徒にも行います。</w:t>
      </w:r>
    </w:p>
    <w:p w:rsidR="000A6283" w:rsidRPr="00844CCB" w:rsidRDefault="000A6283" w:rsidP="000A6283"/>
    <w:p w:rsidR="0064308F" w:rsidRPr="00844CCB" w:rsidRDefault="0064308F" w:rsidP="0064308F">
      <w:pPr>
        <w:pStyle w:val="af6"/>
      </w:pPr>
      <w:r w:rsidRPr="00844CCB">
        <w:rPr>
          <w:rFonts w:hint="eastAsia"/>
        </w:rPr>
        <w:t xml:space="preserve">⑤ </w:t>
      </w:r>
      <w:r w:rsidR="000A6283" w:rsidRPr="00844CCB">
        <w:rPr>
          <w:rFonts w:hint="eastAsia"/>
        </w:rPr>
        <w:t>交流及び共同学習の発展</w:t>
      </w:r>
    </w:p>
    <w:p w:rsidR="000A6283" w:rsidRPr="00844CCB" w:rsidRDefault="008C62C3" w:rsidP="0064308F">
      <w:pPr>
        <w:pStyle w:val="af7"/>
      </w:pPr>
      <w:r>
        <w:rPr>
          <w:rFonts w:hint="eastAsia"/>
        </w:rPr>
        <w:t>≪</w:t>
      </w:r>
      <w:r w:rsidR="000A6283" w:rsidRPr="000B67F8">
        <w:rPr>
          <w:rFonts w:hint="eastAsia"/>
        </w:rPr>
        <w:t>特別支援教育室</w:t>
      </w:r>
      <w:r w:rsidR="000A6283" w:rsidRPr="00844CCB">
        <w:rPr>
          <w:rFonts w:hint="eastAsia"/>
        </w:rPr>
        <w:t>≫</w:t>
      </w:r>
    </w:p>
    <w:p w:rsidR="000A6283" w:rsidRPr="00844CCB" w:rsidRDefault="000A6283" w:rsidP="0064308F">
      <w:pPr>
        <w:pStyle w:val="31"/>
        <w:ind w:left="680" w:firstLine="247"/>
      </w:pPr>
      <w:r w:rsidRPr="00844CCB">
        <w:rPr>
          <w:rFonts w:hint="eastAsia"/>
        </w:rPr>
        <w:t>障害のある児童生徒と障害のない児童生徒との交流及び共同学習をさらに推進します。また、通常の学級と特別支援学級など、複数の場で学ぶことで、一人ひとりの教育的ニーズに応じた指導の充実に努めます。さらに、これらの活動を通して、障害への理解や「さいたま市誰もが共に暮らすための障害者の権利の擁護等に関する条例」（ノーマライゼーション条例）の理解啓発を図ります。</w:t>
      </w:r>
    </w:p>
    <w:p w:rsidR="000A6283" w:rsidRPr="00844CCB" w:rsidRDefault="000A6283" w:rsidP="000A6283"/>
    <w:p w:rsidR="0064308F" w:rsidRPr="00844CCB" w:rsidRDefault="0064308F" w:rsidP="0064308F">
      <w:pPr>
        <w:pStyle w:val="af6"/>
      </w:pPr>
      <w:r w:rsidRPr="00844CCB">
        <w:rPr>
          <w:rFonts w:hint="eastAsia"/>
        </w:rPr>
        <w:t xml:space="preserve">⑥ </w:t>
      </w:r>
      <w:r w:rsidR="0078130A" w:rsidRPr="00844CCB">
        <w:rPr>
          <w:rFonts w:hint="eastAsia"/>
        </w:rPr>
        <w:t>心の健康に関する理解促進</w:t>
      </w:r>
    </w:p>
    <w:p w:rsidR="000A6283" w:rsidRPr="00844CCB" w:rsidRDefault="000A6283" w:rsidP="0064308F">
      <w:pPr>
        <w:pStyle w:val="af7"/>
      </w:pPr>
      <w:r w:rsidRPr="00844CCB">
        <w:rPr>
          <w:rFonts w:hint="eastAsia"/>
        </w:rPr>
        <w:t>≪こころの健康センター≫</w:t>
      </w:r>
    </w:p>
    <w:p w:rsidR="000A6283" w:rsidRPr="00844CCB" w:rsidRDefault="0078130A" w:rsidP="0064308F">
      <w:pPr>
        <w:pStyle w:val="31"/>
        <w:ind w:left="680" w:firstLine="247"/>
      </w:pPr>
      <w:r w:rsidRPr="00844CCB">
        <w:rPr>
          <w:rFonts w:hint="eastAsia"/>
        </w:rPr>
        <w:t>ひきこもり、思春期、依存症、自殺予防などの心の健康に関する講演会を開催し、精神保健福祉に関する適切な知識の普及啓発を図ります。</w:t>
      </w:r>
    </w:p>
    <w:p w:rsidR="007B2101" w:rsidRPr="00844CCB" w:rsidRDefault="007B2101" w:rsidP="007B2101"/>
    <w:p w:rsidR="007B2101" w:rsidRPr="00844CCB" w:rsidRDefault="007B2101" w:rsidP="007B2101">
      <w:pPr>
        <w:pStyle w:val="af6"/>
      </w:pPr>
      <w:r w:rsidRPr="00844CCB">
        <w:rPr>
          <w:rFonts w:hint="eastAsia"/>
        </w:rPr>
        <w:t xml:space="preserve">⑦ </w:t>
      </w:r>
      <w:r w:rsidR="0078130A" w:rsidRPr="00844CCB">
        <w:rPr>
          <w:rFonts w:hint="eastAsia"/>
        </w:rPr>
        <w:t>精神疾患に関する理解促進</w:t>
      </w:r>
    </w:p>
    <w:p w:rsidR="007B2101" w:rsidRPr="00844CCB" w:rsidRDefault="0078130A" w:rsidP="007B2101">
      <w:pPr>
        <w:pStyle w:val="af7"/>
      </w:pPr>
      <w:r w:rsidRPr="00844CCB">
        <w:rPr>
          <w:rFonts w:hint="eastAsia"/>
        </w:rPr>
        <w:t>≪</w:t>
      </w:r>
      <w:r w:rsidR="007B2101" w:rsidRPr="00844CCB">
        <w:rPr>
          <w:rFonts w:hint="eastAsia"/>
        </w:rPr>
        <w:t>精神保健課≫</w:t>
      </w:r>
    </w:p>
    <w:p w:rsidR="007B2101" w:rsidRPr="00844CCB" w:rsidRDefault="0078130A" w:rsidP="007B2101">
      <w:pPr>
        <w:pStyle w:val="31"/>
        <w:ind w:left="680" w:firstLine="247"/>
      </w:pPr>
      <w:r w:rsidRPr="00844CCB">
        <w:rPr>
          <w:rFonts w:hint="eastAsia"/>
        </w:rPr>
        <w:t>「統合失調症」や「躁うつ病」などをテーマとした講演会を開催し、精神障害者の自立と社会参加、及び精神障害に関する理解促進を図ります。</w:t>
      </w:r>
    </w:p>
    <w:p w:rsidR="000A6283" w:rsidRPr="00844CCB" w:rsidRDefault="000A6283" w:rsidP="000A6283"/>
    <w:p w:rsidR="0064308F" w:rsidRPr="00844CCB" w:rsidRDefault="007B2101" w:rsidP="0064308F">
      <w:pPr>
        <w:pStyle w:val="af6"/>
      </w:pPr>
      <w:r w:rsidRPr="00844CCB">
        <w:rPr>
          <w:rFonts w:hint="eastAsia"/>
        </w:rPr>
        <w:t>⑧</w:t>
      </w:r>
      <w:r w:rsidR="0064308F" w:rsidRPr="00844CCB">
        <w:rPr>
          <w:rFonts w:hint="eastAsia"/>
        </w:rPr>
        <w:t xml:space="preserve"> </w:t>
      </w:r>
      <w:r w:rsidR="000A6283" w:rsidRPr="00844CCB">
        <w:rPr>
          <w:rFonts w:hint="eastAsia"/>
        </w:rPr>
        <w:t>市職員の障害者への理解促進</w:t>
      </w:r>
    </w:p>
    <w:p w:rsidR="000A6283" w:rsidRPr="00844CCB" w:rsidRDefault="000A6283" w:rsidP="0064308F">
      <w:pPr>
        <w:pStyle w:val="af7"/>
      </w:pPr>
      <w:r w:rsidRPr="00844CCB">
        <w:rPr>
          <w:rFonts w:hint="eastAsia"/>
        </w:rPr>
        <w:t>≪障害政策課≫</w:t>
      </w:r>
    </w:p>
    <w:p w:rsidR="00934668" w:rsidRPr="00844CCB" w:rsidRDefault="000A6283" w:rsidP="0064308F">
      <w:pPr>
        <w:pStyle w:val="31"/>
        <w:ind w:left="680" w:firstLine="247"/>
      </w:pPr>
      <w:r w:rsidRPr="00844CCB">
        <w:rPr>
          <w:rFonts w:hint="eastAsia"/>
        </w:rPr>
        <w:t>市</w:t>
      </w:r>
      <w:r w:rsidR="00130920" w:rsidRPr="00844CCB">
        <w:rPr>
          <w:rFonts w:hint="eastAsia"/>
        </w:rPr>
        <w:t>職員の障害に対する理解を深め、障害特性に応じた適切な窓口等での対応や庁内各部局の施策に活かすことを目的として、職員に対する研修を実施します。</w:t>
      </w:r>
    </w:p>
    <w:p w:rsidR="000A6283" w:rsidRPr="00844CCB" w:rsidRDefault="000A6283" w:rsidP="00934668"/>
    <w:p w:rsidR="0064308F" w:rsidRPr="00844CCB" w:rsidRDefault="0064308F">
      <w:pPr>
        <w:widowControl/>
        <w:jc w:val="left"/>
      </w:pPr>
      <w:r w:rsidRPr="00844CCB">
        <w:br w:type="page"/>
      </w:r>
    </w:p>
    <w:p w:rsidR="001D41EF" w:rsidRPr="00844CCB" w:rsidRDefault="001D41EF" w:rsidP="001D41EF">
      <w:r w:rsidRPr="00844CCB">
        <w:rPr>
          <w:noProof/>
        </w:rPr>
        <w:lastRenderedPageBreak/>
        <mc:AlternateContent>
          <mc:Choice Requires="wps">
            <w:drawing>
              <wp:anchor distT="0" distB="0" distL="114300" distR="114300" simplePos="0" relativeHeight="251617280" behindDoc="0" locked="0" layoutInCell="1" allowOverlap="1" wp14:anchorId="7A460854" wp14:editId="6BBA8B27">
                <wp:simplePos x="0" y="0"/>
                <wp:positionH relativeFrom="column">
                  <wp:posOffset>-61595</wp:posOffset>
                </wp:positionH>
                <wp:positionV relativeFrom="paragraph">
                  <wp:posOffset>90170</wp:posOffset>
                </wp:positionV>
                <wp:extent cx="1409700" cy="257175"/>
                <wp:effectExtent l="0" t="0" r="0" b="9525"/>
                <wp:wrapNone/>
                <wp:docPr id="27529"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D41E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7A460854" id="正方形/長方形 248" o:spid="_x0000_s1031" style="position:absolute;left:0;text-align:left;margin-left:-4.85pt;margin-top:7.1pt;width:111pt;height:20.25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" filled="f" stroked="f">
                <v:textbox inset="5.85pt,.7pt,5.85pt,.7pt">
                  <w:txbxContent>
                    <w:p w:rsidR="00D05AE8" w:rsidRPr="001D41EF" w:rsidRDefault="00D05AE8" w:rsidP="001D41E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r w:rsidRPr="00844CCB">
        <w:rPr>
          <w:noProof/>
        </w:rPr>
        <mc:AlternateContent>
          <mc:Choice Requires="wps">
            <w:drawing>
              <wp:anchor distT="0" distB="0" distL="114300" distR="114300" simplePos="0" relativeHeight="251616256" behindDoc="0" locked="0" layoutInCell="1" allowOverlap="1" wp14:anchorId="6E79551F" wp14:editId="3FC36D23">
                <wp:simplePos x="0" y="0"/>
                <wp:positionH relativeFrom="column">
                  <wp:posOffset>-33655</wp:posOffset>
                </wp:positionH>
                <wp:positionV relativeFrom="paragraph">
                  <wp:posOffset>42545</wp:posOffset>
                </wp:positionV>
                <wp:extent cx="1333500" cy="352425"/>
                <wp:effectExtent l="0" t="0" r="0" b="47625"/>
                <wp:wrapNone/>
                <wp:docPr id="27528"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828BD2" id="円/楕円 247" o:spid="_x0000_s1026" style="position:absolute;left:0;text-align:left;margin-left:-2.65pt;margin-top:3.35pt;width:105pt;height:27.75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" fillcolor="#9bd6ac [3205]" stroked="f" strokeweight="2pt">
                <v:shadow on="t" color="#7f7f7f [1612]" origin=",-.5" offset="0,3pt"/>
              </v:roundrect>
            </w:pict>
          </mc:Fallback>
        </mc:AlternateContent>
      </w:r>
    </w:p>
    <w:p w:rsidR="001D41EF" w:rsidRPr="00844CCB" w:rsidRDefault="005C060E" w:rsidP="001D41EF">
      <w:r w:rsidRPr="00745785">
        <w:rPr>
          <w:noProof/>
        </w:rPr>
        <w:drawing>
          <wp:anchor distT="0" distB="0" distL="114300" distR="114300" simplePos="0" relativeHeight="252380160" behindDoc="0" locked="1" layoutInCell="1" allowOverlap="1" wp14:anchorId="7DA8396C" wp14:editId="39AFCEA2">
            <wp:simplePos x="0" y="0"/>
            <wp:positionH relativeFrom="page">
              <wp:posOffset>6333490</wp:posOffset>
            </wp:positionH>
            <wp:positionV relativeFrom="page">
              <wp:posOffset>9469120</wp:posOffset>
            </wp:positionV>
            <wp:extent cx="646560" cy="646560"/>
            <wp:effectExtent l="0" t="0" r="1270" b="1270"/>
            <wp:wrapNone/>
            <wp:docPr id="818" name="SPCod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p>
    <w:p w:rsidR="001D41EF" w:rsidRPr="00844CCB" w:rsidRDefault="001D41EF" w:rsidP="001D41EF"/>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7"/>
        <w:gridCol w:w="2232"/>
        <w:gridCol w:w="2719"/>
        <w:gridCol w:w="1232"/>
        <w:gridCol w:w="1232"/>
        <w:gridCol w:w="1232"/>
      </w:tblGrid>
      <w:tr w:rsidR="00844CCB" w:rsidRPr="00844CCB" w:rsidTr="00696185">
        <w:tc>
          <w:tcPr>
            <w:tcW w:w="2799" w:type="dxa"/>
            <w:gridSpan w:val="2"/>
            <w:shd w:val="clear" w:color="auto" w:fill="CDEBD2" w:themeFill="accent1"/>
            <w:vAlign w:val="center"/>
          </w:tcPr>
          <w:p w:rsidR="00271273" w:rsidRPr="00844CCB" w:rsidRDefault="00271273" w:rsidP="00271273">
            <w:pPr>
              <w:jc w:val="center"/>
              <w:rPr>
                <w:rFonts w:ascii="HGｺﾞｼｯｸM" w:eastAsia="HGｺﾞｼｯｸM"/>
                <w:sz w:val="21"/>
              </w:rPr>
            </w:pPr>
            <w:r w:rsidRPr="00844CCB">
              <w:rPr>
                <w:rFonts w:ascii="HGｺﾞｼｯｸM" w:eastAsia="HGｺﾞｼｯｸM" w:hint="eastAsia"/>
                <w:sz w:val="21"/>
              </w:rPr>
              <w:t>事業名</w:t>
            </w:r>
          </w:p>
          <w:p w:rsidR="00124022" w:rsidRPr="00844CCB" w:rsidRDefault="00271273" w:rsidP="00271273">
            <w:pPr>
              <w:jc w:val="center"/>
              <w:rPr>
                <w:rFonts w:ascii="HGｺﾞｼｯｸM" w:eastAsia="HGｺﾞｼｯｸM"/>
                <w:sz w:val="21"/>
              </w:rPr>
            </w:pPr>
            <w:r w:rsidRPr="00844CCB">
              <w:rPr>
                <w:rFonts w:ascii="HGｺﾞｼｯｸM" w:eastAsia="HGｺﾞｼｯｸM" w:hint="eastAsia"/>
                <w:sz w:val="21"/>
              </w:rPr>
              <w:t>≪担当所管≫</w:t>
            </w:r>
          </w:p>
        </w:tc>
        <w:tc>
          <w:tcPr>
            <w:tcW w:w="2719" w:type="dxa"/>
            <w:shd w:val="clear" w:color="auto" w:fill="CDEBD2" w:themeFill="accent1"/>
            <w:vAlign w:val="center"/>
          </w:tcPr>
          <w:p w:rsidR="00124022" w:rsidRPr="00844CCB" w:rsidRDefault="008176A4" w:rsidP="001F528F">
            <w:pPr>
              <w:jc w:val="center"/>
              <w:rPr>
                <w:rFonts w:ascii="HGｺﾞｼｯｸM" w:eastAsia="HGｺﾞｼｯｸM"/>
                <w:sz w:val="21"/>
              </w:rPr>
            </w:pPr>
            <w:r w:rsidRPr="00844CCB">
              <w:rPr>
                <w:rFonts w:ascii="HGｺﾞｼｯｸM" w:eastAsia="HGｺﾞｼｯｸM" w:hint="eastAsia"/>
                <w:sz w:val="21"/>
              </w:rPr>
              <w:t>成果指標</w:t>
            </w:r>
          </w:p>
          <w:p w:rsidR="006515B4" w:rsidRPr="00844CCB" w:rsidRDefault="00724909" w:rsidP="00724909">
            <w:pPr>
              <w:jc w:val="center"/>
              <w:rPr>
                <w:rFonts w:ascii="HGｺﾞｼｯｸM" w:eastAsia="HGｺﾞｼｯｸM"/>
                <w:sz w:val="21"/>
              </w:rPr>
            </w:pPr>
            <w:r w:rsidRPr="00844CCB">
              <w:rPr>
                <w:rFonts w:ascii="HGｺﾞｼｯｸM" w:eastAsia="HGｺﾞｼｯｸM" w:hint="eastAsia"/>
                <w:sz w:val="21"/>
              </w:rPr>
              <w:t>【</w:t>
            </w:r>
            <w:r w:rsidR="006515B4" w:rsidRPr="00844CCB">
              <w:rPr>
                <w:rFonts w:ascii="HGｺﾞｼｯｸM" w:eastAsia="HGｺﾞｼｯｸM" w:hint="eastAsia"/>
                <w:sz w:val="21"/>
              </w:rPr>
              <w:t>現状</w:t>
            </w:r>
            <w:r w:rsidRPr="00844CCB">
              <w:rPr>
                <w:rFonts w:ascii="HGｺﾞｼｯｸM" w:eastAsia="HGｺﾞｼｯｸM" w:hint="eastAsia"/>
                <w:sz w:val="21"/>
              </w:rPr>
              <w:t>】</w:t>
            </w:r>
          </w:p>
        </w:tc>
        <w:tc>
          <w:tcPr>
            <w:tcW w:w="1232" w:type="dxa"/>
            <w:shd w:val="clear" w:color="auto" w:fill="CDEBD2" w:themeFill="accent1"/>
            <w:vAlign w:val="center"/>
          </w:tcPr>
          <w:p w:rsidR="008176A4" w:rsidRPr="00844CCB" w:rsidRDefault="008176A4" w:rsidP="008176A4">
            <w:pPr>
              <w:snapToGrid w:val="0"/>
              <w:jc w:val="center"/>
              <w:rPr>
                <w:rFonts w:ascii="HGｺﾞｼｯｸM" w:eastAsia="HGｺﾞｼｯｸM"/>
                <w:sz w:val="21"/>
              </w:rPr>
            </w:pPr>
            <w:r w:rsidRPr="00844CCB">
              <w:rPr>
                <w:rFonts w:ascii="HGｺﾞｼｯｸM" w:eastAsia="HGｺﾞｼｯｸM" w:hint="eastAsia"/>
                <w:sz w:val="21"/>
              </w:rPr>
              <w:t>平成</w:t>
            </w:r>
            <w:r w:rsidR="004D00B4" w:rsidRPr="00844CCB">
              <w:rPr>
                <w:rFonts w:ascii="HGｺﾞｼｯｸM" w:eastAsia="HGｺﾞｼｯｸM" w:hint="eastAsia"/>
                <w:sz w:val="21"/>
              </w:rPr>
              <w:t>30</w:t>
            </w:r>
          </w:p>
          <w:p w:rsidR="00124022" w:rsidRPr="00844CCB" w:rsidRDefault="008176A4" w:rsidP="008176A4">
            <w:pPr>
              <w:snapToGrid w:val="0"/>
              <w:jc w:val="center"/>
              <w:rPr>
                <w:rFonts w:ascii="HGｺﾞｼｯｸM" w:eastAsia="HGｺﾞｼｯｸM"/>
                <w:sz w:val="21"/>
              </w:rPr>
            </w:pPr>
            <w:r w:rsidRPr="00844CCB">
              <w:rPr>
                <w:rFonts w:ascii="HGｺﾞｼｯｸM" w:eastAsia="HGｺﾞｼｯｸM" w:hint="eastAsia"/>
                <w:sz w:val="21"/>
              </w:rPr>
              <w:t>年度</w:t>
            </w:r>
          </w:p>
          <w:p w:rsidR="00724909" w:rsidRPr="00844CCB" w:rsidRDefault="00724909" w:rsidP="00724909">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32" w:type="dxa"/>
            <w:shd w:val="clear" w:color="auto" w:fill="CDEBD2" w:themeFill="accent1"/>
            <w:vAlign w:val="center"/>
          </w:tcPr>
          <w:p w:rsidR="008176A4" w:rsidRPr="00844CCB" w:rsidRDefault="008176A4" w:rsidP="008176A4">
            <w:pPr>
              <w:snapToGrid w:val="0"/>
              <w:jc w:val="center"/>
              <w:rPr>
                <w:rFonts w:ascii="HGｺﾞｼｯｸM" w:eastAsia="HGｺﾞｼｯｸM"/>
                <w:sz w:val="21"/>
              </w:rPr>
            </w:pPr>
            <w:r w:rsidRPr="00844CCB">
              <w:rPr>
                <w:rFonts w:ascii="HGｺﾞｼｯｸM" w:eastAsia="HGｺﾞｼｯｸM" w:hint="eastAsia"/>
                <w:sz w:val="21"/>
              </w:rPr>
              <w:t>平成31</w:t>
            </w:r>
          </w:p>
          <w:p w:rsidR="00124022" w:rsidRPr="00844CCB" w:rsidRDefault="008176A4" w:rsidP="008176A4">
            <w:pPr>
              <w:snapToGrid w:val="0"/>
              <w:jc w:val="center"/>
              <w:rPr>
                <w:rFonts w:ascii="HGｺﾞｼｯｸM" w:eastAsia="HGｺﾞｼｯｸM"/>
                <w:sz w:val="21"/>
              </w:rPr>
            </w:pPr>
            <w:r w:rsidRPr="00844CCB">
              <w:rPr>
                <w:rFonts w:ascii="HGｺﾞｼｯｸM" w:eastAsia="HGｺﾞｼｯｸM" w:hint="eastAsia"/>
                <w:sz w:val="21"/>
              </w:rPr>
              <w:t>年度</w:t>
            </w:r>
          </w:p>
          <w:p w:rsidR="00724909" w:rsidRPr="00844CCB" w:rsidRDefault="00724909" w:rsidP="008176A4">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32" w:type="dxa"/>
            <w:shd w:val="clear" w:color="auto" w:fill="CDEBD2" w:themeFill="accent1"/>
            <w:vAlign w:val="center"/>
          </w:tcPr>
          <w:p w:rsidR="008176A4" w:rsidRPr="00844CCB" w:rsidRDefault="008176A4" w:rsidP="008176A4">
            <w:pPr>
              <w:snapToGrid w:val="0"/>
              <w:jc w:val="center"/>
              <w:rPr>
                <w:rFonts w:ascii="HGｺﾞｼｯｸM" w:eastAsia="HGｺﾞｼｯｸM"/>
                <w:sz w:val="21"/>
              </w:rPr>
            </w:pPr>
            <w:r w:rsidRPr="00844CCB">
              <w:rPr>
                <w:rFonts w:ascii="HGｺﾞｼｯｸM" w:eastAsia="HGｺﾞｼｯｸM" w:hint="eastAsia"/>
                <w:sz w:val="21"/>
              </w:rPr>
              <w:t>平成32</w:t>
            </w:r>
          </w:p>
          <w:p w:rsidR="00124022" w:rsidRPr="00844CCB" w:rsidRDefault="008176A4" w:rsidP="008176A4">
            <w:pPr>
              <w:snapToGrid w:val="0"/>
              <w:jc w:val="center"/>
              <w:rPr>
                <w:rFonts w:ascii="HGｺﾞｼｯｸM" w:eastAsia="HGｺﾞｼｯｸM"/>
                <w:sz w:val="21"/>
              </w:rPr>
            </w:pPr>
            <w:r w:rsidRPr="00844CCB">
              <w:rPr>
                <w:rFonts w:ascii="HGｺﾞｼｯｸM" w:eastAsia="HGｺﾞｼｯｸM" w:hint="eastAsia"/>
                <w:sz w:val="21"/>
              </w:rPr>
              <w:t>年度</w:t>
            </w:r>
          </w:p>
          <w:p w:rsidR="00724909" w:rsidRPr="00844CCB" w:rsidRDefault="00724909" w:rsidP="008176A4">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696185">
        <w:trPr>
          <w:trHeight w:val="397"/>
        </w:trPr>
        <w:tc>
          <w:tcPr>
            <w:tcW w:w="567" w:type="dxa"/>
            <w:vAlign w:val="center"/>
          </w:tcPr>
          <w:p w:rsidR="008176A4" w:rsidRPr="00844CCB" w:rsidRDefault="002E1BE1" w:rsidP="00696185">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w:t>
            </w:r>
            <w:r w:rsidR="00696185" w:rsidRPr="00844CCB">
              <w:rPr>
                <w:rFonts w:ascii="HGｺﾞｼｯｸM" w:eastAsia="HGｺﾞｼｯｸM" w:hint="eastAsia"/>
                <w:sz w:val="21"/>
              </w:rPr>
              <w:t>１</w:t>
            </w:r>
          </w:p>
        </w:tc>
        <w:tc>
          <w:tcPr>
            <w:tcW w:w="2232" w:type="dxa"/>
            <w:vAlign w:val="center"/>
          </w:tcPr>
          <w:p w:rsidR="008176A4" w:rsidRPr="00844CCB" w:rsidRDefault="008176A4" w:rsidP="00512C3F">
            <w:pPr>
              <w:pStyle w:val="af9"/>
            </w:pPr>
            <w:r w:rsidRPr="00844CCB">
              <w:rPr>
                <w:rFonts w:hint="eastAsia"/>
              </w:rPr>
              <w:t>障害者の権利の擁護等に関する条例の周知啓発</w:t>
            </w:r>
          </w:p>
          <w:p w:rsidR="00486632" w:rsidRPr="00844CCB" w:rsidRDefault="00F42B7E" w:rsidP="00512C3F">
            <w:pPr>
              <w:pStyle w:val="af9"/>
            </w:pPr>
            <w:r w:rsidRPr="00844CCB">
              <w:rPr>
                <w:rFonts w:hAnsi="ＭＳ Ｐゴシック" w:hint="eastAsia"/>
                <w:szCs w:val="28"/>
              </w:rPr>
              <w:t>≪</w:t>
            </w:r>
            <w:r w:rsidR="00486632" w:rsidRPr="00844CCB">
              <w:rPr>
                <w:rFonts w:hAnsi="ＭＳ Ｐゴシック" w:hint="eastAsia"/>
                <w:szCs w:val="28"/>
              </w:rPr>
              <w:t>障害政策課</w:t>
            </w:r>
            <w:r w:rsidRPr="00844CCB">
              <w:rPr>
                <w:rFonts w:hAnsi="ＭＳ Ｐゴシック" w:hint="eastAsia"/>
                <w:szCs w:val="28"/>
              </w:rPr>
              <w:t>≫</w:t>
            </w:r>
          </w:p>
        </w:tc>
        <w:tc>
          <w:tcPr>
            <w:tcW w:w="2719" w:type="dxa"/>
            <w:vAlign w:val="center"/>
          </w:tcPr>
          <w:p w:rsidR="008176A4" w:rsidRPr="00844CCB" w:rsidRDefault="00724909" w:rsidP="00512C3F">
            <w:pPr>
              <w:pStyle w:val="af9"/>
            </w:pPr>
            <w:r w:rsidRPr="00844CCB">
              <w:rPr>
                <w:rFonts w:hint="eastAsia"/>
              </w:rPr>
              <w:t>地域の中で、障害に対する理解が深まってきていると感じる市民の割合</w:t>
            </w:r>
          </w:p>
          <w:p w:rsidR="00724909" w:rsidRPr="00844CCB" w:rsidRDefault="00724909" w:rsidP="00512C3F">
            <w:pPr>
              <w:pStyle w:val="af9"/>
            </w:pPr>
            <w:r w:rsidRPr="00844CCB">
              <w:rPr>
                <w:rFonts w:hint="eastAsia"/>
                <w:kern w:val="0"/>
              </w:rPr>
              <w:t>【</w:t>
            </w:r>
            <w:r w:rsidRPr="007E7C6F">
              <w:rPr>
                <w:rFonts w:hint="eastAsia"/>
                <w:kern w:val="0"/>
                <w:fitText w:val="2062" w:id="1489743104"/>
              </w:rPr>
              <w:t>平成25年度　45.1</w:t>
            </w:r>
            <w:r w:rsidRPr="007E7C6F">
              <w:rPr>
                <w:rFonts w:hint="eastAsia"/>
                <w:spacing w:val="37"/>
                <w:kern w:val="0"/>
                <w:fitText w:val="2062" w:id="1489743104"/>
              </w:rPr>
              <w:t>％</w:t>
            </w:r>
            <w:r w:rsidRPr="00844CCB">
              <w:rPr>
                <w:rFonts w:hint="eastAsia"/>
                <w:kern w:val="0"/>
              </w:rPr>
              <w:t>】</w:t>
            </w:r>
          </w:p>
        </w:tc>
        <w:tc>
          <w:tcPr>
            <w:tcW w:w="1232" w:type="dxa"/>
            <w:vAlign w:val="center"/>
          </w:tcPr>
          <w:p w:rsidR="008176A4" w:rsidRPr="00844CCB" w:rsidRDefault="00724909" w:rsidP="002E79A6">
            <w:pPr>
              <w:pStyle w:val="afb"/>
            </w:pPr>
            <w:r w:rsidRPr="00844CCB">
              <w:rPr>
                <w:rFonts w:hint="eastAsia"/>
              </w:rPr>
              <w:t>-</w:t>
            </w:r>
          </w:p>
        </w:tc>
        <w:tc>
          <w:tcPr>
            <w:tcW w:w="1232" w:type="dxa"/>
            <w:vAlign w:val="center"/>
          </w:tcPr>
          <w:p w:rsidR="008176A4" w:rsidRPr="00844CCB" w:rsidRDefault="00724909" w:rsidP="002E79A6">
            <w:pPr>
              <w:pStyle w:val="afb"/>
            </w:pPr>
            <w:r w:rsidRPr="00844CCB">
              <w:rPr>
                <w:rFonts w:hint="eastAsia"/>
              </w:rPr>
              <w:t>-</w:t>
            </w:r>
          </w:p>
        </w:tc>
        <w:tc>
          <w:tcPr>
            <w:tcW w:w="1232" w:type="dxa"/>
            <w:vAlign w:val="center"/>
          </w:tcPr>
          <w:p w:rsidR="008176A4" w:rsidRPr="00844CCB" w:rsidRDefault="00724909" w:rsidP="002E79A6">
            <w:pPr>
              <w:pStyle w:val="afb"/>
            </w:pPr>
            <w:r w:rsidRPr="00844CCB">
              <w:rPr>
                <w:rFonts w:hint="eastAsia"/>
              </w:rPr>
              <w:t>60％</w:t>
            </w:r>
          </w:p>
        </w:tc>
      </w:tr>
      <w:tr w:rsidR="00844CCB" w:rsidRPr="00844CCB" w:rsidTr="00696185">
        <w:trPr>
          <w:trHeight w:val="397"/>
        </w:trPr>
        <w:tc>
          <w:tcPr>
            <w:tcW w:w="567" w:type="dxa"/>
            <w:vAlign w:val="center"/>
          </w:tcPr>
          <w:p w:rsidR="008176A4" w:rsidRPr="00844CCB" w:rsidRDefault="002E1BE1" w:rsidP="002E1BE1">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w:t>
            </w:r>
            <w:r w:rsidR="008176A4" w:rsidRPr="00844CCB">
              <w:rPr>
                <w:rFonts w:ascii="HGｺﾞｼｯｸM" w:eastAsia="HGｺﾞｼｯｸM" w:hint="eastAsia"/>
                <w:sz w:val="21"/>
              </w:rPr>
              <w:t>２</w:t>
            </w:r>
          </w:p>
        </w:tc>
        <w:tc>
          <w:tcPr>
            <w:tcW w:w="2232" w:type="dxa"/>
            <w:vAlign w:val="center"/>
          </w:tcPr>
          <w:p w:rsidR="008176A4" w:rsidRPr="00844CCB" w:rsidRDefault="008176A4" w:rsidP="00512C3F">
            <w:pPr>
              <w:pStyle w:val="af9"/>
            </w:pPr>
            <w:r w:rsidRPr="00844CCB">
              <w:rPr>
                <w:rFonts w:hint="eastAsia"/>
              </w:rPr>
              <w:t>「誰もが共に暮らすための市民会議」の実施</w:t>
            </w:r>
          </w:p>
          <w:p w:rsidR="00486632" w:rsidRPr="00844CCB" w:rsidRDefault="00F42B7E" w:rsidP="00512C3F">
            <w:pPr>
              <w:pStyle w:val="af9"/>
            </w:pPr>
            <w:r w:rsidRPr="00844CCB">
              <w:rPr>
                <w:rFonts w:hAnsi="ＭＳ Ｐゴシック" w:hint="eastAsia"/>
                <w:szCs w:val="28"/>
              </w:rPr>
              <w:t>≪</w:t>
            </w:r>
            <w:r w:rsidR="00486632" w:rsidRPr="00844CCB">
              <w:rPr>
                <w:rFonts w:hAnsi="ＭＳ Ｐゴシック" w:hint="eastAsia"/>
                <w:szCs w:val="28"/>
              </w:rPr>
              <w:t>障害政策課</w:t>
            </w:r>
            <w:r w:rsidRPr="00844CCB">
              <w:rPr>
                <w:rFonts w:hAnsi="ＭＳ Ｐゴシック" w:hint="eastAsia"/>
                <w:szCs w:val="28"/>
              </w:rPr>
              <w:t>≫</w:t>
            </w:r>
          </w:p>
        </w:tc>
        <w:tc>
          <w:tcPr>
            <w:tcW w:w="2719" w:type="dxa"/>
            <w:vAlign w:val="center"/>
          </w:tcPr>
          <w:p w:rsidR="008176A4" w:rsidRPr="00844CCB" w:rsidRDefault="00B44374" w:rsidP="00512C3F">
            <w:pPr>
              <w:pStyle w:val="af9"/>
            </w:pPr>
            <w:r w:rsidRPr="00844CCB">
              <w:rPr>
                <w:rFonts w:hint="eastAsia"/>
              </w:rPr>
              <w:t>参加者アンケートによる</w:t>
            </w:r>
            <w:r w:rsidR="002E0316" w:rsidRPr="00844CCB">
              <w:rPr>
                <w:rFonts w:hint="eastAsia"/>
              </w:rPr>
              <w:t>十分に意見交換できた方の割合</w:t>
            </w:r>
          </w:p>
          <w:p w:rsidR="00724909" w:rsidRPr="00844CCB" w:rsidRDefault="00724909" w:rsidP="00512C3F">
            <w:pPr>
              <w:pStyle w:val="af9"/>
            </w:pPr>
            <w:r w:rsidRPr="00844CCB">
              <w:rPr>
                <w:rFonts w:hint="eastAsia"/>
              </w:rPr>
              <w:t>【アンケート未実施】</w:t>
            </w:r>
          </w:p>
        </w:tc>
        <w:tc>
          <w:tcPr>
            <w:tcW w:w="1232" w:type="dxa"/>
            <w:vAlign w:val="center"/>
          </w:tcPr>
          <w:p w:rsidR="008176A4" w:rsidRPr="00844CCB" w:rsidRDefault="008176A4" w:rsidP="002E79A6">
            <w:pPr>
              <w:pStyle w:val="afb"/>
            </w:pPr>
            <w:r w:rsidRPr="00844CCB">
              <w:rPr>
                <w:rFonts w:hint="eastAsia"/>
              </w:rPr>
              <w:t>70</w:t>
            </w:r>
            <w:r w:rsidR="009B177D" w:rsidRPr="00844CCB">
              <w:rPr>
                <w:rFonts w:hint="eastAsia"/>
              </w:rPr>
              <w:t>％</w:t>
            </w:r>
          </w:p>
        </w:tc>
        <w:tc>
          <w:tcPr>
            <w:tcW w:w="1232" w:type="dxa"/>
            <w:vAlign w:val="center"/>
          </w:tcPr>
          <w:p w:rsidR="008176A4" w:rsidRPr="00844CCB" w:rsidRDefault="008176A4" w:rsidP="002E79A6">
            <w:pPr>
              <w:pStyle w:val="afb"/>
            </w:pPr>
            <w:r w:rsidRPr="00844CCB">
              <w:rPr>
                <w:rFonts w:hint="eastAsia"/>
              </w:rPr>
              <w:t>75</w:t>
            </w:r>
            <w:r w:rsidR="009B177D" w:rsidRPr="00844CCB">
              <w:rPr>
                <w:rFonts w:hint="eastAsia"/>
              </w:rPr>
              <w:t>％</w:t>
            </w:r>
          </w:p>
        </w:tc>
        <w:tc>
          <w:tcPr>
            <w:tcW w:w="1232" w:type="dxa"/>
            <w:vAlign w:val="center"/>
          </w:tcPr>
          <w:p w:rsidR="008176A4" w:rsidRPr="00844CCB" w:rsidRDefault="008176A4" w:rsidP="002E79A6">
            <w:pPr>
              <w:pStyle w:val="afb"/>
            </w:pPr>
            <w:r w:rsidRPr="00844CCB">
              <w:rPr>
                <w:rFonts w:hint="eastAsia"/>
              </w:rPr>
              <w:t>80</w:t>
            </w:r>
            <w:r w:rsidR="009B177D" w:rsidRPr="00844CCB">
              <w:rPr>
                <w:rFonts w:hint="eastAsia"/>
              </w:rPr>
              <w:t>％</w:t>
            </w:r>
          </w:p>
        </w:tc>
      </w:tr>
      <w:tr w:rsidR="00844CCB" w:rsidRPr="00844CCB" w:rsidTr="00696185">
        <w:trPr>
          <w:trHeight w:val="397"/>
        </w:trPr>
        <w:tc>
          <w:tcPr>
            <w:tcW w:w="567" w:type="dxa"/>
            <w:vAlign w:val="center"/>
          </w:tcPr>
          <w:p w:rsidR="008176A4" w:rsidRPr="00844CCB" w:rsidRDefault="008176A4" w:rsidP="002E1BE1">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３</w:t>
            </w:r>
          </w:p>
        </w:tc>
        <w:tc>
          <w:tcPr>
            <w:tcW w:w="2232" w:type="dxa"/>
            <w:vAlign w:val="center"/>
          </w:tcPr>
          <w:p w:rsidR="008176A4" w:rsidRPr="00844CCB" w:rsidRDefault="008176A4" w:rsidP="00512C3F">
            <w:pPr>
              <w:pStyle w:val="af9"/>
            </w:pPr>
            <w:r w:rsidRPr="00844CCB">
              <w:rPr>
                <w:rFonts w:hint="eastAsia"/>
              </w:rPr>
              <w:t>「障害者週間」市民のつどいの実施</w:t>
            </w:r>
          </w:p>
          <w:p w:rsidR="00486632" w:rsidRPr="00844CCB" w:rsidRDefault="00F42B7E" w:rsidP="00512C3F">
            <w:pPr>
              <w:pStyle w:val="af9"/>
            </w:pPr>
            <w:r w:rsidRPr="00844CCB">
              <w:rPr>
                <w:rFonts w:hAnsi="ＭＳ Ｐゴシック" w:hint="eastAsia"/>
                <w:szCs w:val="28"/>
              </w:rPr>
              <w:t>≪</w:t>
            </w:r>
            <w:r w:rsidR="00486632" w:rsidRPr="00844CCB">
              <w:rPr>
                <w:rFonts w:hAnsi="ＭＳ Ｐゴシック" w:hint="eastAsia"/>
                <w:szCs w:val="28"/>
              </w:rPr>
              <w:t>障害政策課</w:t>
            </w:r>
            <w:r w:rsidRPr="00844CCB">
              <w:rPr>
                <w:rFonts w:hAnsi="ＭＳ Ｐゴシック" w:hint="eastAsia"/>
                <w:szCs w:val="28"/>
              </w:rPr>
              <w:t>≫</w:t>
            </w:r>
          </w:p>
        </w:tc>
        <w:tc>
          <w:tcPr>
            <w:tcW w:w="2719" w:type="dxa"/>
            <w:vAlign w:val="center"/>
          </w:tcPr>
          <w:p w:rsidR="008176A4" w:rsidRPr="00B00C5A" w:rsidRDefault="003C26E5" w:rsidP="00512C3F">
            <w:pPr>
              <w:pStyle w:val="af9"/>
              <w:rPr>
                <w:spacing w:val="-6"/>
              </w:rPr>
            </w:pPr>
            <w:r w:rsidRPr="00B00C5A">
              <w:rPr>
                <w:rFonts w:hint="eastAsia"/>
                <w:spacing w:val="-6"/>
              </w:rPr>
              <w:t>来場者アンケ</w:t>
            </w:r>
            <w:r w:rsidR="00B44374" w:rsidRPr="00B00C5A">
              <w:rPr>
                <w:rFonts w:hint="eastAsia"/>
                <w:spacing w:val="-6"/>
              </w:rPr>
              <w:t>ートによる</w:t>
            </w:r>
            <w:r w:rsidRPr="00B00C5A">
              <w:rPr>
                <w:rFonts w:hint="eastAsia"/>
                <w:spacing w:val="-6"/>
              </w:rPr>
              <w:t>障害について理解が深まったと回答する</w:t>
            </w:r>
            <w:r w:rsidR="00B44374" w:rsidRPr="00B00C5A">
              <w:rPr>
                <w:rFonts w:hint="eastAsia"/>
                <w:spacing w:val="-6"/>
              </w:rPr>
              <w:t>方の</w:t>
            </w:r>
            <w:r w:rsidRPr="00B00C5A">
              <w:rPr>
                <w:rFonts w:hint="eastAsia"/>
                <w:spacing w:val="-6"/>
              </w:rPr>
              <w:t>割合</w:t>
            </w:r>
          </w:p>
          <w:p w:rsidR="00724909" w:rsidRPr="00844CCB" w:rsidRDefault="00724909" w:rsidP="00512C3F">
            <w:pPr>
              <w:pStyle w:val="af9"/>
            </w:pPr>
            <w:r w:rsidRPr="00844CCB">
              <w:rPr>
                <w:rFonts w:hint="eastAsia"/>
              </w:rPr>
              <w:t>【アンケート未実施】</w:t>
            </w:r>
          </w:p>
        </w:tc>
        <w:tc>
          <w:tcPr>
            <w:tcW w:w="1232" w:type="dxa"/>
            <w:vAlign w:val="center"/>
          </w:tcPr>
          <w:p w:rsidR="008176A4" w:rsidRPr="00844CCB" w:rsidRDefault="008176A4" w:rsidP="002E79A6">
            <w:pPr>
              <w:pStyle w:val="afb"/>
              <w:rPr>
                <w:rFonts w:cs="ＭＳ Ｐゴシック"/>
              </w:rPr>
            </w:pPr>
            <w:r w:rsidRPr="00844CCB">
              <w:rPr>
                <w:rFonts w:hint="eastAsia"/>
              </w:rPr>
              <w:t>80</w:t>
            </w:r>
            <w:r w:rsidR="009B177D" w:rsidRPr="00844CCB">
              <w:rPr>
                <w:rFonts w:hint="eastAsia"/>
              </w:rPr>
              <w:t>％</w:t>
            </w:r>
          </w:p>
        </w:tc>
        <w:tc>
          <w:tcPr>
            <w:tcW w:w="1232" w:type="dxa"/>
            <w:vAlign w:val="center"/>
          </w:tcPr>
          <w:p w:rsidR="008176A4" w:rsidRPr="00844CCB" w:rsidRDefault="008176A4" w:rsidP="002E79A6">
            <w:pPr>
              <w:pStyle w:val="afb"/>
              <w:rPr>
                <w:rFonts w:cs="ＭＳ Ｐゴシック"/>
              </w:rPr>
            </w:pPr>
            <w:r w:rsidRPr="00844CCB">
              <w:rPr>
                <w:rFonts w:hint="eastAsia"/>
              </w:rPr>
              <w:t>85</w:t>
            </w:r>
            <w:r w:rsidR="009B177D" w:rsidRPr="00844CCB">
              <w:rPr>
                <w:rFonts w:hint="eastAsia"/>
              </w:rPr>
              <w:t>％</w:t>
            </w:r>
          </w:p>
        </w:tc>
        <w:tc>
          <w:tcPr>
            <w:tcW w:w="1232" w:type="dxa"/>
            <w:vAlign w:val="center"/>
          </w:tcPr>
          <w:p w:rsidR="008176A4" w:rsidRPr="00844CCB" w:rsidRDefault="008176A4" w:rsidP="002E79A6">
            <w:pPr>
              <w:pStyle w:val="afb"/>
              <w:rPr>
                <w:rFonts w:cs="ＭＳ Ｐゴシック"/>
              </w:rPr>
            </w:pPr>
            <w:r w:rsidRPr="00844CCB">
              <w:rPr>
                <w:rFonts w:hint="eastAsia"/>
              </w:rPr>
              <w:t>90</w:t>
            </w:r>
            <w:r w:rsidR="009B177D" w:rsidRPr="00844CCB">
              <w:rPr>
                <w:rFonts w:hint="eastAsia"/>
              </w:rPr>
              <w:t>％</w:t>
            </w:r>
          </w:p>
        </w:tc>
      </w:tr>
      <w:tr w:rsidR="00844CCB" w:rsidRPr="00844CCB" w:rsidTr="00696185">
        <w:trPr>
          <w:trHeight w:val="397"/>
        </w:trPr>
        <w:tc>
          <w:tcPr>
            <w:tcW w:w="567" w:type="dxa"/>
            <w:vMerge w:val="restart"/>
            <w:vAlign w:val="center"/>
          </w:tcPr>
          <w:p w:rsidR="00696185" w:rsidRPr="00844CCB" w:rsidRDefault="00696185" w:rsidP="00696185">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４</w:t>
            </w:r>
          </w:p>
        </w:tc>
        <w:tc>
          <w:tcPr>
            <w:tcW w:w="2232" w:type="dxa"/>
            <w:vMerge w:val="restart"/>
            <w:vAlign w:val="center"/>
          </w:tcPr>
          <w:p w:rsidR="00696185" w:rsidRPr="00844CCB" w:rsidRDefault="00696185" w:rsidP="00512C3F">
            <w:pPr>
              <w:pStyle w:val="af9"/>
            </w:pPr>
            <w:r w:rsidRPr="00844CCB">
              <w:rPr>
                <w:rFonts w:hint="eastAsia"/>
              </w:rPr>
              <w:t>人権に関する学習の推進</w:t>
            </w:r>
          </w:p>
          <w:p w:rsidR="00696185" w:rsidRPr="00844CCB" w:rsidRDefault="00696185" w:rsidP="008C62C3">
            <w:pPr>
              <w:pStyle w:val="af9"/>
            </w:pPr>
            <w:r w:rsidRPr="00844CCB">
              <w:rPr>
                <w:rFonts w:hAnsi="ＭＳ Ｐゴシック" w:hint="eastAsia"/>
                <w:szCs w:val="28"/>
              </w:rPr>
              <w:t>≪</w:t>
            </w:r>
            <w:r w:rsidRPr="000B67F8">
              <w:rPr>
                <w:rFonts w:hAnsi="ＭＳ Ｐゴシック" w:hint="eastAsia"/>
                <w:szCs w:val="28"/>
              </w:rPr>
              <w:t>人権教育推進室</w:t>
            </w:r>
            <w:r w:rsidRPr="00844CCB">
              <w:rPr>
                <w:rFonts w:hAnsi="ＭＳ Ｐゴシック" w:hint="eastAsia"/>
                <w:szCs w:val="28"/>
              </w:rPr>
              <w:t>≫</w:t>
            </w:r>
          </w:p>
        </w:tc>
        <w:tc>
          <w:tcPr>
            <w:tcW w:w="2719" w:type="dxa"/>
            <w:vAlign w:val="center"/>
          </w:tcPr>
          <w:p w:rsidR="00696185" w:rsidRPr="00844CCB" w:rsidRDefault="00696185" w:rsidP="00512C3F">
            <w:pPr>
              <w:pStyle w:val="af9"/>
            </w:pPr>
            <w:r w:rsidRPr="00844CCB">
              <w:rPr>
                <w:rFonts w:hint="eastAsia"/>
              </w:rPr>
              <w:t>公民館での人権に関する講座・講演会参加者数</w:t>
            </w:r>
          </w:p>
          <w:p w:rsidR="00696185" w:rsidRPr="00844CCB" w:rsidRDefault="00696185" w:rsidP="008C17B9">
            <w:pPr>
              <w:pStyle w:val="af9"/>
            </w:pPr>
            <w:r w:rsidRPr="00844CCB">
              <w:rPr>
                <w:rFonts w:hint="eastAsia"/>
              </w:rPr>
              <w:t>【2,302人】</w:t>
            </w:r>
          </w:p>
        </w:tc>
        <w:tc>
          <w:tcPr>
            <w:tcW w:w="1232" w:type="dxa"/>
            <w:vAlign w:val="center"/>
          </w:tcPr>
          <w:p w:rsidR="00696185" w:rsidRPr="00844CCB" w:rsidRDefault="00696185" w:rsidP="002E79A6">
            <w:pPr>
              <w:pStyle w:val="afc"/>
              <w:jc w:val="center"/>
              <w:rPr>
                <w:rFonts w:cs="ＭＳ Ｐゴシック"/>
                <w:color w:val="auto"/>
              </w:rPr>
            </w:pPr>
            <w:r w:rsidRPr="00844CCB">
              <w:rPr>
                <w:rFonts w:hint="eastAsia"/>
                <w:color w:val="auto"/>
              </w:rPr>
              <w:t>2,520人</w:t>
            </w:r>
          </w:p>
        </w:tc>
        <w:tc>
          <w:tcPr>
            <w:tcW w:w="1232" w:type="dxa"/>
            <w:vAlign w:val="center"/>
          </w:tcPr>
          <w:p w:rsidR="00696185" w:rsidRPr="00844CCB" w:rsidRDefault="00696185" w:rsidP="002E79A6">
            <w:pPr>
              <w:pStyle w:val="afc"/>
              <w:jc w:val="center"/>
              <w:rPr>
                <w:rFonts w:cs="ＭＳ Ｐゴシック"/>
                <w:color w:val="auto"/>
              </w:rPr>
            </w:pPr>
            <w:r w:rsidRPr="00844CCB">
              <w:rPr>
                <w:rFonts w:hint="eastAsia"/>
                <w:color w:val="auto"/>
              </w:rPr>
              <w:t>2,550人</w:t>
            </w:r>
          </w:p>
        </w:tc>
        <w:tc>
          <w:tcPr>
            <w:tcW w:w="1232" w:type="dxa"/>
            <w:vAlign w:val="center"/>
          </w:tcPr>
          <w:p w:rsidR="00696185" w:rsidRPr="00844CCB" w:rsidRDefault="00696185" w:rsidP="00683757">
            <w:pPr>
              <w:pStyle w:val="afc"/>
              <w:jc w:val="center"/>
              <w:rPr>
                <w:rFonts w:cs="ＭＳ Ｐゴシック"/>
                <w:color w:val="auto"/>
              </w:rPr>
            </w:pPr>
            <w:r w:rsidRPr="00844CCB">
              <w:rPr>
                <w:rFonts w:hint="eastAsia"/>
                <w:color w:val="auto"/>
              </w:rPr>
              <w:t>2,580人</w:t>
            </w:r>
          </w:p>
        </w:tc>
      </w:tr>
      <w:tr w:rsidR="00844CCB" w:rsidRPr="00844CCB" w:rsidTr="00696185">
        <w:trPr>
          <w:trHeight w:val="397"/>
        </w:trPr>
        <w:tc>
          <w:tcPr>
            <w:tcW w:w="567" w:type="dxa"/>
            <w:vMerge/>
            <w:vAlign w:val="center"/>
          </w:tcPr>
          <w:p w:rsidR="00696185" w:rsidRPr="00844CCB" w:rsidRDefault="00696185" w:rsidP="00696185">
            <w:pPr>
              <w:spacing w:line="280" w:lineRule="exact"/>
              <w:ind w:leftChars="-50" w:left="-113"/>
              <w:jc w:val="right"/>
              <w:rPr>
                <w:rFonts w:ascii="HGｺﾞｼｯｸM" w:eastAsia="HGｺﾞｼｯｸM"/>
                <w:sz w:val="21"/>
              </w:rPr>
            </w:pPr>
          </w:p>
        </w:tc>
        <w:tc>
          <w:tcPr>
            <w:tcW w:w="2232" w:type="dxa"/>
            <w:vMerge/>
            <w:vAlign w:val="center"/>
          </w:tcPr>
          <w:p w:rsidR="00696185" w:rsidRPr="00844CCB" w:rsidRDefault="00696185" w:rsidP="00512C3F">
            <w:pPr>
              <w:pStyle w:val="af9"/>
            </w:pPr>
          </w:p>
        </w:tc>
        <w:tc>
          <w:tcPr>
            <w:tcW w:w="2719" w:type="dxa"/>
            <w:vAlign w:val="center"/>
          </w:tcPr>
          <w:p w:rsidR="00696185" w:rsidRPr="00844CCB" w:rsidRDefault="00696185" w:rsidP="00512C3F">
            <w:pPr>
              <w:pStyle w:val="af9"/>
            </w:pPr>
            <w:r w:rsidRPr="00844CCB">
              <w:rPr>
                <w:rFonts w:hint="eastAsia"/>
              </w:rPr>
              <w:t>人権標語・作文の応募点数</w:t>
            </w:r>
          </w:p>
          <w:p w:rsidR="00696185" w:rsidRPr="00844CCB" w:rsidRDefault="00696185" w:rsidP="008C17B9">
            <w:pPr>
              <w:pStyle w:val="af9"/>
            </w:pPr>
            <w:r w:rsidRPr="00844CCB">
              <w:rPr>
                <w:rFonts w:hint="eastAsia"/>
              </w:rPr>
              <w:t>【150,592点】</w:t>
            </w:r>
          </w:p>
        </w:tc>
        <w:tc>
          <w:tcPr>
            <w:tcW w:w="1232" w:type="dxa"/>
            <w:vAlign w:val="center"/>
          </w:tcPr>
          <w:p w:rsidR="00696185" w:rsidRPr="00844CCB" w:rsidRDefault="00696185" w:rsidP="002E79A6">
            <w:pPr>
              <w:pStyle w:val="afc"/>
              <w:jc w:val="center"/>
              <w:rPr>
                <w:rFonts w:cs="ＭＳ Ｐゴシック"/>
                <w:color w:val="auto"/>
              </w:rPr>
            </w:pPr>
            <w:r w:rsidRPr="00844CCB">
              <w:rPr>
                <w:rFonts w:hint="eastAsia"/>
                <w:color w:val="auto"/>
              </w:rPr>
              <w:t>152,000点</w:t>
            </w:r>
          </w:p>
        </w:tc>
        <w:tc>
          <w:tcPr>
            <w:tcW w:w="1232" w:type="dxa"/>
            <w:vAlign w:val="center"/>
          </w:tcPr>
          <w:p w:rsidR="00696185" w:rsidRPr="00844CCB" w:rsidRDefault="00696185" w:rsidP="002E79A6">
            <w:pPr>
              <w:pStyle w:val="afc"/>
              <w:jc w:val="center"/>
              <w:rPr>
                <w:rFonts w:cs="ＭＳ Ｐゴシック"/>
                <w:color w:val="auto"/>
              </w:rPr>
            </w:pPr>
            <w:r w:rsidRPr="00844CCB">
              <w:rPr>
                <w:rFonts w:hint="eastAsia"/>
                <w:color w:val="auto"/>
              </w:rPr>
              <w:t>153,500点</w:t>
            </w:r>
          </w:p>
        </w:tc>
        <w:tc>
          <w:tcPr>
            <w:tcW w:w="1232" w:type="dxa"/>
            <w:vAlign w:val="center"/>
          </w:tcPr>
          <w:p w:rsidR="00696185" w:rsidRPr="00844CCB" w:rsidRDefault="00696185" w:rsidP="002E79A6">
            <w:pPr>
              <w:pStyle w:val="afc"/>
              <w:jc w:val="center"/>
              <w:rPr>
                <w:rFonts w:cs="ＭＳ Ｐゴシック"/>
                <w:color w:val="auto"/>
              </w:rPr>
            </w:pPr>
            <w:r w:rsidRPr="00844CCB">
              <w:rPr>
                <w:rFonts w:hint="eastAsia"/>
                <w:color w:val="auto"/>
              </w:rPr>
              <w:t>155,000点</w:t>
            </w:r>
          </w:p>
        </w:tc>
      </w:tr>
      <w:tr w:rsidR="00844CCB" w:rsidRPr="00844CCB" w:rsidTr="00696185">
        <w:trPr>
          <w:trHeight w:val="397"/>
        </w:trPr>
        <w:tc>
          <w:tcPr>
            <w:tcW w:w="567" w:type="dxa"/>
            <w:vAlign w:val="center"/>
          </w:tcPr>
          <w:p w:rsidR="00724909" w:rsidRPr="00844CCB" w:rsidRDefault="00696185" w:rsidP="00724909">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５</w:t>
            </w:r>
          </w:p>
        </w:tc>
        <w:tc>
          <w:tcPr>
            <w:tcW w:w="2232" w:type="dxa"/>
            <w:vAlign w:val="center"/>
          </w:tcPr>
          <w:p w:rsidR="00724909" w:rsidRPr="00844CCB" w:rsidRDefault="00724909" w:rsidP="000D585F">
            <w:pPr>
              <w:pStyle w:val="af9"/>
            </w:pPr>
            <w:r w:rsidRPr="00844CCB">
              <w:rPr>
                <w:rFonts w:hint="eastAsia"/>
              </w:rPr>
              <w:t>交流及び共同学習の発展</w:t>
            </w:r>
          </w:p>
          <w:p w:rsidR="00724909" w:rsidRPr="00844CCB" w:rsidRDefault="008C62C3" w:rsidP="008C62C3">
            <w:pPr>
              <w:pStyle w:val="af9"/>
            </w:pPr>
            <w:r>
              <w:rPr>
                <w:rFonts w:hAnsi="ＭＳ Ｐゴシック" w:hint="eastAsia"/>
                <w:szCs w:val="28"/>
              </w:rPr>
              <w:t>≪</w:t>
            </w:r>
            <w:r w:rsidR="00724909" w:rsidRPr="000B67F8">
              <w:rPr>
                <w:rFonts w:hAnsi="ＭＳ Ｐゴシック" w:hint="eastAsia"/>
                <w:szCs w:val="28"/>
              </w:rPr>
              <w:t>特別支援教育室</w:t>
            </w:r>
            <w:r w:rsidR="00724909" w:rsidRPr="00844CCB">
              <w:rPr>
                <w:rFonts w:hAnsi="ＭＳ Ｐゴシック" w:hint="eastAsia"/>
                <w:szCs w:val="28"/>
              </w:rPr>
              <w:t>≫</w:t>
            </w:r>
          </w:p>
        </w:tc>
        <w:tc>
          <w:tcPr>
            <w:tcW w:w="2719" w:type="dxa"/>
            <w:vAlign w:val="center"/>
          </w:tcPr>
          <w:p w:rsidR="00724909" w:rsidRPr="00844CCB" w:rsidRDefault="00724909" w:rsidP="000D585F">
            <w:pPr>
              <w:pStyle w:val="af9"/>
            </w:pPr>
            <w:r w:rsidRPr="00844CCB">
              <w:rPr>
                <w:rFonts w:hint="eastAsia"/>
              </w:rPr>
              <w:t>特別支援学校及び特別支援学級の児童生徒の交流及び共同学習参加率（実施人数/実施希望者数）</w:t>
            </w:r>
          </w:p>
          <w:p w:rsidR="00237ED0" w:rsidRPr="00844CCB" w:rsidRDefault="00237ED0" w:rsidP="00157512">
            <w:pPr>
              <w:pStyle w:val="af9"/>
            </w:pPr>
            <w:r w:rsidRPr="00844CCB">
              <w:rPr>
                <w:rFonts w:hint="eastAsia"/>
              </w:rPr>
              <w:t>【</w:t>
            </w:r>
            <w:r w:rsidRPr="00844CCB">
              <w:rPr>
                <w:rFonts w:hint="eastAsia"/>
                <w:spacing w:val="-6"/>
              </w:rPr>
              <w:t>100</w:t>
            </w:r>
            <w:r w:rsidR="00157512" w:rsidRPr="00844CCB">
              <w:rPr>
                <w:rFonts w:hint="eastAsia"/>
                <w:spacing w:val="-6"/>
              </w:rPr>
              <w:t>％</w:t>
            </w:r>
            <w:r w:rsidRPr="00844CCB">
              <w:rPr>
                <w:rFonts w:hint="eastAsia"/>
                <w:spacing w:val="-6"/>
              </w:rPr>
              <w:t>（1</w:t>
            </w:r>
            <w:r w:rsidR="009D3AAB" w:rsidRPr="00844CCB">
              <w:rPr>
                <w:rFonts w:hint="eastAsia"/>
                <w:spacing w:val="-6"/>
              </w:rPr>
              <w:t>,</w:t>
            </w:r>
            <w:r w:rsidRPr="00844CCB">
              <w:rPr>
                <w:rFonts w:hint="eastAsia"/>
                <w:spacing w:val="-6"/>
              </w:rPr>
              <w:t>191/1</w:t>
            </w:r>
            <w:r w:rsidR="009D3AAB" w:rsidRPr="00844CCB">
              <w:rPr>
                <w:rFonts w:hint="eastAsia"/>
                <w:spacing w:val="-6"/>
              </w:rPr>
              <w:t>,</w:t>
            </w:r>
            <w:r w:rsidRPr="00844CCB">
              <w:rPr>
                <w:rFonts w:hint="eastAsia"/>
                <w:spacing w:val="-6"/>
              </w:rPr>
              <w:t>191人）</w:t>
            </w:r>
            <w:r w:rsidRPr="00844CCB">
              <w:rPr>
                <w:rFonts w:hint="eastAsia"/>
              </w:rPr>
              <w:t>】</w:t>
            </w:r>
          </w:p>
        </w:tc>
        <w:tc>
          <w:tcPr>
            <w:tcW w:w="1232" w:type="dxa"/>
            <w:vAlign w:val="center"/>
          </w:tcPr>
          <w:p w:rsidR="00724909" w:rsidRPr="00844CCB" w:rsidRDefault="00237ED0" w:rsidP="002E79A6">
            <w:pPr>
              <w:pStyle w:val="afc"/>
              <w:jc w:val="center"/>
              <w:rPr>
                <w:color w:val="auto"/>
              </w:rPr>
            </w:pPr>
            <w:r w:rsidRPr="00844CCB">
              <w:rPr>
                <w:rFonts w:hint="eastAsia"/>
                <w:color w:val="auto"/>
              </w:rPr>
              <w:t>100％</w:t>
            </w:r>
          </w:p>
        </w:tc>
        <w:tc>
          <w:tcPr>
            <w:tcW w:w="1232" w:type="dxa"/>
            <w:vAlign w:val="center"/>
          </w:tcPr>
          <w:p w:rsidR="00724909" w:rsidRPr="00844CCB" w:rsidRDefault="00237ED0" w:rsidP="002E79A6">
            <w:pPr>
              <w:pStyle w:val="afc"/>
              <w:jc w:val="center"/>
              <w:rPr>
                <w:color w:val="auto"/>
              </w:rPr>
            </w:pPr>
            <w:r w:rsidRPr="00844CCB">
              <w:rPr>
                <w:rFonts w:hint="eastAsia"/>
                <w:color w:val="auto"/>
              </w:rPr>
              <w:t>100％</w:t>
            </w:r>
          </w:p>
        </w:tc>
        <w:tc>
          <w:tcPr>
            <w:tcW w:w="1232" w:type="dxa"/>
            <w:vAlign w:val="center"/>
          </w:tcPr>
          <w:p w:rsidR="00724909" w:rsidRPr="00844CCB" w:rsidRDefault="00237ED0" w:rsidP="002E79A6">
            <w:pPr>
              <w:pStyle w:val="afc"/>
              <w:jc w:val="center"/>
              <w:rPr>
                <w:color w:val="auto"/>
              </w:rPr>
            </w:pPr>
            <w:r w:rsidRPr="00844CCB">
              <w:rPr>
                <w:rFonts w:hint="eastAsia"/>
                <w:color w:val="auto"/>
              </w:rPr>
              <w:t>100％</w:t>
            </w:r>
          </w:p>
        </w:tc>
      </w:tr>
      <w:tr w:rsidR="00844CCB" w:rsidRPr="00844CCB" w:rsidTr="00696185">
        <w:trPr>
          <w:trHeight w:val="397"/>
        </w:trPr>
        <w:tc>
          <w:tcPr>
            <w:tcW w:w="567" w:type="dxa"/>
            <w:vAlign w:val="center"/>
          </w:tcPr>
          <w:p w:rsidR="00724909" w:rsidRPr="00844CCB" w:rsidRDefault="00696185" w:rsidP="002E1BE1">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６</w:t>
            </w:r>
          </w:p>
        </w:tc>
        <w:tc>
          <w:tcPr>
            <w:tcW w:w="2232" w:type="dxa"/>
            <w:vAlign w:val="center"/>
          </w:tcPr>
          <w:p w:rsidR="00724909" w:rsidRPr="00844CCB" w:rsidRDefault="00724909" w:rsidP="00512C3F">
            <w:pPr>
              <w:pStyle w:val="af9"/>
            </w:pPr>
            <w:r w:rsidRPr="00844CCB">
              <w:rPr>
                <w:rFonts w:hint="eastAsia"/>
              </w:rPr>
              <w:t>心</w:t>
            </w:r>
            <w:r w:rsidR="00D15B1E" w:rsidRPr="00844CCB">
              <w:rPr>
                <w:rFonts w:hint="eastAsia"/>
              </w:rPr>
              <w:t>の健康に関する</w:t>
            </w:r>
            <w:r w:rsidR="00244FDA" w:rsidRPr="00844CCB">
              <w:br/>
            </w:r>
            <w:r w:rsidR="00D15B1E" w:rsidRPr="00844CCB">
              <w:rPr>
                <w:rFonts w:hint="eastAsia"/>
              </w:rPr>
              <w:t>理解促進</w:t>
            </w:r>
          </w:p>
          <w:p w:rsidR="009D3AAB" w:rsidRPr="00844CCB" w:rsidRDefault="00724909" w:rsidP="009D3AAB">
            <w:pPr>
              <w:pStyle w:val="af9"/>
              <w:rPr>
                <w:spacing w:val="-20"/>
                <w:w w:val="98"/>
              </w:rPr>
            </w:pPr>
            <w:r w:rsidRPr="00CC6862">
              <w:rPr>
                <w:rFonts w:hint="eastAsia"/>
                <w:spacing w:val="4"/>
                <w:w w:val="79"/>
                <w:kern w:val="0"/>
                <w:fitText w:val="2014" w:id="1494022912"/>
              </w:rPr>
              <w:t>≪こころの健康センター</w:t>
            </w:r>
            <w:r w:rsidRPr="00CC6862">
              <w:rPr>
                <w:rFonts w:hint="eastAsia"/>
                <w:spacing w:val="-21"/>
                <w:w w:val="79"/>
                <w:kern w:val="0"/>
                <w:fitText w:val="2014" w:id="1494022912"/>
              </w:rPr>
              <w:t>≫</w:t>
            </w:r>
          </w:p>
        </w:tc>
        <w:tc>
          <w:tcPr>
            <w:tcW w:w="2719" w:type="dxa"/>
            <w:vAlign w:val="center"/>
          </w:tcPr>
          <w:p w:rsidR="00724909" w:rsidRPr="00844CCB" w:rsidRDefault="002E79A6" w:rsidP="00512C3F">
            <w:pPr>
              <w:pStyle w:val="af9"/>
            </w:pPr>
            <w:r w:rsidRPr="00844CCB">
              <w:rPr>
                <w:rFonts w:hint="eastAsia"/>
              </w:rPr>
              <w:t>参加者アンケートによる満足度</w:t>
            </w:r>
          </w:p>
          <w:p w:rsidR="002E79A6" w:rsidRPr="00844CCB" w:rsidRDefault="002E79A6" w:rsidP="00512C3F">
            <w:pPr>
              <w:pStyle w:val="af9"/>
            </w:pPr>
            <w:r w:rsidRPr="00844CCB">
              <w:rPr>
                <w:rFonts w:hint="eastAsia"/>
              </w:rPr>
              <w:t>【</w:t>
            </w:r>
            <w:r w:rsidR="00BF6E15" w:rsidRPr="00844CCB">
              <w:rPr>
                <w:rFonts w:hint="eastAsia"/>
              </w:rPr>
              <w:t>アンケート未実施</w:t>
            </w:r>
            <w:r w:rsidRPr="00844CCB">
              <w:rPr>
                <w:rFonts w:hint="eastAsia"/>
              </w:rPr>
              <w:t>】</w:t>
            </w:r>
          </w:p>
        </w:tc>
        <w:tc>
          <w:tcPr>
            <w:tcW w:w="1232" w:type="dxa"/>
            <w:vAlign w:val="center"/>
          </w:tcPr>
          <w:p w:rsidR="00724909" w:rsidRPr="00844CCB" w:rsidRDefault="002E79A6" w:rsidP="002E79A6">
            <w:pPr>
              <w:pStyle w:val="afb"/>
              <w:rPr>
                <w:rFonts w:cs="ＭＳ Ｐゴシック"/>
              </w:rPr>
            </w:pPr>
            <w:r w:rsidRPr="00844CCB">
              <w:rPr>
                <w:rFonts w:hint="eastAsia"/>
              </w:rPr>
              <w:t>80％</w:t>
            </w:r>
          </w:p>
        </w:tc>
        <w:tc>
          <w:tcPr>
            <w:tcW w:w="1232" w:type="dxa"/>
            <w:vAlign w:val="center"/>
          </w:tcPr>
          <w:p w:rsidR="00724909" w:rsidRPr="00844CCB" w:rsidRDefault="002E79A6" w:rsidP="002E79A6">
            <w:pPr>
              <w:pStyle w:val="afb"/>
              <w:rPr>
                <w:rFonts w:cs="ＭＳ Ｐゴシック"/>
              </w:rPr>
            </w:pPr>
            <w:r w:rsidRPr="00844CCB">
              <w:rPr>
                <w:rFonts w:hint="eastAsia"/>
              </w:rPr>
              <w:t>80％</w:t>
            </w:r>
          </w:p>
        </w:tc>
        <w:tc>
          <w:tcPr>
            <w:tcW w:w="1232" w:type="dxa"/>
            <w:vAlign w:val="center"/>
          </w:tcPr>
          <w:p w:rsidR="00724909" w:rsidRPr="00844CCB" w:rsidRDefault="002E79A6" w:rsidP="002E79A6">
            <w:pPr>
              <w:pStyle w:val="afb"/>
              <w:rPr>
                <w:rFonts w:cs="ＭＳ Ｐゴシック"/>
              </w:rPr>
            </w:pPr>
            <w:r w:rsidRPr="00844CCB">
              <w:rPr>
                <w:rFonts w:hint="eastAsia"/>
              </w:rPr>
              <w:t>80％</w:t>
            </w:r>
          </w:p>
        </w:tc>
      </w:tr>
      <w:tr w:rsidR="00844CCB" w:rsidRPr="00844CCB" w:rsidTr="00696185">
        <w:trPr>
          <w:trHeight w:val="397"/>
        </w:trPr>
        <w:tc>
          <w:tcPr>
            <w:tcW w:w="567" w:type="dxa"/>
            <w:vAlign w:val="center"/>
          </w:tcPr>
          <w:p w:rsidR="00724909" w:rsidRPr="00844CCB" w:rsidRDefault="00696185" w:rsidP="002E1BE1">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７</w:t>
            </w:r>
          </w:p>
        </w:tc>
        <w:tc>
          <w:tcPr>
            <w:tcW w:w="2232" w:type="dxa"/>
            <w:vAlign w:val="center"/>
          </w:tcPr>
          <w:p w:rsidR="00724909" w:rsidRPr="00844CCB" w:rsidRDefault="00D15B1E" w:rsidP="00512C3F">
            <w:pPr>
              <w:pStyle w:val="af9"/>
            </w:pPr>
            <w:r w:rsidRPr="00844CCB">
              <w:rPr>
                <w:rFonts w:hint="eastAsia"/>
              </w:rPr>
              <w:t>精神疾患に関する</w:t>
            </w:r>
            <w:r w:rsidR="00244FDA" w:rsidRPr="00844CCB">
              <w:br/>
            </w:r>
            <w:r w:rsidRPr="00844CCB">
              <w:rPr>
                <w:rFonts w:hint="eastAsia"/>
              </w:rPr>
              <w:t>理解促進</w:t>
            </w:r>
          </w:p>
          <w:p w:rsidR="00724909" w:rsidRPr="00844CCB" w:rsidRDefault="00724909" w:rsidP="00512C3F">
            <w:pPr>
              <w:pStyle w:val="af9"/>
            </w:pPr>
            <w:r w:rsidRPr="00844CCB">
              <w:rPr>
                <w:rFonts w:hint="eastAsia"/>
                <w:spacing w:val="-12"/>
              </w:rPr>
              <w:t>≪精神保健課≫</w:t>
            </w:r>
          </w:p>
        </w:tc>
        <w:tc>
          <w:tcPr>
            <w:tcW w:w="2719" w:type="dxa"/>
            <w:vAlign w:val="center"/>
          </w:tcPr>
          <w:p w:rsidR="00130920" w:rsidRPr="00844CCB" w:rsidRDefault="00130920" w:rsidP="00130920">
            <w:pPr>
              <w:pStyle w:val="af9"/>
            </w:pPr>
            <w:r w:rsidRPr="00844CCB">
              <w:rPr>
                <w:rFonts w:hint="eastAsia"/>
              </w:rPr>
              <w:t>参加者アンケートによる満足度</w:t>
            </w:r>
          </w:p>
          <w:p w:rsidR="00724909" w:rsidRPr="00844CCB" w:rsidRDefault="00130920" w:rsidP="00130920">
            <w:pPr>
              <w:pStyle w:val="af9"/>
            </w:pPr>
            <w:r w:rsidRPr="00844CCB">
              <w:rPr>
                <w:rFonts w:hint="eastAsia"/>
              </w:rPr>
              <w:t>【70％】</w:t>
            </w:r>
          </w:p>
        </w:tc>
        <w:tc>
          <w:tcPr>
            <w:tcW w:w="1232" w:type="dxa"/>
            <w:vAlign w:val="center"/>
          </w:tcPr>
          <w:p w:rsidR="00724909" w:rsidRPr="00844CCB" w:rsidRDefault="00130920" w:rsidP="002E79A6">
            <w:pPr>
              <w:pStyle w:val="afb"/>
              <w:rPr>
                <w:rFonts w:cs="ＭＳ Ｐゴシック"/>
              </w:rPr>
            </w:pPr>
            <w:r w:rsidRPr="00844CCB">
              <w:rPr>
                <w:rFonts w:hint="eastAsia"/>
              </w:rPr>
              <w:t>70％</w:t>
            </w:r>
          </w:p>
        </w:tc>
        <w:tc>
          <w:tcPr>
            <w:tcW w:w="1232" w:type="dxa"/>
            <w:vAlign w:val="center"/>
          </w:tcPr>
          <w:p w:rsidR="00724909" w:rsidRPr="00844CCB" w:rsidRDefault="00130920" w:rsidP="002E79A6">
            <w:pPr>
              <w:pStyle w:val="afb"/>
              <w:rPr>
                <w:rFonts w:cs="ＭＳ Ｐゴシック"/>
              </w:rPr>
            </w:pPr>
            <w:r w:rsidRPr="00844CCB">
              <w:rPr>
                <w:rFonts w:hint="eastAsia"/>
              </w:rPr>
              <w:t>70％</w:t>
            </w:r>
          </w:p>
        </w:tc>
        <w:tc>
          <w:tcPr>
            <w:tcW w:w="1232" w:type="dxa"/>
            <w:vAlign w:val="center"/>
          </w:tcPr>
          <w:p w:rsidR="00724909" w:rsidRPr="00844CCB" w:rsidRDefault="00130920" w:rsidP="002E79A6">
            <w:pPr>
              <w:pStyle w:val="afb"/>
              <w:rPr>
                <w:rFonts w:cs="ＭＳ Ｐゴシック"/>
              </w:rPr>
            </w:pPr>
            <w:r w:rsidRPr="00844CCB">
              <w:rPr>
                <w:rFonts w:hint="eastAsia"/>
              </w:rPr>
              <w:t>70％</w:t>
            </w:r>
          </w:p>
        </w:tc>
      </w:tr>
      <w:tr w:rsidR="00724909" w:rsidRPr="00844CCB" w:rsidTr="00696185">
        <w:trPr>
          <w:trHeight w:val="397"/>
        </w:trPr>
        <w:tc>
          <w:tcPr>
            <w:tcW w:w="567" w:type="dxa"/>
            <w:vAlign w:val="center"/>
          </w:tcPr>
          <w:p w:rsidR="00724909" w:rsidRPr="00844CCB" w:rsidRDefault="00696185" w:rsidP="002E1BE1">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８</w:t>
            </w:r>
          </w:p>
        </w:tc>
        <w:tc>
          <w:tcPr>
            <w:tcW w:w="2232" w:type="dxa"/>
            <w:vAlign w:val="center"/>
          </w:tcPr>
          <w:p w:rsidR="00724909" w:rsidRPr="00844CCB" w:rsidRDefault="00724909" w:rsidP="00512C3F">
            <w:pPr>
              <w:pStyle w:val="af9"/>
            </w:pPr>
            <w:r w:rsidRPr="00844CCB">
              <w:rPr>
                <w:rFonts w:hint="eastAsia"/>
              </w:rPr>
              <w:t>市職員の障害者への理解促進</w:t>
            </w:r>
          </w:p>
          <w:p w:rsidR="00724909" w:rsidRPr="00844CCB" w:rsidRDefault="00724909" w:rsidP="00512C3F">
            <w:pPr>
              <w:pStyle w:val="af9"/>
            </w:pPr>
            <w:r w:rsidRPr="00844CCB">
              <w:rPr>
                <w:rFonts w:hAnsi="ＭＳ Ｐゴシック" w:hint="eastAsia"/>
                <w:szCs w:val="28"/>
              </w:rPr>
              <w:t>≪障害政策課≫</w:t>
            </w:r>
          </w:p>
        </w:tc>
        <w:tc>
          <w:tcPr>
            <w:tcW w:w="2719" w:type="dxa"/>
            <w:vAlign w:val="center"/>
          </w:tcPr>
          <w:p w:rsidR="00724909" w:rsidRPr="00844CCB" w:rsidRDefault="00B44374" w:rsidP="00512C3F">
            <w:pPr>
              <w:pStyle w:val="af9"/>
            </w:pPr>
            <w:r w:rsidRPr="00844CCB">
              <w:rPr>
                <w:rFonts w:hint="eastAsia"/>
              </w:rPr>
              <w:t>受講者アンケートによるノーマライゼーションについての理解度</w:t>
            </w:r>
          </w:p>
          <w:p w:rsidR="00C37B06" w:rsidRPr="00844CCB" w:rsidRDefault="00C37B06" w:rsidP="00512C3F">
            <w:pPr>
              <w:pStyle w:val="af9"/>
            </w:pPr>
            <w:r w:rsidRPr="00844CCB">
              <w:rPr>
                <w:rFonts w:hint="eastAsia"/>
              </w:rPr>
              <w:t>【アンケート未実施】</w:t>
            </w:r>
          </w:p>
        </w:tc>
        <w:tc>
          <w:tcPr>
            <w:tcW w:w="1232" w:type="dxa"/>
            <w:vAlign w:val="center"/>
          </w:tcPr>
          <w:p w:rsidR="00724909" w:rsidRPr="00844CCB" w:rsidRDefault="00724909" w:rsidP="002E79A6">
            <w:pPr>
              <w:pStyle w:val="afb"/>
              <w:rPr>
                <w:rFonts w:cs="ＭＳ Ｐゴシック"/>
              </w:rPr>
            </w:pPr>
            <w:r w:rsidRPr="00844CCB">
              <w:rPr>
                <w:rFonts w:hint="eastAsia"/>
              </w:rPr>
              <w:t>80％</w:t>
            </w:r>
          </w:p>
        </w:tc>
        <w:tc>
          <w:tcPr>
            <w:tcW w:w="1232" w:type="dxa"/>
            <w:vAlign w:val="center"/>
          </w:tcPr>
          <w:p w:rsidR="00724909" w:rsidRPr="00844CCB" w:rsidRDefault="00724909" w:rsidP="002E79A6">
            <w:pPr>
              <w:pStyle w:val="afb"/>
              <w:rPr>
                <w:rFonts w:cs="ＭＳ Ｐゴシック"/>
              </w:rPr>
            </w:pPr>
            <w:r w:rsidRPr="00844CCB">
              <w:rPr>
                <w:rFonts w:hint="eastAsia"/>
              </w:rPr>
              <w:t>85％</w:t>
            </w:r>
          </w:p>
        </w:tc>
        <w:tc>
          <w:tcPr>
            <w:tcW w:w="1232" w:type="dxa"/>
            <w:vAlign w:val="center"/>
          </w:tcPr>
          <w:p w:rsidR="00724909" w:rsidRPr="00844CCB" w:rsidRDefault="00724909" w:rsidP="002E79A6">
            <w:pPr>
              <w:pStyle w:val="afb"/>
              <w:rPr>
                <w:rFonts w:cs="ＭＳ Ｐゴシック"/>
              </w:rPr>
            </w:pPr>
            <w:r w:rsidRPr="00844CCB">
              <w:rPr>
                <w:rFonts w:hint="eastAsia"/>
              </w:rPr>
              <w:t>90％</w:t>
            </w:r>
          </w:p>
        </w:tc>
      </w:tr>
    </w:tbl>
    <w:p w:rsidR="000A6283" w:rsidRPr="00844CCB" w:rsidRDefault="000A6283" w:rsidP="00934668"/>
    <w:p w:rsidR="00632FCE" w:rsidRPr="00844CCB" w:rsidRDefault="00632FCE" w:rsidP="00593006">
      <w:pPr>
        <w:rPr>
          <w:sz w:val="24"/>
          <w:szCs w:val="23"/>
        </w:rPr>
      </w:pPr>
      <w:r w:rsidRPr="00844CCB">
        <w:br w:type="page"/>
      </w:r>
    </w:p>
    <w:p w:rsidR="00593006" w:rsidRPr="00844CCB" w:rsidRDefault="00593006" w:rsidP="00593006">
      <w:r w:rsidRPr="00844CCB">
        <w:rPr>
          <w:noProof/>
        </w:rPr>
        <w:lastRenderedPageBreak/>
        <mc:AlternateContent>
          <mc:Choice Requires="wps">
            <w:drawing>
              <wp:anchor distT="0" distB="0" distL="114300" distR="114300" simplePos="0" relativeHeight="251619328" behindDoc="1" locked="0" layoutInCell="1" allowOverlap="1" wp14:anchorId="473EC0B0" wp14:editId="4D730C22">
                <wp:simplePos x="0" y="0"/>
                <wp:positionH relativeFrom="column">
                  <wp:posOffset>-100330</wp:posOffset>
                </wp:positionH>
                <wp:positionV relativeFrom="paragraph">
                  <wp:posOffset>101600</wp:posOffset>
                </wp:positionV>
                <wp:extent cx="6067425" cy="457200"/>
                <wp:effectExtent l="38100" t="38100" r="47625" b="38100"/>
                <wp:wrapNone/>
                <wp:docPr id="27530" name="角丸四角形 27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593006">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3EC0B0" id="角丸四角形 27530" o:spid="_x0000_s1032" style="position:absolute;left:0;text-align:left;margin-left:-7.9pt;margin-top:8pt;width:477.7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" fillcolor="#e6f5e8 [3214]" strokecolor="#6ac08b [3206]" strokeweight="6pt">
                <v:textbox inset="5.85pt,.7pt,5.85pt,.7pt">
                  <w:txbxContent>
                    <w:p w:rsidR="00D05AE8" w:rsidRPr="009A65D0" w:rsidRDefault="00D05AE8" w:rsidP="00593006">
                      <w:pPr>
                        <w:rPr>
                          <w:rFonts w:ascii="HGS創英角ｺﾞｼｯｸUB" w:eastAsia="HGS創英角ｺﾞｼｯｸUB" w:hAnsi="HGS創英角ｺﾞｼｯｸUB"/>
                          <w:sz w:val="26"/>
                          <w:szCs w:val="26"/>
                        </w:rPr>
                      </w:pPr>
                    </w:p>
                  </w:txbxContent>
                </v:textbox>
              </v:roundrect>
            </w:pict>
          </mc:Fallback>
        </mc:AlternateContent>
      </w:r>
    </w:p>
    <w:p w:rsidR="00593006" w:rsidRPr="00844CCB" w:rsidRDefault="00593006" w:rsidP="00593006">
      <w:pPr>
        <w:pStyle w:val="2"/>
        <w:ind w:left="864" w:hanging="864"/>
        <w:rPr>
          <w:spacing w:val="-6"/>
        </w:rPr>
      </w:pPr>
      <w:bookmarkStart w:id="7" w:name="_Toc492306540"/>
      <w:bookmarkStart w:id="8" w:name="_Toc500528511"/>
      <w:bookmarkStart w:id="9" w:name="_Toc505695591"/>
      <w:r w:rsidRPr="00844CCB">
        <w:rPr>
          <w:rFonts w:hint="eastAsia"/>
        </w:rPr>
        <w:t>基本施策（２）障害を理由とする差別の解消</w:t>
      </w:r>
      <w:bookmarkEnd w:id="7"/>
      <w:bookmarkEnd w:id="8"/>
      <w:bookmarkEnd w:id="9"/>
    </w:p>
    <w:p w:rsidR="00593006" w:rsidRPr="00844CCB" w:rsidRDefault="00593006" w:rsidP="00593006"/>
    <w:p w:rsidR="00593006" w:rsidRPr="00844CCB" w:rsidRDefault="00593006" w:rsidP="00593006">
      <w:pPr>
        <w:pStyle w:val="21"/>
        <w:ind w:left="453" w:firstLine="247"/>
      </w:pPr>
      <w:r w:rsidRPr="00844CCB">
        <w:rPr>
          <w:rFonts w:hint="eastAsia"/>
        </w:rPr>
        <w:t>障害</w:t>
      </w:r>
      <w:r w:rsidR="00716DB4" w:rsidRPr="00844CCB">
        <w:rPr>
          <w:rFonts w:hint="eastAsia"/>
        </w:rPr>
        <w:t>者</w:t>
      </w:r>
      <w:r w:rsidRPr="00844CCB">
        <w:rPr>
          <w:rFonts w:hint="eastAsia"/>
        </w:rPr>
        <w:t>の権利を守るため、「誰もが共に暮らすための障害者の権利の擁護等に関する条例</w:t>
      </w:r>
      <w:r w:rsidR="00BA5A05" w:rsidRPr="00110E68">
        <w:rPr>
          <w:rFonts w:hint="eastAsia"/>
        </w:rPr>
        <w:t>」（</w:t>
      </w:r>
      <w:r w:rsidR="00BA5A05">
        <w:rPr>
          <w:rFonts w:hint="eastAsia"/>
        </w:rPr>
        <w:t>ノーマライゼーション条例）</w:t>
      </w:r>
      <w:r w:rsidRPr="00844CCB">
        <w:rPr>
          <w:rFonts w:hint="eastAsia"/>
        </w:rPr>
        <w:t>に基づき、障害</w:t>
      </w:r>
      <w:r w:rsidR="00716DB4" w:rsidRPr="00844CCB">
        <w:rPr>
          <w:rFonts w:hint="eastAsia"/>
        </w:rPr>
        <w:t>者</w:t>
      </w:r>
      <w:r w:rsidRPr="00844CCB">
        <w:rPr>
          <w:rFonts w:hint="eastAsia"/>
        </w:rPr>
        <w:t>への差別を解消するための取組を実施します。障害</w:t>
      </w:r>
      <w:r w:rsidR="00716DB4" w:rsidRPr="00844CCB">
        <w:rPr>
          <w:rFonts w:hint="eastAsia"/>
        </w:rPr>
        <w:t>者</w:t>
      </w:r>
      <w:r w:rsidRPr="00844CCB">
        <w:rPr>
          <w:rFonts w:hint="eastAsia"/>
        </w:rPr>
        <w:t>への差別が行われた場合には、相談や助言、あ</w:t>
      </w:r>
      <w:r w:rsidR="005C060E" w:rsidRPr="00745785">
        <w:rPr>
          <w:noProof/>
        </w:rPr>
        <w:drawing>
          <wp:anchor distT="0" distB="0" distL="114300" distR="114300" simplePos="0" relativeHeight="252382208" behindDoc="0" locked="1" layoutInCell="1" allowOverlap="1" wp14:anchorId="29A506C9" wp14:editId="3B020DC2">
            <wp:simplePos x="0" y="0"/>
            <wp:positionH relativeFrom="page">
              <wp:posOffset>575945</wp:posOffset>
            </wp:positionH>
            <wp:positionV relativeFrom="page">
              <wp:posOffset>9469120</wp:posOffset>
            </wp:positionV>
            <wp:extent cx="646920" cy="646920"/>
            <wp:effectExtent l="0" t="0" r="1270" b="1270"/>
            <wp:wrapNone/>
            <wp:docPr id="819" name="SPCode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っせんを行</w:t>
      </w:r>
      <w:r w:rsidR="00155E60" w:rsidRPr="00844CCB">
        <w:rPr>
          <w:rFonts w:hint="eastAsia"/>
        </w:rPr>
        <w:t>います。</w:t>
      </w:r>
    </w:p>
    <w:p w:rsidR="00593006" w:rsidRPr="00844CCB" w:rsidRDefault="00593006" w:rsidP="00593006">
      <w:pPr>
        <w:pStyle w:val="21"/>
        <w:ind w:left="453" w:firstLine="247"/>
      </w:pPr>
      <w:r w:rsidRPr="00844CCB">
        <w:rPr>
          <w:rFonts w:hint="eastAsia"/>
        </w:rPr>
        <w:t>また、障害者差別解消法の成立を踏まえ、障害</w:t>
      </w:r>
      <w:r w:rsidR="00716DB4" w:rsidRPr="00844CCB">
        <w:rPr>
          <w:rFonts w:hint="eastAsia"/>
        </w:rPr>
        <w:t>者</w:t>
      </w:r>
      <w:r w:rsidRPr="00844CCB">
        <w:rPr>
          <w:rFonts w:hint="eastAsia"/>
        </w:rPr>
        <w:t>に対する差別</w:t>
      </w:r>
      <w:r w:rsidR="00284A2E" w:rsidRPr="00844CCB">
        <w:rPr>
          <w:rFonts w:hint="eastAsia"/>
        </w:rPr>
        <w:t>の解消</w:t>
      </w:r>
      <w:r w:rsidRPr="00844CCB">
        <w:rPr>
          <w:rFonts w:hint="eastAsia"/>
        </w:rPr>
        <w:t>や合理的配慮の提供を推進</w:t>
      </w:r>
      <w:r w:rsidR="00284A2E" w:rsidRPr="00844CCB">
        <w:rPr>
          <w:rFonts w:hint="eastAsia"/>
        </w:rPr>
        <w:t>します</w:t>
      </w:r>
      <w:r w:rsidRPr="00844CCB">
        <w:rPr>
          <w:rFonts w:hint="eastAsia"/>
        </w:rPr>
        <w:t>。</w:t>
      </w:r>
    </w:p>
    <w:p w:rsidR="00857C5C" w:rsidRPr="00844CCB" w:rsidRDefault="00857C5C" w:rsidP="00857C5C">
      <w:pPr>
        <w:pStyle w:val="ab"/>
      </w:pPr>
    </w:p>
    <w:p w:rsidR="00857C5C" w:rsidRPr="00844CCB" w:rsidRDefault="00857C5C" w:rsidP="00857C5C">
      <w:r>
        <w:rPr>
          <w:noProof/>
        </w:rPr>
        <mc:AlternateContent>
          <mc:Choice Requires="wpg">
            <w:drawing>
              <wp:anchor distT="0" distB="0" distL="114300" distR="114300" simplePos="0" relativeHeight="252213248"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27600" name="グループ化 27600"/>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27601"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02"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857C5C">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27600" o:spid="_x0000_s1033" style="position:absolute;left:0;text-align:left;margin-left:-4.9pt;margin-top:.6pt;width:111pt;height:27.75pt;z-index:252213248"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">
                <v:roundrect id="円/楕円 247" o:spid="_x0000_s1034"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" fillcolor="#08734b [3215]" stroked="f" strokeweight="2pt">
                  <v:shadow on="t" color="#7f7f7f [1612]" origin=",-.5" offset="0,3pt"/>
                </v:roundrect>
                <v:roundrect id="_x0000_s1035"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" filled="f" stroked="f">
                  <v:textbox inset="5.85pt,.7pt,5.85pt,.7pt">
                    <w:txbxContent>
                      <w:p w:rsidR="00D05AE8" w:rsidRPr="001D41EF" w:rsidRDefault="00D05AE8" w:rsidP="00857C5C">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857C5C" w:rsidRPr="00844CCB" w:rsidRDefault="00857C5C" w:rsidP="00857C5C"/>
    <w:p w:rsidR="001F528F" w:rsidRPr="00844CCB" w:rsidRDefault="002E1BE1" w:rsidP="002E1BE1">
      <w:pPr>
        <w:pStyle w:val="af8"/>
      </w:pPr>
      <w:r w:rsidRPr="00844CCB">
        <w:rPr>
          <w:rFonts w:hint="eastAsia"/>
        </w:rPr>
        <w:t>★</w:t>
      </w:r>
      <w:r w:rsidR="001F528F" w:rsidRPr="00844CCB">
        <w:rPr>
          <w:rFonts w:hint="eastAsia"/>
        </w:rPr>
        <w:t xml:space="preserve">① </w:t>
      </w:r>
      <w:r w:rsidR="00593006" w:rsidRPr="00844CCB">
        <w:rPr>
          <w:rFonts w:hint="eastAsia"/>
        </w:rPr>
        <w:t>障害者差別への適切な対応、支援の実施</w:t>
      </w:r>
    </w:p>
    <w:p w:rsidR="00593006" w:rsidRPr="00844CCB" w:rsidRDefault="00593006" w:rsidP="001F528F">
      <w:pPr>
        <w:pStyle w:val="af7"/>
      </w:pPr>
      <w:r w:rsidRPr="00844CCB">
        <w:rPr>
          <w:rFonts w:hint="eastAsia"/>
        </w:rPr>
        <w:t>≪障害政策課≫</w:t>
      </w:r>
    </w:p>
    <w:p w:rsidR="00593006" w:rsidRPr="00844CCB" w:rsidRDefault="00593006" w:rsidP="001F528F">
      <w:pPr>
        <w:pStyle w:val="31"/>
        <w:ind w:left="680" w:firstLine="247"/>
      </w:pPr>
      <w:r w:rsidRPr="00844CCB">
        <w:rPr>
          <w:rFonts w:hint="eastAsia"/>
        </w:rPr>
        <w:t>障害者相談支援指針に基づき、関係機関と連携し、事実確認や助言、あっせんなど適切な支援を行います。困難事例等については高齢・障害者権利擁護センターと適切な連携を図るとともに、申立てに至った事案については障害者の権利の擁護に関する委員会において助言、あっせん等を実施します。</w:t>
      </w:r>
    </w:p>
    <w:p w:rsidR="00593006" w:rsidRPr="00844CCB" w:rsidRDefault="00593006" w:rsidP="001F528F">
      <w:pPr>
        <w:pStyle w:val="31"/>
        <w:ind w:left="680" w:firstLine="247"/>
      </w:pPr>
      <w:r w:rsidRPr="00844CCB">
        <w:rPr>
          <w:rFonts w:hint="eastAsia"/>
        </w:rPr>
        <w:t>また、障害者差別解消法の成立を踏まえ、合理的配慮の提供や地域における身近な差別の解消を推進するため、市民や企業等に対し、合理的配慮の好事例の紹介や差別解消に関する啓発等を行い、障害や障害者に対する理解の促進に努めるとともに、障害</w:t>
      </w:r>
      <w:r w:rsidR="00716DB4" w:rsidRPr="00844CCB">
        <w:rPr>
          <w:rFonts w:hint="eastAsia"/>
        </w:rPr>
        <w:t>者</w:t>
      </w:r>
      <w:r w:rsidRPr="00844CCB">
        <w:rPr>
          <w:rFonts w:hint="eastAsia"/>
        </w:rPr>
        <w:t>が差別や不当な扱いを受けた際に、相談しやすい環境整備に努めます。</w:t>
      </w:r>
    </w:p>
    <w:p w:rsidR="00593006" w:rsidRPr="00844CCB" w:rsidRDefault="00593006" w:rsidP="00593006"/>
    <w:p w:rsidR="001F528F" w:rsidRPr="00844CCB" w:rsidRDefault="002E1BE1" w:rsidP="002E1BE1">
      <w:pPr>
        <w:pStyle w:val="af8"/>
      </w:pPr>
      <w:r w:rsidRPr="00844CCB">
        <w:rPr>
          <w:rFonts w:hint="eastAsia"/>
        </w:rPr>
        <w:t>★</w:t>
      </w:r>
      <w:r w:rsidR="001F528F" w:rsidRPr="00844CCB">
        <w:rPr>
          <w:rFonts w:hint="eastAsia"/>
        </w:rPr>
        <w:t xml:space="preserve">② </w:t>
      </w:r>
      <w:r w:rsidR="00ED6758" w:rsidRPr="00844CCB">
        <w:rPr>
          <w:rFonts w:hint="eastAsia"/>
        </w:rPr>
        <w:t>差別の解消及び</w:t>
      </w:r>
      <w:r w:rsidR="00593006" w:rsidRPr="00844CCB">
        <w:rPr>
          <w:rFonts w:hint="eastAsia"/>
        </w:rPr>
        <w:t>権利擁護のための研修の実施</w:t>
      </w:r>
    </w:p>
    <w:p w:rsidR="00593006" w:rsidRPr="00844CCB" w:rsidRDefault="00593006" w:rsidP="001F528F">
      <w:pPr>
        <w:pStyle w:val="af7"/>
      </w:pPr>
      <w:r w:rsidRPr="00844CCB">
        <w:rPr>
          <w:rFonts w:hint="eastAsia"/>
        </w:rPr>
        <w:t>≪障害政策課≫</w:t>
      </w:r>
    </w:p>
    <w:p w:rsidR="001F528F" w:rsidRPr="00844CCB" w:rsidRDefault="00E34070" w:rsidP="001F528F">
      <w:pPr>
        <w:pStyle w:val="31"/>
        <w:ind w:left="680" w:firstLine="247"/>
      </w:pPr>
      <w:r w:rsidRPr="00844CCB">
        <w:rPr>
          <w:rFonts w:hint="eastAsia"/>
        </w:rPr>
        <w:t>障害を理由とする差別に関する相談等に対応する各区役所</w:t>
      </w:r>
      <w:r w:rsidR="00593006" w:rsidRPr="00844CCB">
        <w:rPr>
          <w:rFonts w:hint="eastAsia"/>
        </w:rPr>
        <w:t>支援課や障害者生活支援センター、障害福祉サ</w:t>
      </w:r>
      <w:r w:rsidR="008E2254" w:rsidRPr="00844CCB">
        <w:rPr>
          <w:rFonts w:hint="eastAsia"/>
        </w:rPr>
        <w:t>ービス事業所等</w:t>
      </w:r>
      <w:r w:rsidRPr="00844CCB">
        <w:rPr>
          <w:rFonts w:hint="eastAsia"/>
        </w:rPr>
        <w:t>の職員</w:t>
      </w:r>
      <w:r w:rsidR="00C07602" w:rsidRPr="00844CCB">
        <w:rPr>
          <w:rFonts w:hint="eastAsia"/>
        </w:rPr>
        <w:t>等</w:t>
      </w:r>
      <w:r w:rsidRPr="00844CCB">
        <w:rPr>
          <w:rFonts w:hint="eastAsia"/>
        </w:rPr>
        <w:t>を対象に</w:t>
      </w:r>
      <w:r w:rsidR="008E2254" w:rsidRPr="00844CCB">
        <w:rPr>
          <w:rFonts w:hint="eastAsia"/>
        </w:rPr>
        <w:t>、障害者差別に関する基礎的</w:t>
      </w:r>
      <w:r w:rsidR="00593006" w:rsidRPr="00844CCB">
        <w:rPr>
          <w:rFonts w:hint="eastAsia"/>
        </w:rPr>
        <w:t>な研修を実施するとともに、障害者の権利の擁護に関する理解を深めるための研修を実施します。</w:t>
      </w:r>
    </w:p>
    <w:p w:rsidR="00C07602" w:rsidRPr="00844CCB" w:rsidRDefault="00C07602" w:rsidP="001F528F">
      <w:pPr>
        <w:pStyle w:val="31"/>
        <w:ind w:left="680" w:firstLine="247"/>
      </w:pPr>
      <w:r w:rsidRPr="00844CCB">
        <w:rPr>
          <w:rFonts w:hint="eastAsia"/>
        </w:rPr>
        <w:t>また、市の職員が障害</w:t>
      </w:r>
      <w:r w:rsidR="00716DB4" w:rsidRPr="00844CCB">
        <w:rPr>
          <w:rFonts w:hint="eastAsia"/>
        </w:rPr>
        <w:t>者</w:t>
      </w:r>
      <w:r w:rsidRPr="00844CCB">
        <w:rPr>
          <w:rFonts w:hint="eastAsia"/>
        </w:rPr>
        <w:t>に対して適切な対応をしていくための指針として策定したさいたま市職員対応要領を活用し、市職員への意識の啓発を図ります。</w:t>
      </w:r>
    </w:p>
    <w:p w:rsidR="001F528F" w:rsidRPr="00844CCB" w:rsidRDefault="001F528F">
      <w:pPr>
        <w:widowControl/>
        <w:jc w:val="left"/>
        <w:rPr>
          <w:sz w:val="24"/>
          <w:szCs w:val="23"/>
        </w:rPr>
      </w:pPr>
      <w:r w:rsidRPr="00844CCB">
        <w:br w:type="page"/>
      </w:r>
    </w:p>
    <w:p w:rsidR="001F528F" w:rsidRPr="00844CCB" w:rsidRDefault="005C060E" w:rsidP="001F528F">
      <w:r w:rsidRPr="00745785">
        <w:rPr>
          <w:noProof/>
        </w:rPr>
        <w:lastRenderedPageBreak/>
        <w:drawing>
          <wp:anchor distT="0" distB="0" distL="114300" distR="114300" simplePos="0" relativeHeight="252384256" behindDoc="0" locked="1" layoutInCell="1" allowOverlap="1" wp14:anchorId="320AE9F9" wp14:editId="67BEB7B1">
            <wp:simplePos x="0" y="0"/>
            <wp:positionH relativeFrom="page">
              <wp:posOffset>6333490</wp:posOffset>
            </wp:positionH>
            <wp:positionV relativeFrom="page">
              <wp:posOffset>9469120</wp:posOffset>
            </wp:positionV>
            <wp:extent cx="646560" cy="646560"/>
            <wp:effectExtent l="0" t="0" r="1270" b="1270"/>
            <wp:wrapNone/>
            <wp:docPr id="820" name="SPCode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1F528F" w:rsidRPr="00844CCB">
        <w:rPr>
          <w:noProof/>
        </w:rPr>
        <mc:AlternateContent>
          <mc:Choice Requires="wps">
            <w:drawing>
              <wp:anchor distT="0" distB="0" distL="114300" distR="114300" simplePos="0" relativeHeight="251626496" behindDoc="0" locked="0" layoutInCell="1" allowOverlap="1" wp14:anchorId="53206623" wp14:editId="1CFB3E9C">
                <wp:simplePos x="0" y="0"/>
                <wp:positionH relativeFrom="column">
                  <wp:posOffset>-61595</wp:posOffset>
                </wp:positionH>
                <wp:positionV relativeFrom="paragraph">
                  <wp:posOffset>90170</wp:posOffset>
                </wp:positionV>
                <wp:extent cx="1409700" cy="257175"/>
                <wp:effectExtent l="0" t="0" r="0" b="9525"/>
                <wp:wrapNone/>
                <wp:docPr id="27489"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53206623" id="_x0000_s1036" style="position:absolute;left:0;text-align:left;margin-left:-4.85pt;margin-top:7.1pt;width:111pt;height:20.2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r w:rsidR="001F528F" w:rsidRPr="00844CCB">
        <w:rPr>
          <w:noProof/>
        </w:rPr>
        <mc:AlternateContent>
          <mc:Choice Requires="wps">
            <w:drawing>
              <wp:anchor distT="0" distB="0" distL="114300" distR="114300" simplePos="0" relativeHeight="251624448" behindDoc="0" locked="0" layoutInCell="1" allowOverlap="1" wp14:anchorId="6D9D9DBE" wp14:editId="52B96F45">
                <wp:simplePos x="0" y="0"/>
                <wp:positionH relativeFrom="column">
                  <wp:posOffset>-33655</wp:posOffset>
                </wp:positionH>
                <wp:positionV relativeFrom="paragraph">
                  <wp:posOffset>42545</wp:posOffset>
                </wp:positionV>
                <wp:extent cx="1333500" cy="352425"/>
                <wp:effectExtent l="0" t="0" r="0" b="47625"/>
                <wp:wrapNone/>
                <wp:docPr id="27490"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1661EB0" id="円/楕円 247" o:spid="_x0000_s1026" style="position:absolute;left:0;text-align:left;margin-left:-2.65pt;margin-top:3.35pt;width:105pt;height:27.75pt;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" fillcolor="#9bd6ac [3205]" stroked="f" strokeweight="2pt">
                <v:shadow on="t" color="#7f7f7f [1612]" origin=",-.5" offset="0,3pt"/>
              </v:roundrect>
            </w:pict>
          </mc:Fallback>
        </mc:AlternateContent>
      </w:r>
    </w:p>
    <w:p w:rsidR="001F528F" w:rsidRPr="00844CCB" w:rsidRDefault="001F528F" w:rsidP="001F528F"/>
    <w:p w:rsidR="001F528F" w:rsidRPr="00844CCB" w:rsidRDefault="001F528F" w:rsidP="001F528F"/>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293"/>
        <w:gridCol w:w="2233"/>
        <w:gridCol w:w="1382"/>
        <w:gridCol w:w="1382"/>
        <w:gridCol w:w="1382"/>
      </w:tblGrid>
      <w:tr w:rsidR="00844CCB" w:rsidRPr="00844CCB" w:rsidTr="009D3AAB">
        <w:tc>
          <w:tcPr>
            <w:tcW w:w="2835" w:type="dxa"/>
            <w:gridSpan w:val="2"/>
            <w:shd w:val="clear" w:color="auto" w:fill="CDEBD2" w:themeFill="accent1"/>
            <w:vAlign w:val="center"/>
          </w:tcPr>
          <w:p w:rsidR="009D3AAB" w:rsidRPr="00844CCB" w:rsidRDefault="009D3AAB" w:rsidP="00C06D5C">
            <w:pPr>
              <w:jc w:val="center"/>
              <w:rPr>
                <w:rFonts w:ascii="HGｺﾞｼｯｸM" w:eastAsia="HGｺﾞｼｯｸM"/>
                <w:sz w:val="21"/>
              </w:rPr>
            </w:pPr>
            <w:r w:rsidRPr="00844CCB">
              <w:rPr>
                <w:rFonts w:ascii="HGｺﾞｼｯｸM" w:eastAsia="HGｺﾞｼｯｸM" w:hint="eastAsia"/>
                <w:sz w:val="21"/>
              </w:rPr>
              <w:t>事業名</w:t>
            </w:r>
          </w:p>
          <w:p w:rsidR="009D3AAB" w:rsidRPr="00844CCB" w:rsidRDefault="009D3AAB" w:rsidP="00C06D5C">
            <w:pPr>
              <w:jc w:val="center"/>
              <w:rPr>
                <w:rFonts w:ascii="HGｺﾞｼｯｸM" w:eastAsia="HGｺﾞｼｯｸM"/>
                <w:sz w:val="21"/>
              </w:rPr>
            </w:pPr>
            <w:r w:rsidRPr="00844CCB">
              <w:rPr>
                <w:rFonts w:ascii="HGｺﾞｼｯｸM" w:eastAsia="HGｺﾞｼｯｸM" w:hint="eastAsia"/>
                <w:sz w:val="21"/>
              </w:rPr>
              <w:t>≪担当所管≫</w:t>
            </w:r>
          </w:p>
        </w:tc>
        <w:tc>
          <w:tcPr>
            <w:tcW w:w="2233" w:type="dxa"/>
            <w:shd w:val="clear" w:color="auto" w:fill="CDEBD2" w:themeFill="accent1"/>
            <w:vAlign w:val="center"/>
          </w:tcPr>
          <w:p w:rsidR="009D3AAB" w:rsidRPr="00844CCB" w:rsidRDefault="009D3AAB" w:rsidP="00C06D5C">
            <w:pPr>
              <w:jc w:val="center"/>
              <w:rPr>
                <w:rFonts w:ascii="HGｺﾞｼｯｸM" w:eastAsia="HGｺﾞｼｯｸM"/>
                <w:sz w:val="21"/>
              </w:rPr>
            </w:pPr>
            <w:r w:rsidRPr="00844CCB">
              <w:rPr>
                <w:rFonts w:ascii="HGｺﾞｼｯｸM" w:eastAsia="HGｺﾞｼｯｸM" w:hint="eastAsia"/>
                <w:sz w:val="21"/>
              </w:rPr>
              <w:t>成果指標</w:t>
            </w:r>
          </w:p>
          <w:p w:rsidR="009D3AAB" w:rsidRPr="00844CCB" w:rsidRDefault="009D3AAB" w:rsidP="00C06D5C">
            <w:pPr>
              <w:jc w:val="center"/>
              <w:rPr>
                <w:rFonts w:ascii="HGｺﾞｼｯｸM" w:eastAsia="HGｺﾞｼｯｸM"/>
                <w:sz w:val="21"/>
              </w:rPr>
            </w:pPr>
            <w:r w:rsidRPr="00844CCB">
              <w:rPr>
                <w:rFonts w:ascii="HGｺﾞｼｯｸM" w:eastAsia="HGｺﾞｼｯｸM" w:hint="eastAsia"/>
                <w:sz w:val="21"/>
              </w:rPr>
              <w:t>【現状】</w:t>
            </w:r>
          </w:p>
        </w:tc>
        <w:tc>
          <w:tcPr>
            <w:tcW w:w="1382" w:type="dxa"/>
            <w:shd w:val="clear" w:color="auto" w:fill="CDEBD2" w:themeFill="accent1"/>
            <w:vAlign w:val="center"/>
          </w:tcPr>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平成30</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年度</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（2018）</w:t>
            </w:r>
          </w:p>
        </w:tc>
        <w:tc>
          <w:tcPr>
            <w:tcW w:w="1382" w:type="dxa"/>
            <w:shd w:val="clear" w:color="auto" w:fill="CDEBD2" w:themeFill="accent1"/>
            <w:vAlign w:val="center"/>
          </w:tcPr>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平成31</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年度</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（2019）</w:t>
            </w:r>
          </w:p>
        </w:tc>
        <w:tc>
          <w:tcPr>
            <w:tcW w:w="1382" w:type="dxa"/>
            <w:shd w:val="clear" w:color="auto" w:fill="CDEBD2" w:themeFill="accent1"/>
            <w:vAlign w:val="center"/>
          </w:tcPr>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平成32</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年度</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9D3AAB">
        <w:trPr>
          <w:trHeight w:val="397"/>
        </w:trPr>
        <w:tc>
          <w:tcPr>
            <w:tcW w:w="542" w:type="dxa"/>
            <w:vAlign w:val="center"/>
          </w:tcPr>
          <w:p w:rsidR="002E1BE1" w:rsidRPr="00844CCB" w:rsidRDefault="002E1BE1" w:rsidP="002E1BE1">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★１</w:t>
            </w:r>
          </w:p>
        </w:tc>
        <w:tc>
          <w:tcPr>
            <w:tcW w:w="2293" w:type="dxa"/>
            <w:vAlign w:val="center"/>
          </w:tcPr>
          <w:p w:rsidR="002E1BE1" w:rsidRPr="00844CCB" w:rsidRDefault="002E1BE1" w:rsidP="00512C3F">
            <w:pPr>
              <w:pStyle w:val="af9"/>
            </w:pPr>
            <w:r w:rsidRPr="00844CCB">
              <w:rPr>
                <w:rFonts w:hint="eastAsia"/>
              </w:rPr>
              <w:t>障害者差別への適切な対応、支援の実施</w:t>
            </w:r>
          </w:p>
          <w:p w:rsidR="00486632" w:rsidRPr="00844CCB" w:rsidRDefault="00F42B7E" w:rsidP="00512C3F">
            <w:pPr>
              <w:pStyle w:val="af9"/>
            </w:pPr>
            <w:r w:rsidRPr="00844CCB">
              <w:rPr>
                <w:rFonts w:hAnsi="ＭＳ Ｐゴシック" w:hint="eastAsia"/>
                <w:szCs w:val="28"/>
              </w:rPr>
              <w:t>≪</w:t>
            </w:r>
            <w:r w:rsidR="00486632" w:rsidRPr="00844CCB">
              <w:rPr>
                <w:rFonts w:hAnsi="ＭＳ Ｐゴシック" w:hint="eastAsia"/>
                <w:szCs w:val="28"/>
              </w:rPr>
              <w:t>障害政策課</w:t>
            </w:r>
            <w:r w:rsidRPr="00844CCB">
              <w:rPr>
                <w:rFonts w:hAnsi="ＭＳ Ｐゴシック" w:hint="eastAsia"/>
                <w:szCs w:val="28"/>
              </w:rPr>
              <w:t>≫</w:t>
            </w:r>
          </w:p>
        </w:tc>
        <w:tc>
          <w:tcPr>
            <w:tcW w:w="2233" w:type="dxa"/>
            <w:vAlign w:val="center"/>
          </w:tcPr>
          <w:p w:rsidR="002E1BE1" w:rsidRPr="00844CCB" w:rsidRDefault="00C07602" w:rsidP="00C07602">
            <w:pPr>
              <w:pStyle w:val="af9"/>
            </w:pPr>
            <w:r w:rsidRPr="00844CCB">
              <w:rPr>
                <w:rFonts w:hint="eastAsia"/>
              </w:rPr>
              <w:t>差別解消のための</w:t>
            </w:r>
            <w:r w:rsidR="002E1BE1" w:rsidRPr="00844CCB">
              <w:rPr>
                <w:rFonts w:hint="eastAsia"/>
              </w:rPr>
              <w:t>周知啓発</w:t>
            </w:r>
          </w:p>
          <w:p w:rsidR="00C07602" w:rsidRPr="00844CCB" w:rsidRDefault="00C07602" w:rsidP="00B44374">
            <w:pPr>
              <w:pStyle w:val="af9"/>
            </w:pPr>
            <w:r w:rsidRPr="00844CCB">
              <w:rPr>
                <w:rFonts w:hint="eastAsia"/>
              </w:rPr>
              <w:t>【</w:t>
            </w:r>
            <w:r w:rsidR="00B44374" w:rsidRPr="00844CCB">
              <w:rPr>
                <w:rFonts w:hint="eastAsia"/>
              </w:rPr>
              <w:t>パンフレットの作成・配布等による周知啓発活動を実施</w:t>
            </w:r>
            <w:r w:rsidRPr="00844CCB">
              <w:rPr>
                <w:rFonts w:hint="eastAsia"/>
              </w:rPr>
              <w:t>】</w:t>
            </w:r>
          </w:p>
        </w:tc>
        <w:tc>
          <w:tcPr>
            <w:tcW w:w="1382" w:type="dxa"/>
            <w:vAlign w:val="center"/>
          </w:tcPr>
          <w:p w:rsidR="002E1BE1" w:rsidRPr="00844CCB" w:rsidRDefault="00C07602" w:rsidP="00C07602">
            <w:pPr>
              <w:pStyle w:val="afb"/>
              <w:jc w:val="both"/>
            </w:pPr>
            <w:r w:rsidRPr="00844CCB">
              <w:rPr>
                <w:rFonts w:hint="eastAsia"/>
              </w:rPr>
              <w:t>合理的配慮に関する好事例の収集</w:t>
            </w:r>
          </w:p>
        </w:tc>
        <w:tc>
          <w:tcPr>
            <w:tcW w:w="1382" w:type="dxa"/>
            <w:vAlign w:val="center"/>
          </w:tcPr>
          <w:p w:rsidR="002E1BE1" w:rsidRPr="00844CCB" w:rsidRDefault="00C07602" w:rsidP="00384AD3">
            <w:pPr>
              <w:pStyle w:val="afb"/>
            </w:pPr>
            <w:r w:rsidRPr="00844CCB">
              <w:rPr>
                <w:rFonts w:hint="eastAsia"/>
              </w:rPr>
              <w:t>合理的配慮に関する事例集の作成</w:t>
            </w:r>
          </w:p>
        </w:tc>
        <w:tc>
          <w:tcPr>
            <w:tcW w:w="1382" w:type="dxa"/>
            <w:vAlign w:val="center"/>
          </w:tcPr>
          <w:p w:rsidR="002E1BE1" w:rsidRPr="00844CCB" w:rsidRDefault="00C07602" w:rsidP="00384AD3">
            <w:pPr>
              <w:pStyle w:val="afb"/>
            </w:pPr>
            <w:r w:rsidRPr="00844CCB">
              <w:rPr>
                <w:rFonts w:hint="eastAsia"/>
              </w:rPr>
              <w:t>合理的配慮に関する事例集を活用した啓発</w:t>
            </w:r>
          </w:p>
        </w:tc>
      </w:tr>
      <w:tr w:rsidR="002E1BE1" w:rsidRPr="00844CCB" w:rsidTr="009D3AAB">
        <w:trPr>
          <w:trHeight w:val="397"/>
        </w:trPr>
        <w:tc>
          <w:tcPr>
            <w:tcW w:w="542" w:type="dxa"/>
            <w:vAlign w:val="center"/>
          </w:tcPr>
          <w:p w:rsidR="002E1BE1" w:rsidRPr="00844CCB" w:rsidRDefault="002E1BE1" w:rsidP="002E1BE1">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★２</w:t>
            </w:r>
          </w:p>
        </w:tc>
        <w:tc>
          <w:tcPr>
            <w:tcW w:w="2293" w:type="dxa"/>
            <w:vAlign w:val="center"/>
          </w:tcPr>
          <w:p w:rsidR="00E34070" w:rsidRPr="00844CCB" w:rsidRDefault="00D64E18" w:rsidP="008E2254">
            <w:pPr>
              <w:pStyle w:val="af9"/>
            </w:pPr>
            <w:r w:rsidRPr="00844CCB">
              <w:rPr>
                <w:rFonts w:hint="eastAsia"/>
              </w:rPr>
              <w:t>差別の解消及び</w:t>
            </w:r>
            <w:r w:rsidR="00E34070" w:rsidRPr="00844CCB">
              <w:rPr>
                <w:rFonts w:hint="eastAsia"/>
              </w:rPr>
              <w:t>権利擁護のための研修の実施</w:t>
            </w:r>
          </w:p>
          <w:p w:rsidR="00486632" w:rsidRPr="00844CCB" w:rsidRDefault="00F42B7E" w:rsidP="008E2254">
            <w:pPr>
              <w:pStyle w:val="af9"/>
            </w:pPr>
            <w:r w:rsidRPr="00844CCB">
              <w:rPr>
                <w:rFonts w:hAnsi="ＭＳ Ｐゴシック" w:hint="eastAsia"/>
                <w:szCs w:val="28"/>
              </w:rPr>
              <w:t>≪</w:t>
            </w:r>
            <w:r w:rsidR="00486632" w:rsidRPr="00844CCB">
              <w:rPr>
                <w:rFonts w:hAnsi="ＭＳ Ｐゴシック" w:hint="eastAsia"/>
                <w:szCs w:val="28"/>
              </w:rPr>
              <w:t>障害政策課</w:t>
            </w:r>
            <w:r w:rsidRPr="00844CCB">
              <w:rPr>
                <w:rFonts w:hAnsi="ＭＳ Ｐゴシック" w:hint="eastAsia"/>
                <w:szCs w:val="28"/>
              </w:rPr>
              <w:t>≫</w:t>
            </w:r>
          </w:p>
        </w:tc>
        <w:tc>
          <w:tcPr>
            <w:tcW w:w="2233" w:type="dxa"/>
            <w:vAlign w:val="center"/>
          </w:tcPr>
          <w:p w:rsidR="002E1BE1" w:rsidRPr="00844CCB" w:rsidRDefault="002E1BE1" w:rsidP="00C07602">
            <w:pPr>
              <w:pStyle w:val="af9"/>
            </w:pPr>
            <w:r w:rsidRPr="00844CCB">
              <w:rPr>
                <w:rFonts w:hint="eastAsia"/>
              </w:rPr>
              <w:t>研修</w:t>
            </w:r>
            <w:r w:rsidR="00C07602" w:rsidRPr="00844CCB">
              <w:rPr>
                <w:rFonts w:hint="eastAsia"/>
              </w:rPr>
              <w:t>参加者のアンケートによる障害者差別の理解度</w:t>
            </w:r>
          </w:p>
          <w:p w:rsidR="00C07602" w:rsidRPr="00844CCB" w:rsidRDefault="00C07602" w:rsidP="00C07602">
            <w:pPr>
              <w:pStyle w:val="af9"/>
              <w:rPr>
                <w:spacing w:val="-4"/>
              </w:rPr>
            </w:pPr>
            <w:r w:rsidRPr="00844CCB">
              <w:rPr>
                <w:rFonts w:hint="eastAsia"/>
                <w:spacing w:val="-4"/>
              </w:rPr>
              <w:t>【アンケート未実施】</w:t>
            </w:r>
          </w:p>
        </w:tc>
        <w:tc>
          <w:tcPr>
            <w:tcW w:w="1382" w:type="dxa"/>
            <w:vAlign w:val="center"/>
          </w:tcPr>
          <w:p w:rsidR="002E1BE1" w:rsidRPr="00844CCB" w:rsidRDefault="00C07602" w:rsidP="00384AD3">
            <w:pPr>
              <w:pStyle w:val="afb"/>
            </w:pPr>
            <w:r w:rsidRPr="00844CCB">
              <w:rPr>
                <w:rFonts w:hint="eastAsia"/>
              </w:rPr>
              <w:t>80％</w:t>
            </w:r>
          </w:p>
        </w:tc>
        <w:tc>
          <w:tcPr>
            <w:tcW w:w="1382" w:type="dxa"/>
            <w:vAlign w:val="center"/>
          </w:tcPr>
          <w:p w:rsidR="002E1BE1" w:rsidRPr="00844CCB" w:rsidRDefault="00C07602" w:rsidP="00384AD3">
            <w:pPr>
              <w:pStyle w:val="afb"/>
            </w:pPr>
            <w:r w:rsidRPr="00844CCB">
              <w:rPr>
                <w:rFonts w:hint="eastAsia"/>
              </w:rPr>
              <w:t>85％</w:t>
            </w:r>
          </w:p>
        </w:tc>
        <w:tc>
          <w:tcPr>
            <w:tcW w:w="1382" w:type="dxa"/>
            <w:vAlign w:val="center"/>
          </w:tcPr>
          <w:p w:rsidR="002E1BE1" w:rsidRPr="00844CCB" w:rsidRDefault="00C07602" w:rsidP="00384AD3">
            <w:pPr>
              <w:pStyle w:val="afb"/>
            </w:pPr>
            <w:r w:rsidRPr="00844CCB">
              <w:rPr>
                <w:rFonts w:hint="eastAsia"/>
              </w:rPr>
              <w:t>90％</w:t>
            </w:r>
          </w:p>
        </w:tc>
      </w:tr>
    </w:tbl>
    <w:p w:rsidR="001F528F" w:rsidRPr="00844CCB" w:rsidRDefault="001F528F" w:rsidP="001F528F"/>
    <w:p w:rsidR="001F528F" w:rsidRPr="00844CCB" w:rsidRDefault="001F528F" w:rsidP="007B2101"/>
    <w:p w:rsidR="001F528F" w:rsidRPr="00844CCB" w:rsidRDefault="001F528F">
      <w:pPr>
        <w:widowControl/>
        <w:jc w:val="left"/>
      </w:pPr>
      <w:r w:rsidRPr="00844CCB">
        <w:br w:type="page"/>
      </w:r>
      <w:bookmarkStart w:id="10" w:name="_GoBack"/>
      <w:bookmarkEnd w:id="10"/>
    </w:p>
    <w:p w:rsidR="001F528F" w:rsidRPr="00844CCB" w:rsidRDefault="001F528F" w:rsidP="001F528F">
      <w:r w:rsidRPr="00844CCB">
        <w:rPr>
          <w:noProof/>
        </w:rPr>
        <w:lastRenderedPageBreak/>
        <mc:AlternateContent>
          <mc:Choice Requires="wps">
            <w:drawing>
              <wp:anchor distT="0" distB="0" distL="114300" distR="114300" simplePos="0" relativeHeight="251628544" behindDoc="1" locked="0" layoutInCell="1" allowOverlap="1" wp14:anchorId="74B82351" wp14:editId="572FD0F6">
                <wp:simplePos x="0" y="0"/>
                <wp:positionH relativeFrom="column">
                  <wp:posOffset>-100330</wp:posOffset>
                </wp:positionH>
                <wp:positionV relativeFrom="paragraph">
                  <wp:posOffset>101600</wp:posOffset>
                </wp:positionV>
                <wp:extent cx="6067425" cy="457200"/>
                <wp:effectExtent l="38100" t="38100" r="47625" b="38100"/>
                <wp:wrapNone/>
                <wp:docPr id="27491" name="角丸四角形 27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82351" id="角丸四角形 27491" o:spid="_x0000_s1037" style="position:absolute;left:0;text-align:left;margin-left:-7.9pt;margin-top:8pt;width:477.7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11" w:name="_Toc492306541"/>
      <w:bookmarkStart w:id="12" w:name="_Toc500528512"/>
      <w:bookmarkStart w:id="13" w:name="_Toc505695592"/>
      <w:r w:rsidRPr="00844CCB">
        <w:rPr>
          <w:rFonts w:hint="eastAsia"/>
        </w:rPr>
        <w:t>基本施策（３）障害者への虐待の</w:t>
      </w:r>
      <w:r w:rsidR="00C07602" w:rsidRPr="00844CCB">
        <w:rPr>
          <w:rFonts w:hint="eastAsia"/>
        </w:rPr>
        <w:t>防止</w:t>
      </w:r>
      <w:bookmarkEnd w:id="11"/>
      <w:bookmarkEnd w:id="12"/>
      <w:bookmarkEnd w:id="13"/>
    </w:p>
    <w:p w:rsidR="001F528F" w:rsidRPr="00844CCB" w:rsidRDefault="001F528F" w:rsidP="001F528F"/>
    <w:p w:rsidR="001F528F" w:rsidRPr="00844CCB" w:rsidRDefault="002E1BE1" w:rsidP="001F528F">
      <w:pPr>
        <w:pStyle w:val="21"/>
        <w:ind w:left="453" w:firstLine="247"/>
      </w:pPr>
      <w:r w:rsidRPr="00844CCB">
        <w:rPr>
          <w:rFonts w:hint="eastAsia"/>
        </w:rPr>
        <w:t>障害</w:t>
      </w:r>
      <w:r w:rsidR="00716DB4" w:rsidRPr="00844CCB">
        <w:rPr>
          <w:rFonts w:hint="eastAsia"/>
        </w:rPr>
        <w:t>者</w:t>
      </w:r>
      <w:r w:rsidRPr="00844CCB">
        <w:rPr>
          <w:rFonts w:hint="eastAsia"/>
        </w:rPr>
        <w:t>の権利を守るため、「</w:t>
      </w:r>
      <w:r w:rsidR="005C060E" w:rsidRPr="00745785">
        <w:rPr>
          <w:noProof/>
        </w:rPr>
        <w:drawing>
          <wp:anchor distT="0" distB="0" distL="114300" distR="114300" simplePos="0" relativeHeight="252386304" behindDoc="0" locked="1" layoutInCell="1" allowOverlap="1" wp14:anchorId="4B97F836" wp14:editId="201A1E83">
            <wp:simplePos x="0" y="0"/>
            <wp:positionH relativeFrom="page">
              <wp:posOffset>575945</wp:posOffset>
            </wp:positionH>
            <wp:positionV relativeFrom="page">
              <wp:posOffset>9469120</wp:posOffset>
            </wp:positionV>
            <wp:extent cx="646560" cy="646560"/>
            <wp:effectExtent l="0" t="0" r="1270" b="1270"/>
            <wp:wrapNone/>
            <wp:docPr id="821" name="SPCod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誰もが共に暮らすための障害者の権利の擁護等に関する条例</w:t>
      </w:r>
      <w:r w:rsidR="00BA5A05" w:rsidRPr="00110E68">
        <w:rPr>
          <w:rFonts w:hint="eastAsia"/>
        </w:rPr>
        <w:t>」（</w:t>
      </w:r>
      <w:r w:rsidR="00BA5A05">
        <w:rPr>
          <w:rFonts w:hint="eastAsia"/>
        </w:rPr>
        <w:t>ノーマライゼーション条例）</w:t>
      </w:r>
      <w:r w:rsidRPr="00844CCB">
        <w:rPr>
          <w:rFonts w:hint="eastAsia"/>
        </w:rPr>
        <w:t>に基づき、障害</w:t>
      </w:r>
      <w:r w:rsidR="00716DB4" w:rsidRPr="00844CCB">
        <w:rPr>
          <w:rFonts w:hint="eastAsia"/>
        </w:rPr>
        <w:t>者</w:t>
      </w:r>
      <w:r w:rsidRPr="00844CCB">
        <w:rPr>
          <w:rFonts w:hint="eastAsia"/>
        </w:rPr>
        <w:t>への虐待を防止するための取組を実施します。</w:t>
      </w:r>
      <w:r w:rsidR="00155E60" w:rsidRPr="00844CCB">
        <w:rPr>
          <w:rFonts w:hint="eastAsia"/>
        </w:rPr>
        <w:t>また、障害</w:t>
      </w:r>
      <w:r w:rsidR="00716DB4" w:rsidRPr="00844CCB">
        <w:rPr>
          <w:rFonts w:hint="eastAsia"/>
        </w:rPr>
        <w:t>者</w:t>
      </w:r>
      <w:r w:rsidR="00155E60" w:rsidRPr="00844CCB">
        <w:rPr>
          <w:rFonts w:hint="eastAsia"/>
        </w:rPr>
        <w:t>に対する虐待には迅速に対応し、適切な支援を行います。</w:t>
      </w:r>
    </w:p>
    <w:p w:rsidR="00857C5C" w:rsidRPr="00844CCB" w:rsidRDefault="00857C5C" w:rsidP="00857C5C">
      <w:pPr>
        <w:pStyle w:val="ab"/>
      </w:pPr>
    </w:p>
    <w:p w:rsidR="00857C5C" w:rsidRPr="00844CCB" w:rsidRDefault="00857C5C" w:rsidP="00857C5C">
      <w:r>
        <w:rPr>
          <w:noProof/>
        </w:rPr>
        <mc:AlternateContent>
          <mc:Choice Requires="wpg">
            <w:drawing>
              <wp:anchor distT="0" distB="0" distL="114300" distR="114300" simplePos="0" relativeHeight="252215296"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27603" name="グループ化 27603"/>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27604"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05"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857C5C">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27603" o:spid="_x0000_s1038" style="position:absolute;left:0;text-align:left;margin-left:-4.9pt;margin-top:.6pt;width:111pt;height:27.75pt;z-index:252215296"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">
                <v:roundrect id="円/楕円 247" o:spid="_x0000_s1039"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" fillcolor="#08734b [3215]" stroked="f" strokeweight="2pt">
                  <v:shadow on="t" color="#7f7f7f [1612]" origin=",-.5" offset="0,3pt"/>
                </v:roundrect>
                <v:roundrect id="_x0000_s1040"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" filled="f" stroked="f">
                  <v:textbox inset="5.85pt,.7pt,5.85pt,.7pt">
                    <w:txbxContent>
                      <w:p w:rsidR="00D05AE8" w:rsidRPr="001D41EF" w:rsidRDefault="00D05AE8" w:rsidP="00857C5C">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857C5C" w:rsidRPr="00844CCB" w:rsidRDefault="00857C5C" w:rsidP="00857C5C"/>
    <w:p w:rsidR="002E1BE1" w:rsidRPr="00844CCB" w:rsidRDefault="00704505" w:rsidP="00704505">
      <w:pPr>
        <w:pStyle w:val="af6"/>
        <w:tabs>
          <w:tab w:val="left" w:pos="284"/>
          <w:tab w:val="left" w:pos="426"/>
        </w:tabs>
        <w:ind w:leftChars="0" w:left="0" w:firstLineChars="100" w:firstLine="267"/>
      </w:pPr>
      <w:r w:rsidRPr="00844CCB">
        <w:rPr>
          <w:rFonts w:hint="eastAsia"/>
        </w:rPr>
        <w:t>★</w:t>
      </w:r>
      <w:r w:rsidR="002E1BE1" w:rsidRPr="00844CCB">
        <w:rPr>
          <w:rFonts w:hint="eastAsia"/>
        </w:rPr>
        <w:t>① 障害者虐待への適切な対応、支援の実施</w:t>
      </w:r>
    </w:p>
    <w:p w:rsidR="002E1BE1" w:rsidRPr="00844CCB" w:rsidRDefault="002E1BE1" w:rsidP="002E1BE1">
      <w:pPr>
        <w:pStyle w:val="af7"/>
      </w:pPr>
      <w:r w:rsidRPr="00844CCB">
        <w:rPr>
          <w:rFonts w:hint="eastAsia"/>
        </w:rPr>
        <w:t>≪障害支援課≫</w:t>
      </w:r>
    </w:p>
    <w:p w:rsidR="00636672" w:rsidRPr="00844CCB" w:rsidRDefault="002E1BE1" w:rsidP="00636672">
      <w:pPr>
        <w:pStyle w:val="31"/>
        <w:ind w:left="680" w:firstLine="247"/>
      </w:pPr>
      <w:r w:rsidRPr="00844CCB">
        <w:rPr>
          <w:rFonts w:hint="eastAsia"/>
        </w:rPr>
        <w:t>障</w:t>
      </w:r>
      <w:r w:rsidR="00636672" w:rsidRPr="00844CCB">
        <w:rPr>
          <w:rFonts w:hint="eastAsia"/>
        </w:rPr>
        <w:t>害者虐待の通報に際しては、障害者相談支援指針に基づき、支援課及び障害者生活支援センターが中心となって関係機関と連携し、緊急性の判断や被虐待者の安全確保を行うなど、関係法令による権限の行使も含めた適切な対応、支援を行います。</w:t>
      </w:r>
    </w:p>
    <w:p w:rsidR="002E1BE1" w:rsidRPr="00844CCB" w:rsidRDefault="00636672" w:rsidP="00636672">
      <w:pPr>
        <w:pStyle w:val="31"/>
        <w:ind w:left="680" w:firstLine="247"/>
      </w:pPr>
      <w:r w:rsidRPr="00844CCB">
        <w:rPr>
          <w:rFonts w:hint="eastAsia"/>
        </w:rPr>
        <w:t>また、過去の虐待事案について、定期的な訪問等によるモニタリングや個別ケース会議を行うほか、虐待により緊急に分離保護が必要な障害者を保護するための場を各区</w:t>
      </w:r>
      <w:r w:rsidR="009D3AAB" w:rsidRPr="00844CCB">
        <w:rPr>
          <w:rFonts w:hint="eastAsia"/>
        </w:rPr>
        <w:t>１</w:t>
      </w:r>
      <w:r w:rsidRPr="00844CCB">
        <w:rPr>
          <w:rFonts w:hint="eastAsia"/>
        </w:rPr>
        <w:t>か所以上設置して、虐待への迅速な対応や未然防止に取り組みます。</w:t>
      </w:r>
    </w:p>
    <w:p w:rsidR="00636672" w:rsidRPr="00844CCB" w:rsidRDefault="00636672" w:rsidP="00636672">
      <w:pPr>
        <w:pStyle w:val="31"/>
        <w:ind w:left="680" w:firstLine="267"/>
        <w:rPr>
          <w:rFonts w:ascii="ＭＳ ゴシック" w:eastAsia="ＭＳ ゴシック"/>
          <w:sz w:val="26"/>
        </w:rPr>
      </w:pPr>
    </w:p>
    <w:p w:rsidR="002E1BE1" w:rsidRPr="00844CCB" w:rsidRDefault="00704505" w:rsidP="00704505">
      <w:pPr>
        <w:pStyle w:val="af6"/>
        <w:ind w:leftChars="0" w:left="0" w:firstLineChars="100" w:firstLine="267"/>
      </w:pPr>
      <w:r w:rsidRPr="00844CCB">
        <w:rPr>
          <w:rFonts w:hint="eastAsia"/>
        </w:rPr>
        <w:t>★</w:t>
      </w:r>
      <w:r w:rsidR="002E1BE1" w:rsidRPr="00844CCB">
        <w:rPr>
          <w:rFonts w:hint="eastAsia"/>
        </w:rPr>
        <w:t>② 虐待の防止のための研修の実施</w:t>
      </w:r>
    </w:p>
    <w:p w:rsidR="002E1BE1" w:rsidRPr="00844CCB" w:rsidRDefault="002E1BE1" w:rsidP="002E1BE1">
      <w:pPr>
        <w:pStyle w:val="af7"/>
      </w:pPr>
      <w:r w:rsidRPr="00844CCB">
        <w:rPr>
          <w:rFonts w:hint="eastAsia"/>
        </w:rPr>
        <w:t>≪障害支援課≫</w:t>
      </w:r>
    </w:p>
    <w:p w:rsidR="00FD3125" w:rsidRPr="00844CCB" w:rsidRDefault="002D6160" w:rsidP="002E1BE1">
      <w:pPr>
        <w:pStyle w:val="31"/>
        <w:ind w:left="680" w:firstLine="247"/>
      </w:pPr>
      <w:r w:rsidRPr="00844CCB">
        <w:rPr>
          <w:rFonts w:hint="eastAsia"/>
        </w:rPr>
        <w:t>平成</w:t>
      </w:r>
      <w:r w:rsidR="009D3AAB" w:rsidRPr="00844CCB">
        <w:rPr>
          <w:rFonts w:hint="eastAsia"/>
        </w:rPr>
        <w:t>30</w:t>
      </w:r>
      <w:r w:rsidR="008A674B" w:rsidRPr="00844CCB">
        <w:rPr>
          <w:rFonts w:hint="eastAsia"/>
        </w:rPr>
        <w:t>年度から</w:t>
      </w:r>
      <w:r w:rsidRPr="00844CCB">
        <w:rPr>
          <w:rFonts w:hint="eastAsia"/>
        </w:rPr>
        <w:t>施行される埼玉県虐待禁止条例</w:t>
      </w:r>
      <w:r w:rsidR="000C1FB1" w:rsidRPr="00844CCB">
        <w:rPr>
          <w:rFonts w:hint="eastAsia"/>
        </w:rPr>
        <w:t>において</w:t>
      </w:r>
      <w:r w:rsidR="008221F7" w:rsidRPr="00844CCB">
        <w:rPr>
          <w:rFonts w:hint="eastAsia"/>
        </w:rPr>
        <w:t>障害福祉サービス事業所等従事者の</w:t>
      </w:r>
      <w:r w:rsidRPr="00844CCB">
        <w:rPr>
          <w:rFonts w:hint="eastAsia"/>
        </w:rPr>
        <w:t>虐待防止研修</w:t>
      </w:r>
      <w:r w:rsidR="008221F7" w:rsidRPr="00844CCB">
        <w:rPr>
          <w:rFonts w:hint="eastAsia"/>
        </w:rPr>
        <w:t>の</w:t>
      </w:r>
      <w:r w:rsidRPr="00844CCB">
        <w:rPr>
          <w:rFonts w:hint="eastAsia"/>
        </w:rPr>
        <w:t>受講が義務化されることなどを踏まえて、市内</w:t>
      </w:r>
      <w:r w:rsidR="008221F7" w:rsidRPr="00844CCB">
        <w:rPr>
          <w:rFonts w:hint="eastAsia"/>
        </w:rPr>
        <w:t>の障害福祉サービス</w:t>
      </w:r>
      <w:r w:rsidRPr="00844CCB">
        <w:rPr>
          <w:rFonts w:hint="eastAsia"/>
        </w:rPr>
        <w:t>事業所</w:t>
      </w:r>
      <w:r w:rsidR="008221F7" w:rsidRPr="00844CCB">
        <w:rPr>
          <w:rFonts w:hint="eastAsia"/>
        </w:rPr>
        <w:t>等に対する</w:t>
      </w:r>
      <w:r w:rsidRPr="00844CCB">
        <w:rPr>
          <w:rFonts w:hint="eastAsia"/>
        </w:rPr>
        <w:t>虐待防止研修を実施し、障害者虐待の未然防止や早期発見、迅速な対応、虐待発見後の適切な支援の強化を図ります。</w:t>
      </w:r>
    </w:p>
    <w:p w:rsidR="00FD3125" w:rsidRPr="00844CCB" w:rsidRDefault="00FD3125" w:rsidP="009D3AAB">
      <w:pPr>
        <w:pStyle w:val="ab"/>
      </w:pPr>
    </w:p>
    <w:p w:rsidR="001F528F" w:rsidRPr="00844CCB" w:rsidRDefault="001F528F" w:rsidP="001F528F">
      <w:r w:rsidRPr="00844CCB">
        <w:rPr>
          <w:noProof/>
        </w:rPr>
        <mc:AlternateContent>
          <mc:Choice Requires="wps">
            <w:drawing>
              <wp:anchor distT="0" distB="0" distL="114300" distR="114300" simplePos="0" relativeHeight="251632640" behindDoc="0" locked="0" layoutInCell="1" allowOverlap="1" wp14:anchorId="75CA46B7" wp14:editId="6C07CC12">
                <wp:simplePos x="0" y="0"/>
                <wp:positionH relativeFrom="column">
                  <wp:posOffset>-61595</wp:posOffset>
                </wp:positionH>
                <wp:positionV relativeFrom="paragraph">
                  <wp:posOffset>90170</wp:posOffset>
                </wp:positionV>
                <wp:extent cx="1409700" cy="257175"/>
                <wp:effectExtent l="0" t="0" r="0" b="9525"/>
                <wp:wrapNone/>
                <wp:docPr id="27494"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75CA46B7" id="_x0000_s1041" style="position:absolute;left:0;text-align:left;margin-left:-4.85pt;margin-top:7.1pt;width:111pt;height:20.2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r w:rsidRPr="00844CCB">
        <w:rPr>
          <w:noProof/>
        </w:rPr>
        <mc:AlternateContent>
          <mc:Choice Requires="wps">
            <w:drawing>
              <wp:anchor distT="0" distB="0" distL="114300" distR="114300" simplePos="0" relativeHeight="251631616" behindDoc="0" locked="0" layoutInCell="1" allowOverlap="1" wp14:anchorId="022CB678" wp14:editId="0860CAAD">
                <wp:simplePos x="0" y="0"/>
                <wp:positionH relativeFrom="column">
                  <wp:posOffset>-33655</wp:posOffset>
                </wp:positionH>
                <wp:positionV relativeFrom="paragraph">
                  <wp:posOffset>42545</wp:posOffset>
                </wp:positionV>
                <wp:extent cx="1333500" cy="352425"/>
                <wp:effectExtent l="0" t="0" r="0" b="47625"/>
                <wp:wrapNone/>
                <wp:docPr id="27495"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354D85" id="円/楕円 247" o:spid="_x0000_s1026" style="position:absolute;left:0;text-align:left;margin-left:-2.65pt;margin-top:3.35pt;width:105pt;height:27.7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" fillcolor="#9bd6ac [3205]" stroked="f" strokeweight="2pt">
                <v:shadow on="t" color="#7f7f7f [1612]" origin=",-.5" offset="0,3pt"/>
              </v:roundrect>
            </w:pict>
          </mc:Fallback>
        </mc:AlternateContent>
      </w:r>
    </w:p>
    <w:p w:rsidR="001F528F" w:rsidRPr="00844CCB" w:rsidRDefault="001F528F" w:rsidP="001F528F"/>
    <w:p w:rsidR="001F528F" w:rsidRPr="00844CCB" w:rsidRDefault="001F528F" w:rsidP="000403B4">
      <w:pPr>
        <w:pStyle w:val="ab"/>
      </w:pPr>
    </w:p>
    <w:tbl>
      <w:tblPr>
        <w:tblStyle w:val="af0"/>
        <w:tblW w:w="8221" w:type="dxa"/>
        <w:tblInd w:w="110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435"/>
        <w:gridCol w:w="1574"/>
        <w:gridCol w:w="1223"/>
        <w:gridCol w:w="1223"/>
        <w:gridCol w:w="1224"/>
      </w:tblGrid>
      <w:tr w:rsidR="00844CCB" w:rsidRPr="00844CCB" w:rsidTr="008663F1">
        <w:tc>
          <w:tcPr>
            <w:tcW w:w="2977" w:type="dxa"/>
            <w:gridSpan w:val="2"/>
            <w:shd w:val="clear" w:color="auto" w:fill="CDEBD2" w:themeFill="accent1"/>
            <w:vAlign w:val="center"/>
          </w:tcPr>
          <w:p w:rsidR="009D3AAB" w:rsidRPr="00844CCB" w:rsidRDefault="009D3AAB" w:rsidP="00C06D5C">
            <w:pPr>
              <w:jc w:val="center"/>
              <w:rPr>
                <w:rFonts w:ascii="HGｺﾞｼｯｸM" w:eastAsia="HGｺﾞｼｯｸM"/>
                <w:sz w:val="21"/>
              </w:rPr>
            </w:pPr>
            <w:r w:rsidRPr="00844CCB">
              <w:rPr>
                <w:rFonts w:ascii="HGｺﾞｼｯｸM" w:eastAsia="HGｺﾞｼｯｸM" w:hint="eastAsia"/>
                <w:sz w:val="21"/>
              </w:rPr>
              <w:t>事業名</w:t>
            </w:r>
          </w:p>
          <w:p w:rsidR="009D3AAB" w:rsidRPr="00844CCB" w:rsidRDefault="009D3AAB" w:rsidP="00C06D5C">
            <w:pPr>
              <w:jc w:val="center"/>
              <w:rPr>
                <w:rFonts w:ascii="HGｺﾞｼｯｸM" w:eastAsia="HGｺﾞｼｯｸM"/>
                <w:sz w:val="21"/>
              </w:rPr>
            </w:pPr>
            <w:r w:rsidRPr="00844CCB">
              <w:rPr>
                <w:rFonts w:ascii="HGｺﾞｼｯｸM" w:eastAsia="HGｺﾞｼｯｸM" w:hint="eastAsia"/>
                <w:sz w:val="21"/>
              </w:rPr>
              <w:t>≪担当所管≫</w:t>
            </w:r>
          </w:p>
        </w:tc>
        <w:tc>
          <w:tcPr>
            <w:tcW w:w="1574" w:type="dxa"/>
            <w:shd w:val="clear" w:color="auto" w:fill="CDEBD2" w:themeFill="accent1"/>
            <w:vAlign w:val="center"/>
          </w:tcPr>
          <w:p w:rsidR="009D3AAB" w:rsidRPr="00844CCB" w:rsidRDefault="009D3AAB" w:rsidP="00C06D5C">
            <w:pPr>
              <w:jc w:val="center"/>
              <w:rPr>
                <w:rFonts w:ascii="HGｺﾞｼｯｸM" w:eastAsia="HGｺﾞｼｯｸM"/>
                <w:sz w:val="21"/>
              </w:rPr>
            </w:pPr>
            <w:r w:rsidRPr="00844CCB">
              <w:rPr>
                <w:rFonts w:ascii="HGｺﾞｼｯｸM" w:eastAsia="HGｺﾞｼｯｸM" w:hint="eastAsia"/>
                <w:sz w:val="21"/>
              </w:rPr>
              <w:t>成果指標</w:t>
            </w:r>
          </w:p>
          <w:p w:rsidR="009D3AAB" w:rsidRPr="00844CCB" w:rsidRDefault="009D3AAB" w:rsidP="00C06D5C">
            <w:pPr>
              <w:jc w:val="center"/>
              <w:rPr>
                <w:rFonts w:ascii="HGｺﾞｼｯｸM" w:eastAsia="HGｺﾞｼｯｸM"/>
                <w:sz w:val="21"/>
              </w:rPr>
            </w:pPr>
            <w:r w:rsidRPr="00844CCB">
              <w:rPr>
                <w:rFonts w:ascii="HGｺﾞｼｯｸM" w:eastAsia="HGｺﾞｼｯｸM" w:hint="eastAsia"/>
                <w:sz w:val="21"/>
              </w:rPr>
              <w:t>【現状】</w:t>
            </w:r>
          </w:p>
        </w:tc>
        <w:tc>
          <w:tcPr>
            <w:tcW w:w="1223" w:type="dxa"/>
            <w:shd w:val="clear" w:color="auto" w:fill="CDEBD2" w:themeFill="accent1"/>
            <w:vAlign w:val="center"/>
          </w:tcPr>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平成30</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年度</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23" w:type="dxa"/>
            <w:shd w:val="clear" w:color="auto" w:fill="CDEBD2" w:themeFill="accent1"/>
            <w:vAlign w:val="center"/>
          </w:tcPr>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平成31</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年度</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24" w:type="dxa"/>
            <w:shd w:val="clear" w:color="auto" w:fill="CDEBD2" w:themeFill="accent1"/>
            <w:vAlign w:val="center"/>
          </w:tcPr>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平成32</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年度</w:t>
            </w:r>
          </w:p>
          <w:p w:rsidR="009D3AAB" w:rsidRPr="00844CCB" w:rsidRDefault="009D3AAB" w:rsidP="00C06D5C">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8663F1">
        <w:trPr>
          <w:trHeight w:val="397"/>
        </w:trPr>
        <w:tc>
          <w:tcPr>
            <w:tcW w:w="542" w:type="dxa"/>
            <w:vAlign w:val="center"/>
          </w:tcPr>
          <w:p w:rsidR="002E1BE1" w:rsidRPr="00844CCB" w:rsidRDefault="002E1BE1" w:rsidP="002E1BE1">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★１</w:t>
            </w:r>
          </w:p>
        </w:tc>
        <w:tc>
          <w:tcPr>
            <w:tcW w:w="2435" w:type="dxa"/>
            <w:vAlign w:val="center"/>
          </w:tcPr>
          <w:p w:rsidR="002E1BE1" w:rsidRPr="00844CCB" w:rsidRDefault="002E1BE1" w:rsidP="00512C3F">
            <w:pPr>
              <w:pStyle w:val="af9"/>
            </w:pPr>
            <w:r w:rsidRPr="00844CCB">
              <w:rPr>
                <w:rFonts w:hint="eastAsia"/>
              </w:rPr>
              <w:t>障害者虐待への適切な対応、支援の実施</w:t>
            </w:r>
          </w:p>
          <w:p w:rsidR="00512C3F" w:rsidRPr="00844CCB" w:rsidRDefault="00512C3F" w:rsidP="00512C3F">
            <w:pPr>
              <w:pStyle w:val="af9"/>
            </w:pPr>
            <w:r w:rsidRPr="00844CCB">
              <w:rPr>
                <w:rFonts w:hint="eastAsia"/>
              </w:rPr>
              <w:t>≪障害支援課≫</w:t>
            </w:r>
          </w:p>
        </w:tc>
        <w:tc>
          <w:tcPr>
            <w:tcW w:w="1574" w:type="dxa"/>
            <w:vAlign w:val="center"/>
          </w:tcPr>
          <w:p w:rsidR="002E1BE1" w:rsidRPr="00844CCB" w:rsidRDefault="00636672" w:rsidP="00512C3F">
            <w:pPr>
              <w:pStyle w:val="af9"/>
            </w:pPr>
            <w:r w:rsidRPr="00844CCB">
              <w:rPr>
                <w:rFonts w:hint="eastAsia"/>
              </w:rPr>
              <w:t>設置区数</w:t>
            </w:r>
          </w:p>
          <w:p w:rsidR="00636672" w:rsidRPr="00844CCB" w:rsidRDefault="00636672" w:rsidP="00512C3F">
            <w:pPr>
              <w:pStyle w:val="af9"/>
            </w:pPr>
            <w:r w:rsidRPr="00844CCB">
              <w:rPr>
                <w:rFonts w:hint="eastAsia"/>
              </w:rPr>
              <w:t>【</w:t>
            </w:r>
            <w:r w:rsidR="00FA3648" w:rsidRPr="00844CCB">
              <w:rPr>
                <w:rFonts w:hint="eastAsia"/>
              </w:rPr>
              <w:t>２</w:t>
            </w:r>
            <w:r w:rsidRPr="00844CCB">
              <w:rPr>
                <w:rFonts w:hint="eastAsia"/>
              </w:rPr>
              <w:t>区】</w:t>
            </w:r>
          </w:p>
        </w:tc>
        <w:tc>
          <w:tcPr>
            <w:tcW w:w="1223" w:type="dxa"/>
            <w:vAlign w:val="center"/>
          </w:tcPr>
          <w:p w:rsidR="002E1BE1" w:rsidRPr="00844CCB" w:rsidRDefault="00636672" w:rsidP="00384AD3">
            <w:pPr>
              <w:pStyle w:val="afb"/>
              <w:rPr>
                <w:rFonts w:cs="ＭＳ Ｐゴシック"/>
              </w:rPr>
            </w:pPr>
            <w:r w:rsidRPr="00844CCB">
              <w:rPr>
                <w:rFonts w:hint="eastAsia"/>
              </w:rPr>
              <w:t>４区</w:t>
            </w:r>
          </w:p>
        </w:tc>
        <w:tc>
          <w:tcPr>
            <w:tcW w:w="1223" w:type="dxa"/>
            <w:vAlign w:val="center"/>
          </w:tcPr>
          <w:p w:rsidR="002E1BE1" w:rsidRPr="00844CCB" w:rsidRDefault="00636672" w:rsidP="00384AD3">
            <w:pPr>
              <w:pStyle w:val="afb"/>
              <w:rPr>
                <w:rFonts w:cs="ＭＳ Ｐゴシック"/>
              </w:rPr>
            </w:pPr>
            <w:r w:rsidRPr="00844CCB">
              <w:rPr>
                <w:rFonts w:hint="eastAsia"/>
              </w:rPr>
              <w:t>７区</w:t>
            </w:r>
          </w:p>
        </w:tc>
        <w:tc>
          <w:tcPr>
            <w:tcW w:w="1224" w:type="dxa"/>
            <w:vAlign w:val="center"/>
          </w:tcPr>
          <w:p w:rsidR="002E1BE1" w:rsidRPr="00844CCB" w:rsidRDefault="00636672" w:rsidP="00384AD3">
            <w:pPr>
              <w:pStyle w:val="afb"/>
              <w:rPr>
                <w:rFonts w:cs="ＭＳ Ｐゴシック"/>
              </w:rPr>
            </w:pPr>
            <w:r w:rsidRPr="00844CCB">
              <w:rPr>
                <w:rFonts w:hint="eastAsia"/>
              </w:rPr>
              <w:t>10区</w:t>
            </w:r>
          </w:p>
        </w:tc>
      </w:tr>
      <w:tr w:rsidR="00844CCB" w:rsidRPr="00844CCB" w:rsidTr="008663F1">
        <w:trPr>
          <w:trHeight w:val="397"/>
        </w:trPr>
        <w:tc>
          <w:tcPr>
            <w:tcW w:w="542" w:type="dxa"/>
            <w:vAlign w:val="center"/>
          </w:tcPr>
          <w:p w:rsidR="002E1BE1" w:rsidRPr="00844CCB" w:rsidRDefault="002E1BE1" w:rsidP="002E1BE1">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★２</w:t>
            </w:r>
          </w:p>
        </w:tc>
        <w:tc>
          <w:tcPr>
            <w:tcW w:w="2435" w:type="dxa"/>
            <w:vAlign w:val="center"/>
          </w:tcPr>
          <w:p w:rsidR="002E1BE1" w:rsidRPr="00844CCB" w:rsidRDefault="002E1BE1" w:rsidP="00512C3F">
            <w:pPr>
              <w:pStyle w:val="af9"/>
            </w:pPr>
            <w:r w:rsidRPr="00844CCB">
              <w:rPr>
                <w:rFonts w:hint="eastAsia"/>
              </w:rPr>
              <w:t>虐待の防止のための研修の実施</w:t>
            </w:r>
          </w:p>
          <w:p w:rsidR="00512C3F" w:rsidRPr="00844CCB" w:rsidRDefault="008E2254" w:rsidP="008E2254">
            <w:pPr>
              <w:pStyle w:val="af9"/>
            </w:pPr>
            <w:r w:rsidRPr="00844CCB">
              <w:rPr>
                <w:rFonts w:hAnsi="ＭＳ Ｐゴシック" w:hint="eastAsia"/>
                <w:szCs w:val="28"/>
              </w:rPr>
              <w:t>≪</w:t>
            </w:r>
            <w:r w:rsidR="00512C3F" w:rsidRPr="00844CCB">
              <w:rPr>
                <w:rFonts w:hAnsi="ＭＳ Ｐゴシック" w:hint="eastAsia"/>
                <w:szCs w:val="28"/>
              </w:rPr>
              <w:t>障害支援課≫</w:t>
            </w:r>
          </w:p>
        </w:tc>
        <w:tc>
          <w:tcPr>
            <w:tcW w:w="1574" w:type="dxa"/>
            <w:vAlign w:val="center"/>
          </w:tcPr>
          <w:p w:rsidR="008663F1" w:rsidRPr="00844CCB" w:rsidRDefault="00CE3E5E" w:rsidP="00512C3F">
            <w:pPr>
              <w:pStyle w:val="af9"/>
            </w:pPr>
            <w:r w:rsidRPr="00844CCB">
              <w:rPr>
                <w:rFonts w:hint="eastAsia"/>
              </w:rPr>
              <w:t>事業所の研修</w:t>
            </w:r>
          </w:p>
          <w:p w:rsidR="002E1BE1" w:rsidRPr="00844CCB" w:rsidRDefault="00CE3E5E" w:rsidP="00512C3F">
            <w:pPr>
              <w:pStyle w:val="af9"/>
            </w:pPr>
            <w:r w:rsidRPr="00844CCB">
              <w:rPr>
                <w:rFonts w:hint="eastAsia"/>
              </w:rPr>
              <w:t>受講率</w:t>
            </w:r>
          </w:p>
          <w:p w:rsidR="00202567" w:rsidRPr="00844CCB" w:rsidRDefault="00202567" w:rsidP="00202567">
            <w:pPr>
              <w:pStyle w:val="af9"/>
            </w:pPr>
            <w:r w:rsidRPr="00844CCB">
              <w:rPr>
                <w:rFonts w:hint="eastAsia"/>
              </w:rPr>
              <w:t>【19％】</w:t>
            </w:r>
          </w:p>
        </w:tc>
        <w:tc>
          <w:tcPr>
            <w:tcW w:w="1223" w:type="dxa"/>
            <w:vAlign w:val="center"/>
          </w:tcPr>
          <w:p w:rsidR="002E1BE1" w:rsidRPr="00844CCB" w:rsidRDefault="00202567" w:rsidP="00384AD3">
            <w:pPr>
              <w:pStyle w:val="afb"/>
              <w:rPr>
                <w:rFonts w:cs="ＭＳ Ｐゴシック"/>
              </w:rPr>
            </w:pPr>
            <w:r w:rsidRPr="00844CCB">
              <w:rPr>
                <w:rFonts w:hint="eastAsia"/>
              </w:rPr>
              <w:t>40％</w:t>
            </w:r>
          </w:p>
        </w:tc>
        <w:tc>
          <w:tcPr>
            <w:tcW w:w="1223" w:type="dxa"/>
            <w:vAlign w:val="center"/>
          </w:tcPr>
          <w:p w:rsidR="002E1BE1" w:rsidRPr="00844CCB" w:rsidRDefault="00202567" w:rsidP="00384AD3">
            <w:pPr>
              <w:pStyle w:val="afb"/>
              <w:rPr>
                <w:rFonts w:cs="ＭＳ Ｐゴシック"/>
              </w:rPr>
            </w:pPr>
            <w:r w:rsidRPr="00844CCB">
              <w:rPr>
                <w:rFonts w:hint="eastAsia"/>
              </w:rPr>
              <w:t>70％</w:t>
            </w:r>
          </w:p>
        </w:tc>
        <w:tc>
          <w:tcPr>
            <w:tcW w:w="1224" w:type="dxa"/>
            <w:vAlign w:val="center"/>
          </w:tcPr>
          <w:p w:rsidR="002E1BE1" w:rsidRPr="00844CCB" w:rsidRDefault="00202567" w:rsidP="00384AD3">
            <w:pPr>
              <w:pStyle w:val="afb"/>
              <w:rPr>
                <w:rFonts w:cs="ＭＳ Ｐゴシック"/>
              </w:rPr>
            </w:pPr>
            <w:r w:rsidRPr="00844CCB">
              <w:rPr>
                <w:rFonts w:hint="eastAsia"/>
              </w:rPr>
              <w:t>100％</w:t>
            </w:r>
          </w:p>
        </w:tc>
      </w:tr>
    </w:tbl>
    <w:p w:rsidR="001F528F" w:rsidRPr="00844CCB" w:rsidRDefault="001F528F" w:rsidP="001F528F">
      <w:r w:rsidRPr="00844CCB">
        <w:rPr>
          <w:noProof/>
        </w:rPr>
        <w:lastRenderedPageBreak/>
        <mc:AlternateContent>
          <mc:Choice Requires="wps">
            <w:drawing>
              <wp:anchor distT="0" distB="0" distL="114300" distR="114300" simplePos="0" relativeHeight="251634688" behindDoc="1" locked="0" layoutInCell="1" allowOverlap="1" wp14:anchorId="43B8D236" wp14:editId="2465365D">
                <wp:simplePos x="0" y="0"/>
                <wp:positionH relativeFrom="column">
                  <wp:posOffset>-100330</wp:posOffset>
                </wp:positionH>
                <wp:positionV relativeFrom="paragraph">
                  <wp:posOffset>101600</wp:posOffset>
                </wp:positionV>
                <wp:extent cx="6067425" cy="457200"/>
                <wp:effectExtent l="38100" t="38100" r="47625" b="38100"/>
                <wp:wrapNone/>
                <wp:docPr id="27496" name="角丸四角形 27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8D236" id="角丸四角形 27496" o:spid="_x0000_s1042" style="position:absolute;left:0;text-align:left;margin-left:-7.9pt;margin-top:8pt;width:477.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14" w:name="_Toc492306542"/>
      <w:bookmarkStart w:id="15" w:name="_Toc500528513"/>
      <w:bookmarkStart w:id="16" w:name="_Toc505695593"/>
      <w:r w:rsidRPr="00844CCB">
        <w:rPr>
          <w:rFonts w:hint="eastAsia"/>
        </w:rPr>
        <w:t>基本施策（４）成年後見制度の利用の支援</w:t>
      </w:r>
      <w:bookmarkEnd w:id="14"/>
      <w:bookmarkEnd w:id="15"/>
      <w:bookmarkEnd w:id="16"/>
    </w:p>
    <w:p w:rsidR="001F528F" w:rsidRPr="00844CCB" w:rsidRDefault="001F528F" w:rsidP="001F528F"/>
    <w:p w:rsidR="001F528F" w:rsidRPr="00844CCB" w:rsidRDefault="00565BAE" w:rsidP="001F528F">
      <w:pPr>
        <w:pStyle w:val="21"/>
        <w:ind w:left="453" w:firstLine="247"/>
      </w:pPr>
      <w:r w:rsidRPr="00844CCB">
        <w:rPr>
          <w:rFonts w:hint="eastAsia"/>
        </w:rPr>
        <w:t>判</w:t>
      </w:r>
      <w:r w:rsidR="001125D6" w:rsidRPr="00745785">
        <w:rPr>
          <w:noProof/>
        </w:rPr>
        <w:drawing>
          <wp:anchor distT="0" distB="0" distL="114300" distR="114300" simplePos="0" relativeHeight="252388352" behindDoc="0" locked="1" layoutInCell="1" allowOverlap="1" wp14:anchorId="4F2E1308" wp14:editId="359CF026">
            <wp:simplePos x="0" y="0"/>
            <wp:positionH relativeFrom="page">
              <wp:posOffset>6333490</wp:posOffset>
            </wp:positionH>
            <wp:positionV relativeFrom="page">
              <wp:posOffset>9469120</wp:posOffset>
            </wp:positionV>
            <wp:extent cx="646560" cy="646560"/>
            <wp:effectExtent l="0" t="0" r="1270" b="1270"/>
            <wp:wrapNone/>
            <wp:docPr id="822" name="SPCode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断能力が不十分なため契約や金銭管理が困難な障害</w:t>
      </w:r>
      <w:r w:rsidR="00716DB4" w:rsidRPr="00844CCB">
        <w:rPr>
          <w:rFonts w:hint="eastAsia"/>
        </w:rPr>
        <w:t>者</w:t>
      </w:r>
      <w:r w:rsidRPr="00844CCB">
        <w:rPr>
          <w:rFonts w:hint="eastAsia"/>
        </w:rPr>
        <w:t>が、地域で安心して生活することができるよう、成年後見制度の利用を支援し、障害</w:t>
      </w:r>
      <w:r w:rsidR="00716DB4" w:rsidRPr="00844CCB">
        <w:rPr>
          <w:rFonts w:hint="eastAsia"/>
        </w:rPr>
        <w:t>者</w:t>
      </w:r>
      <w:r w:rsidRPr="00844CCB">
        <w:rPr>
          <w:rFonts w:hint="eastAsia"/>
        </w:rPr>
        <w:t>の権利・利益を保護します</w:t>
      </w:r>
      <w:r w:rsidR="001F528F" w:rsidRPr="00844CCB">
        <w:rPr>
          <w:rFonts w:hint="eastAsia"/>
        </w:rPr>
        <w:t>。</w:t>
      </w:r>
    </w:p>
    <w:p w:rsidR="00857C5C" w:rsidRPr="00844CCB" w:rsidRDefault="00857C5C" w:rsidP="00857C5C">
      <w:pPr>
        <w:pStyle w:val="ab"/>
      </w:pPr>
    </w:p>
    <w:p w:rsidR="00857C5C" w:rsidRPr="00844CCB" w:rsidRDefault="00857C5C" w:rsidP="00857C5C">
      <w:r>
        <w:rPr>
          <w:noProof/>
        </w:rPr>
        <mc:AlternateContent>
          <mc:Choice Requires="wpg">
            <w:drawing>
              <wp:anchor distT="0" distB="0" distL="114300" distR="114300" simplePos="0" relativeHeight="252217344"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27606" name="グループ化 27606"/>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27607"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08"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857C5C">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27606" o:spid="_x0000_s1043" style="position:absolute;left:0;text-align:left;margin-left:-4.9pt;margin-top:.6pt;width:111pt;height:27.75pt;z-index:252217344"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">
                <v:roundrect id="円/楕円 247" o:spid="_x0000_s1044"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" fillcolor="#08734b [3215]" stroked="f" strokeweight="2pt">
                  <v:shadow on="t" color="#7f7f7f [1612]" origin=",-.5" offset="0,3pt"/>
                </v:roundrect>
                <v:roundrect id="_x0000_s1045"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" filled="f" stroked="f">
                  <v:textbox inset="5.85pt,.7pt,5.85pt,.7pt">
                    <w:txbxContent>
                      <w:p w:rsidR="00D05AE8" w:rsidRPr="001D41EF" w:rsidRDefault="00D05AE8" w:rsidP="00857C5C">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857C5C" w:rsidRPr="00844CCB" w:rsidRDefault="00857C5C" w:rsidP="00857C5C"/>
    <w:p w:rsidR="00565BAE" w:rsidRPr="00844CCB" w:rsidRDefault="00565BAE" w:rsidP="00565BAE">
      <w:pPr>
        <w:pStyle w:val="af6"/>
      </w:pPr>
      <w:r w:rsidRPr="00844CCB">
        <w:rPr>
          <w:rFonts w:hint="eastAsia"/>
        </w:rPr>
        <w:t>① 成年後見制度の利用の促進</w:t>
      </w:r>
    </w:p>
    <w:p w:rsidR="00565BAE" w:rsidRPr="00844CCB" w:rsidRDefault="00565BAE" w:rsidP="00565BAE">
      <w:pPr>
        <w:pStyle w:val="af7"/>
      </w:pPr>
      <w:r w:rsidRPr="00844CCB">
        <w:rPr>
          <w:rFonts w:hint="eastAsia"/>
        </w:rPr>
        <w:t>≪障害支援課≫</w:t>
      </w:r>
    </w:p>
    <w:p w:rsidR="00202567" w:rsidRPr="00844CCB" w:rsidRDefault="00565BAE" w:rsidP="00202567">
      <w:pPr>
        <w:pStyle w:val="31"/>
        <w:ind w:left="680" w:firstLine="247"/>
      </w:pPr>
      <w:r w:rsidRPr="00844CCB">
        <w:rPr>
          <w:rFonts w:hint="eastAsia"/>
        </w:rPr>
        <w:t>高</w:t>
      </w:r>
      <w:r w:rsidR="00202567" w:rsidRPr="00844CCB">
        <w:rPr>
          <w:rFonts w:hint="eastAsia"/>
        </w:rPr>
        <w:t>齢・障害者権利擁護センターにおいて、判断能力の不十分な障害者に、成年後見制度の利用の促進を図ります。</w:t>
      </w:r>
    </w:p>
    <w:p w:rsidR="00565BAE" w:rsidRPr="00844CCB" w:rsidRDefault="00202567" w:rsidP="00565BAE">
      <w:pPr>
        <w:pStyle w:val="31"/>
        <w:ind w:left="680" w:firstLine="247"/>
      </w:pPr>
      <w:r w:rsidRPr="00844CCB">
        <w:rPr>
          <w:rFonts w:hint="eastAsia"/>
        </w:rPr>
        <w:t>また、増大する需要に対し、弁護士や社会福祉士などの専門職がその役割を担うだけでなく、専門職後見人以外の市民後見人による支援体制を構築するため、その育成・支援を行います。</w:t>
      </w:r>
    </w:p>
    <w:p w:rsidR="00565BAE" w:rsidRPr="00844CCB" w:rsidRDefault="00565BAE" w:rsidP="00565BAE">
      <w:pPr>
        <w:widowControl/>
        <w:jc w:val="left"/>
        <w:rPr>
          <w:rFonts w:ascii="ＭＳ ゴシック" w:eastAsia="ＭＳ ゴシック"/>
          <w:sz w:val="26"/>
        </w:rPr>
      </w:pPr>
    </w:p>
    <w:p w:rsidR="00565BAE" w:rsidRPr="00844CCB" w:rsidRDefault="00565BAE" w:rsidP="00565BAE">
      <w:pPr>
        <w:pStyle w:val="af6"/>
      </w:pPr>
      <w:r w:rsidRPr="00844CCB">
        <w:rPr>
          <w:rFonts w:hint="eastAsia"/>
        </w:rPr>
        <w:t>② 成年後見制度利用支援事業の実施</w:t>
      </w:r>
    </w:p>
    <w:p w:rsidR="00565BAE" w:rsidRPr="00844CCB" w:rsidRDefault="00565BAE" w:rsidP="00565BAE">
      <w:pPr>
        <w:pStyle w:val="af7"/>
      </w:pPr>
      <w:r w:rsidRPr="00844CCB">
        <w:rPr>
          <w:rFonts w:hint="eastAsia"/>
        </w:rPr>
        <w:t>≪障害支援課≫</w:t>
      </w:r>
    </w:p>
    <w:p w:rsidR="00565BAE" w:rsidRPr="00844CCB" w:rsidRDefault="00565BAE" w:rsidP="00565BAE">
      <w:pPr>
        <w:pStyle w:val="31"/>
        <w:ind w:left="680" w:firstLine="247"/>
      </w:pPr>
      <w:r w:rsidRPr="00844CCB">
        <w:rPr>
          <w:rFonts w:hint="eastAsia"/>
        </w:rPr>
        <w:t>判断能力が十分でない知的障害者や精神障害者に対して、権利を擁護するため、成年後見制度の利用支援を行います。身寄りがない場合は市長による後見開始等審判の請求を行います。費用負担が困難な方へ制度利用に係る費用の助成を実施します。</w:t>
      </w:r>
    </w:p>
    <w:p w:rsidR="001F528F" w:rsidRPr="00844CCB" w:rsidRDefault="001F528F" w:rsidP="00565BAE">
      <w:pPr>
        <w:widowControl/>
        <w:jc w:val="left"/>
        <w:rPr>
          <w:sz w:val="24"/>
          <w:szCs w:val="23"/>
        </w:rPr>
      </w:pPr>
    </w:p>
    <w:p w:rsidR="001F528F" w:rsidRPr="00844CCB" w:rsidRDefault="001F528F" w:rsidP="001F528F">
      <w:r w:rsidRPr="00844CCB">
        <w:rPr>
          <w:noProof/>
        </w:rPr>
        <mc:AlternateContent>
          <mc:Choice Requires="wps">
            <w:drawing>
              <wp:anchor distT="0" distB="0" distL="114300" distR="114300" simplePos="0" relativeHeight="251638784" behindDoc="0" locked="0" layoutInCell="1" allowOverlap="1" wp14:anchorId="6C32EE48" wp14:editId="78EC2588">
                <wp:simplePos x="0" y="0"/>
                <wp:positionH relativeFrom="column">
                  <wp:posOffset>-61595</wp:posOffset>
                </wp:positionH>
                <wp:positionV relativeFrom="paragraph">
                  <wp:posOffset>90170</wp:posOffset>
                </wp:positionV>
                <wp:extent cx="1409700" cy="257175"/>
                <wp:effectExtent l="0" t="0" r="0" b="9525"/>
                <wp:wrapNone/>
                <wp:docPr id="27499"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6C32EE48" id="_x0000_s1046" style="position:absolute;left:0;text-align:left;margin-left:-4.85pt;margin-top:7.1pt;width:111pt;height:20.2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r w:rsidRPr="00844CCB">
        <w:rPr>
          <w:noProof/>
        </w:rPr>
        <mc:AlternateContent>
          <mc:Choice Requires="wps">
            <w:drawing>
              <wp:anchor distT="0" distB="0" distL="114300" distR="114300" simplePos="0" relativeHeight="251637760" behindDoc="0" locked="0" layoutInCell="1" allowOverlap="1" wp14:anchorId="1668C978" wp14:editId="4D05CC32">
                <wp:simplePos x="0" y="0"/>
                <wp:positionH relativeFrom="column">
                  <wp:posOffset>-33655</wp:posOffset>
                </wp:positionH>
                <wp:positionV relativeFrom="paragraph">
                  <wp:posOffset>42545</wp:posOffset>
                </wp:positionV>
                <wp:extent cx="1333500" cy="352425"/>
                <wp:effectExtent l="0" t="0" r="0" b="47625"/>
                <wp:wrapNone/>
                <wp:docPr id="27500"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9D3481" id="円/楕円 247" o:spid="_x0000_s1026" style="position:absolute;left:0;text-align:left;margin-left:-2.65pt;margin-top:3.35pt;width:105pt;height:27.7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" fillcolor="#9bd6ac [3205]" stroked="f" strokeweight="2pt">
                <v:shadow on="t" color="#7f7f7f [1612]" origin=",-.5" offset="0,3pt"/>
              </v:roundrect>
            </w:pict>
          </mc:Fallback>
        </mc:AlternateContent>
      </w:r>
    </w:p>
    <w:p w:rsidR="001F528F" w:rsidRPr="00844CCB" w:rsidRDefault="001F528F" w:rsidP="001F528F"/>
    <w:p w:rsidR="001F528F" w:rsidRPr="00844CCB" w:rsidRDefault="001F528F" w:rsidP="001F528F"/>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692"/>
        <w:gridCol w:w="2185"/>
        <w:gridCol w:w="1265"/>
        <w:gridCol w:w="1265"/>
        <w:gridCol w:w="1265"/>
      </w:tblGrid>
      <w:tr w:rsidR="00844CCB" w:rsidRPr="00844CCB" w:rsidTr="00CE0395">
        <w:tc>
          <w:tcPr>
            <w:tcW w:w="3234" w:type="dxa"/>
            <w:gridSpan w:val="2"/>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185"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565BAE" w:rsidRPr="00844CCB" w:rsidTr="00CE0395">
        <w:trPr>
          <w:trHeight w:val="397"/>
        </w:trPr>
        <w:tc>
          <w:tcPr>
            <w:tcW w:w="542" w:type="dxa"/>
            <w:vAlign w:val="center"/>
          </w:tcPr>
          <w:p w:rsidR="00565BAE" w:rsidRPr="00844CCB" w:rsidRDefault="00565BAE" w:rsidP="001F528F">
            <w:pPr>
              <w:spacing w:line="280" w:lineRule="exact"/>
              <w:jc w:val="right"/>
              <w:rPr>
                <w:rFonts w:ascii="HGｺﾞｼｯｸM" w:eastAsia="HGｺﾞｼｯｸM"/>
                <w:sz w:val="21"/>
              </w:rPr>
            </w:pPr>
            <w:r w:rsidRPr="00844CCB">
              <w:rPr>
                <w:rFonts w:ascii="HGｺﾞｼｯｸM" w:eastAsia="HGｺﾞｼｯｸM" w:hint="eastAsia"/>
                <w:sz w:val="21"/>
              </w:rPr>
              <w:t>１</w:t>
            </w:r>
          </w:p>
        </w:tc>
        <w:tc>
          <w:tcPr>
            <w:tcW w:w="2692" w:type="dxa"/>
            <w:vAlign w:val="center"/>
          </w:tcPr>
          <w:p w:rsidR="00565BAE" w:rsidRPr="00844CCB" w:rsidRDefault="00565BAE" w:rsidP="00512C3F">
            <w:pPr>
              <w:pStyle w:val="af9"/>
            </w:pPr>
            <w:r w:rsidRPr="00844CCB">
              <w:rPr>
                <w:rFonts w:hint="eastAsia"/>
              </w:rPr>
              <w:t>成年後見制度の利用の</w:t>
            </w:r>
            <w:r w:rsidR="00244FDA" w:rsidRPr="00844CCB">
              <w:br/>
            </w:r>
            <w:r w:rsidRPr="00844CCB">
              <w:rPr>
                <w:rFonts w:hint="eastAsia"/>
              </w:rPr>
              <w:t>促進</w:t>
            </w:r>
          </w:p>
          <w:p w:rsidR="00512C3F" w:rsidRPr="00844CCB" w:rsidRDefault="00512C3F" w:rsidP="00512C3F">
            <w:pPr>
              <w:pStyle w:val="af9"/>
            </w:pPr>
            <w:r w:rsidRPr="00844CCB">
              <w:rPr>
                <w:rFonts w:hint="eastAsia"/>
              </w:rPr>
              <w:t>≪障害支援課≫</w:t>
            </w:r>
          </w:p>
        </w:tc>
        <w:tc>
          <w:tcPr>
            <w:tcW w:w="2185" w:type="dxa"/>
            <w:vAlign w:val="center"/>
          </w:tcPr>
          <w:p w:rsidR="00565BAE" w:rsidRPr="00844CCB" w:rsidRDefault="00565BAE" w:rsidP="008E2254">
            <w:pPr>
              <w:pStyle w:val="af9"/>
            </w:pPr>
            <w:r w:rsidRPr="00844CCB">
              <w:rPr>
                <w:rFonts w:hint="eastAsia"/>
              </w:rPr>
              <w:t>市民後見人</w:t>
            </w:r>
            <w:r w:rsidR="008E2254" w:rsidRPr="00844CCB">
              <w:rPr>
                <w:rFonts w:hint="eastAsia"/>
              </w:rPr>
              <w:t>候補者登録件数（累積）</w:t>
            </w:r>
          </w:p>
          <w:p w:rsidR="00D208FB" w:rsidRPr="00844CCB" w:rsidRDefault="00D208FB" w:rsidP="008E2254">
            <w:pPr>
              <w:pStyle w:val="af9"/>
            </w:pPr>
            <w:r w:rsidRPr="00844CCB">
              <w:rPr>
                <w:rFonts w:hint="eastAsia"/>
              </w:rPr>
              <w:t>【28人】</w:t>
            </w:r>
          </w:p>
        </w:tc>
        <w:tc>
          <w:tcPr>
            <w:tcW w:w="1265" w:type="dxa"/>
            <w:vAlign w:val="center"/>
          </w:tcPr>
          <w:p w:rsidR="00565BAE" w:rsidRPr="00844CCB" w:rsidRDefault="008E2254" w:rsidP="00384AD3">
            <w:pPr>
              <w:pStyle w:val="afb"/>
              <w:rPr>
                <w:rFonts w:cs="ＭＳ Ｐゴシック"/>
                <w:sz w:val="24"/>
                <w:szCs w:val="24"/>
              </w:rPr>
            </w:pPr>
            <w:r w:rsidRPr="00844CCB">
              <w:rPr>
                <w:rFonts w:hint="eastAsia"/>
              </w:rPr>
              <w:t>30人</w:t>
            </w:r>
          </w:p>
        </w:tc>
        <w:tc>
          <w:tcPr>
            <w:tcW w:w="1265" w:type="dxa"/>
            <w:vAlign w:val="center"/>
          </w:tcPr>
          <w:p w:rsidR="00565BAE" w:rsidRPr="00844CCB" w:rsidRDefault="008E2254" w:rsidP="00384AD3">
            <w:pPr>
              <w:pStyle w:val="afb"/>
              <w:rPr>
                <w:rFonts w:cs="ＭＳ Ｐゴシック"/>
                <w:sz w:val="24"/>
                <w:szCs w:val="24"/>
              </w:rPr>
            </w:pPr>
            <w:r w:rsidRPr="00844CCB">
              <w:rPr>
                <w:rFonts w:hint="eastAsia"/>
              </w:rPr>
              <w:t>35人</w:t>
            </w:r>
          </w:p>
        </w:tc>
        <w:tc>
          <w:tcPr>
            <w:tcW w:w="1265" w:type="dxa"/>
            <w:vAlign w:val="center"/>
          </w:tcPr>
          <w:p w:rsidR="00565BAE" w:rsidRPr="00844CCB" w:rsidRDefault="008E2254" w:rsidP="00384AD3">
            <w:pPr>
              <w:pStyle w:val="afb"/>
              <w:rPr>
                <w:rFonts w:cs="ＭＳ Ｐゴシック"/>
                <w:sz w:val="24"/>
                <w:szCs w:val="24"/>
              </w:rPr>
            </w:pPr>
            <w:r w:rsidRPr="00844CCB">
              <w:rPr>
                <w:rFonts w:hint="eastAsia"/>
              </w:rPr>
              <w:t>40人</w:t>
            </w:r>
          </w:p>
        </w:tc>
      </w:tr>
    </w:tbl>
    <w:p w:rsidR="001F528F" w:rsidRPr="00844CCB" w:rsidRDefault="001F528F" w:rsidP="001F528F"/>
    <w:p w:rsidR="008663F1" w:rsidRPr="00844CCB" w:rsidRDefault="008663F1">
      <w:pPr>
        <w:widowControl/>
        <w:jc w:val="left"/>
        <w:rPr>
          <w:rFonts w:ascii="ＭＳ ゴシック" w:eastAsia="ＭＳ ゴシック" w:hAnsi="ＭＳ ゴシック" w:cstheme="majorBidi"/>
          <w:b/>
          <w:sz w:val="40"/>
          <w:szCs w:val="40"/>
        </w:rPr>
      </w:pPr>
      <w:r w:rsidRPr="00844CCB">
        <w:br w:type="page"/>
      </w:r>
    </w:p>
    <w:p w:rsidR="001F528F" w:rsidRPr="00844CCB" w:rsidRDefault="001F528F" w:rsidP="001F528F">
      <w:pPr>
        <w:pStyle w:val="1"/>
      </w:pPr>
      <w:bookmarkStart w:id="17" w:name="_Toc492306543"/>
      <w:bookmarkStart w:id="18" w:name="_Toc500528514"/>
      <w:bookmarkStart w:id="19" w:name="_Toc505695594"/>
      <w:r w:rsidRPr="00844CCB">
        <w:rPr>
          <w:rFonts w:hint="eastAsia"/>
        </w:rPr>
        <w:lastRenderedPageBreak/>
        <w:t>基本目標</w:t>
      </w:r>
      <w:r w:rsidR="00A616D0" w:rsidRPr="00510718">
        <w:rPr>
          <w:noProof/>
        </w:rPr>
        <w:drawing>
          <wp:anchor distT="0" distB="0" distL="114300" distR="114300" simplePos="0" relativeHeight="252632064" behindDoc="0" locked="1" layoutInCell="1" allowOverlap="1" wp14:anchorId="1F5379DC" wp14:editId="6076A125">
            <wp:simplePos x="0" y="0"/>
            <wp:positionH relativeFrom="page">
              <wp:posOffset>575945</wp:posOffset>
            </wp:positionH>
            <wp:positionV relativeFrom="page">
              <wp:posOffset>9469120</wp:posOffset>
            </wp:positionV>
            <wp:extent cx="647640" cy="647640"/>
            <wp:effectExtent l="0" t="0" r="635" b="635"/>
            <wp:wrapNone/>
            <wp:docPr id="915" name="SPCode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２　質の高い地域生活の実現</w:t>
      </w:r>
      <w:bookmarkEnd w:id="17"/>
      <w:bookmarkEnd w:id="18"/>
      <w:bookmarkEnd w:id="19"/>
    </w:p>
    <w:p w:rsidR="001F528F" w:rsidRPr="00844CCB" w:rsidRDefault="00F171B2" w:rsidP="00F171B2">
      <w:pPr>
        <w:pStyle w:val="ab"/>
      </w:pPr>
      <w:r w:rsidRPr="00844CCB">
        <w:rPr>
          <w:noProof/>
        </w:rPr>
        <mc:AlternateContent>
          <mc:Choice Requires="wps">
            <w:drawing>
              <wp:anchor distT="0" distB="0" distL="114300" distR="114300" simplePos="0" relativeHeight="251640832" behindDoc="1" locked="0" layoutInCell="1" allowOverlap="1" wp14:anchorId="34AB8C24" wp14:editId="342C0376">
                <wp:simplePos x="0" y="0"/>
                <wp:positionH relativeFrom="column">
                  <wp:posOffset>-100330</wp:posOffset>
                </wp:positionH>
                <wp:positionV relativeFrom="paragraph">
                  <wp:posOffset>6350</wp:posOffset>
                </wp:positionV>
                <wp:extent cx="6067425" cy="457200"/>
                <wp:effectExtent l="38100" t="38100" r="47625" b="38100"/>
                <wp:wrapNone/>
                <wp:docPr id="27501" name="角丸四角形 27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AB8C24" id="角丸四角形 27501" o:spid="_x0000_s1047" style="position:absolute;left:0;text-align:left;margin-left:-7.9pt;margin-top:.5pt;width:477.7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20" w:name="_Toc492306544"/>
      <w:bookmarkStart w:id="21" w:name="_Toc500528515"/>
      <w:bookmarkStart w:id="22" w:name="_Toc505695595"/>
      <w:r w:rsidRPr="00844CCB">
        <w:rPr>
          <w:rFonts w:hint="eastAsia"/>
        </w:rPr>
        <w:t>基本施策（１）ライフステージを通じた切れ目のない支援</w:t>
      </w:r>
      <w:bookmarkEnd w:id="20"/>
      <w:bookmarkEnd w:id="21"/>
      <w:bookmarkEnd w:id="22"/>
    </w:p>
    <w:p w:rsidR="001F528F" w:rsidRPr="00844CCB" w:rsidRDefault="001F528F" w:rsidP="001F528F"/>
    <w:p w:rsidR="00565BAE" w:rsidRPr="00844CCB" w:rsidRDefault="00565BAE" w:rsidP="00565BAE">
      <w:pPr>
        <w:pStyle w:val="21"/>
        <w:ind w:left="453" w:firstLine="247"/>
      </w:pPr>
      <w:r w:rsidRPr="00844CCB">
        <w:rPr>
          <w:rFonts w:hint="eastAsia"/>
        </w:rPr>
        <w:t>障害</w:t>
      </w:r>
      <w:r w:rsidR="00716DB4" w:rsidRPr="00844CCB">
        <w:rPr>
          <w:rFonts w:hint="eastAsia"/>
        </w:rPr>
        <w:t>者</w:t>
      </w:r>
      <w:r w:rsidRPr="00844CCB">
        <w:rPr>
          <w:rFonts w:hint="eastAsia"/>
        </w:rPr>
        <w:t>に対し、乳幼児期から</w:t>
      </w:r>
      <w:r w:rsidR="004F4D99" w:rsidRPr="00844CCB">
        <w:rPr>
          <w:rFonts w:hint="eastAsia"/>
        </w:rPr>
        <w:t>高齢期までの</w:t>
      </w:r>
      <w:r w:rsidRPr="00844CCB">
        <w:rPr>
          <w:rFonts w:hint="eastAsia"/>
        </w:rPr>
        <w:t>全てのライフステージを通じ、一貫した切れ目のない支援を行います。</w:t>
      </w:r>
    </w:p>
    <w:p w:rsidR="001F528F" w:rsidRPr="00844CCB" w:rsidRDefault="00565BAE" w:rsidP="00565BAE">
      <w:pPr>
        <w:pStyle w:val="21"/>
        <w:ind w:left="453" w:firstLine="247"/>
      </w:pPr>
      <w:r w:rsidRPr="00844CCB">
        <w:rPr>
          <w:rFonts w:hint="eastAsia"/>
        </w:rPr>
        <w:t>障害</w:t>
      </w:r>
      <w:r w:rsidR="00716DB4" w:rsidRPr="00844CCB">
        <w:rPr>
          <w:rFonts w:hint="eastAsia"/>
        </w:rPr>
        <w:t>者</w:t>
      </w:r>
      <w:r w:rsidRPr="00844CCB">
        <w:rPr>
          <w:rFonts w:hint="eastAsia"/>
        </w:rPr>
        <w:t>に対する教育</w:t>
      </w:r>
      <w:r w:rsidR="00194BDF" w:rsidRPr="00844CCB">
        <w:rPr>
          <w:rFonts w:hint="eastAsia"/>
        </w:rPr>
        <w:t>について</w:t>
      </w:r>
      <w:r w:rsidRPr="00844CCB">
        <w:rPr>
          <w:rFonts w:hint="eastAsia"/>
        </w:rPr>
        <w:t>は、障害</w:t>
      </w:r>
      <w:r w:rsidR="00716DB4" w:rsidRPr="00844CCB">
        <w:rPr>
          <w:rFonts w:hint="eastAsia"/>
        </w:rPr>
        <w:t>者</w:t>
      </w:r>
      <w:r w:rsidRPr="00844CCB">
        <w:rPr>
          <w:rFonts w:hint="eastAsia"/>
        </w:rPr>
        <w:t>が生活する地域において</w:t>
      </w:r>
      <w:r w:rsidR="00194BDF" w:rsidRPr="00844CCB">
        <w:rPr>
          <w:rFonts w:hint="eastAsia"/>
        </w:rPr>
        <w:t>受けることができるよう</w:t>
      </w:r>
      <w:r w:rsidRPr="00844CCB">
        <w:rPr>
          <w:rFonts w:hint="eastAsia"/>
        </w:rPr>
        <w:t>、障害</w:t>
      </w:r>
      <w:r w:rsidR="00716DB4" w:rsidRPr="00844CCB">
        <w:rPr>
          <w:rFonts w:hint="eastAsia"/>
        </w:rPr>
        <w:t>者</w:t>
      </w:r>
      <w:r w:rsidRPr="00844CCB">
        <w:rPr>
          <w:rFonts w:hint="eastAsia"/>
        </w:rPr>
        <w:t>が必要とする教育内容と支援方法を把握し、その内容に沿った包括的な教育を行います</w:t>
      </w:r>
      <w:r w:rsidR="001F528F" w:rsidRPr="00844CCB">
        <w:rPr>
          <w:rFonts w:hint="eastAsia"/>
        </w:rPr>
        <w:t>。</w:t>
      </w:r>
    </w:p>
    <w:p w:rsidR="00857C5C" w:rsidRPr="00844CCB" w:rsidRDefault="00857C5C" w:rsidP="00857C5C">
      <w:pPr>
        <w:pStyle w:val="ab"/>
      </w:pPr>
    </w:p>
    <w:p w:rsidR="00857C5C" w:rsidRPr="00844CCB" w:rsidRDefault="00857C5C" w:rsidP="00857C5C">
      <w:r>
        <w:rPr>
          <w:noProof/>
        </w:rPr>
        <mc:AlternateContent>
          <mc:Choice Requires="wpg">
            <w:drawing>
              <wp:anchor distT="0" distB="0" distL="114300" distR="114300" simplePos="0" relativeHeight="252219392"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27609" name="グループ化 27609"/>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27610"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11"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857C5C">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27609" o:spid="_x0000_s1048" style="position:absolute;left:0;text-align:left;margin-left:-4.9pt;margin-top:.6pt;width:111pt;height:27.75pt;z-index:252219392"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">
                <v:roundrect id="円/楕円 247" o:spid="_x0000_s1049"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" fillcolor="#08734b [3215]" stroked="f" strokeweight="2pt">
                  <v:shadow on="t" color="#7f7f7f [1612]" origin=",-.5" offset="0,3pt"/>
                </v:roundrect>
                <v:roundrect id="_x0000_s1050"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" filled="f" stroked="f">
                  <v:textbox inset="5.85pt,.7pt,5.85pt,.7pt">
                    <w:txbxContent>
                      <w:p w:rsidR="00D05AE8" w:rsidRPr="001D41EF" w:rsidRDefault="00D05AE8" w:rsidP="00857C5C">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857C5C" w:rsidRPr="00844CCB" w:rsidRDefault="00857C5C" w:rsidP="00857C5C"/>
    <w:p w:rsidR="00565BAE" w:rsidRPr="00844CCB" w:rsidRDefault="00BC7935" w:rsidP="00565BAE">
      <w:pPr>
        <w:pStyle w:val="af6"/>
      </w:pPr>
      <w:r w:rsidRPr="00844CCB">
        <w:rPr>
          <w:rFonts w:hint="eastAsia"/>
        </w:rPr>
        <w:t xml:space="preserve">① </w:t>
      </w:r>
      <w:r w:rsidR="00565BAE" w:rsidRPr="00844CCB">
        <w:rPr>
          <w:rFonts w:hint="eastAsia"/>
        </w:rPr>
        <w:t>乳幼児発達健康診査の</w:t>
      </w:r>
      <w:r w:rsidR="00202567" w:rsidRPr="00844CCB">
        <w:rPr>
          <w:rFonts w:hint="eastAsia"/>
        </w:rPr>
        <w:t>実施</w:t>
      </w:r>
    </w:p>
    <w:p w:rsidR="00565BAE" w:rsidRPr="00844CCB" w:rsidRDefault="00565BAE" w:rsidP="00F171B2">
      <w:pPr>
        <w:pStyle w:val="af7"/>
        <w:snapToGrid w:val="0"/>
      </w:pPr>
      <w:r w:rsidRPr="00844CCB">
        <w:rPr>
          <w:rFonts w:hint="eastAsia"/>
        </w:rPr>
        <w:t>≪地域保健支援課≫</w:t>
      </w:r>
    </w:p>
    <w:p w:rsidR="00565BAE" w:rsidRPr="00844CCB" w:rsidRDefault="00202567" w:rsidP="00202567">
      <w:pPr>
        <w:pStyle w:val="31"/>
        <w:ind w:left="680" w:firstLine="247"/>
      </w:pPr>
      <w:r w:rsidRPr="00844CCB">
        <w:rPr>
          <w:rFonts w:hint="eastAsia"/>
        </w:rPr>
        <w:t>乳幼児健康診査・育児相談などで、身体発育・精神言語発達等について、専門医等によるスクリーニングが必要と判断された乳幼児を対象に健康診査を行い、疾病の早期発見及び発育・発達の支援を行います。</w:t>
      </w:r>
    </w:p>
    <w:p w:rsidR="00202567" w:rsidRPr="00844CCB" w:rsidRDefault="00202567" w:rsidP="00202567">
      <w:pPr>
        <w:pStyle w:val="31"/>
        <w:ind w:left="680" w:firstLine="267"/>
        <w:rPr>
          <w:rFonts w:ascii="ＭＳ ゴシック" w:eastAsia="ＭＳ ゴシック"/>
          <w:sz w:val="26"/>
        </w:rPr>
      </w:pPr>
    </w:p>
    <w:p w:rsidR="00565BAE" w:rsidRPr="00844CCB" w:rsidRDefault="00BC7935" w:rsidP="00565BAE">
      <w:pPr>
        <w:pStyle w:val="af6"/>
      </w:pPr>
      <w:r w:rsidRPr="00844CCB">
        <w:rPr>
          <w:rFonts w:hint="eastAsia"/>
        </w:rPr>
        <w:t xml:space="preserve">② </w:t>
      </w:r>
      <w:r w:rsidR="00565BAE" w:rsidRPr="00844CCB">
        <w:rPr>
          <w:rFonts w:hint="eastAsia"/>
        </w:rPr>
        <w:t>私立幼稚園等特別支援促進事業の実施</w:t>
      </w:r>
    </w:p>
    <w:p w:rsidR="00565BAE" w:rsidRPr="00844CCB" w:rsidRDefault="00565BAE" w:rsidP="00F171B2">
      <w:pPr>
        <w:pStyle w:val="af7"/>
        <w:snapToGrid w:val="0"/>
      </w:pPr>
      <w:r w:rsidRPr="00844CCB">
        <w:rPr>
          <w:rFonts w:hint="eastAsia"/>
        </w:rPr>
        <w:t>≪幼児政策課≫</w:t>
      </w:r>
    </w:p>
    <w:p w:rsidR="00565BAE" w:rsidRPr="00844CCB" w:rsidRDefault="00565BAE" w:rsidP="0090359C">
      <w:pPr>
        <w:pStyle w:val="31"/>
        <w:ind w:left="680" w:firstLine="247"/>
      </w:pPr>
      <w:r w:rsidRPr="00844CCB">
        <w:rPr>
          <w:rFonts w:hint="eastAsia"/>
        </w:rPr>
        <w:t>私立幼稚園等に通園する心身に障害のある幼児やその疑いのある幼児に</w:t>
      </w:r>
      <w:r w:rsidR="00C07602" w:rsidRPr="00844CCB">
        <w:rPr>
          <w:rFonts w:hint="eastAsia"/>
        </w:rPr>
        <w:t>対する</w:t>
      </w:r>
      <w:r w:rsidRPr="00844CCB">
        <w:rPr>
          <w:rFonts w:hint="eastAsia"/>
        </w:rPr>
        <w:t>特別支援教育の充実を図ります。特に対象の幼児</w:t>
      </w:r>
      <w:r w:rsidR="00F0149B" w:rsidRPr="00844CCB">
        <w:rPr>
          <w:rFonts w:hint="eastAsia"/>
        </w:rPr>
        <w:t>がいる園については、補助職員の採用や特別支援に必要な用具の設置、</w:t>
      </w:r>
      <w:r w:rsidRPr="00844CCB">
        <w:rPr>
          <w:rFonts w:hint="eastAsia"/>
        </w:rPr>
        <w:t>教諭の研修等、園運営の円滑化や保育環境の充実に必要な経費の助成を行</w:t>
      </w:r>
      <w:r w:rsidR="0090359C" w:rsidRPr="00844CCB">
        <w:rPr>
          <w:rFonts w:hint="eastAsia"/>
        </w:rPr>
        <w:t>うとともに、</w:t>
      </w:r>
      <w:r w:rsidRPr="00844CCB">
        <w:rPr>
          <w:rFonts w:hint="eastAsia"/>
        </w:rPr>
        <w:t>希望する私立幼稚園等に対して臨床心理士等を派遣し、対象幼児の行動観察を行った</w:t>
      </w:r>
      <w:r w:rsidR="00FE46F1" w:rsidRPr="00844CCB">
        <w:rPr>
          <w:rFonts w:hint="eastAsia"/>
        </w:rPr>
        <w:t>上</w:t>
      </w:r>
      <w:r w:rsidRPr="00844CCB">
        <w:rPr>
          <w:rFonts w:hint="eastAsia"/>
        </w:rPr>
        <w:t>で、保育やクラス運営に関する相談を受ける等、担当教諭のみならず園全体の保育の質の向上を図ります。</w:t>
      </w:r>
    </w:p>
    <w:p w:rsidR="00565BAE" w:rsidRPr="00844CCB" w:rsidRDefault="00565BAE" w:rsidP="00565BAE">
      <w:pPr>
        <w:widowControl/>
        <w:jc w:val="left"/>
        <w:rPr>
          <w:rFonts w:ascii="ＭＳ ゴシック" w:eastAsia="ＭＳ ゴシック"/>
          <w:sz w:val="26"/>
        </w:rPr>
      </w:pPr>
    </w:p>
    <w:p w:rsidR="00565BAE" w:rsidRPr="00844CCB" w:rsidRDefault="00F171B2" w:rsidP="00565BAE">
      <w:pPr>
        <w:pStyle w:val="af6"/>
      </w:pPr>
      <w:r w:rsidRPr="00844CCB">
        <w:rPr>
          <w:rFonts w:hint="eastAsia"/>
        </w:rPr>
        <w:t xml:space="preserve">③ </w:t>
      </w:r>
      <w:r w:rsidR="00565BAE" w:rsidRPr="00844CCB">
        <w:rPr>
          <w:rFonts w:hint="eastAsia"/>
        </w:rPr>
        <w:t>保育所での育成支援の充実</w:t>
      </w:r>
    </w:p>
    <w:p w:rsidR="00565BAE" w:rsidRPr="00844CCB" w:rsidRDefault="00565BAE" w:rsidP="00F171B2">
      <w:pPr>
        <w:pStyle w:val="af7"/>
        <w:snapToGrid w:val="0"/>
      </w:pPr>
      <w:r w:rsidRPr="00844CCB">
        <w:rPr>
          <w:rFonts w:hint="eastAsia"/>
        </w:rPr>
        <w:t>≪保育課≫</w:t>
      </w:r>
    </w:p>
    <w:p w:rsidR="00565BAE" w:rsidRPr="00844CCB" w:rsidRDefault="00565BAE" w:rsidP="00BC7935">
      <w:pPr>
        <w:pStyle w:val="31"/>
        <w:ind w:left="680" w:firstLine="247"/>
      </w:pPr>
      <w:r w:rsidRPr="00844CCB">
        <w:rPr>
          <w:rFonts w:hint="eastAsia"/>
        </w:rPr>
        <w:t>発育や発達に心配のある児童を幅広く保育園で受</w:t>
      </w:r>
      <w:r w:rsidR="008029B5" w:rsidRPr="00844CCB">
        <w:rPr>
          <w:rFonts w:hint="eastAsia"/>
        </w:rPr>
        <w:t>け</w:t>
      </w:r>
      <w:r w:rsidRPr="00844CCB">
        <w:rPr>
          <w:rFonts w:hint="eastAsia"/>
        </w:rPr>
        <w:t>入れ、臨床心理士等による巡回保育相談の実施や療育機関との連携を強化するほか、個々の成長に合わせたきめ細かい柔軟な保育を実施するため、作業療法士等専門職を派遣し児童の育成を支援します。</w:t>
      </w:r>
    </w:p>
    <w:p w:rsidR="00565BAE" w:rsidRPr="00844CCB" w:rsidRDefault="00565BAE" w:rsidP="008663F1">
      <w:pPr>
        <w:pStyle w:val="31"/>
        <w:ind w:leftChars="500" w:left="1134" w:firstLine="247"/>
      </w:pPr>
      <w:r w:rsidRPr="00844CCB">
        <w:rPr>
          <w:rFonts w:hint="eastAsia"/>
        </w:rPr>
        <w:t>また、私立保育園において障害</w:t>
      </w:r>
      <w:r w:rsidR="00B20A04" w:rsidRPr="00110E68">
        <w:rPr>
          <w:rFonts w:hint="eastAsia"/>
        </w:rPr>
        <w:t>児等</w:t>
      </w:r>
      <w:r w:rsidRPr="00844CCB">
        <w:rPr>
          <w:rFonts w:hint="eastAsia"/>
        </w:rPr>
        <w:t>を受</w:t>
      </w:r>
      <w:r w:rsidR="00FC5A87" w:rsidRPr="00844CCB">
        <w:rPr>
          <w:rFonts w:hint="eastAsia"/>
        </w:rPr>
        <w:t>け</w:t>
      </w:r>
      <w:r w:rsidRPr="00844CCB">
        <w:rPr>
          <w:rFonts w:hint="eastAsia"/>
        </w:rPr>
        <w:t>入れるに際し、加配保育士を配置するための人件費</w:t>
      </w:r>
      <w:r w:rsidR="00B20A04" w:rsidRPr="00110E68">
        <w:rPr>
          <w:rFonts w:hint="eastAsia"/>
        </w:rPr>
        <w:t>の助成</w:t>
      </w:r>
      <w:r w:rsidRPr="00844CCB">
        <w:rPr>
          <w:rFonts w:hint="eastAsia"/>
        </w:rPr>
        <w:t>や保育士を対象とした専門知識を得るための研修を開催するなどし、障害児</w:t>
      </w:r>
      <w:r w:rsidR="00B20A04" w:rsidRPr="00110E68">
        <w:rPr>
          <w:rFonts w:hint="eastAsia"/>
        </w:rPr>
        <w:t>等</w:t>
      </w:r>
      <w:r w:rsidRPr="00844CCB">
        <w:rPr>
          <w:rFonts w:hint="eastAsia"/>
        </w:rPr>
        <w:t>の受入れを促進します。</w:t>
      </w:r>
    </w:p>
    <w:p w:rsidR="00F84EF5" w:rsidRDefault="00F84EF5">
      <w:pPr>
        <w:widowControl/>
        <w:jc w:val="left"/>
        <w:rPr>
          <w:rFonts w:ascii="ＭＳ ゴシック" w:eastAsia="ＭＳ ゴシック"/>
          <w:sz w:val="26"/>
        </w:rPr>
      </w:pPr>
      <w:r>
        <w:br w:type="page"/>
      </w:r>
    </w:p>
    <w:p w:rsidR="00565BAE" w:rsidRPr="00844CCB" w:rsidRDefault="00BC7935" w:rsidP="00565BAE">
      <w:pPr>
        <w:pStyle w:val="af6"/>
      </w:pPr>
      <w:r w:rsidRPr="00844CCB">
        <w:rPr>
          <w:rFonts w:hint="eastAsia"/>
        </w:rPr>
        <w:lastRenderedPageBreak/>
        <w:t xml:space="preserve">④ </w:t>
      </w:r>
      <w:r w:rsidR="00565BAE" w:rsidRPr="00844CCB">
        <w:rPr>
          <w:rFonts w:hint="eastAsia"/>
        </w:rPr>
        <w:t>総合療育セ</w:t>
      </w:r>
      <w:r w:rsidR="002F07BB" w:rsidRPr="00510718">
        <w:rPr>
          <w:noProof/>
        </w:rPr>
        <w:drawing>
          <wp:anchor distT="0" distB="0" distL="114300" distR="114300" simplePos="0" relativeHeight="252634112" behindDoc="0" locked="1" layoutInCell="1" allowOverlap="1" wp14:anchorId="13712A6F" wp14:editId="77759E77">
            <wp:simplePos x="0" y="0"/>
            <wp:positionH relativeFrom="page">
              <wp:posOffset>6333490</wp:posOffset>
            </wp:positionH>
            <wp:positionV relativeFrom="page">
              <wp:posOffset>9469120</wp:posOffset>
            </wp:positionV>
            <wp:extent cx="647640" cy="647640"/>
            <wp:effectExtent l="0" t="0" r="635" b="635"/>
            <wp:wrapNone/>
            <wp:docPr id="916" name="SPCode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565BAE" w:rsidRPr="00844CCB">
        <w:rPr>
          <w:rFonts w:hint="eastAsia"/>
        </w:rPr>
        <w:t>ンター事業</w:t>
      </w:r>
    </w:p>
    <w:p w:rsidR="00565BAE" w:rsidRPr="00844CCB" w:rsidRDefault="00565BAE" w:rsidP="00F171B2">
      <w:pPr>
        <w:pStyle w:val="af7"/>
        <w:snapToGrid w:val="0"/>
      </w:pPr>
      <w:r w:rsidRPr="00844CCB">
        <w:rPr>
          <w:rFonts w:hint="eastAsia"/>
        </w:rPr>
        <w:t>≪総合療育センターひまわり学園</w:t>
      </w:r>
      <w:r w:rsidR="00BB541A" w:rsidRPr="00844CCB">
        <w:rPr>
          <w:rFonts w:hint="eastAsia"/>
        </w:rPr>
        <w:t>総務課・</w:t>
      </w:r>
      <w:r w:rsidR="000D4212" w:rsidRPr="00844CCB">
        <w:rPr>
          <w:rFonts w:hint="eastAsia"/>
        </w:rPr>
        <w:t>医務課・育成課</w:t>
      </w:r>
      <w:r w:rsidRPr="00844CCB">
        <w:rPr>
          <w:rFonts w:hint="eastAsia"/>
        </w:rPr>
        <w:t>、療育センターさくら草≫</w:t>
      </w:r>
    </w:p>
    <w:p w:rsidR="00565BAE" w:rsidRPr="00844CCB" w:rsidRDefault="00565BAE" w:rsidP="00BC7935">
      <w:pPr>
        <w:pStyle w:val="31"/>
        <w:ind w:left="680" w:firstLine="247"/>
      </w:pPr>
      <w:r w:rsidRPr="00844CCB">
        <w:rPr>
          <w:rFonts w:hint="eastAsia"/>
        </w:rPr>
        <w:t>医療・福祉が一体となって行う障害児等の早期診断・早期治療、障害に応じた訓練・指導及び保護者支援を継続して実施します。また、診察や療育を受けるまでの待機期間の短縮のため療育センター機能の見直しを図ります。</w:t>
      </w:r>
    </w:p>
    <w:p w:rsidR="00565BAE" w:rsidRPr="00844CCB" w:rsidRDefault="00565BAE" w:rsidP="00BC7935">
      <w:pPr>
        <w:pStyle w:val="31"/>
        <w:ind w:left="680" w:firstLine="247"/>
      </w:pPr>
      <w:r w:rsidRPr="00844CCB">
        <w:rPr>
          <w:rFonts w:hint="eastAsia"/>
        </w:rPr>
        <w:t>障害児やその保護者が地域で安心して生活できるよう、診療所や児童発達支援センターの専門職員数の適正な配置を図ります。</w:t>
      </w:r>
      <w:r w:rsidR="001D4B46" w:rsidRPr="000B67F8">
        <w:rPr>
          <w:rFonts w:hint="eastAsia"/>
        </w:rPr>
        <w:t>あわせて</w:t>
      </w:r>
      <w:r w:rsidRPr="00844CCB">
        <w:rPr>
          <w:rFonts w:hint="eastAsia"/>
        </w:rPr>
        <w:t>、多職種の専門職による保育所・幼稚園等への訪問支援及び特別支援教育相談センターとの連携を図るなどの地域支援を引き続き実施します。</w:t>
      </w:r>
    </w:p>
    <w:p w:rsidR="00565BAE" w:rsidRPr="00844CCB" w:rsidRDefault="00565BAE" w:rsidP="00565BAE">
      <w:pPr>
        <w:widowControl/>
        <w:jc w:val="left"/>
        <w:rPr>
          <w:rFonts w:ascii="ＭＳ ゴシック" w:eastAsia="ＭＳ ゴシック"/>
          <w:sz w:val="26"/>
        </w:rPr>
      </w:pPr>
    </w:p>
    <w:p w:rsidR="00565BAE" w:rsidRPr="00844CCB" w:rsidRDefault="00704505" w:rsidP="00704505">
      <w:pPr>
        <w:pStyle w:val="af6"/>
        <w:tabs>
          <w:tab w:val="left" w:pos="426"/>
        </w:tabs>
        <w:ind w:leftChars="0" w:left="0" w:firstLineChars="50" w:firstLine="133"/>
      </w:pPr>
      <w:r w:rsidRPr="00844CCB">
        <w:rPr>
          <w:rFonts w:hint="eastAsia"/>
        </w:rPr>
        <w:t>★</w:t>
      </w:r>
      <w:r w:rsidR="00BC7935" w:rsidRPr="00844CCB">
        <w:rPr>
          <w:rFonts w:hint="eastAsia"/>
        </w:rPr>
        <w:t xml:space="preserve">⑤ </w:t>
      </w:r>
      <w:r w:rsidR="00565BAE" w:rsidRPr="00844CCB">
        <w:rPr>
          <w:rFonts w:hint="eastAsia"/>
        </w:rPr>
        <w:t>多様な学びの場の充実</w:t>
      </w:r>
    </w:p>
    <w:p w:rsidR="00565BAE" w:rsidRPr="00844CCB" w:rsidRDefault="008C62C3" w:rsidP="00F171B2">
      <w:pPr>
        <w:pStyle w:val="af7"/>
        <w:snapToGrid w:val="0"/>
      </w:pPr>
      <w:r>
        <w:rPr>
          <w:rFonts w:hint="eastAsia"/>
        </w:rPr>
        <w:t>≪</w:t>
      </w:r>
      <w:r w:rsidR="00565BAE" w:rsidRPr="000B67F8">
        <w:rPr>
          <w:rFonts w:hint="eastAsia"/>
        </w:rPr>
        <w:t>特別支援教育室</w:t>
      </w:r>
      <w:r w:rsidR="00565BAE" w:rsidRPr="00844CCB">
        <w:rPr>
          <w:rFonts w:hint="eastAsia"/>
        </w:rPr>
        <w:t>≫</w:t>
      </w:r>
    </w:p>
    <w:p w:rsidR="00565BAE" w:rsidRPr="00844CCB" w:rsidRDefault="00CB2A4A" w:rsidP="00BC7935">
      <w:pPr>
        <w:pStyle w:val="31"/>
        <w:ind w:left="680" w:firstLine="247"/>
      </w:pPr>
      <w:r w:rsidRPr="00844CCB">
        <w:rPr>
          <w:rFonts w:hint="eastAsia"/>
        </w:rPr>
        <w:t>障害のある児童生徒が</w:t>
      </w:r>
      <w:r w:rsidR="00565BAE" w:rsidRPr="00844CCB">
        <w:rPr>
          <w:rFonts w:hint="eastAsia"/>
        </w:rPr>
        <w:t>住み慣れた地域で学</w:t>
      </w:r>
      <w:r w:rsidRPr="00844CCB">
        <w:rPr>
          <w:rFonts w:hint="eastAsia"/>
        </w:rPr>
        <w:t>べるよう</w:t>
      </w:r>
      <w:r w:rsidR="00565BAE" w:rsidRPr="00844CCB">
        <w:rPr>
          <w:rFonts w:hint="eastAsia"/>
        </w:rPr>
        <w:t>、</w:t>
      </w:r>
      <w:r w:rsidR="00202567" w:rsidRPr="00844CCB">
        <w:rPr>
          <w:rFonts w:hint="eastAsia"/>
        </w:rPr>
        <w:t>全ての小</w:t>
      </w:r>
      <w:r w:rsidRPr="00844CCB">
        <w:rPr>
          <w:rFonts w:hint="eastAsia"/>
        </w:rPr>
        <w:t>・中学校（浦和中学校を除く）に特別支援学級を設置できるよう教室整備を進めるとともに、通常の学級に在籍する特別な教育的支援を必要とする児童生徒が、より身近な学校で適切な指導が受けられるよう、通級指導教室の拡充を進めます</w:t>
      </w:r>
      <w:r w:rsidR="00202567" w:rsidRPr="00844CCB">
        <w:rPr>
          <w:rFonts w:hint="eastAsia"/>
        </w:rPr>
        <w:t>。</w:t>
      </w:r>
    </w:p>
    <w:p w:rsidR="00565BAE" w:rsidRPr="00844CCB" w:rsidRDefault="00565BAE" w:rsidP="00565BAE">
      <w:pPr>
        <w:widowControl/>
        <w:jc w:val="left"/>
        <w:rPr>
          <w:rFonts w:ascii="ＭＳ ゴシック" w:eastAsia="ＭＳ ゴシック"/>
          <w:sz w:val="26"/>
        </w:rPr>
      </w:pPr>
    </w:p>
    <w:p w:rsidR="00565BAE" w:rsidRPr="00844CCB" w:rsidRDefault="00BC7935" w:rsidP="00565BAE">
      <w:pPr>
        <w:pStyle w:val="af6"/>
      </w:pPr>
      <w:r w:rsidRPr="00844CCB">
        <w:rPr>
          <w:rFonts w:hint="eastAsia"/>
        </w:rPr>
        <w:t xml:space="preserve">⑥ </w:t>
      </w:r>
      <w:r w:rsidR="00565BAE" w:rsidRPr="00844CCB">
        <w:rPr>
          <w:rFonts w:hint="eastAsia"/>
        </w:rPr>
        <w:t>相談支援体制の充実</w:t>
      </w:r>
    </w:p>
    <w:p w:rsidR="00565BAE" w:rsidRPr="00844CCB" w:rsidRDefault="008C62C3" w:rsidP="00F171B2">
      <w:pPr>
        <w:pStyle w:val="af7"/>
        <w:snapToGrid w:val="0"/>
      </w:pPr>
      <w:r>
        <w:rPr>
          <w:rFonts w:hint="eastAsia"/>
        </w:rPr>
        <w:t>≪</w:t>
      </w:r>
      <w:r w:rsidR="00565BAE" w:rsidRPr="000B67F8">
        <w:rPr>
          <w:rFonts w:hint="eastAsia"/>
        </w:rPr>
        <w:t>特別支援教育室</w:t>
      </w:r>
      <w:r w:rsidR="00565BAE" w:rsidRPr="00844CCB">
        <w:rPr>
          <w:rFonts w:hint="eastAsia"/>
        </w:rPr>
        <w:t>≫</w:t>
      </w:r>
    </w:p>
    <w:p w:rsidR="00565BAE" w:rsidRPr="00844CCB" w:rsidRDefault="00565BAE" w:rsidP="00BC7935">
      <w:pPr>
        <w:pStyle w:val="31"/>
        <w:ind w:left="680" w:firstLine="247"/>
      </w:pPr>
      <w:r w:rsidRPr="00844CCB">
        <w:rPr>
          <w:rFonts w:hint="eastAsia"/>
        </w:rPr>
        <w:t>特別な教育的支援を必要</w:t>
      </w:r>
      <w:r w:rsidR="00E808B2" w:rsidRPr="00844CCB">
        <w:rPr>
          <w:rFonts w:hint="eastAsia"/>
        </w:rPr>
        <w:t>とする児童生徒が、一人ひとりの教育的ニーズに応じ、将来を見据えた</w:t>
      </w:r>
      <w:r w:rsidRPr="00844CCB">
        <w:rPr>
          <w:rFonts w:hint="eastAsia"/>
        </w:rPr>
        <w:t>一貫した支援を受けることができるように、教育、医療、保健、福祉、労働の専門機関が連携し、学校支援を行います。</w:t>
      </w:r>
    </w:p>
    <w:p w:rsidR="00565BAE" w:rsidRPr="00844CCB" w:rsidRDefault="00565BAE" w:rsidP="00565BAE">
      <w:pPr>
        <w:widowControl/>
        <w:jc w:val="left"/>
        <w:rPr>
          <w:rFonts w:ascii="ＭＳ ゴシック" w:eastAsia="ＭＳ ゴシック"/>
          <w:sz w:val="26"/>
        </w:rPr>
      </w:pPr>
    </w:p>
    <w:p w:rsidR="00565BAE" w:rsidRPr="00844CCB" w:rsidRDefault="00AE7ED1" w:rsidP="00565BAE">
      <w:pPr>
        <w:pStyle w:val="af6"/>
      </w:pPr>
      <w:r w:rsidRPr="00844CCB">
        <w:rPr>
          <w:rFonts w:hint="eastAsia"/>
        </w:rPr>
        <w:t>⑦</w:t>
      </w:r>
      <w:r w:rsidR="00BC7935" w:rsidRPr="00844CCB">
        <w:rPr>
          <w:rFonts w:hint="eastAsia"/>
        </w:rPr>
        <w:t xml:space="preserve"> </w:t>
      </w:r>
      <w:r w:rsidR="00565BAE" w:rsidRPr="00844CCB">
        <w:rPr>
          <w:rFonts w:hint="eastAsia"/>
        </w:rPr>
        <w:t>心身障害児特別療育費の補助</w:t>
      </w:r>
    </w:p>
    <w:p w:rsidR="00565BAE" w:rsidRPr="00844CCB" w:rsidRDefault="00565BAE" w:rsidP="00F171B2">
      <w:pPr>
        <w:pStyle w:val="af7"/>
        <w:snapToGrid w:val="0"/>
      </w:pPr>
      <w:r w:rsidRPr="00844CCB">
        <w:rPr>
          <w:rFonts w:hint="eastAsia"/>
        </w:rPr>
        <w:t>≪障害支援課≫</w:t>
      </w:r>
    </w:p>
    <w:p w:rsidR="00BC7935" w:rsidRPr="00844CCB" w:rsidRDefault="00565BAE" w:rsidP="00BC7935">
      <w:pPr>
        <w:pStyle w:val="31"/>
        <w:ind w:left="680" w:firstLine="247"/>
      </w:pPr>
      <w:r w:rsidRPr="00844CCB">
        <w:rPr>
          <w:rFonts w:hint="eastAsia"/>
        </w:rPr>
        <w:t>県内の重症心身障害児施設に対し、直接処遇職員の人件費と貸おむつの費用の一部を特別療育費として補助することで、入所している重度障害児の処遇の適正化を図ります。</w:t>
      </w:r>
    </w:p>
    <w:p w:rsidR="00AE7ED1" w:rsidRPr="00844CCB" w:rsidRDefault="00AE7ED1" w:rsidP="001F528F"/>
    <w:p w:rsidR="00AE7ED1" w:rsidRPr="00844CCB" w:rsidRDefault="00AE7ED1" w:rsidP="001F528F"/>
    <w:p w:rsidR="00AE7ED1" w:rsidRPr="00844CCB" w:rsidRDefault="00AE7ED1" w:rsidP="001F528F"/>
    <w:p w:rsidR="00AE7ED1" w:rsidRPr="00844CCB" w:rsidRDefault="00AE7ED1" w:rsidP="001F528F"/>
    <w:p w:rsidR="00AE7ED1" w:rsidRPr="00844CCB" w:rsidRDefault="00AE7ED1" w:rsidP="001F528F"/>
    <w:p w:rsidR="00AE7ED1" w:rsidRPr="00844CCB" w:rsidRDefault="00AE7ED1" w:rsidP="001F528F"/>
    <w:p w:rsidR="00AE7ED1" w:rsidRPr="00844CCB" w:rsidRDefault="00AE7ED1" w:rsidP="001F528F"/>
    <w:p w:rsidR="00AE7ED1" w:rsidRPr="00844CCB" w:rsidRDefault="00AE7ED1" w:rsidP="001F528F"/>
    <w:p w:rsidR="00AE7ED1" w:rsidRPr="00844CCB" w:rsidRDefault="00AE7ED1" w:rsidP="001F528F"/>
    <w:p w:rsidR="00A74C89" w:rsidRPr="00844CCB" w:rsidRDefault="00A74C89">
      <w:pPr>
        <w:widowControl/>
        <w:jc w:val="left"/>
      </w:pPr>
      <w:r w:rsidRPr="00844CCB">
        <w:br w:type="page"/>
      </w:r>
    </w:p>
    <w:p w:rsidR="001F528F" w:rsidRPr="00844CCB" w:rsidRDefault="004E6669" w:rsidP="001F528F">
      <w:r w:rsidRPr="00B27E17">
        <w:rPr>
          <w:noProof/>
        </w:rPr>
        <w:lastRenderedPageBreak/>
        <w:drawing>
          <wp:anchor distT="0" distB="0" distL="114300" distR="114300" simplePos="0" relativeHeight="252636160" behindDoc="0" locked="1" layoutInCell="1" allowOverlap="1" wp14:anchorId="69B60199" wp14:editId="06684AF0">
            <wp:simplePos x="0" y="0"/>
            <wp:positionH relativeFrom="page">
              <wp:posOffset>575945</wp:posOffset>
            </wp:positionH>
            <wp:positionV relativeFrom="page">
              <wp:posOffset>9469120</wp:posOffset>
            </wp:positionV>
            <wp:extent cx="647640" cy="647640"/>
            <wp:effectExtent l="0" t="0" r="635" b="635"/>
            <wp:wrapNone/>
            <wp:docPr id="917" name="SPCod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F84EF5">
        <w:rPr>
          <w:noProof/>
        </w:rPr>
        <mc:AlternateContent>
          <mc:Choice Requires="wpg">
            <w:drawing>
              <wp:anchor distT="0" distB="0" distL="114300" distR="114300" simplePos="0" relativeHeight="251645952" behindDoc="0" locked="0" layoutInCell="1" allowOverlap="1" wp14:anchorId="4FE76525" wp14:editId="7B2025A3">
                <wp:simplePos x="0" y="0"/>
                <wp:positionH relativeFrom="column">
                  <wp:posOffset>-62230</wp:posOffset>
                </wp:positionH>
                <wp:positionV relativeFrom="paragraph">
                  <wp:posOffset>-13335</wp:posOffset>
                </wp:positionV>
                <wp:extent cx="1409700" cy="352425"/>
                <wp:effectExtent l="0" t="0" r="0" b="47625"/>
                <wp:wrapNone/>
                <wp:docPr id="1597" name="グループ化 1597"/>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27526" name="円/楕円 247"/>
                        <wps:cNvSpPr/>
                        <wps:spPr>
                          <a:xfrm>
                            <a:off x="28575"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24"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wpg:wgp>
                  </a:graphicData>
                </a:graphic>
              </wp:anchor>
            </w:drawing>
          </mc:Choice>
          <mc:Fallback>
            <w:pict>
              <v:group w14:anchorId="4FE76525" id="グループ化 1597" o:spid="_x0000_s1051" style="position:absolute;left:0;text-align:left;margin-left:-4.9pt;margin-top:-1.05pt;width:111pt;height:27.75pt;z-index:251645952"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">
                <v:roundrect id="円/楕円 247" o:spid="_x0000_s1052"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" fillcolor="#9bd6ac [3205]" stroked="f" strokeweight="2pt">
                  <v:shadow on="t" color="#7f7f7f [1612]" origin=",-.5" offset="0,3pt"/>
                </v:roundrect>
                <v:roundrect id="_x0000_s1053"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v:group>
            </w:pict>
          </mc:Fallback>
        </mc:AlternateContent>
      </w:r>
    </w:p>
    <w:p w:rsidR="001F528F" w:rsidRPr="00844CCB" w:rsidRDefault="001F528F" w:rsidP="001F528F"/>
    <w:p w:rsidR="001F528F" w:rsidRPr="00844CCB" w:rsidRDefault="001F528F" w:rsidP="00857C5C">
      <w:pPr>
        <w:spacing w:line="160" w:lineRule="exact"/>
      </w:pPr>
    </w:p>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678"/>
        <w:gridCol w:w="2199"/>
        <w:gridCol w:w="1265"/>
        <w:gridCol w:w="1265"/>
        <w:gridCol w:w="1265"/>
      </w:tblGrid>
      <w:tr w:rsidR="00844CCB" w:rsidRPr="00844CCB" w:rsidTr="00CE0395">
        <w:tc>
          <w:tcPr>
            <w:tcW w:w="3220" w:type="dxa"/>
            <w:gridSpan w:val="2"/>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199"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CE0395">
        <w:trPr>
          <w:trHeight w:val="397"/>
        </w:trPr>
        <w:tc>
          <w:tcPr>
            <w:tcW w:w="542" w:type="dxa"/>
            <w:vAlign w:val="center"/>
          </w:tcPr>
          <w:p w:rsidR="00BC7935" w:rsidRPr="00844CCB" w:rsidRDefault="00BC7935"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１</w:t>
            </w:r>
          </w:p>
        </w:tc>
        <w:tc>
          <w:tcPr>
            <w:tcW w:w="2678" w:type="dxa"/>
            <w:vAlign w:val="center"/>
          </w:tcPr>
          <w:p w:rsidR="00BC7935" w:rsidRPr="00844CCB" w:rsidRDefault="00BC7935" w:rsidP="00F171B2">
            <w:pPr>
              <w:pStyle w:val="af9"/>
            </w:pPr>
            <w:r w:rsidRPr="00844CCB">
              <w:rPr>
                <w:rFonts w:hint="eastAsia"/>
              </w:rPr>
              <w:t>乳幼児発達健康診査の</w:t>
            </w:r>
            <w:r w:rsidR="00244FDA" w:rsidRPr="00844CCB">
              <w:br/>
            </w:r>
            <w:r w:rsidR="00202567" w:rsidRPr="00844CCB">
              <w:rPr>
                <w:rFonts w:hint="eastAsia"/>
              </w:rPr>
              <w:t>実施</w:t>
            </w:r>
          </w:p>
          <w:p w:rsidR="00F171B2" w:rsidRPr="00844CCB" w:rsidRDefault="00F171B2" w:rsidP="00F171B2">
            <w:pPr>
              <w:pStyle w:val="af9"/>
            </w:pPr>
            <w:r w:rsidRPr="00844CCB">
              <w:rPr>
                <w:rFonts w:hint="eastAsia"/>
              </w:rPr>
              <w:t>≪地域保健支援課≫</w:t>
            </w:r>
          </w:p>
        </w:tc>
        <w:tc>
          <w:tcPr>
            <w:tcW w:w="2199" w:type="dxa"/>
            <w:vAlign w:val="center"/>
          </w:tcPr>
          <w:p w:rsidR="00BC7935" w:rsidRPr="00844CCB" w:rsidRDefault="00202567" w:rsidP="00F171B2">
            <w:pPr>
              <w:pStyle w:val="af9"/>
            </w:pPr>
            <w:r w:rsidRPr="00844CCB">
              <w:rPr>
                <w:rFonts w:hint="eastAsia"/>
              </w:rPr>
              <w:t>乳幼児発達健康診査 利用数</w:t>
            </w:r>
          </w:p>
          <w:p w:rsidR="00202567" w:rsidRPr="00844CCB" w:rsidRDefault="00202567" w:rsidP="00F171B2">
            <w:pPr>
              <w:pStyle w:val="af9"/>
            </w:pPr>
            <w:r w:rsidRPr="00844CCB">
              <w:rPr>
                <w:rFonts w:hint="eastAsia"/>
              </w:rPr>
              <w:t>【982名】</w:t>
            </w:r>
          </w:p>
        </w:tc>
        <w:tc>
          <w:tcPr>
            <w:tcW w:w="1265" w:type="dxa"/>
            <w:vAlign w:val="center"/>
          </w:tcPr>
          <w:p w:rsidR="00BC7935" w:rsidRPr="00844CCB" w:rsidRDefault="00202567" w:rsidP="00384AD3">
            <w:pPr>
              <w:pStyle w:val="afb"/>
              <w:rPr>
                <w:rFonts w:cs="ＭＳ Ｐゴシック"/>
              </w:rPr>
            </w:pPr>
            <w:r w:rsidRPr="00844CCB">
              <w:rPr>
                <w:rFonts w:hint="eastAsia"/>
              </w:rPr>
              <w:t>1,000名</w:t>
            </w:r>
          </w:p>
        </w:tc>
        <w:tc>
          <w:tcPr>
            <w:tcW w:w="1265" w:type="dxa"/>
            <w:vAlign w:val="center"/>
          </w:tcPr>
          <w:p w:rsidR="00BC7935" w:rsidRPr="00844CCB" w:rsidRDefault="00202567" w:rsidP="00384AD3">
            <w:pPr>
              <w:pStyle w:val="afb"/>
              <w:rPr>
                <w:rFonts w:cs="ＭＳ Ｐゴシック"/>
              </w:rPr>
            </w:pPr>
            <w:r w:rsidRPr="00844CCB">
              <w:rPr>
                <w:rFonts w:hint="eastAsia"/>
              </w:rPr>
              <w:t>1,020名</w:t>
            </w:r>
          </w:p>
        </w:tc>
        <w:tc>
          <w:tcPr>
            <w:tcW w:w="1265" w:type="dxa"/>
            <w:vAlign w:val="center"/>
          </w:tcPr>
          <w:p w:rsidR="00BC7935" w:rsidRPr="00844CCB" w:rsidRDefault="00202567" w:rsidP="00384AD3">
            <w:pPr>
              <w:pStyle w:val="afb"/>
              <w:rPr>
                <w:rFonts w:cs="ＭＳ Ｐゴシック"/>
              </w:rPr>
            </w:pPr>
            <w:r w:rsidRPr="00844CCB">
              <w:rPr>
                <w:rFonts w:hint="eastAsia"/>
              </w:rPr>
              <w:t>1,040名</w:t>
            </w:r>
          </w:p>
        </w:tc>
      </w:tr>
      <w:tr w:rsidR="00844CCB" w:rsidRPr="00844CCB" w:rsidTr="00CE0395">
        <w:trPr>
          <w:trHeight w:val="397"/>
        </w:trPr>
        <w:tc>
          <w:tcPr>
            <w:tcW w:w="542" w:type="dxa"/>
            <w:vAlign w:val="center"/>
          </w:tcPr>
          <w:p w:rsidR="00BC7935" w:rsidRPr="00844CCB" w:rsidRDefault="00BC7935"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２</w:t>
            </w:r>
          </w:p>
        </w:tc>
        <w:tc>
          <w:tcPr>
            <w:tcW w:w="2678" w:type="dxa"/>
            <w:vAlign w:val="center"/>
          </w:tcPr>
          <w:p w:rsidR="00BC7935" w:rsidRPr="00844CCB" w:rsidRDefault="00BC7935" w:rsidP="00F171B2">
            <w:pPr>
              <w:pStyle w:val="af9"/>
            </w:pPr>
            <w:r w:rsidRPr="00844CCB">
              <w:rPr>
                <w:rFonts w:hint="eastAsia"/>
              </w:rPr>
              <w:t>私立幼稚園等特別支援</w:t>
            </w:r>
            <w:r w:rsidR="00244FDA" w:rsidRPr="00844CCB">
              <w:br/>
            </w:r>
            <w:r w:rsidRPr="00844CCB">
              <w:rPr>
                <w:rFonts w:hint="eastAsia"/>
              </w:rPr>
              <w:t>促進事業</w:t>
            </w:r>
            <w:r w:rsidR="00194BDF" w:rsidRPr="00844CCB">
              <w:rPr>
                <w:rFonts w:hint="eastAsia"/>
              </w:rPr>
              <w:t>の実施</w:t>
            </w:r>
          </w:p>
          <w:p w:rsidR="00F171B2" w:rsidRPr="00844CCB" w:rsidRDefault="00F171B2" w:rsidP="00F171B2">
            <w:pPr>
              <w:pStyle w:val="af9"/>
            </w:pPr>
            <w:r w:rsidRPr="00844CCB">
              <w:rPr>
                <w:rFonts w:hint="eastAsia"/>
              </w:rPr>
              <w:t>≪幼児政策課≫</w:t>
            </w:r>
          </w:p>
        </w:tc>
        <w:tc>
          <w:tcPr>
            <w:tcW w:w="2199" w:type="dxa"/>
            <w:vAlign w:val="center"/>
          </w:tcPr>
          <w:p w:rsidR="00BC7935" w:rsidRPr="00110E68" w:rsidRDefault="00FF543D" w:rsidP="00F171B2">
            <w:pPr>
              <w:pStyle w:val="af9"/>
            </w:pPr>
            <w:r w:rsidRPr="00110E68">
              <w:rPr>
                <w:rFonts w:hint="eastAsia"/>
              </w:rPr>
              <w:t>特別な教育的支援を要する幼児を受け入れている幼稚園</w:t>
            </w:r>
            <w:r w:rsidR="00B20A04" w:rsidRPr="00110E68">
              <w:rPr>
                <w:rFonts w:hint="eastAsia"/>
              </w:rPr>
              <w:t>の増加数</w:t>
            </w:r>
          </w:p>
          <w:p w:rsidR="00FD3557" w:rsidRPr="00110E68" w:rsidRDefault="00FD3557" w:rsidP="00FF543D">
            <w:pPr>
              <w:pStyle w:val="af9"/>
            </w:pPr>
            <w:r w:rsidRPr="00110E68">
              <w:rPr>
                <w:rFonts w:hint="eastAsia"/>
              </w:rPr>
              <w:t>【</w:t>
            </w:r>
            <w:r w:rsidR="00FF543D" w:rsidRPr="00110E68">
              <w:rPr>
                <w:rFonts w:hint="eastAsia"/>
              </w:rPr>
              <w:t>69園</w:t>
            </w:r>
            <w:r w:rsidRPr="00110E68">
              <w:rPr>
                <w:rFonts w:hint="eastAsia"/>
              </w:rPr>
              <w:t>】</w:t>
            </w:r>
          </w:p>
        </w:tc>
        <w:tc>
          <w:tcPr>
            <w:tcW w:w="1265" w:type="dxa"/>
            <w:vAlign w:val="center"/>
          </w:tcPr>
          <w:p w:rsidR="00BC7935" w:rsidRPr="00110E68" w:rsidRDefault="00B20A04" w:rsidP="00384AD3">
            <w:pPr>
              <w:pStyle w:val="afb"/>
              <w:rPr>
                <w:rFonts w:cs="ＭＳ Ｐゴシック"/>
              </w:rPr>
            </w:pPr>
            <w:r w:rsidRPr="00110E68">
              <w:rPr>
                <w:rFonts w:hint="eastAsia"/>
              </w:rPr>
              <w:t>3</w:t>
            </w:r>
            <w:r w:rsidR="00FF543D" w:rsidRPr="00110E68">
              <w:rPr>
                <w:rFonts w:hint="eastAsia"/>
              </w:rPr>
              <w:t>園</w:t>
            </w:r>
          </w:p>
        </w:tc>
        <w:tc>
          <w:tcPr>
            <w:tcW w:w="1265" w:type="dxa"/>
            <w:vAlign w:val="center"/>
          </w:tcPr>
          <w:p w:rsidR="00BC7935" w:rsidRPr="00110E68" w:rsidRDefault="00B20A04" w:rsidP="00384AD3">
            <w:pPr>
              <w:pStyle w:val="afb"/>
              <w:rPr>
                <w:rFonts w:cs="ＭＳ Ｐゴシック"/>
              </w:rPr>
            </w:pPr>
            <w:r w:rsidRPr="00110E68">
              <w:rPr>
                <w:rFonts w:cs="ＭＳ Ｐゴシック" w:hint="eastAsia"/>
              </w:rPr>
              <w:t>3</w:t>
            </w:r>
            <w:r w:rsidR="00FF543D" w:rsidRPr="00110E68">
              <w:rPr>
                <w:rFonts w:cs="ＭＳ Ｐゴシック" w:hint="eastAsia"/>
              </w:rPr>
              <w:t>園</w:t>
            </w:r>
          </w:p>
        </w:tc>
        <w:tc>
          <w:tcPr>
            <w:tcW w:w="1265" w:type="dxa"/>
            <w:vAlign w:val="center"/>
          </w:tcPr>
          <w:p w:rsidR="00BC7935" w:rsidRPr="00110E68" w:rsidRDefault="00B20A04" w:rsidP="00384AD3">
            <w:pPr>
              <w:pStyle w:val="afb"/>
              <w:rPr>
                <w:rFonts w:cs="ＭＳ Ｐゴシック"/>
              </w:rPr>
            </w:pPr>
            <w:r w:rsidRPr="00110E68">
              <w:rPr>
                <w:rFonts w:cs="ＭＳ Ｐゴシック" w:hint="eastAsia"/>
              </w:rPr>
              <w:t>3</w:t>
            </w:r>
            <w:r w:rsidR="00FF543D" w:rsidRPr="00110E68">
              <w:rPr>
                <w:rFonts w:cs="ＭＳ Ｐゴシック" w:hint="eastAsia"/>
              </w:rPr>
              <w:t>園</w:t>
            </w:r>
          </w:p>
        </w:tc>
      </w:tr>
      <w:tr w:rsidR="00844CCB" w:rsidRPr="00844CCB" w:rsidTr="00CE0395">
        <w:trPr>
          <w:trHeight w:val="397"/>
        </w:trPr>
        <w:tc>
          <w:tcPr>
            <w:tcW w:w="542" w:type="dxa"/>
            <w:vMerge w:val="restart"/>
            <w:vAlign w:val="center"/>
          </w:tcPr>
          <w:p w:rsidR="00BC7935" w:rsidRPr="00844CCB" w:rsidRDefault="00BC7935"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３</w:t>
            </w:r>
          </w:p>
        </w:tc>
        <w:tc>
          <w:tcPr>
            <w:tcW w:w="2678" w:type="dxa"/>
            <w:vMerge w:val="restart"/>
            <w:vAlign w:val="center"/>
          </w:tcPr>
          <w:p w:rsidR="00BC7935" w:rsidRPr="00844CCB" w:rsidRDefault="00BC7935" w:rsidP="00F171B2">
            <w:pPr>
              <w:pStyle w:val="af9"/>
            </w:pPr>
            <w:r w:rsidRPr="00844CCB">
              <w:rPr>
                <w:rFonts w:hint="eastAsia"/>
              </w:rPr>
              <w:t>保育所での育成支援の</w:t>
            </w:r>
            <w:r w:rsidR="00244FDA" w:rsidRPr="00844CCB">
              <w:br/>
            </w:r>
            <w:r w:rsidRPr="00844CCB">
              <w:rPr>
                <w:rFonts w:hint="eastAsia"/>
              </w:rPr>
              <w:t>充実</w:t>
            </w:r>
          </w:p>
          <w:p w:rsidR="00BC7935" w:rsidRPr="00844CCB" w:rsidRDefault="00F171B2" w:rsidP="00F171B2">
            <w:pPr>
              <w:pStyle w:val="af9"/>
            </w:pPr>
            <w:r w:rsidRPr="00844CCB">
              <w:rPr>
                <w:rFonts w:hint="eastAsia"/>
              </w:rPr>
              <w:t>≪</w:t>
            </w:r>
            <w:r w:rsidR="00BC7935" w:rsidRPr="00844CCB">
              <w:rPr>
                <w:rFonts w:hint="eastAsia"/>
              </w:rPr>
              <w:t>保育課</w:t>
            </w:r>
            <w:r w:rsidRPr="00844CCB">
              <w:rPr>
                <w:rFonts w:hint="eastAsia"/>
              </w:rPr>
              <w:t>≫</w:t>
            </w:r>
          </w:p>
        </w:tc>
        <w:tc>
          <w:tcPr>
            <w:tcW w:w="2199" w:type="dxa"/>
            <w:vAlign w:val="center"/>
          </w:tcPr>
          <w:p w:rsidR="00BC7935" w:rsidRPr="00110E68" w:rsidRDefault="00BC7935" w:rsidP="00F171B2">
            <w:pPr>
              <w:pStyle w:val="af9"/>
            </w:pPr>
            <w:r w:rsidRPr="00110E68">
              <w:rPr>
                <w:rFonts w:hint="eastAsia"/>
              </w:rPr>
              <w:t>育成支援に</w:t>
            </w:r>
            <w:r w:rsidR="009D46A2" w:rsidRPr="00110E68">
              <w:rPr>
                <w:rFonts w:hint="eastAsia"/>
              </w:rPr>
              <w:t>係る</w:t>
            </w:r>
            <w:r w:rsidR="00244FDA" w:rsidRPr="00110E68">
              <w:br/>
            </w:r>
            <w:r w:rsidRPr="00110E68">
              <w:rPr>
                <w:rFonts w:hint="eastAsia"/>
              </w:rPr>
              <w:t>相談件数</w:t>
            </w:r>
          </w:p>
          <w:p w:rsidR="00FD3557" w:rsidRPr="00110E68" w:rsidRDefault="00FD3557" w:rsidP="00F171B2">
            <w:pPr>
              <w:pStyle w:val="af9"/>
            </w:pPr>
            <w:r w:rsidRPr="00110E68">
              <w:rPr>
                <w:rFonts w:hint="eastAsia"/>
              </w:rPr>
              <w:t>【258件】</w:t>
            </w:r>
          </w:p>
        </w:tc>
        <w:tc>
          <w:tcPr>
            <w:tcW w:w="1265" w:type="dxa"/>
            <w:vAlign w:val="center"/>
          </w:tcPr>
          <w:p w:rsidR="00BC7935" w:rsidRPr="00110E68" w:rsidRDefault="00FD3557" w:rsidP="00384AD3">
            <w:pPr>
              <w:pStyle w:val="afb"/>
              <w:rPr>
                <w:rFonts w:cs="ＭＳ Ｐゴシック"/>
              </w:rPr>
            </w:pPr>
            <w:r w:rsidRPr="00110E68">
              <w:rPr>
                <w:rFonts w:hint="eastAsia"/>
              </w:rPr>
              <w:t>27</w:t>
            </w:r>
            <w:r w:rsidR="00BC7935" w:rsidRPr="00110E68">
              <w:rPr>
                <w:rFonts w:hint="eastAsia"/>
              </w:rPr>
              <w:t>0件</w:t>
            </w:r>
          </w:p>
        </w:tc>
        <w:tc>
          <w:tcPr>
            <w:tcW w:w="1265" w:type="dxa"/>
            <w:vAlign w:val="center"/>
          </w:tcPr>
          <w:p w:rsidR="00BC7935" w:rsidRPr="00110E68" w:rsidRDefault="00BC7935" w:rsidP="00FD3557">
            <w:pPr>
              <w:pStyle w:val="afb"/>
              <w:rPr>
                <w:rFonts w:cs="ＭＳ Ｐゴシック"/>
              </w:rPr>
            </w:pPr>
            <w:r w:rsidRPr="00110E68">
              <w:rPr>
                <w:rFonts w:hint="eastAsia"/>
              </w:rPr>
              <w:t>2</w:t>
            </w:r>
            <w:r w:rsidR="00FD3557" w:rsidRPr="00110E68">
              <w:rPr>
                <w:rFonts w:hint="eastAsia"/>
              </w:rPr>
              <w:t>8</w:t>
            </w:r>
            <w:r w:rsidRPr="00110E68">
              <w:rPr>
                <w:rFonts w:hint="eastAsia"/>
              </w:rPr>
              <w:t>0件</w:t>
            </w:r>
          </w:p>
        </w:tc>
        <w:tc>
          <w:tcPr>
            <w:tcW w:w="1265" w:type="dxa"/>
            <w:vAlign w:val="center"/>
          </w:tcPr>
          <w:p w:rsidR="00BC7935" w:rsidRPr="00110E68" w:rsidRDefault="00BC7935" w:rsidP="00FD3557">
            <w:pPr>
              <w:pStyle w:val="afb"/>
              <w:rPr>
                <w:rFonts w:cs="ＭＳ Ｐゴシック"/>
              </w:rPr>
            </w:pPr>
            <w:r w:rsidRPr="00110E68">
              <w:rPr>
                <w:rFonts w:hint="eastAsia"/>
              </w:rPr>
              <w:t>2</w:t>
            </w:r>
            <w:r w:rsidR="00FD3557" w:rsidRPr="00110E68">
              <w:rPr>
                <w:rFonts w:hint="eastAsia"/>
              </w:rPr>
              <w:t>9</w:t>
            </w:r>
            <w:r w:rsidRPr="00110E68">
              <w:rPr>
                <w:rFonts w:hint="eastAsia"/>
              </w:rPr>
              <w:t>0件</w:t>
            </w:r>
          </w:p>
        </w:tc>
      </w:tr>
      <w:tr w:rsidR="00844CCB" w:rsidRPr="00844CCB" w:rsidTr="00CE0395">
        <w:trPr>
          <w:trHeight w:val="397"/>
        </w:trPr>
        <w:tc>
          <w:tcPr>
            <w:tcW w:w="542" w:type="dxa"/>
            <w:vMerge/>
            <w:vAlign w:val="center"/>
          </w:tcPr>
          <w:p w:rsidR="00BC7935" w:rsidRPr="00844CCB" w:rsidRDefault="00BC7935" w:rsidP="00D54702">
            <w:pPr>
              <w:spacing w:line="280" w:lineRule="exact"/>
              <w:ind w:leftChars="-50" w:left="-113"/>
              <w:jc w:val="right"/>
              <w:rPr>
                <w:rFonts w:ascii="HGｺﾞｼｯｸM" w:eastAsia="HGｺﾞｼｯｸM"/>
                <w:sz w:val="21"/>
              </w:rPr>
            </w:pPr>
          </w:p>
        </w:tc>
        <w:tc>
          <w:tcPr>
            <w:tcW w:w="2678" w:type="dxa"/>
            <w:vMerge/>
            <w:vAlign w:val="center"/>
          </w:tcPr>
          <w:p w:rsidR="00BC7935" w:rsidRPr="00844CCB" w:rsidRDefault="00BC7935" w:rsidP="00F171B2">
            <w:pPr>
              <w:pStyle w:val="af9"/>
            </w:pPr>
          </w:p>
        </w:tc>
        <w:tc>
          <w:tcPr>
            <w:tcW w:w="2199" w:type="dxa"/>
            <w:vAlign w:val="center"/>
          </w:tcPr>
          <w:p w:rsidR="00BC7935" w:rsidRPr="00110E68" w:rsidRDefault="00BC7935" w:rsidP="00F171B2">
            <w:pPr>
              <w:pStyle w:val="af9"/>
            </w:pPr>
            <w:r w:rsidRPr="00110E68">
              <w:rPr>
                <w:rFonts w:hint="eastAsia"/>
              </w:rPr>
              <w:t>障害児</w:t>
            </w:r>
            <w:r w:rsidR="00B20A04" w:rsidRPr="00110E68">
              <w:rPr>
                <w:rFonts w:hint="eastAsia"/>
              </w:rPr>
              <w:t>保育事業を実施する認可保育所の増加数</w:t>
            </w:r>
          </w:p>
          <w:p w:rsidR="00FD3557" w:rsidRPr="00110E68" w:rsidRDefault="00FD3557" w:rsidP="00ED2C66">
            <w:pPr>
              <w:pStyle w:val="af9"/>
              <w:rPr>
                <w:spacing w:val="-4"/>
              </w:rPr>
            </w:pPr>
            <w:r w:rsidRPr="00110E68">
              <w:rPr>
                <w:rFonts w:hint="eastAsia"/>
                <w:spacing w:val="-4"/>
              </w:rPr>
              <w:t>【119</w:t>
            </w:r>
            <w:r w:rsidR="00B20A04" w:rsidRPr="00110E68">
              <w:rPr>
                <w:rFonts w:hint="eastAsia"/>
                <w:spacing w:val="-4"/>
              </w:rPr>
              <w:t>施設</w:t>
            </w:r>
            <w:r w:rsidRPr="00110E68">
              <w:rPr>
                <w:rFonts w:hint="eastAsia"/>
                <w:spacing w:val="-4"/>
              </w:rPr>
              <w:t>】</w:t>
            </w:r>
          </w:p>
          <w:p w:rsidR="00ED2C66" w:rsidRPr="00110E68" w:rsidRDefault="00ED2C66" w:rsidP="00B20A04">
            <w:pPr>
              <w:pStyle w:val="af9"/>
            </w:pPr>
            <w:r w:rsidRPr="00110E68">
              <w:rPr>
                <w:rFonts w:hint="eastAsia"/>
                <w:sz w:val="18"/>
              </w:rPr>
              <w:t>〔参考：市内全保育所は178</w:t>
            </w:r>
            <w:r w:rsidR="00B20A04" w:rsidRPr="00110E68">
              <w:rPr>
                <w:rFonts w:hint="eastAsia"/>
                <w:sz w:val="18"/>
              </w:rPr>
              <w:t>施設</w:t>
            </w:r>
            <w:r w:rsidRPr="00110E68">
              <w:rPr>
                <w:rFonts w:hint="eastAsia"/>
                <w:sz w:val="18"/>
              </w:rPr>
              <w:t>〕</w:t>
            </w:r>
          </w:p>
        </w:tc>
        <w:tc>
          <w:tcPr>
            <w:tcW w:w="1265" w:type="dxa"/>
            <w:vAlign w:val="center"/>
          </w:tcPr>
          <w:p w:rsidR="00BC7935" w:rsidRPr="00110E68" w:rsidRDefault="00B20A04" w:rsidP="00384AD3">
            <w:pPr>
              <w:pStyle w:val="afb"/>
              <w:rPr>
                <w:rFonts w:cs="ＭＳ Ｐゴシック"/>
              </w:rPr>
            </w:pPr>
            <w:r w:rsidRPr="00110E68">
              <w:rPr>
                <w:rFonts w:cs="ＭＳ Ｐゴシック" w:hint="eastAsia"/>
              </w:rPr>
              <w:t>10施設</w:t>
            </w:r>
          </w:p>
        </w:tc>
        <w:tc>
          <w:tcPr>
            <w:tcW w:w="1265" w:type="dxa"/>
            <w:vAlign w:val="center"/>
          </w:tcPr>
          <w:p w:rsidR="00BC7935" w:rsidRPr="00110E68" w:rsidRDefault="00B20A04" w:rsidP="00384AD3">
            <w:pPr>
              <w:pStyle w:val="afb"/>
              <w:rPr>
                <w:rFonts w:cs="ＭＳ Ｐゴシック"/>
              </w:rPr>
            </w:pPr>
            <w:r w:rsidRPr="00110E68">
              <w:rPr>
                <w:rFonts w:cs="ＭＳ Ｐゴシック" w:hint="eastAsia"/>
              </w:rPr>
              <w:t>10施設</w:t>
            </w:r>
          </w:p>
        </w:tc>
        <w:tc>
          <w:tcPr>
            <w:tcW w:w="1265" w:type="dxa"/>
            <w:vAlign w:val="center"/>
          </w:tcPr>
          <w:p w:rsidR="00BC7935" w:rsidRPr="00110E68" w:rsidRDefault="00B20A04" w:rsidP="00384AD3">
            <w:pPr>
              <w:pStyle w:val="afb"/>
              <w:rPr>
                <w:rFonts w:cs="ＭＳ Ｐゴシック"/>
              </w:rPr>
            </w:pPr>
            <w:r w:rsidRPr="00110E68">
              <w:rPr>
                <w:rFonts w:cs="ＭＳ Ｐゴシック" w:hint="eastAsia"/>
              </w:rPr>
              <w:t>10施設</w:t>
            </w:r>
          </w:p>
        </w:tc>
      </w:tr>
      <w:tr w:rsidR="00844CCB" w:rsidRPr="00844CCB" w:rsidTr="00CE0395">
        <w:trPr>
          <w:trHeight w:val="397"/>
        </w:trPr>
        <w:tc>
          <w:tcPr>
            <w:tcW w:w="542" w:type="dxa"/>
            <w:vAlign w:val="center"/>
          </w:tcPr>
          <w:p w:rsidR="00FD3557" w:rsidRPr="00844CCB" w:rsidRDefault="00FD3557"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４</w:t>
            </w:r>
          </w:p>
        </w:tc>
        <w:tc>
          <w:tcPr>
            <w:tcW w:w="2678" w:type="dxa"/>
            <w:vAlign w:val="center"/>
          </w:tcPr>
          <w:p w:rsidR="00FD3557" w:rsidRPr="00844CCB" w:rsidRDefault="00FD3557" w:rsidP="00056005">
            <w:pPr>
              <w:pStyle w:val="af9"/>
            </w:pPr>
            <w:r w:rsidRPr="00844CCB">
              <w:rPr>
                <w:rFonts w:hint="eastAsia"/>
              </w:rPr>
              <w:t>総合療育センター事業</w:t>
            </w:r>
          </w:p>
          <w:p w:rsidR="00FD3557" w:rsidRPr="00844CCB" w:rsidRDefault="00FD3557" w:rsidP="00056005">
            <w:pPr>
              <w:pStyle w:val="af9"/>
            </w:pPr>
            <w:r w:rsidRPr="00844CCB">
              <w:rPr>
                <w:rFonts w:hint="eastAsia"/>
              </w:rPr>
              <w:t>≪</w:t>
            </w:r>
            <w:r w:rsidRPr="00013E61">
              <w:rPr>
                <w:rFonts w:hint="eastAsia"/>
                <w:spacing w:val="-6"/>
              </w:rPr>
              <w:t>総合療育センターひまわり学園</w:t>
            </w:r>
            <w:r w:rsidR="00BB541A" w:rsidRPr="00013E61">
              <w:rPr>
                <w:rFonts w:hint="eastAsia"/>
                <w:spacing w:val="-6"/>
              </w:rPr>
              <w:t>総務課・</w:t>
            </w:r>
            <w:r w:rsidRPr="00013E61">
              <w:rPr>
                <w:rFonts w:hint="eastAsia"/>
                <w:spacing w:val="-6"/>
              </w:rPr>
              <w:t>医務課・育成課、療育センターさくら草</w:t>
            </w:r>
            <w:r w:rsidRPr="00844CCB">
              <w:rPr>
                <w:rFonts w:hint="eastAsia"/>
              </w:rPr>
              <w:t>≫</w:t>
            </w:r>
          </w:p>
        </w:tc>
        <w:tc>
          <w:tcPr>
            <w:tcW w:w="2199" w:type="dxa"/>
            <w:vAlign w:val="center"/>
          </w:tcPr>
          <w:p w:rsidR="00FD3557" w:rsidRPr="00844CCB" w:rsidRDefault="00FF543D" w:rsidP="00F171B2">
            <w:pPr>
              <w:pStyle w:val="af9"/>
            </w:pPr>
            <w:r w:rsidRPr="00844CCB">
              <w:rPr>
                <w:rFonts w:hint="eastAsia"/>
              </w:rPr>
              <w:t>初診数</w:t>
            </w:r>
          </w:p>
          <w:p w:rsidR="00FD3557" w:rsidRPr="00844CCB" w:rsidRDefault="00FD3557" w:rsidP="00BB541A">
            <w:pPr>
              <w:pStyle w:val="af9"/>
            </w:pPr>
            <w:r w:rsidRPr="00844CCB">
              <w:rPr>
                <w:rFonts w:hint="eastAsia"/>
              </w:rPr>
              <w:t>【</w:t>
            </w:r>
            <w:r w:rsidR="00FF543D" w:rsidRPr="00844CCB">
              <w:rPr>
                <w:rFonts w:hint="eastAsia"/>
              </w:rPr>
              <w:t>859件</w:t>
            </w:r>
            <w:r w:rsidRPr="00844CCB">
              <w:rPr>
                <w:rFonts w:hint="eastAsia"/>
              </w:rPr>
              <w:t>】</w:t>
            </w:r>
          </w:p>
        </w:tc>
        <w:tc>
          <w:tcPr>
            <w:tcW w:w="1265" w:type="dxa"/>
            <w:vAlign w:val="center"/>
          </w:tcPr>
          <w:p w:rsidR="00FD3557" w:rsidRPr="00844CCB" w:rsidRDefault="00FF543D" w:rsidP="00384AD3">
            <w:pPr>
              <w:pStyle w:val="afb"/>
            </w:pPr>
            <w:r w:rsidRPr="00844CCB">
              <w:rPr>
                <w:rFonts w:hint="eastAsia"/>
              </w:rPr>
              <w:t>880件</w:t>
            </w:r>
          </w:p>
        </w:tc>
        <w:tc>
          <w:tcPr>
            <w:tcW w:w="1265" w:type="dxa"/>
            <w:vAlign w:val="center"/>
          </w:tcPr>
          <w:p w:rsidR="00FD3557" w:rsidRPr="00844CCB" w:rsidRDefault="00FF543D" w:rsidP="00384AD3">
            <w:pPr>
              <w:pStyle w:val="afb"/>
            </w:pPr>
            <w:r w:rsidRPr="00844CCB">
              <w:rPr>
                <w:rFonts w:hint="eastAsia"/>
              </w:rPr>
              <w:t>940件</w:t>
            </w:r>
          </w:p>
        </w:tc>
        <w:tc>
          <w:tcPr>
            <w:tcW w:w="1265" w:type="dxa"/>
            <w:vAlign w:val="center"/>
          </w:tcPr>
          <w:p w:rsidR="00FD3557" w:rsidRPr="00844CCB" w:rsidRDefault="00FF543D" w:rsidP="00384AD3">
            <w:pPr>
              <w:pStyle w:val="afb"/>
            </w:pPr>
            <w:r w:rsidRPr="00844CCB">
              <w:rPr>
                <w:rFonts w:hint="eastAsia"/>
              </w:rPr>
              <w:t>950件</w:t>
            </w:r>
          </w:p>
        </w:tc>
      </w:tr>
      <w:tr w:rsidR="00844CCB" w:rsidRPr="00844CCB" w:rsidTr="00CE0395">
        <w:trPr>
          <w:trHeight w:val="397"/>
        </w:trPr>
        <w:tc>
          <w:tcPr>
            <w:tcW w:w="542" w:type="dxa"/>
            <w:vMerge w:val="restart"/>
            <w:vAlign w:val="center"/>
          </w:tcPr>
          <w:p w:rsidR="00D60089" w:rsidRPr="00844CCB" w:rsidRDefault="00D60089" w:rsidP="00920E3A">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★５</w:t>
            </w:r>
          </w:p>
        </w:tc>
        <w:tc>
          <w:tcPr>
            <w:tcW w:w="2678" w:type="dxa"/>
            <w:vMerge w:val="restart"/>
            <w:vAlign w:val="center"/>
          </w:tcPr>
          <w:p w:rsidR="00D60089" w:rsidRPr="00844CCB" w:rsidRDefault="00D60089" w:rsidP="00F171B2">
            <w:pPr>
              <w:pStyle w:val="af9"/>
            </w:pPr>
            <w:r w:rsidRPr="00844CCB">
              <w:rPr>
                <w:rFonts w:hint="eastAsia"/>
              </w:rPr>
              <w:t>多様な学びの場の充実</w:t>
            </w:r>
          </w:p>
          <w:p w:rsidR="00D60089" w:rsidRPr="00844CCB" w:rsidRDefault="008C62C3" w:rsidP="00F171B2">
            <w:pPr>
              <w:pStyle w:val="af9"/>
              <w:rPr>
                <w:spacing w:val="-14"/>
              </w:rPr>
            </w:pPr>
            <w:r>
              <w:rPr>
                <w:rFonts w:hint="eastAsia"/>
                <w:spacing w:val="-14"/>
              </w:rPr>
              <w:t>≪</w:t>
            </w:r>
            <w:r w:rsidR="00D60089" w:rsidRPr="000B67F8">
              <w:rPr>
                <w:rFonts w:hint="eastAsia"/>
              </w:rPr>
              <w:t>特別支援教育室</w:t>
            </w:r>
            <w:r w:rsidR="00D60089" w:rsidRPr="00844CCB">
              <w:rPr>
                <w:rFonts w:hint="eastAsia"/>
                <w:spacing w:val="-14"/>
              </w:rPr>
              <w:t>≫</w:t>
            </w:r>
          </w:p>
        </w:tc>
        <w:tc>
          <w:tcPr>
            <w:tcW w:w="2199" w:type="dxa"/>
            <w:vAlign w:val="center"/>
          </w:tcPr>
          <w:p w:rsidR="00D60089" w:rsidRPr="00844CCB" w:rsidRDefault="00D60089" w:rsidP="00FD3557">
            <w:pPr>
              <w:pStyle w:val="af9"/>
            </w:pPr>
            <w:r w:rsidRPr="00844CCB">
              <w:rPr>
                <w:rFonts w:hint="eastAsia"/>
              </w:rPr>
              <w:t>特別支援学級の教室整備率</w:t>
            </w:r>
          </w:p>
          <w:p w:rsidR="00D60089" w:rsidRPr="00657E42" w:rsidRDefault="00D60089" w:rsidP="008229F4">
            <w:pPr>
              <w:pStyle w:val="af9"/>
              <w:autoSpaceDN w:val="0"/>
              <w:ind w:left="217" w:hangingChars="100" w:hanging="217"/>
              <w:rPr>
                <w:sz w:val="16"/>
              </w:rPr>
            </w:pPr>
            <w:r w:rsidRPr="00844CCB">
              <w:rPr>
                <w:rFonts w:hint="eastAsia"/>
              </w:rPr>
              <w:t>【</w:t>
            </w:r>
            <w:r w:rsidR="008229F4" w:rsidRPr="00110E68">
              <w:rPr>
                <w:rFonts w:hint="eastAsia"/>
                <w:spacing w:val="-6"/>
              </w:rPr>
              <w:t xml:space="preserve">平成29年度 </w:t>
            </w:r>
            <w:r w:rsidR="00657E42" w:rsidRPr="00110E68">
              <w:rPr>
                <w:rFonts w:hint="eastAsia"/>
                <w:spacing w:val="-6"/>
              </w:rPr>
              <w:t>91.8</w:t>
            </w:r>
            <w:r w:rsidRPr="00110E68">
              <w:rPr>
                <w:rFonts w:hint="eastAsia"/>
                <w:spacing w:val="-6"/>
              </w:rPr>
              <w:t>％</w:t>
            </w:r>
            <w:r w:rsidRPr="00844CCB">
              <w:rPr>
                <w:rFonts w:hint="eastAsia"/>
                <w:sz w:val="16"/>
              </w:rPr>
              <w:t>（</w:t>
            </w:r>
            <w:r w:rsidR="00657E42" w:rsidRPr="00110E68">
              <w:rPr>
                <w:rFonts w:hint="eastAsia"/>
                <w:sz w:val="16"/>
              </w:rPr>
              <w:t>146</w:t>
            </w:r>
            <w:r w:rsidRPr="00844CCB">
              <w:rPr>
                <w:rFonts w:hint="eastAsia"/>
                <w:sz w:val="16"/>
              </w:rPr>
              <w:t>/159校）</w:t>
            </w:r>
            <w:r w:rsidRPr="00844CCB">
              <w:rPr>
                <w:rFonts w:hint="eastAsia"/>
              </w:rPr>
              <w:t>】</w:t>
            </w:r>
          </w:p>
        </w:tc>
        <w:tc>
          <w:tcPr>
            <w:tcW w:w="1265" w:type="dxa"/>
            <w:vAlign w:val="center"/>
          </w:tcPr>
          <w:p w:rsidR="00D60089" w:rsidRPr="00844CCB" w:rsidRDefault="00D60089" w:rsidP="003C5FCD">
            <w:pPr>
              <w:rPr>
                <w:rFonts w:ascii="HGｺﾞｼｯｸM" w:eastAsia="HGｺﾞｼｯｸM" w:hAnsi="ＭＳ Ｐゴシック" w:cs="ＭＳ Ｐゴシック"/>
                <w:sz w:val="21"/>
                <w:szCs w:val="22"/>
              </w:rPr>
            </w:pPr>
            <w:r w:rsidRPr="00844CCB">
              <w:rPr>
                <w:rFonts w:ascii="HGｺﾞｼｯｸM" w:eastAsia="HGｺﾞｼｯｸM" w:hint="eastAsia"/>
                <w:sz w:val="21"/>
                <w:szCs w:val="22"/>
              </w:rPr>
              <w:t>94.3％</w:t>
            </w:r>
            <w:r w:rsidRPr="00844CCB">
              <w:rPr>
                <w:rFonts w:ascii="HGｺﾞｼｯｸM" w:eastAsia="HGｺﾞｼｯｸM" w:hint="eastAsia"/>
                <w:sz w:val="21"/>
                <w:szCs w:val="22"/>
              </w:rPr>
              <w:br/>
            </w:r>
            <w:r w:rsidRPr="00844CCB">
              <w:rPr>
                <w:rFonts w:ascii="HGｺﾞｼｯｸM" w:eastAsia="HGｺﾞｼｯｸM" w:hint="eastAsia"/>
                <w:sz w:val="16"/>
                <w:szCs w:val="22"/>
              </w:rPr>
              <w:t>（150/159校）</w:t>
            </w:r>
          </w:p>
        </w:tc>
        <w:tc>
          <w:tcPr>
            <w:tcW w:w="1265" w:type="dxa"/>
            <w:vAlign w:val="center"/>
          </w:tcPr>
          <w:p w:rsidR="00D60089" w:rsidRPr="00844CCB" w:rsidRDefault="00D60089" w:rsidP="003C5FCD">
            <w:pPr>
              <w:rPr>
                <w:rFonts w:ascii="HGｺﾞｼｯｸM" w:eastAsia="HGｺﾞｼｯｸM" w:hAnsi="ＭＳ Ｐゴシック" w:cs="ＭＳ Ｐゴシック"/>
                <w:sz w:val="21"/>
                <w:szCs w:val="22"/>
              </w:rPr>
            </w:pPr>
            <w:r w:rsidRPr="00844CCB">
              <w:rPr>
                <w:rFonts w:ascii="HGｺﾞｼｯｸM" w:eastAsia="HGｺﾞｼｯｸM" w:hint="eastAsia"/>
                <w:sz w:val="21"/>
                <w:szCs w:val="22"/>
              </w:rPr>
              <w:t>96.9％</w:t>
            </w:r>
            <w:r w:rsidRPr="00844CCB">
              <w:rPr>
                <w:rFonts w:ascii="HGｺﾞｼｯｸM" w:eastAsia="HGｺﾞｼｯｸM" w:hint="eastAsia"/>
                <w:sz w:val="21"/>
                <w:szCs w:val="22"/>
              </w:rPr>
              <w:br/>
            </w:r>
            <w:r w:rsidRPr="00844CCB">
              <w:rPr>
                <w:rFonts w:ascii="HGｺﾞｼｯｸM" w:eastAsia="HGｺﾞｼｯｸM" w:hint="eastAsia"/>
                <w:sz w:val="16"/>
                <w:szCs w:val="22"/>
              </w:rPr>
              <w:t>（154/159校）</w:t>
            </w:r>
          </w:p>
        </w:tc>
        <w:tc>
          <w:tcPr>
            <w:tcW w:w="1265" w:type="dxa"/>
            <w:vAlign w:val="center"/>
          </w:tcPr>
          <w:p w:rsidR="00D60089" w:rsidRPr="00844CCB" w:rsidRDefault="00D60089">
            <w:pPr>
              <w:rPr>
                <w:rFonts w:ascii="HGｺﾞｼｯｸM" w:eastAsia="HGｺﾞｼｯｸM" w:hAnsi="ＭＳ Ｐゴシック" w:cs="ＭＳ Ｐゴシック"/>
                <w:sz w:val="21"/>
                <w:szCs w:val="22"/>
              </w:rPr>
            </w:pPr>
            <w:r w:rsidRPr="00844CCB">
              <w:rPr>
                <w:rFonts w:ascii="HGｺﾞｼｯｸM" w:eastAsia="HGｺﾞｼｯｸM" w:hint="eastAsia"/>
                <w:sz w:val="21"/>
                <w:szCs w:val="22"/>
              </w:rPr>
              <w:t>100％</w:t>
            </w:r>
            <w:r w:rsidRPr="00844CCB">
              <w:rPr>
                <w:rFonts w:ascii="HGｺﾞｼｯｸM" w:eastAsia="HGｺﾞｼｯｸM" w:hint="eastAsia"/>
                <w:sz w:val="21"/>
                <w:szCs w:val="22"/>
              </w:rPr>
              <w:br/>
            </w:r>
            <w:r w:rsidRPr="00844CCB">
              <w:rPr>
                <w:rFonts w:ascii="HGｺﾞｼｯｸM" w:eastAsia="HGｺﾞｼｯｸM" w:hint="eastAsia"/>
                <w:sz w:val="16"/>
                <w:szCs w:val="22"/>
              </w:rPr>
              <w:t>（159/159校）</w:t>
            </w:r>
          </w:p>
        </w:tc>
      </w:tr>
      <w:tr w:rsidR="00844CCB" w:rsidRPr="00844CCB" w:rsidTr="00CE0395">
        <w:trPr>
          <w:trHeight w:val="397"/>
        </w:trPr>
        <w:tc>
          <w:tcPr>
            <w:tcW w:w="542" w:type="dxa"/>
            <w:vMerge/>
            <w:vAlign w:val="center"/>
          </w:tcPr>
          <w:p w:rsidR="00D60089" w:rsidRPr="00844CCB" w:rsidRDefault="00D60089" w:rsidP="00D60089">
            <w:pPr>
              <w:spacing w:line="280" w:lineRule="exact"/>
              <w:ind w:leftChars="-50" w:left="-113"/>
              <w:jc w:val="right"/>
              <w:rPr>
                <w:rFonts w:ascii="HGｺﾞｼｯｸM" w:eastAsia="HGｺﾞｼｯｸM"/>
                <w:sz w:val="21"/>
              </w:rPr>
            </w:pPr>
          </w:p>
        </w:tc>
        <w:tc>
          <w:tcPr>
            <w:tcW w:w="2678" w:type="dxa"/>
            <w:vMerge/>
            <w:vAlign w:val="center"/>
          </w:tcPr>
          <w:p w:rsidR="00D60089" w:rsidRPr="00844CCB" w:rsidRDefault="00D60089" w:rsidP="00D60089">
            <w:pPr>
              <w:pStyle w:val="af9"/>
            </w:pPr>
          </w:p>
        </w:tc>
        <w:tc>
          <w:tcPr>
            <w:tcW w:w="2199" w:type="dxa"/>
            <w:vAlign w:val="center"/>
          </w:tcPr>
          <w:p w:rsidR="00DA749C" w:rsidRDefault="00D60089" w:rsidP="00D60089">
            <w:pPr>
              <w:pStyle w:val="af9"/>
            </w:pPr>
            <w:r w:rsidRPr="00844CCB">
              <w:rPr>
                <w:rFonts w:hint="eastAsia"/>
              </w:rPr>
              <w:t>通級指導教室の拡充</w:t>
            </w:r>
          </w:p>
          <w:p w:rsidR="00E512F7" w:rsidRDefault="00D60089" w:rsidP="00D60089">
            <w:pPr>
              <w:pStyle w:val="af9"/>
            </w:pPr>
            <w:r w:rsidRPr="00844CCB">
              <w:rPr>
                <w:rFonts w:hint="eastAsia"/>
              </w:rPr>
              <w:t>【</w:t>
            </w:r>
            <w:r w:rsidR="00E512F7" w:rsidRPr="00110E68">
              <w:rPr>
                <w:rFonts w:hint="eastAsia"/>
              </w:rPr>
              <w:t>平成29年度</w:t>
            </w:r>
          </w:p>
          <w:p w:rsidR="00D60089" w:rsidRPr="00844CCB" w:rsidRDefault="00D60089" w:rsidP="00D60089">
            <w:pPr>
              <w:pStyle w:val="af9"/>
            </w:pPr>
            <w:r w:rsidRPr="00844CCB">
              <w:rPr>
                <w:rFonts w:hint="eastAsia"/>
              </w:rPr>
              <w:t>小学校</w:t>
            </w:r>
            <w:r w:rsidRPr="00844CCB">
              <w:rPr>
                <w:rFonts w:hint="eastAsia"/>
                <w:sz w:val="18"/>
              </w:rPr>
              <w:t>（発達・情緒）</w:t>
            </w:r>
            <w:r w:rsidRPr="00844CCB">
              <w:rPr>
                <w:rFonts w:hint="eastAsia"/>
              </w:rPr>
              <w:t>18校20教室（改修）】</w:t>
            </w:r>
          </w:p>
        </w:tc>
        <w:tc>
          <w:tcPr>
            <w:tcW w:w="1265" w:type="dxa"/>
            <w:vAlign w:val="center"/>
          </w:tcPr>
          <w:p w:rsidR="00095851"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中学校</w:t>
            </w:r>
          </w:p>
          <w:p w:rsidR="00D60089" w:rsidRPr="00844CCB" w:rsidRDefault="00D60089" w:rsidP="00D60089">
            <w:pPr>
              <w:spacing w:line="0" w:lineRule="atLeast"/>
              <w:rPr>
                <w:rFonts w:ascii="HGｺﾞｼｯｸM" w:eastAsia="HGｺﾞｼｯｸM"/>
                <w:sz w:val="16"/>
                <w:szCs w:val="22"/>
              </w:rPr>
            </w:pPr>
            <w:r w:rsidRPr="00844CCB">
              <w:rPr>
                <w:rFonts w:ascii="HGｺﾞｼｯｸM" w:eastAsia="HGｺﾞｼｯｸM" w:hint="eastAsia"/>
                <w:sz w:val="16"/>
                <w:szCs w:val="22"/>
              </w:rPr>
              <w:t>（発達・情緒）</w:t>
            </w:r>
          </w:p>
          <w:p w:rsidR="00D60089"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1校1教室</w:t>
            </w:r>
          </w:p>
          <w:p w:rsidR="00095851"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小学校</w:t>
            </w:r>
          </w:p>
          <w:p w:rsidR="00D60089" w:rsidRPr="00844CCB" w:rsidRDefault="00D60089" w:rsidP="00D60089">
            <w:pPr>
              <w:spacing w:line="0" w:lineRule="atLeast"/>
              <w:rPr>
                <w:rFonts w:ascii="HGｺﾞｼｯｸM" w:eastAsia="HGｺﾞｼｯｸM"/>
                <w:sz w:val="16"/>
                <w:szCs w:val="22"/>
              </w:rPr>
            </w:pPr>
            <w:r w:rsidRPr="00844CCB">
              <w:rPr>
                <w:rFonts w:ascii="HGｺﾞｼｯｸM" w:eastAsia="HGｺﾞｼｯｸM" w:hint="eastAsia"/>
                <w:sz w:val="16"/>
                <w:szCs w:val="22"/>
              </w:rPr>
              <w:t>（難聴・言語）</w:t>
            </w:r>
          </w:p>
          <w:p w:rsidR="00D60089"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1校3教室</w:t>
            </w:r>
          </w:p>
        </w:tc>
        <w:tc>
          <w:tcPr>
            <w:tcW w:w="1265" w:type="dxa"/>
            <w:vAlign w:val="center"/>
          </w:tcPr>
          <w:p w:rsidR="00095851"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中学校</w:t>
            </w:r>
          </w:p>
          <w:p w:rsidR="00D60089" w:rsidRPr="00844CCB" w:rsidRDefault="00D60089" w:rsidP="00D60089">
            <w:pPr>
              <w:spacing w:line="0" w:lineRule="atLeast"/>
              <w:rPr>
                <w:rFonts w:ascii="HGｺﾞｼｯｸM" w:eastAsia="HGｺﾞｼｯｸM"/>
                <w:sz w:val="16"/>
                <w:szCs w:val="22"/>
              </w:rPr>
            </w:pPr>
            <w:r w:rsidRPr="00844CCB">
              <w:rPr>
                <w:rFonts w:ascii="HGｺﾞｼｯｸM" w:eastAsia="HGｺﾞｼｯｸM" w:hint="eastAsia"/>
                <w:sz w:val="16"/>
                <w:szCs w:val="22"/>
              </w:rPr>
              <w:t>（発達・情緒）</w:t>
            </w:r>
          </w:p>
          <w:p w:rsidR="00D60089"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1校1教室</w:t>
            </w:r>
          </w:p>
          <w:p w:rsidR="00095851"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小学校</w:t>
            </w:r>
          </w:p>
          <w:p w:rsidR="00D60089" w:rsidRPr="00844CCB" w:rsidRDefault="00D60089" w:rsidP="00D60089">
            <w:pPr>
              <w:spacing w:line="0" w:lineRule="atLeast"/>
              <w:rPr>
                <w:rFonts w:ascii="HGｺﾞｼｯｸM" w:eastAsia="HGｺﾞｼｯｸM"/>
                <w:sz w:val="16"/>
                <w:szCs w:val="22"/>
              </w:rPr>
            </w:pPr>
            <w:r w:rsidRPr="00844CCB">
              <w:rPr>
                <w:rFonts w:ascii="HGｺﾞｼｯｸM" w:eastAsia="HGｺﾞｼｯｸM" w:hint="eastAsia"/>
                <w:sz w:val="16"/>
                <w:szCs w:val="22"/>
              </w:rPr>
              <w:t>（難聴・言語）</w:t>
            </w:r>
          </w:p>
          <w:p w:rsidR="00D60089"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1校3教室</w:t>
            </w:r>
          </w:p>
        </w:tc>
        <w:tc>
          <w:tcPr>
            <w:tcW w:w="1265" w:type="dxa"/>
            <w:vAlign w:val="center"/>
          </w:tcPr>
          <w:p w:rsidR="00095851"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中学校</w:t>
            </w:r>
          </w:p>
          <w:p w:rsidR="00D60089" w:rsidRPr="00844CCB" w:rsidRDefault="00D60089" w:rsidP="00D60089">
            <w:pPr>
              <w:spacing w:line="0" w:lineRule="atLeast"/>
              <w:rPr>
                <w:rFonts w:ascii="HGｺﾞｼｯｸM" w:eastAsia="HGｺﾞｼｯｸM"/>
                <w:sz w:val="16"/>
                <w:szCs w:val="22"/>
              </w:rPr>
            </w:pPr>
            <w:r w:rsidRPr="00844CCB">
              <w:rPr>
                <w:rFonts w:ascii="HGｺﾞｼｯｸM" w:eastAsia="HGｺﾞｼｯｸM" w:hint="eastAsia"/>
                <w:sz w:val="16"/>
                <w:szCs w:val="22"/>
              </w:rPr>
              <w:t>（発達・情緒）</w:t>
            </w:r>
          </w:p>
          <w:p w:rsidR="00D60089"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1校1教室</w:t>
            </w:r>
          </w:p>
          <w:p w:rsidR="00095851"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小学校</w:t>
            </w:r>
          </w:p>
          <w:p w:rsidR="00D60089" w:rsidRPr="00844CCB" w:rsidRDefault="00D60089" w:rsidP="00D60089">
            <w:pPr>
              <w:spacing w:line="0" w:lineRule="atLeast"/>
              <w:rPr>
                <w:rFonts w:ascii="HGｺﾞｼｯｸM" w:eastAsia="HGｺﾞｼｯｸM"/>
                <w:sz w:val="16"/>
                <w:szCs w:val="22"/>
              </w:rPr>
            </w:pPr>
            <w:r w:rsidRPr="00844CCB">
              <w:rPr>
                <w:rFonts w:ascii="HGｺﾞｼｯｸM" w:eastAsia="HGｺﾞｼｯｸM" w:hint="eastAsia"/>
                <w:sz w:val="16"/>
                <w:szCs w:val="22"/>
              </w:rPr>
              <w:t>（難聴・言語）</w:t>
            </w:r>
          </w:p>
          <w:p w:rsidR="00D60089"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1校3教室</w:t>
            </w:r>
          </w:p>
          <w:p w:rsidR="00D60089" w:rsidRPr="00844CCB" w:rsidRDefault="00D60089" w:rsidP="00D60089">
            <w:pPr>
              <w:spacing w:line="0" w:lineRule="atLeast"/>
              <w:rPr>
                <w:rFonts w:ascii="HGｺﾞｼｯｸM" w:eastAsia="HGｺﾞｼｯｸM"/>
                <w:sz w:val="20"/>
                <w:szCs w:val="22"/>
              </w:rPr>
            </w:pPr>
            <w:r w:rsidRPr="00A45479">
              <w:rPr>
                <w:rFonts w:ascii="HGｺﾞｼｯｸM" w:eastAsia="HGｺﾞｼｯｸM" w:hint="eastAsia"/>
                <w:w w:val="86"/>
                <w:kern w:val="0"/>
                <w:sz w:val="20"/>
                <w:szCs w:val="22"/>
                <w:fitText w:val="1035" w:id="1636527360"/>
              </w:rPr>
              <w:t>特別支援学</w:t>
            </w:r>
            <w:r w:rsidRPr="00A45479">
              <w:rPr>
                <w:rFonts w:ascii="HGｺﾞｼｯｸM" w:eastAsia="HGｺﾞｼｯｸM" w:hint="eastAsia"/>
                <w:spacing w:val="1"/>
                <w:w w:val="86"/>
                <w:kern w:val="0"/>
                <w:sz w:val="20"/>
                <w:szCs w:val="22"/>
                <w:fitText w:val="1035" w:id="1636527360"/>
              </w:rPr>
              <w:t>校</w:t>
            </w:r>
            <w:r w:rsidRPr="00844CCB">
              <w:rPr>
                <w:rFonts w:ascii="HGｺﾞｼｯｸM" w:eastAsia="HGｺﾞｼｯｸM" w:hint="eastAsia"/>
                <w:sz w:val="20"/>
                <w:szCs w:val="22"/>
              </w:rPr>
              <w:t>（肢体）</w:t>
            </w:r>
          </w:p>
          <w:p w:rsidR="00D60089" w:rsidRPr="00844CCB" w:rsidRDefault="00D60089" w:rsidP="00D60089">
            <w:pPr>
              <w:spacing w:line="0" w:lineRule="atLeast"/>
              <w:rPr>
                <w:rFonts w:ascii="HGｺﾞｼｯｸM" w:eastAsia="HGｺﾞｼｯｸM"/>
                <w:sz w:val="20"/>
                <w:szCs w:val="22"/>
              </w:rPr>
            </w:pPr>
            <w:r w:rsidRPr="00844CCB">
              <w:rPr>
                <w:rFonts w:ascii="HGｺﾞｼｯｸM" w:eastAsia="HGｺﾞｼｯｸM" w:hint="eastAsia"/>
                <w:sz w:val="20"/>
                <w:szCs w:val="22"/>
              </w:rPr>
              <w:t>1校1教室</w:t>
            </w:r>
          </w:p>
        </w:tc>
      </w:tr>
      <w:tr w:rsidR="00D60089" w:rsidRPr="00844CCB" w:rsidTr="00CE0395">
        <w:trPr>
          <w:trHeight w:val="397"/>
        </w:trPr>
        <w:tc>
          <w:tcPr>
            <w:tcW w:w="542" w:type="dxa"/>
            <w:vAlign w:val="center"/>
          </w:tcPr>
          <w:p w:rsidR="00D60089" w:rsidRPr="00844CCB" w:rsidRDefault="00D60089" w:rsidP="00D60089">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６</w:t>
            </w:r>
          </w:p>
        </w:tc>
        <w:tc>
          <w:tcPr>
            <w:tcW w:w="2678" w:type="dxa"/>
            <w:vAlign w:val="center"/>
          </w:tcPr>
          <w:p w:rsidR="00D60089" w:rsidRPr="00844CCB" w:rsidRDefault="00D60089" w:rsidP="00D60089">
            <w:pPr>
              <w:pStyle w:val="af9"/>
            </w:pPr>
            <w:r w:rsidRPr="00844CCB">
              <w:rPr>
                <w:rFonts w:hint="eastAsia"/>
              </w:rPr>
              <w:t>相談支援体制の充実</w:t>
            </w:r>
          </w:p>
          <w:p w:rsidR="00D60089" w:rsidRPr="00844CCB" w:rsidRDefault="008C62C3" w:rsidP="00D60089">
            <w:pPr>
              <w:pStyle w:val="af9"/>
              <w:rPr>
                <w:spacing w:val="-14"/>
              </w:rPr>
            </w:pPr>
            <w:r>
              <w:rPr>
                <w:rFonts w:hint="eastAsia"/>
                <w:spacing w:val="-14"/>
              </w:rPr>
              <w:t>≪</w:t>
            </w:r>
            <w:r w:rsidR="00D60089" w:rsidRPr="000B67F8">
              <w:rPr>
                <w:rFonts w:hint="eastAsia"/>
              </w:rPr>
              <w:t>特別支援教育室</w:t>
            </w:r>
            <w:r w:rsidR="00D60089" w:rsidRPr="00844CCB">
              <w:rPr>
                <w:rFonts w:hint="eastAsia"/>
                <w:spacing w:val="-14"/>
              </w:rPr>
              <w:t>≫</w:t>
            </w:r>
          </w:p>
        </w:tc>
        <w:tc>
          <w:tcPr>
            <w:tcW w:w="2199" w:type="dxa"/>
            <w:vAlign w:val="center"/>
          </w:tcPr>
          <w:p w:rsidR="00D60089" w:rsidRPr="00844CCB" w:rsidRDefault="00D60089" w:rsidP="00D60089">
            <w:pPr>
              <w:pStyle w:val="af9"/>
            </w:pPr>
            <w:r w:rsidRPr="00844CCB">
              <w:rPr>
                <w:rFonts w:hint="eastAsia"/>
              </w:rPr>
              <w:t>さいたま市特別支援ネットワーク連携協議会の小・中・高等・特別支援学校活用率</w:t>
            </w:r>
          </w:p>
          <w:p w:rsidR="00D60089" w:rsidRPr="00844CCB" w:rsidRDefault="00D60089" w:rsidP="008229F4">
            <w:pPr>
              <w:pStyle w:val="af9"/>
            </w:pPr>
            <w:r w:rsidRPr="00844CCB">
              <w:rPr>
                <w:rFonts w:hint="eastAsia"/>
              </w:rPr>
              <w:t>【51.8％</w:t>
            </w:r>
            <w:r w:rsidRPr="00844CCB">
              <w:rPr>
                <w:rFonts w:hint="eastAsia"/>
                <w:sz w:val="16"/>
              </w:rPr>
              <w:t>（86/166校）</w:t>
            </w:r>
            <w:r w:rsidRPr="00844CCB">
              <w:rPr>
                <w:rFonts w:hint="eastAsia"/>
              </w:rPr>
              <w:t>】</w:t>
            </w:r>
          </w:p>
        </w:tc>
        <w:tc>
          <w:tcPr>
            <w:tcW w:w="1265" w:type="dxa"/>
            <w:vAlign w:val="center"/>
          </w:tcPr>
          <w:p w:rsidR="00D60089" w:rsidRPr="00844CCB" w:rsidRDefault="00D60089" w:rsidP="00D60089">
            <w:pPr>
              <w:rPr>
                <w:rFonts w:ascii="HGｺﾞｼｯｸM" w:eastAsia="HGｺﾞｼｯｸM" w:hAnsi="ＭＳ Ｐゴシック" w:cs="ＭＳ Ｐゴシック"/>
                <w:szCs w:val="22"/>
              </w:rPr>
            </w:pPr>
            <w:r w:rsidRPr="00844CCB">
              <w:rPr>
                <w:rFonts w:ascii="HGｺﾞｼｯｸM" w:eastAsia="HGｺﾞｼｯｸM" w:hint="eastAsia"/>
                <w:szCs w:val="22"/>
              </w:rPr>
              <w:t>54.8％</w:t>
            </w:r>
            <w:r w:rsidRPr="00844CCB">
              <w:rPr>
                <w:rFonts w:ascii="HGｺﾞｼｯｸM" w:eastAsia="HGｺﾞｼｯｸM" w:hint="eastAsia"/>
                <w:szCs w:val="22"/>
              </w:rPr>
              <w:br/>
            </w:r>
            <w:r w:rsidRPr="00844CCB">
              <w:rPr>
                <w:rFonts w:ascii="HGｺﾞｼｯｸM" w:eastAsia="HGｺﾞｼｯｸM" w:hint="eastAsia"/>
                <w:sz w:val="16"/>
                <w:szCs w:val="22"/>
              </w:rPr>
              <w:t>（91/166校）</w:t>
            </w:r>
          </w:p>
        </w:tc>
        <w:tc>
          <w:tcPr>
            <w:tcW w:w="1265" w:type="dxa"/>
            <w:vAlign w:val="center"/>
          </w:tcPr>
          <w:p w:rsidR="00D60089" w:rsidRPr="00844CCB" w:rsidRDefault="00D60089" w:rsidP="00D60089">
            <w:pPr>
              <w:rPr>
                <w:rFonts w:ascii="HGｺﾞｼｯｸM" w:eastAsia="HGｺﾞｼｯｸM" w:hAnsi="ＭＳ Ｐゴシック" w:cs="ＭＳ Ｐゴシック"/>
                <w:szCs w:val="22"/>
              </w:rPr>
            </w:pPr>
            <w:r w:rsidRPr="00844CCB">
              <w:rPr>
                <w:rFonts w:ascii="HGｺﾞｼｯｸM" w:eastAsia="HGｺﾞｼｯｸM" w:hint="eastAsia"/>
                <w:szCs w:val="22"/>
              </w:rPr>
              <w:t>57.8％</w:t>
            </w:r>
            <w:r w:rsidRPr="00844CCB">
              <w:rPr>
                <w:rFonts w:ascii="HGｺﾞｼｯｸM" w:eastAsia="HGｺﾞｼｯｸM" w:hint="eastAsia"/>
                <w:szCs w:val="22"/>
              </w:rPr>
              <w:br/>
            </w:r>
            <w:r w:rsidRPr="00844CCB">
              <w:rPr>
                <w:rFonts w:ascii="HGｺﾞｼｯｸM" w:eastAsia="HGｺﾞｼｯｸM" w:hint="eastAsia"/>
                <w:sz w:val="16"/>
                <w:szCs w:val="22"/>
              </w:rPr>
              <w:t>（96/166校）</w:t>
            </w:r>
          </w:p>
        </w:tc>
        <w:tc>
          <w:tcPr>
            <w:tcW w:w="1265" w:type="dxa"/>
            <w:vAlign w:val="center"/>
          </w:tcPr>
          <w:p w:rsidR="00D60089" w:rsidRPr="00844CCB" w:rsidRDefault="00D60089" w:rsidP="00D60089">
            <w:pPr>
              <w:rPr>
                <w:rFonts w:ascii="HGｺﾞｼｯｸM" w:eastAsia="HGｺﾞｼｯｸM" w:hAnsi="ＭＳ Ｐゴシック" w:cs="ＭＳ Ｐゴシック"/>
                <w:szCs w:val="22"/>
              </w:rPr>
            </w:pPr>
            <w:r w:rsidRPr="00844CCB">
              <w:rPr>
                <w:rFonts w:ascii="HGｺﾞｼｯｸM" w:eastAsia="HGｺﾞｼｯｸM" w:hint="eastAsia"/>
                <w:szCs w:val="22"/>
              </w:rPr>
              <w:t>60.8％</w:t>
            </w:r>
            <w:r w:rsidRPr="00844CCB">
              <w:rPr>
                <w:rFonts w:ascii="HGｺﾞｼｯｸM" w:eastAsia="HGｺﾞｼｯｸM" w:hint="eastAsia"/>
                <w:szCs w:val="22"/>
              </w:rPr>
              <w:br/>
            </w:r>
            <w:r w:rsidRPr="00844CCB">
              <w:rPr>
                <w:rFonts w:ascii="HGｺﾞｼｯｸM" w:eastAsia="HGｺﾞｼｯｸM" w:hint="eastAsia"/>
                <w:sz w:val="16"/>
                <w:szCs w:val="22"/>
              </w:rPr>
              <w:t>（101/166校）</w:t>
            </w:r>
          </w:p>
        </w:tc>
      </w:tr>
    </w:tbl>
    <w:p w:rsidR="001F528F" w:rsidRPr="00844CCB" w:rsidRDefault="001F528F" w:rsidP="001F4281">
      <w:r w:rsidRPr="00844CCB">
        <w:br w:type="page"/>
      </w:r>
    </w:p>
    <w:p w:rsidR="001F528F" w:rsidRPr="00844CCB" w:rsidRDefault="001F528F" w:rsidP="001F528F">
      <w:r w:rsidRPr="00844CCB">
        <w:rPr>
          <w:noProof/>
        </w:rPr>
        <w:lastRenderedPageBreak/>
        <mc:AlternateContent>
          <mc:Choice Requires="wps">
            <w:drawing>
              <wp:anchor distT="0" distB="0" distL="114300" distR="114300" simplePos="0" relativeHeight="251646976" behindDoc="1" locked="0" layoutInCell="1" allowOverlap="1" wp14:anchorId="2CEA81AF" wp14:editId="3B7DF2A9">
                <wp:simplePos x="0" y="0"/>
                <wp:positionH relativeFrom="column">
                  <wp:posOffset>-100330</wp:posOffset>
                </wp:positionH>
                <wp:positionV relativeFrom="paragraph">
                  <wp:posOffset>100965</wp:posOffset>
                </wp:positionV>
                <wp:extent cx="6067425" cy="666750"/>
                <wp:effectExtent l="38100" t="38100" r="47625" b="38100"/>
                <wp:wrapNone/>
                <wp:docPr id="27527" name="角丸四角形 27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6675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A81AF" id="角丸四角形 27527" o:spid="_x0000_s1054" style="position:absolute;left:0;text-align:left;margin-left:-7.9pt;margin-top:7.95pt;width:477.7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E851E0">
      <w:pPr>
        <w:pStyle w:val="2"/>
        <w:ind w:left="1871" w:hangingChars="650" w:hanging="1871"/>
        <w:rPr>
          <w:spacing w:val="-6"/>
        </w:rPr>
      </w:pPr>
      <w:bookmarkStart w:id="23" w:name="_Toc492306545"/>
      <w:bookmarkStart w:id="24" w:name="_Toc500528516"/>
      <w:bookmarkStart w:id="25" w:name="_Toc505695596"/>
      <w:r w:rsidRPr="00844CCB">
        <w:rPr>
          <w:rFonts w:hint="eastAsia"/>
        </w:rPr>
        <w:t>基本施</w:t>
      </w:r>
      <w:r w:rsidR="001125D6" w:rsidRPr="00745785">
        <w:rPr>
          <w:noProof/>
        </w:rPr>
        <w:drawing>
          <wp:anchor distT="0" distB="0" distL="114300" distR="114300" simplePos="0" relativeHeight="252396544" behindDoc="0" locked="1" layoutInCell="1" allowOverlap="1" wp14:anchorId="4408B04E" wp14:editId="1C60815F">
            <wp:simplePos x="0" y="0"/>
            <wp:positionH relativeFrom="page">
              <wp:posOffset>6333490</wp:posOffset>
            </wp:positionH>
            <wp:positionV relativeFrom="page">
              <wp:posOffset>9469120</wp:posOffset>
            </wp:positionV>
            <wp:extent cx="646560" cy="646560"/>
            <wp:effectExtent l="0" t="0" r="1270" b="1270"/>
            <wp:wrapNone/>
            <wp:docPr id="826" name="SPCode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策（２）障害者の自立の助長及びその家族の負担の軽減のための総合的な支援</w:t>
      </w:r>
      <w:bookmarkEnd w:id="23"/>
      <w:bookmarkEnd w:id="24"/>
      <w:bookmarkEnd w:id="25"/>
    </w:p>
    <w:p w:rsidR="001F528F" w:rsidRPr="00844CCB" w:rsidRDefault="001F528F" w:rsidP="001F528F"/>
    <w:p w:rsidR="001F528F" w:rsidRPr="00844CCB" w:rsidRDefault="001F4281" w:rsidP="001F528F">
      <w:pPr>
        <w:pStyle w:val="21"/>
        <w:ind w:left="453" w:firstLine="247"/>
      </w:pPr>
      <w:r w:rsidRPr="00844CCB">
        <w:rPr>
          <w:rFonts w:hint="eastAsia"/>
        </w:rPr>
        <w:t>障害</w:t>
      </w:r>
      <w:r w:rsidR="00716DB4" w:rsidRPr="00844CCB">
        <w:rPr>
          <w:rFonts w:hint="eastAsia"/>
        </w:rPr>
        <w:t>者</w:t>
      </w:r>
      <w:r w:rsidRPr="00844CCB">
        <w:rPr>
          <w:rFonts w:hint="eastAsia"/>
        </w:rPr>
        <w:t>が地域で安心して自立した生活を送ることができるよう、それぞれの障害の特性や生活のしづらさに応じて各種サービスや手当等を支給するなど、障害</w:t>
      </w:r>
      <w:r w:rsidR="00716DB4" w:rsidRPr="00844CCB">
        <w:rPr>
          <w:rFonts w:hint="eastAsia"/>
        </w:rPr>
        <w:t>者</w:t>
      </w:r>
      <w:r w:rsidRPr="00844CCB">
        <w:rPr>
          <w:rFonts w:hint="eastAsia"/>
        </w:rPr>
        <w:t>の自立の助長とそ</w:t>
      </w:r>
      <w:r w:rsidR="00E456D2" w:rsidRPr="00844CCB">
        <w:rPr>
          <w:rFonts w:hint="eastAsia"/>
        </w:rPr>
        <w:t>の家族の負担や不安を軽減するための必要な措置を講じるとともに、全て</w:t>
      </w:r>
      <w:r w:rsidRPr="00844CCB">
        <w:rPr>
          <w:rFonts w:hint="eastAsia"/>
        </w:rPr>
        <w:t>の市の機関が相互に連携し、障害</w:t>
      </w:r>
      <w:r w:rsidR="00716DB4" w:rsidRPr="00844CCB">
        <w:rPr>
          <w:rFonts w:hint="eastAsia"/>
        </w:rPr>
        <w:t>者</w:t>
      </w:r>
      <w:r w:rsidRPr="00844CCB">
        <w:rPr>
          <w:rFonts w:hint="eastAsia"/>
        </w:rPr>
        <w:t>の地域生活の支援を行います</w:t>
      </w:r>
      <w:r w:rsidR="001F528F" w:rsidRPr="00844CCB">
        <w:rPr>
          <w:rFonts w:hint="eastAsia"/>
        </w:rPr>
        <w:t>。</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21440"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27612" name="グループ化 27612"/>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27613"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14"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27612" o:spid="_x0000_s1055" style="position:absolute;left:0;text-align:left;margin-left:-4.9pt;margin-top:.6pt;width:111pt;height:27.75pt;z-index:252221440"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">
                <v:roundrect id="円/楕円 247" o:spid="_x0000_s1056"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" fillcolor="#08734b [3215]" stroked="f" strokeweight="2pt">
                  <v:shadow on="t" color="#7f7f7f [1612]" origin=",-.5" offset="0,3pt"/>
                </v:roundrect>
                <v:roundrect id="_x0000_s1057"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F84EF5" w:rsidRPr="00844CCB" w:rsidRDefault="00F84EF5" w:rsidP="00F84EF5"/>
    <w:p w:rsidR="00F171B2" w:rsidRPr="00844CCB" w:rsidRDefault="007A5CC1" w:rsidP="00F171B2">
      <w:pPr>
        <w:pStyle w:val="af6"/>
      </w:pPr>
      <w:r w:rsidRPr="00844CCB">
        <w:rPr>
          <w:rFonts w:hint="eastAsia"/>
        </w:rPr>
        <w:t xml:space="preserve">① </w:t>
      </w:r>
      <w:r w:rsidR="001F4281" w:rsidRPr="00844CCB">
        <w:rPr>
          <w:rFonts w:hint="eastAsia"/>
        </w:rPr>
        <w:t>障害者（児）への福祉サービスの充実</w:t>
      </w:r>
    </w:p>
    <w:p w:rsidR="001F4281" w:rsidRPr="00844CCB" w:rsidRDefault="001F4281" w:rsidP="00F171B2">
      <w:pPr>
        <w:pStyle w:val="af7"/>
      </w:pPr>
      <w:r w:rsidRPr="00844CCB">
        <w:rPr>
          <w:rFonts w:hint="eastAsia"/>
        </w:rPr>
        <w:t>≪障害支援課≫</w:t>
      </w:r>
    </w:p>
    <w:p w:rsidR="001F4281" w:rsidRPr="00844CCB" w:rsidRDefault="001F4281" w:rsidP="007A5CC1">
      <w:pPr>
        <w:pStyle w:val="31"/>
        <w:ind w:left="680" w:firstLine="247"/>
      </w:pPr>
      <w:r w:rsidRPr="00844CCB">
        <w:rPr>
          <w:rFonts w:hint="eastAsia"/>
        </w:rPr>
        <w:t>障害者が地域で安心して暮らすために必要な各種障害福祉サービスや地域生活支援事業を提供するとともに、各種サービス等の提供体制の安定と充実を図ります。</w:t>
      </w:r>
    </w:p>
    <w:p w:rsidR="004E0C6B" w:rsidRPr="00844CCB" w:rsidRDefault="004E0C6B" w:rsidP="004E0C6B">
      <w:pPr>
        <w:pStyle w:val="ab"/>
      </w:pPr>
    </w:p>
    <w:p w:rsidR="001F4281" w:rsidRPr="00844CCB" w:rsidRDefault="001F4281" w:rsidP="004E0C6B">
      <w:pPr>
        <w:snapToGrid w:val="0"/>
        <w:ind w:leftChars="300" w:left="907" w:hangingChars="100" w:hanging="227"/>
      </w:pPr>
      <w:r w:rsidRPr="00844CCB">
        <w:rPr>
          <w:rFonts w:hint="eastAsia"/>
        </w:rPr>
        <w:t>※障害者総合支援法に基づく各種福祉サービス等は、「第</w:t>
      </w:r>
      <w:r w:rsidR="004E0C6B" w:rsidRPr="00844CCB">
        <w:rPr>
          <w:rFonts w:hint="eastAsia"/>
        </w:rPr>
        <w:t>３</w:t>
      </w:r>
      <w:r w:rsidRPr="00844CCB">
        <w:rPr>
          <w:rFonts w:hint="eastAsia"/>
        </w:rPr>
        <w:t>章　第５期障害福祉計画</w:t>
      </w:r>
      <w:r w:rsidR="00F87679" w:rsidRPr="00844CCB">
        <w:rPr>
          <w:rFonts w:hint="eastAsia"/>
        </w:rPr>
        <w:t>及び第1期障害児福祉計画</w:t>
      </w:r>
      <w:r w:rsidRPr="00844CCB">
        <w:rPr>
          <w:rFonts w:hint="eastAsia"/>
        </w:rPr>
        <w:t>」に数値目標や見込量を記載しています。</w:t>
      </w:r>
    </w:p>
    <w:p w:rsidR="001F4281" w:rsidRPr="00844CCB" w:rsidRDefault="001F4281" w:rsidP="001F4281">
      <w:pPr>
        <w:widowControl/>
        <w:jc w:val="left"/>
        <w:rPr>
          <w:rFonts w:ascii="ＭＳ ゴシック" w:eastAsia="ＭＳ ゴシック"/>
          <w:sz w:val="26"/>
        </w:rPr>
      </w:pPr>
    </w:p>
    <w:p w:rsidR="00F171B2" w:rsidRPr="00844CCB" w:rsidRDefault="004E0C6B" w:rsidP="004E0C6B">
      <w:pPr>
        <w:pStyle w:val="af8"/>
      </w:pPr>
      <w:r w:rsidRPr="00844CCB">
        <w:rPr>
          <w:rFonts w:hint="eastAsia"/>
        </w:rPr>
        <w:t>★</w:t>
      </w:r>
      <w:r w:rsidR="007A5CC1" w:rsidRPr="00844CCB">
        <w:rPr>
          <w:rFonts w:hint="eastAsia"/>
        </w:rPr>
        <w:t xml:space="preserve">② </w:t>
      </w:r>
      <w:r w:rsidR="001F4281" w:rsidRPr="00844CCB">
        <w:rPr>
          <w:rFonts w:hint="eastAsia"/>
        </w:rPr>
        <w:t>障害福祉サービス事業所等の整備</w:t>
      </w:r>
    </w:p>
    <w:p w:rsidR="001F4281" w:rsidRPr="00844CCB" w:rsidRDefault="000D171D" w:rsidP="00F171B2">
      <w:pPr>
        <w:pStyle w:val="af7"/>
      </w:pPr>
      <w:r w:rsidRPr="00844CCB">
        <w:rPr>
          <w:rFonts w:hint="eastAsia"/>
        </w:rPr>
        <w:t>≪障害政策課</w:t>
      </w:r>
      <w:r w:rsidR="001F4281" w:rsidRPr="00844CCB">
        <w:rPr>
          <w:rFonts w:hint="eastAsia"/>
        </w:rPr>
        <w:t>≫</w:t>
      </w:r>
    </w:p>
    <w:p w:rsidR="001F4281" w:rsidRPr="00844CCB" w:rsidRDefault="00AD0B38" w:rsidP="009D3C49">
      <w:pPr>
        <w:pStyle w:val="31"/>
        <w:ind w:left="680" w:firstLine="247"/>
      </w:pPr>
      <w:r w:rsidRPr="00844CCB">
        <w:rPr>
          <w:rFonts w:hint="eastAsia"/>
        </w:rPr>
        <w:t>特別支援学校卒業後の障害者等の社会的自立を支援するため、指導や訓練などを行う障害福祉サービス事業所等の整備を促進します。特に生活介護を行う障害福祉サービス事業所の整備を促進します。</w:t>
      </w:r>
    </w:p>
    <w:p w:rsidR="001F4281" w:rsidRPr="00844CCB" w:rsidRDefault="001F4281" w:rsidP="001F4281">
      <w:pPr>
        <w:widowControl/>
        <w:jc w:val="left"/>
        <w:rPr>
          <w:rFonts w:ascii="ＭＳ ゴシック" w:eastAsia="ＭＳ ゴシック"/>
          <w:sz w:val="26"/>
        </w:rPr>
      </w:pPr>
    </w:p>
    <w:p w:rsidR="00F171B2" w:rsidRPr="00844CCB" w:rsidRDefault="007A5CC1" w:rsidP="00F171B2">
      <w:pPr>
        <w:pStyle w:val="af6"/>
      </w:pPr>
      <w:r w:rsidRPr="00844CCB">
        <w:rPr>
          <w:rFonts w:hint="eastAsia"/>
        </w:rPr>
        <w:t xml:space="preserve">③ </w:t>
      </w:r>
      <w:r w:rsidR="001F4281" w:rsidRPr="00844CCB">
        <w:rPr>
          <w:rFonts w:hint="eastAsia"/>
        </w:rPr>
        <w:t>指導監査の実施</w:t>
      </w:r>
    </w:p>
    <w:p w:rsidR="001F4281" w:rsidRPr="00844CCB" w:rsidRDefault="001F4281" w:rsidP="00F171B2">
      <w:pPr>
        <w:pStyle w:val="af7"/>
      </w:pPr>
      <w:r w:rsidRPr="00844CCB">
        <w:rPr>
          <w:rFonts w:hint="eastAsia"/>
        </w:rPr>
        <w:t>≪監査指導課≫</w:t>
      </w:r>
    </w:p>
    <w:p w:rsidR="001F4281" w:rsidRPr="00844CCB" w:rsidRDefault="001F4281" w:rsidP="007A5CC1">
      <w:pPr>
        <w:pStyle w:val="31"/>
        <w:ind w:left="680" w:firstLine="247"/>
      </w:pPr>
      <w:r w:rsidRPr="00844CCB">
        <w:rPr>
          <w:rFonts w:hint="eastAsia"/>
        </w:rPr>
        <w:t>自立支援給付対象サービス等の質の確保と自立支援給付の適正化を図るため、指定障害福祉サービス事業者等の指導監査を実施します。</w:t>
      </w:r>
    </w:p>
    <w:p w:rsidR="001F4281" w:rsidRPr="00844CCB" w:rsidRDefault="001F4281" w:rsidP="001F4281">
      <w:pPr>
        <w:widowControl/>
        <w:jc w:val="left"/>
        <w:rPr>
          <w:rFonts w:ascii="ＭＳ ゴシック" w:eastAsia="ＭＳ ゴシック"/>
          <w:sz w:val="26"/>
        </w:rPr>
      </w:pPr>
    </w:p>
    <w:p w:rsidR="007A5CC1" w:rsidRPr="00844CCB" w:rsidRDefault="007A5CC1">
      <w:pPr>
        <w:widowControl/>
        <w:jc w:val="left"/>
        <w:rPr>
          <w:rFonts w:ascii="ＭＳ ゴシック" w:eastAsia="ＭＳ ゴシック"/>
          <w:sz w:val="26"/>
        </w:rPr>
      </w:pPr>
      <w:r w:rsidRPr="00844CCB">
        <w:br w:type="page"/>
      </w:r>
    </w:p>
    <w:p w:rsidR="00F171B2" w:rsidRPr="00844CCB" w:rsidRDefault="007A5CC1" w:rsidP="00F171B2">
      <w:pPr>
        <w:pStyle w:val="af6"/>
      </w:pPr>
      <w:r w:rsidRPr="00844CCB">
        <w:rPr>
          <w:rFonts w:hint="eastAsia"/>
        </w:rPr>
        <w:lastRenderedPageBreak/>
        <w:t xml:space="preserve">④ </w:t>
      </w:r>
      <w:r w:rsidR="001F4281" w:rsidRPr="00844CCB">
        <w:rPr>
          <w:rFonts w:hint="eastAsia"/>
        </w:rPr>
        <w:t>心</w:t>
      </w:r>
      <w:r w:rsidR="001125D6" w:rsidRPr="00745785">
        <w:rPr>
          <w:noProof/>
        </w:rPr>
        <w:drawing>
          <wp:anchor distT="0" distB="0" distL="114300" distR="114300" simplePos="0" relativeHeight="252398592" behindDoc="0" locked="1" layoutInCell="1" allowOverlap="1" wp14:anchorId="4F37D9F2" wp14:editId="2CB0EBDC">
            <wp:simplePos x="0" y="0"/>
            <wp:positionH relativeFrom="page">
              <wp:posOffset>575945</wp:posOffset>
            </wp:positionH>
            <wp:positionV relativeFrom="page">
              <wp:posOffset>9469120</wp:posOffset>
            </wp:positionV>
            <wp:extent cx="646920" cy="646920"/>
            <wp:effectExtent l="0" t="0" r="1270" b="1270"/>
            <wp:wrapNone/>
            <wp:docPr id="827" name="SPCod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1F4281" w:rsidRPr="00844CCB">
        <w:rPr>
          <w:rFonts w:hint="eastAsia"/>
        </w:rPr>
        <w:t>身障害者医療費の給付</w:t>
      </w:r>
    </w:p>
    <w:p w:rsidR="001F4281" w:rsidRPr="00844CCB" w:rsidRDefault="001F4281" w:rsidP="00F171B2">
      <w:pPr>
        <w:pStyle w:val="af7"/>
      </w:pPr>
      <w:r w:rsidRPr="00844CCB">
        <w:rPr>
          <w:rFonts w:hint="eastAsia"/>
        </w:rPr>
        <w:t>≪年金医療課≫</w:t>
      </w:r>
    </w:p>
    <w:p w:rsidR="001F4281" w:rsidRPr="00844CCB" w:rsidRDefault="001F4281" w:rsidP="007A5CC1">
      <w:pPr>
        <w:pStyle w:val="31"/>
        <w:spacing w:line="360" w:lineRule="exact"/>
        <w:ind w:left="680" w:firstLine="247"/>
      </w:pPr>
      <w:r w:rsidRPr="00844CCB">
        <w:rPr>
          <w:rFonts w:hint="eastAsia"/>
        </w:rPr>
        <w:t>心身障害者やその家庭の経済的負担を軽減し、福祉の増進を図るため、身体障害者手帳１～３級所持の方、療育手帳</w:t>
      </w:r>
      <w:r w:rsidR="007A5CC1" w:rsidRPr="00844CCB">
        <w:fldChar w:fldCharType="begin"/>
      </w:r>
      <w:r w:rsidR="007A5CC1" w:rsidRPr="00844CCB">
        <w:instrText xml:space="preserve"> </w:instrText>
      </w:r>
      <w:r w:rsidR="007A5CC1" w:rsidRPr="00844CCB">
        <w:rPr>
          <w:rFonts w:hint="eastAsia"/>
        </w:rPr>
        <w:instrText>eq \o\ac(</w:instrText>
      </w:r>
      <w:r w:rsidR="007A5CC1" w:rsidRPr="00844CCB">
        <w:rPr>
          <w:rFonts w:hint="eastAsia"/>
          <w:position w:val="-4"/>
          <w:sz w:val="36"/>
        </w:rPr>
        <w:instrText>○</w:instrText>
      </w:r>
      <w:r w:rsidR="007A5CC1" w:rsidRPr="00844CCB">
        <w:rPr>
          <w:rFonts w:hint="eastAsia"/>
        </w:rPr>
        <w:instrText>,Ａ)</w:instrText>
      </w:r>
      <w:r w:rsidR="007A5CC1" w:rsidRPr="00844CCB">
        <w:fldChar w:fldCharType="end"/>
      </w:r>
      <w:r w:rsidRPr="00844CCB">
        <w:rPr>
          <w:rFonts w:hAnsi="HG丸ｺﾞｼｯｸM-PRO" w:cs="HG丸ｺﾞｼｯｸM-PRO" w:hint="eastAsia"/>
        </w:rPr>
        <w:t>・Ａ・Ｂ所持の方、精神障害者保健福祉手帳</w:t>
      </w:r>
      <w:r w:rsidR="007A5CC1" w:rsidRPr="00844CCB">
        <w:rPr>
          <w:rFonts w:hAnsi="HG丸ｺﾞｼｯｸM-PRO" w:cs="HG丸ｺﾞｼｯｸM-PRO" w:hint="eastAsia"/>
        </w:rPr>
        <w:t>１</w:t>
      </w:r>
      <w:r w:rsidRPr="00844CCB">
        <w:rPr>
          <w:rFonts w:hAnsi="HG丸ｺﾞｼｯｸM-PRO" w:cs="HG丸ｺﾞｼｯｸM-PRO" w:hint="eastAsia"/>
        </w:rPr>
        <w:t>級所持の方（精神病床への入</w:t>
      </w:r>
      <w:r w:rsidRPr="00844CCB">
        <w:rPr>
          <w:rFonts w:hint="eastAsia"/>
        </w:rPr>
        <w:t>院費用は助成対象外）、</w:t>
      </w:r>
      <w:r w:rsidR="007A5CC1" w:rsidRPr="00844CCB">
        <w:rPr>
          <w:rFonts w:hint="eastAsia"/>
        </w:rPr>
        <w:t>65</w:t>
      </w:r>
      <w:r w:rsidRPr="00844CCB">
        <w:rPr>
          <w:rFonts w:hint="eastAsia"/>
        </w:rPr>
        <w:t>歳以上で埼玉県後期高齢者医療広域連合等の障害認定を受けている方に対し、医療保険各法に基づく一部負担金を支給します。</w:t>
      </w:r>
    </w:p>
    <w:p w:rsidR="001F4281" w:rsidRPr="00844CCB" w:rsidRDefault="001F4281" w:rsidP="007A5CC1">
      <w:pPr>
        <w:widowControl/>
        <w:spacing w:line="300" w:lineRule="exact"/>
        <w:jc w:val="left"/>
        <w:rPr>
          <w:rFonts w:ascii="ＭＳ ゴシック" w:eastAsia="ＭＳ ゴシック"/>
          <w:sz w:val="26"/>
        </w:rPr>
      </w:pPr>
    </w:p>
    <w:p w:rsidR="00F171B2" w:rsidRPr="00844CCB" w:rsidRDefault="007A5CC1" w:rsidP="00F171B2">
      <w:pPr>
        <w:pStyle w:val="af6"/>
      </w:pPr>
      <w:r w:rsidRPr="00844CCB">
        <w:rPr>
          <w:rFonts w:hint="eastAsia"/>
        </w:rPr>
        <w:t xml:space="preserve">⑤ </w:t>
      </w:r>
      <w:r w:rsidR="001F4281" w:rsidRPr="00844CCB">
        <w:rPr>
          <w:rFonts w:hint="eastAsia"/>
        </w:rPr>
        <w:t>ふれあい収集の実施</w:t>
      </w:r>
    </w:p>
    <w:p w:rsidR="001F4281" w:rsidRPr="00844CCB" w:rsidRDefault="001F4281" w:rsidP="00F171B2">
      <w:pPr>
        <w:pStyle w:val="af7"/>
      </w:pPr>
      <w:r w:rsidRPr="00844CCB">
        <w:rPr>
          <w:rFonts w:hint="eastAsia"/>
        </w:rPr>
        <w:t>≪資源循環政策課≫</w:t>
      </w:r>
    </w:p>
    <w:p w:rsidR="001F4281" w:rsidRPr="00844CCB" w:rsidRDefault="001F4281" w:rsidP="007A5CC1">
      <w:pPr>
        <w:pStyle w:val="31"/>
        <w:ind w:left="680" w:firstLine="247"/>
      </w:pPr>
      <w:r w:rsidRPr="00844CCB">
        <w:rPr>
          <w:rFonts w:hint="eastAsia"/>
        </w:rPr>
        <w:t>一人暮らしの高齢者や障害者等で、自らごみを収集所に出すことができない市民の方の自宅を市職員が訪問し、玄関先などからごみを収集します。</w:t>
      </w:r>
    </w:p>
    <w:p w:rsidR="001F4281" w:rsidRPr="00844CCB" w:rsidRDefault="001F4281" w:rsidP="007A5CC1">
      <w:pPr>
        <w:widowControl/>
        <w:spacing w:line="300" w:lineRule="exact"/>
        <w:jc w:val="left"/>
        <w:rPr>
          <w:rFonts w:ascii="ＭＳ ゴシック" w:eastAsia="ＭＳ ゴシック"/>
          <w:sz w:val="26"/>
        </w:rPr>
      </w:pPr>
    </w:p>
    <w:p w:rsidR="00F171B2" w:rsidRPr="00844CCB" w:rsidRDefault="007A5CC1" w:rsidP="00F171B2">
      <w:pPr>
        <w:pStyle w:val="af6"/>
      </w:pPr>
      <w:r w:rsidRPr="00844CCB">
        <w:rPr>
          <w:rFonts w:hint="eastAsia"/>
        </w:rPr>
        <w:t xml:space="preserve">⑥ </w:t>
      </w:r>
      <w:r w:rsidR="001F4281" w:rsidRPr="00844CCB">
        <w:rPr>
          <w:rFonts w:hint="eastAsia"/>
        </w:rPr>
        <w:t>聴覚障害者のための社会教養講座の実施</w:t>
      </w:r>
    </w:p>
    <w:p w:rsidR="001F4281" w:rsidRPr="00844CCB" w:rsidRDefault="001F4281" w:rsidP="00F171B2">
      <w:pPr>
        <w:pStyle w:val="af7"/>
      </w:pPr>
      <w:r w:rsidRPr="00844CCB">
        <w:rPr>
          <w:rFonts w:hint="eastAsia"/>
        </w:rPr>
        <w:t>≪生涯学習振興課≫</w:t>
      </w:r>
    </w:p>
    <w:p w:rsidR="001F4281" w:rsidRPr="00844CCB" w:rsidRDefault="001F4281" w:rsidP="007A5CC1">
      <w:pPr>
        <w:pStyle w:val="31"/>
        <w:ind w:left="680" w:firstLine="247"/>
      </w:pPr>
      <w:r w:rsidRPr="00844CCB">
        <w:rPr>
          <w:rFonts w:hint="eastAsia"/>
        </w:rPr>
        <w:t>聴覚障害者が社会生活を営む上で必要な知識・技能を習得するほか、意見・情報交換など交流の機会ともなる社会教養講座を実施します。</w:t>
      </w:r>
    </w:p>
    <w:p w:rsidR="001F4281" w:rsidRPr="00844CCB" w:rsidRDefault="001F4281" w:rsidP="007A5CC1">
      <w:pPr>
        <w:widowControl/>
        <w:spacing w:line="300" w:lineRule="exact"/>
        <w:jc w:val="left"/>
        <w:rPr>
          <w:rFonts w:ascii="ＭＳ ゴシック" w:eastAsia="ＭＳ ゴシック"/>
          <w:sz w:val="26"/>
        </w:rPr>
      </w:pPr>
    </w:p>
    <w:p w:rsidR="00F171B2" w:rsidRPr="00844CCB" w:rsidRDefault="004E0C6B" w:rsidP="004E0C6B">
      <w:pPr>
        <w:pStyle w:val="af8"/>
      </w:pPr>
      <w:r w:rsidRPr="00844CCB">
        <w:rPr>
          <w:rFonts w:hint="eastAsia"/>
        </w:rPr>
        <w:t>★</w:t>
      </w:r>
      <w:r w:rsidR="007A5CC1" w:rsidRPr="00844CCB">
        <w:rPr>
          <w:rFonts w:hint="eastAsia"/>
        </w:rPr>
        <w:t xml:space="preserve">⑦ </w:t>
      </w:r>
      <w:r w:rsidR="001F4281" w:rsidRPr="00844CCB">
        <w:rPr>
          <w:rFonts w:hint="eastAsia"/>
        </w:rPr>
        <w:t>精神障害</w:t>
      </w:r>
      <w:r w:rsidR="00D514B4" w:rsidRPr="00844CCB">
        <w:rPr>
          <w:rFonts w:hint="eastAsia"/>
        </w:rPr>
        <w:t>者を支える</w:t>
      </w:r>
      <w:r w:rsidR="001F4281" w:rsidRPr="00844CCB">
        <w:rPr>
          <w:rFonts w:hint="eastAsia"/>
        </w:rPr>
        <w:t>地域包括ケアシステムの構築</w:t>
      </w:r>
    </w:p>
    <w:p w:rsidR="001F4281" w:rsidRPr="00844CCB" w:rsidRDefault="001F4281" w:rsidP="00F171B2">
      <w:pPr>
        <w:pStyle w:val="af7"/>
      </w:pPr>
      <w:r w:rsidRPr="00844CCB">
        <w:rPr>
          <w:rFonts w:hint="eastAsia"/>
        </w:rPr>
        <w:t>≪</w:t>
      </w:r>
      <w:r w:rsidR="00D514B4" w:rsidRPr="00844CCB">
        <w:rPr>
          <w:rFonts w:hint="eastAsia"/>
        </w:rPr>
        <w:t>こころの健康センター、</w:t>
      </w:r>
      <w:r w:rsidRPr="00844CCB">
        <w:rPr>
          <w:rFonts w:hint="eastAsia"/>
        </w:rPr>
        <w:t>障害支援課</w:t>
      </w:r>
      <w:r w:rsidR="00D514B4" w:rsidRPr="00844CCB">
        <w:rPr>
          <w:rFonts w:hint="eastAsia"/>
        </w:rPr>
        <w:t>、精神保健課</w:t>
      </w:r>
      <w:r w:rsidRPr="00844CCB">
        <w:rPr>
          <w:rFonts w:hint="eastAsia"/>
        </w:rPr>
        <w:t>≫</w:t>
      </w:r>
    </w:p>
    <w:p w:rsidR="00EA1485" w:rsidRPr="00844CCB" w:rsidRDefault="001F4281" w:rsidP="00EA1485">
      <w:pPr>
        <w:pStyle w:val="31"/>
        <w:ind w:left="680" w:firstLine="247"/>
      </w:pPr>
      <w:r w:rsidRPr="00844CCB">
        <w:rPr>
          <w:rFonts w:hint="eastAsia"/>
        </w:rPr>
        <w:t>精</w:t>
      </w:r>
      <w:r w:rsidR="00EA1485" w:rsidRPr="00844CCB">
        <w:rPr>
          <w:rFonts w:hint="eastAsia"/>
        </w:rPr>
        <w:t>神障害の有無や程度にかかわらず、誰もが安心して自分らしく暮らすことができるよう、精神障害者（発達障害者及び高次脳機能障害者を含む）を支える地域包括ケアシステムの構築を図ります。</w:t>
      </w:r>
    </w:p>
    <w:p w:rsidR="00EA1485" w:rsidRPr="00844CCB" w:rsidRDefault="00EA1485" w:rsidP="00EA1485">
      <w:pPr>
        <w:pStyle w:val="31"/>
        <w:ind w:left="680" w:firstLine="247"/>
      </w:pPr>
      <w:r w:rsidRPr="00844CCB">
        <w:rPr>
          <w:rFonts w:hint="eastAsia"/>
        </w:rPr>
        <w:t>システムの構築に当たっては、地域自立支援協議会において検討を進め、障害福祉、医療、介護、住まい等を包括的に提供</w:t>
      </w:r>
      <w:r w:rsidR="00462CE6" w:rsidRPr="000B67F8">
        <w:rPr>
          <w:rFonts w:hint="eastAsia"/>
        </w:rPr>
        <w:t>することや</w:t>
      </w:r>
      <w:r w:rsidRPr="000B67F8">
        <w:rPr>
          <w:rFonts w:hint="eastAsia"/>
        </w:rPr>
        <w:t>、</w:t>
      </w:r>
      <w:r w:rsidR="00462CE6" w:rsidRPr="000B67F8">
        <w:rPr>
          <w:rFonts w:hint="eastAsia"/>
        </w:rPr>
        <w:t>精神障害者の家族に対する支援の充実が実現できるよう</w:t>
      </w:r>
      <w:r w:rsidR="007E2438" w:rsidRPr="00110E68">
        <w:rPr>
          <w:rFonts w:hint="eastAsia"/>
        </w:rPr>
        <w:t>、</w:t>
      </w:r>
      <w:r w:rsidRPr="00844CCB">
        <w:rPr>
          <w:rFonts w:hint="eastAsia"/>
        </w:rPr>
        <w:t>精神科医療機関、その他の医療機関、障害福祉サービスや介護保険の地域援助事業者等との重層的な連携による支援体制の構築を図ります。</w:t>
      </w:r>
    </w:p>
    <w:p w:rsidR="001F4281" w:rsidRPr="00844CCB" w:rsidRDefault="00E456D2" w:rsidP="00EA1485">
      <w:pPr>
        <w:pStyle w:val="31"/>
        <w:ind w:left="680" w:firstLine="247"/>
      </w:pPr>
      <w:r w:rsidRPr="00844CCB">
        <w:rPr>
          <w:rFonts w:hint="eastAsia"/>
        </w:rPr>
        <w:t>また、システムの構築に向けた施策を検討の上、</w:t>
      </w:r>
      <w:r w:rsidR="00EA1485" w:rsidRPr="00844CCB">
        <w:rPr>
          <w:rFonts w:hint="eastAsia"/>
        </w:rPr>
        <w:t>モデル事業として精神障害者への訪問支援（アウトリーチ）を実施し、システム構築のための手法を確立することで、今後市全域への普及を目指します。</w:t>
      </w:r>
    </w:p>
    <w:p w:rsidR="00EA1485" w:rsidRPr="00844CCB" w:rsidRDefault="00EA1485" w:rsidP="00EA1485">
      <w:pPr>
        <w:pStyle w:val="31"/>
        <w:ind w:left="680" w:firstLine="267"/>
        <w:rPr>
          <w:rFonts w:ascii="ＭＳ ゴシック" w:eastAsia="ＭＳ ゴシック"/>
          <w:sz w:val="26"/>
        </w:rPr>
      </w:pPr>
    </w:p>
    <w:p w:rsidR="00F171B2" w:rsidRPr="00844CCB" w:rsidRDefault="007A5CC1" w:rsidP="00F171B2">
      <w:pPr>
        <w:pStyle w:val="af6"/>
      </w:pPr>
      <w:r w:rsidRPr="00844CCB">
        <w:rPr>
          <w:rFonts w:hint="eastAsia"/>
        </w:rPr>
        <w:t xml:space="preserve">⑧ </w:t>
      </w:r>
      <w:r w:rsidR="009D3C49" w:rsidRPr="00844CCB">
        <w:rPr>
          <w:rFonts w:hint="eastAsia"/>
        </w:rPr>
        <w:t>精神科救急医療体制整備事業の実施</w:t>
      </w:r>
    </w:p>
    <w:p w:rsidR="001F4281" w:rsidRPr="00844CCB" w:rsidRDefault="001F4281" w:rsidP="00F171B2">
      <w:pPr>
        <w:pStyle w:val="af7"/>
      </w:pPr>
      <w:r w:rsidRPr="00844CCB">
        <w:rPr>
          <w:rFonts w:hint="eastAsia"/>
        </w:rPr>
        <w:t>≪健康増進課≫</w:t>
      </w:r>
    </w:p>
    <w:p w:rsidR="001F4281" w:rsidRPr="00844CCB" w:rsidRDefault="001F4281" w:rsidP="00013E61">
      <w:pPr>
        <w:pStyle w:val="31"/>
        <w:ind w:leftChars="400" w:left="907" w:firstLine="247"/>
        <w:rPr>
          <w:rFonts w:ascii="ＭＳ ゴシック" w:eastAsia="ＭＳ ゴシック"/>
          <w:sz w:val="26"/>
        </w:rPr>
      </w:pPr>
      <w:r w:rsidRPr="00844CCB">
        <w:rPr>
          <w:rFonts w:hint="eastAsia"/>
        </w:rPr>
        <w:t>夜間、休日の緊急的な精神医療相談を精神科救急情報センターで行うことにより、精神障害者が地域で安心して暮らせるよう支援するとともに、引き続き埼玉県と共同で民間医療機関の輪番制による精神科救急医療体制整備事業を実施します。</w:t>
      </w:r>
    </w:p>
    <w:p w:rsidR="00F171B2" w:rsidRPr="00844CCB" w:rsidRDefault="008663F1" w:rsidP="00326C97">
      <w:pPr>
        <w:pStyle w:val="af6"/>
      </w:pPr>
      <w:r w:rsidRPr="00844CCB">
        <w:br w:type="page"/>
      </w:r>
      <w:r w:rsidR="007A5CC1" w:rsidRPr="00844CCB">
        <w:rPr>
          <w:rFonts w:hint="eastAsia"/>
        </w:rPr>
        <w:lastRenderedPageBreak/>
        <w:t xml:space="preserve">⑨ </w:t>
      </w:r>
      <w:r w:rsidR="001125D6" w:rsidRPr="00745785">
        <w:rPr>
          <w:noProof/>
        </w:rPr>
        <w:drawing>
          <wp:anchor distT="0" distB="0" distL="114300" distR="114300" simplePos="0" relativeHeight="252400640" behindDoc="0" locked="1" layoutInCell="1" allowOverlap="1" wp14:anchorId="64EEEEB7" wp14:editId="3D48BF51">
            <wp:simplePos x="0" y="0"/>
            <wp:positionH relativeFrom="page">
              <wp:posOffset>6333490</wp:posOffset>
            </wp:positionH>
            <wp:positionV relativeFrom="page">
              <wp:posOffset>9469120</wp:posOffset>
            </wp:positionV>
            <wp:extent cx="646560" cy="646560"/>
            <wp:effectExtent l="0" t="0" r="1270" b="1270"/>
            <wp:wrapNone/>
            <wp:docPr id="828" name="SPCod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1F4281" w:rsidRPr="00844CCB">
        <w:rPr>
          <w:rFonts w:hint="eastAsia"/>
        </w:rPr>
        <w:t>ひきこもり対策推進事業の実施</w:t>
      </w:r>
    </w:p>
    <w:p w:rsidR="001F4281" w:rsidRPr="00844CCB" w:rsidRDefault="001F4281" w:rsidP="00F171B2">
      <w:pPr>
        <w:pStyle w:val="af7"/>
      </w:pPr>
      <w:r w:rsidRPr="00844CCB">
        <w:rPr>
          <w:rFonts w:hint="eastAsia"/>
        </w:rPr>
        <w:t>≪こころの健康センター≫</w:t>
      </w:r>
    </w:p>
    <w:p w:rsidR="00F87679" w:rsidRPr="00844CCB" w:rsidRDefault="001F4281" w:rsidP="004E0C6B">
      <w:pPr>
        <w:pStyle w:val="31"/>
        <w:ind w:leftChars="400" w:left="907" w:firstLine="247"/>
      </w:pPr>
      <w:r w:rsidRPr="00844CCB">
        <w:rPr>
          <w:rFonts w:hint="eastAsia"/>
        </w:rPr>
        <w:t>「ひきこもり相談センター」において、不登校・ひきこもりの児童期から成人期の方を対象に、</w:t>
      </w:r>
      <w:r w:rsidR="00521E17" w:rsidRPr="00844CCB">
        <w:rPr>
          <w:rFonts w:hint="eastAsia"/>
        </w:rPr>
        <w:t>電話・面接等による専門相談を</w:t>
      </w:r>
      <w:r w:rsidRPr="00844CCB">
        <w:rPr>
          <w:rFonts w:hint="eastAsia"/>
        </w:rPr>
        <w:t>実施するとともに、関係機関との連携や普及啓発、人材育成を実施し、ひきこもり対策の推進を図ります。</w:t>
      </w:r>
    </w:p>
    <w:p w:rsidR="00F87679" w:rsidRPr="00844CCB" w:rsidRDefault="00173302" w:rsidP="004E0C6B">
      <w:pPr>
        <w:pStyle w:val="31"/>
        <w:ind w:leftChars="400" w:left="907" w:firstLine="247"/>
      </w:pPr>
      <w:r w:rsidRPr="00844CCB">
        <w:rPr>
          <w:rFonts w:hint="eastAsia"/>
        </w:rPr>
        <w:t>また、ひきこもり当事者・家族を訪問等で支援するリレートサポーターを養成し派遣するほか、ひきこもり当事者</w:t>
      </w:r>
      <w:r w:rsidR="005D77A4" w:rsidRPr="00844CCB">
        <w:rPr>
          <w:rFonts w:hint="eastAsia"/>
        </w:rPr>
        <w:t>を対象とした</w:t>
      </w:r>
      <w:r w:rsidRPr="00844CCB">
        <w:rPr>
          <w:rFonts w:hint="eastAsia"/>
        </w:rPr>
        <w:t>グループ活動を実施し、社会参加に向けた日常生活における様々なスキルを身に付けるための支援等を行います。</w:t>
      </w:r>
    </w:p>
    <w:p w:rsidR="00173302" w:rsidRPr="00844CCB" w:rsidRDefault="00173302" w:rsidP="004E0C6B">
      <w:pPr>
        <w:pStyle w:val="31"/>
        <w:ind w:leftChars="400" w:left="907" w:firstLine="247"/>
      </w:pPr>
    </w:p>
    <w:p w:rsidR="00F171B2" w:rsidRPr="00844CCB" w:rsidRDefault="007A5CC1" w:rsidP="00F171B2">
      <w:pPr>
        <w:pStyle w:val="af6"/>
      </w:pPr>
      <w:r w:rsidRPr="00844CCB">
        <w:rPr>
          <w:rFonts w:hint="eastAsia"/>
        </w:rPr>
        <w:t xml:space="preserve">⑩ </w:t>
      </w:r>
      <w:r w:rsidR="001F4281" w:rsidRPr="00844CCB">
        <w:rPr>
          <w:rFonts w:hint="eastAsia"/>
        </w:rPr>
        <w:t>依存症対策地域支援事業</w:t>
      </w:r>
      <w:r w:rsidR="00194BDF" w:rsidRPr="00844CCB">
        <w:rPr>
          <w:rFonts w:hint="eastAsia"/>
        </w:rPr>
        <w:t>の実施</w:t>
      </w:r>
    </w:p>
    <w:p w:rsidR="001F4281" w:rsidRPr="00844CCB" w:rsidRDefault="001F4281" w:rsidP="00F171B2">
      <w:pPr>
        <w:pStyle w:val="af7"/>
      </w:pPr>
      <w:r w:rsidRPr="00844CCB">
        <w:rPr>
          <w:rFonts w:hint="eastAsia"/>
        </w:rPr>
        <w:t>≪こころの健康センター≫</w:t>
      </w:r>
    </w:p>
    <w:p w:rsidR="001F4281" w:rsidRPr="00844CCB" w:rsidRDefault="00F87679" w:rsidP="007A5CC1">
      <w:pPr>
        <w:pStyle w:val="31"/>
        <w:ind w:left="680" w:firstLine="247"/>
      </w:pPr>
      <w:r w:rsidRPr="00844CCB">
        <w:rPr>
          <w:rFonts w:hint="eastAsia"/>
        </w:rPr>
        <w:t>アルコール・薬物・ギャンブル等の依存</w:t>
      </w:r>
      <w:r w:rsidR="001F4281" w:rsidRPr="00844CCB">
        <w:rPr>
          <w:rFonts w:hint="eastAsia"/>
        </w:rPr>
        <w:t>症者及び</w:t>
      </w:r>
      <w:r w:rsidR="00C80FC3" w:rsidRPr="00844CCB">
        <w:rPr>
          <w:rFonts w:hint="eastAsia"/>
        </w:rPr>
        <w:t>その</w:t>
      </w:r>
      <w:r w:rsidR="001F4281" w:rsidRPr="00844CCB">
        <w:rPr>
          <w:rFonts w:hint="eastAsia"/>
        </w:rPr>
        <w:t>家族を対象に、個別相談、グループ事業などを実施するとともに、地域の関係機関との連携や普及啓発、支援者養成</w:t>
      </w:r>
      <w:r w:rsidR="001F4281" w:rsidRPr="000B67F8">
        <w:rPr>
          <w:rFonts w:hint="eastAsia"/>
        </w:rPr>
        <w:t>を</w:t>
      </w:r>
      <w:r w:rsidR="00552AF2" w:rsidRPr="000B67F8">
        <w:rPr>
          <w:rFonts w:hint="eastAsia"/>
        </w:rPr>
        <w:t>行い</w:t>
      </w:r>
      <w:r w:rsidR="001F4281" w:rsidRPr="00844CCB">
        <w:rPr>
          <w:rFonts w:hint="eastAsia"/>
        </w:rPr>
        <w:t>、依存症対策の推進を図ります。</w:t>
      </w:r>
    </w:p>
    <w:p w:rsidR="001F4281" w:rsidRPr="00844CCB" w:rsidRDefault="001F4281" w:rsidP="001F4281">
      <w:pPr>
        <w:widowControl/>
        <w:jc w:val="left"/>
        <w:rPr>
          <w:rFonts w:ascii="ＭＳ ゴシック" w:eastAsia="ＭＳ ゴシック"/>
          <w:sz w:val="26"/>
        </w:rPr>
      </w:pPr>
    </w:p>
    <w:p w:rsidR="00F171B2" w:rsidRPr="00844CCB" w:rsidRDefault="007A5CC1" w:rsidP="00F171B2">
      <w:pPr>
        <w:pStyle w:val="af6"/>
      </w:pPr>
      <w:r w:rsidRPr="00844CCB">
        <w:rPr>
          <w:rFonts w:hint="eastAsia"/>
        </w:rPr>
        <w:t xml:space="preserve">⑪ </w:t>
      </w:r>
      <w:r w:rsidR="001F4281" w:rsidRPr="00844CCB">
        <w:rPr>
          <w:rFonts w:hint="eastAsia"/>
        </w:rPr>
        <w:t>家族教室の開催</w:t>
      </w:r>
    </w:p>
    <w:p w:rsidR="001F4281" w:rsidRPr="00844CCB" w:rsidRDefault="001F4281" w:rsidP="00F171B2">
      <w:pPr>
        <w:pStyle w:val="af7"/>
      </w:pPr>
      <w:r w:rsidRPr="00844CCB">
        <w:rPr>
          <w:rFonts w:hint="eastAsia"/>
        </w:rPr>
        <w:t>≪精神保健課≫</w:t>
      </w:r>
    </w:p>
    <w:p w:rsidR="001F4281" w:rsidRPr="00844CCB" w:rsidRDefault="001F4281" w:rsidP="007A5CC1">
      <w:pPr>
        <w:pStyle w:val="31"/>
        <w:ind w:left="680" w:firstLine="247"/>
      </w:pPr>
      <w:r w:rsidRPr="00844CCB">
        <w:rPr>
          <w:rFonts w:hint="eastAsia"/>
        </w:rPr>
        <w:t>回復途上にある統合失調症患者の家族を対象に、統合失調症の疾患や障害、家族の対応の仕方や社会資源の活用について学習する教室を開催します。疾患や障害等の正しい知識の習得、家族自身の健康の向上を図ります。</w:t>
      </w:r>
    </w:p>
    <w:p w:rsidR="001F4281" w:rsidRPr="00844CCB" w:rsidRDefault="001F4281" w:rsidP="001F4281">
      <w:pPr>
        <w:widowControl/>
        <w:jc w:val="left"/>
        <w:rPr>
          <w:rFonts w:ascii="ＭＳ ゴシック" w:eastAsia="ＭＳ ゴシック"/>
          <w:sz w:val="26"/>
        </w:rPr>
      </w:pPr>
    </w:p>
    <w:p w:rsidR="00F171B2" w:rsidRPr="00844CCB" w:rsidRDefault="004E0C6B" w:rsidP="004E0C6B">
      <w:pPr>
        <w:pStyle w:val="af8"/>
      </w:pPr>
      <w:r w:rsidRPr="00844CCB">
        <w:rPr>
          <w:rFonts w:hint="eastAsia"/>
        </w:rPr>
        <w:t>★</w:t>
      </w:r>
      <w:r w:rsidR="007A5CC1" w:rsidRPr="00844CCB">
        <w:rPr>
          <w:rFonts w:hint="eastAsia"/>
        </w:rPr>
        <w:t xml:space="preserve">⑫ </w:t>
      </w:r>
      <w:r w:rsidR="001F4281" w:rsidRPr="00844CCB">
        <w:rPr>
          <w:rFonts w:hint="eastAsia"/>
        </w:rPr>
        <w:t>高次脳機能障害の普及啓発と相談支援</w:t>
      </w:r>
    </w:p>
    <w:p w:rsidR="001F4281" w:rsidRPr="00844CCB" w:rsidRDefault="001F4281" w:rsidP="00F171B2">
      <w:pPr>
        <w:pStyle w:val="af7"/>
      </w:pPr>
      <w:r w:rsidRPr="00844CCB">
        <w:rPr>
          <w:rFonts w:hint="eastAsia"/>
        </w:rPr>
        <w:t>≪障害者更生相談センター≫</w:t>
      </w:r>
    </w:p>
    <w:p w:rsidR="003508CA" w:rsidRPr="00844CCB" w:rsidRDefault="003508CA" w:rsidP="003508CA">
      <w:pPr>
        <w:pStyle w:val="31"/>
        <w:ind w:left="680" w:firstLine="247"/>
      </w:pPr>
      <w:r w:rsidRPr="00844CCB">
        <w:rPr>
          <w:rFonts w:hint="eastAsia"/>
        </w:rPr>
        <w:t>当事者及び家族等に必要な情報を届け、早期に適切な支援につなぐための普及啓発に取り組みます。</w:t>
      </w:r>
    </w:p>
    <w:p w:rsidR="001F4281" w:rsidRPr="00844CCB" w:rsidRDefault="003508CA" w:rsidP="00852B6E">
      <w:pPr>
        <w:pStyle w:val="31"/>
        <w:ind w:left="680" w:firstLine="247"/>
      </w:pPr>
      <w:r w:rsidRPr="00844CCB">
        <w:rPr>
          <w:rFonts w:hint="eastAsia"/>
        </w:rPr>
        <w:t>高次脳機能障害者及び家族等を対象に電話相談等を行い、他の関係機関との調整や連携を図りながら支援を行います。また、地域相談会やグループ活動を実施することで、ピアカ</w:t>
      </w:r>
      <w:r w:rsidR="00852B6E" w:rsidRPr="00844CCB">
        <w:rPr>
          <w:rFonts w:hint="eastAsia"/>
        </w:rPr>
        <w:t>ウ</w:t>
      </w:r>
      <w:r w:rsidRPr="00844CCB">
        <w:rPr>
          <w:rFonts w:hint="eastAsia"/>
        </w:rPr>
        <w:t>ンセリングや社会参加の場を創出します。正しい知識と対応方法を伝える家族教室を開催することで、家族支援の充実を図ります。</w:t>
      </w:r>
    </w:p>
    <w:p w:rsidR="008663F1" w:rsidRPr="00844CCB" w:rsidRDefault="008663F1">
      <w:pPr>
        <w:widowControl/>
        <w:jc w:val="left"/>
        <w:rPr>
          <w:rFonts w:ascii="ＭＳ ゴシック" w:eastAsia="ＭＳ ゴシック"/>
          <w:sz w:val="26"/>
        </w:rPr>
      </w:pPr>
      <w:r w:rsidRPr="00844CCB">
        <w:br w:type="page"/>
      </w:r>
    </w:p>
    <w:p w:rsidR="001F4281" w:rsidRPr="00844CCB" w:rsidRDefault="004E0C6B" w:rsidP="004E0C6B">
      <w:pPr>
        <w:pStyle w:val="af8"/>
      </w:pPr>
      <w:r w:rsidRPr="00844CCB">
        <w:rPr>
          <w:rFonts w:hint="eastAsia"/>
        </w:rPr>
        <w:lastRenderedPageBreak/>
        <w:t>★</w:t>
      </w:r>
      <w:r w:rsidR="007A5CC1" w:rsidRPr="00844CCB">
        <w:rPr>
          <w:rFonts w:hint="eastAsia"/>
        </w:rPr>
        <w:t xml:space="preserve">⑬ </w:t>
      </w:r>
      <w:r w:rsidR="001F4281" w:rsidRPr="00844CCB">
        <w:rPr>
          <w:rFonts w:hint="eastAsia"/>
        </w:rPr>
        <w:t>発達障害者（児）に対する支援の充実</w:t>
      </w:r>
    </w:p>
    <w:p w:rsidR="001F4281" w:rsidRPr="00844CCB" w:rsidRDefault="00BA54CA" w:rsidP="00F171B2">
      <w:pPr>
        <w:pStyle w:val="af7"/>
        <w:snapToGrid w:val="0"/>
        <w:ind w:leftChars="500" w:left="1134"/>
        <w:jc w:val="both"/>
      </w:pPr>
      <w:r w:rsidRPr="004A7C67">
        <w:rPr>
          <w:noProof/>
        </w:rPr>
        <w:drawing>
          <wp:anchor distT="0" distB="0" distL="114300" distR="114300" simplePos="0" relativeHeight="252640256" behindDoc="0" locked="1" layoutInCell="1" allowOverlap="1" wp14:anchorId="0FC01379" wp14:editId="56B7CDF7">
            <wp:simplePos x="0" y="0"/>
            <wp:positionH relativeFrom="page">
              <wp:posOffset>575945</wp:posOffset>
            </wp:positionH>
            <wp:positionV relativeFrom="page">
              <wp:posOffset>9469120</wp:posOffset>
            </wp:positionV>
            <wp:extent cx="647640" cy="647640"/>
            <wp:effectExtent l="0" t="0" r="635" b="635"/>
            <wp:wrapNone/>
            <wp:docPr id="68" name="SPCode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1F4281" w:rsidRPr="00844CCB">
        <w:rPr>
          <w:rFonts w:hint="eastAsia"/>
        </w:rPr>
        <w:t>≪</w:t>
      </w:r>
      <w:r w:rsidR="001F4281" w:rsidRPr="00844CCB">
        <w:rPr>
          <w:rFonts w:hint="eastAsia"/>
          <w:spacing w:val="-6"/>
        </w:rPr>
        <w:t>障害政策課、障害者総合支援センター、総合療育センターひまわり学園</w:t>
      </w:r>
      <w:r w:rsidR="00C80FC3" w:rsidRPr="00844CCB">
        <w:rPr>
          <w:rFonts w:hint="eastAsia"/>
          <w:spacing w:val="-6"/>
        </w:rPr>
        <w:t>育成課</w:t>
      </w:r>
      <w:r w:rsidR="001F4281" w:rsidRPr="00844CCB">
        <w:rPr>
          <w:rFonts w:hint="eastAsia"/>
          <w:spacing w:val="-6"/>
        </w:rPr>
        <w:t>、</w:t>
      </w:r>
      <w:r w:rsidR="007A5CC1" w:rsidRPr="00844CCB">
        <w:rPr>
          <w:spacing w:val="-6"/>
        </w:rPr>
        <w:br/>
      </w:r>
      <w:r w:rsidR="001F4281" w:rsidRPr="00844CCB">
        <w:rPr>
          <w:rFonts w:hint="eastAsia"/>
          <w:spacing w:val="-6"/>
        </w:rPr>
        <w:t>療育センターさくら草、</w:t>
      </w:r>
      <w:r w:rsidR="00B00ECC" w:rsidRPr="000B67F8">
        <w:rPr>
          <w:rFonts w:hint="eastAsia"/>
          <w:spacing w:val="-6"/>
        </w:rPr>
        <w:t>子ども家庭総合センター子ども家庭支援課</w:t>
      </w:r>
      <w:r w:rsidR="001F4281" w:rsidRPr="00844CCB">
        <w:rPr>
          <w:rFonts w:hint="eastAsia"/>
        </w:rPr>
        <w:t>≫</w:t>
      </w:r>
    </w:p>
    <w:p w:rsidR="007A5CC1" w:rsidRPr="00844CCB" w:rsidRDefault="007A5CC1" w:rsidP="007A5CC1">
      <w:pPr>
        <w:pStyle w:val="ab"/>
        <w:spacing w:line="100" w:lineRule="exact"/>
      </w:pPr>
    </w:p>
    <w:p w:rsidR="00D6455A" w:rsidRPr="00844CCB" w:rsidRDefault="001F4281" w:rsidP="00D6455A">
      <w:pPr>
        <w:pStyle w:val="31"/>
        <w:ind w:left="680" w:firstLine="247"/>
      </w:pPr>
      <w:r w:rsidRPr="00844CCB">
        <w:rPr>
          <w:rFonts w:hint="eastAsia"/>
        </w:rPr>
        <w:t>発</w:t>
      </w:r>
      <w:r w:rsidR="00D6455A" w:rsidRPr="00844CCB">
        <w:rPr>
          <w:rFonts w:hint="eastAsia"/>
        </w:rPr>
        <w:t>達障害及びその疑いがある子どもの早期発見、早期支援を図るため、早期の発達相談や専門的な相談など、必要な支援を行います。</w:t>
      </w:r>
    </w:p>
    <w:p w:rsidR="00D6455A" w:rsidRPr="00844CCB" w:rsidRDefault="00D6455A" w:rsidP="00D6455A">
      <w:pPr>
        <w:pStyle w:val="31"/>
        <w:ind w:left="680" w:firstLine="247"/>
      </w:pPr>
      <w:r w:rsidRPr="00844CCB">
        <w:rPr>
          <w:rFonts w:hint="eastAsia"/>
        </w:rPr>
        <w:t>このため、発達障害児が通う保育所・幼稚園等の地域施設支援として、多職種の専門職員を派遣</w:t>
      </w:r>
      <w:r w:rsidR="00BB541A" w:rsidRPr="00844CCB">
        <w:rPr>
          <w:rFonts w:hint="eastAsia"/>
        </w:rPr>
        <w:t>し</w:t>
      </w:r>
      <w:r w:rsidRPr="00844CCB">
        <w:rPr>
          <w:rFonts w:hint="eastAsia"/>
        </w:rPr>
        <w:t>カンファレンス</w:t>
      </w:r>
      <w:r w:rsidR="00BB541A" w:rsidRPr="00844CCB">
        <w:rPr>
          <w:rFonts w:hint="eastAsia"/>
        </w:rPr>
        <w:t>など</w:t>
      </w:r>
      <w:r w:rsidR="005C09A4" w:rsidRPr="00844CCB">
        <w:rPr>
          <w:rFonts w:hint="eastAsia"/>
        </w:rPr>
        <w:t>を実施するとともに</w:t>
      </w:r>
      <w:r w:rsidRPr="00844CCB">
        <w:rPr>
          <w:rFonts w:hint="eastAsia"/>
        </w:rPr>
        <w:t>、保護者支援として、保護者向けの勉強会</w:t>
      </w:r>
      <w:r w:rsidR="005C09A4" w:rsidRPr="00844CCB">
        <w:rPr>
          <w:rFonts w:hint="eastAsia"/>
        </w:rPr>
        <w:t>や</w:t>
      </w:r>
      <w:r w:rsidRPr="00844CCB">
        <w:rPr>
          <w:rFonts w:hint="eastAsia"/>
        </w:rPr>
        <w:t>ペアレントトレーニング、</w:t>
      </w:r>
      <w:r w:rsidR="005C09A4" w:rsidRPr="00844CCB">
        <w:rPr>
          <w:rFonts w:hint="eastAsia"/>
        </w:rPr>
        <w:t>発達障害</w:t>
      </w:r>
      <w:r w:rsidR="00D72811" w:rsidRPr="00844CCB">
        <w:rPr>
          <w:rFonts w:hint="eastAsia"/>
        </w:rPr>
        <w:t>児を</w:t>
      </w:r>
      <w:r w:rsidR="005C09A4" w:rsidRPr="00844CCB">
        <w:rPr>
          <w:rFonts w:hint="eastAsia"/>
        </w:rPr>
        <w:t>育ててきた</w:t>
      </w:r>
      <w:r w:rsidR="002251E4" w:rsidRPr="00844CCB">
        <w:rPr>
          <w:rFonts w:hint="eastAsia"/>
        </w:rPr>
        <w:t>同じ立場の</w:t>
      </w:r>
      <w:r w:rsidRPr="00844CCB">
        <w:rPr>
          <w:rFonts w:hint="eastAsia"/>
        </w:rPr>
        <w:t>親</w:t>
      </w:r>
      <w:r w:rsidR="005C09A4" w:rsidRPr="00844CCB">
        <w:rPr>
          <w:rFonts w:hint="eastAsia"/>
        </w:rPr>
        <w:t>が助言等を行う</w:t>
      </w:r>
      <w:r w:rsidRPr="00844CCB">
        <w:rPr>
          <w:rFonts w:hint="eastAsia"/>
        </w:rPr>
        <w:t>ペアレントメンター事業を実施します。</w:t>
      </w:r>
    </w:p>
    <w:p w:rsidR="00D6455A" w:rsidRPr="00844CCB" w:rsidRDefault="00D6455A" w:rsidP="00D6455A">
      <w:pPr>
        <w:pStyle w:val="31"/>
        <w:ind w:left="680" w:firstLine="247"/>
      </w:pPr>
      <w:r w:rsidRPr="00844CCB">
        <w:rPr>
          <w:rFonts w:hint="eastAsia"/>
        </w:rPr>
        <w:t>平成</w:t>
      </w:r>
      <w:r w:rsidR="008663F1" w:rsidRPr="00844CCB">
        <w:rPr>
          <w:rFonts w:hint="eastAsia"/>
        </w:rPr>
        <w:t>30</w:t>
      </w:r>
      <w:r w:rsidRPr="00844CCB">
        <w:rPr>
          <w:rFonts w:hint="eastAsia"/>
        </w:rPr>
        <w:t>年４月に開設する「子ども家庭総合センター」では、子育て支援の延長としてインクルーシブ子育て支援事業</w:t>
      </w:r>
      <w:r w:rsidR="00CC05E7" w:rsidRPr="00844CCB">
        <w:rPr>
          <w:rFonts w:hint="eastAsia"/>
        </w:rPr>
        <w:t>（※）</w:t>
      </w:r>
      <w:r w:rsidRPr="00844CCB">
        <w:rPr>
          <w:rFonts w:hint="eastAsia"/>
        </w:rPr>
        <w:t>に取り組むほか、発達障害児を含む「子どもの困り感」や「保護者の心配事」に対する相談・支援システムを構築し、子育て支援者向けの講座や、子育て支援者の養成を実施します。</w:t>
      </w:r>
    </w:p>
    <w:p w:rsidR="00D6455A" w:rsidRPr="00844CCB" w:rsidRDefault="00D6455A" w:rsidP="00D6455A">
      <w:pPr>
        <w:pStyle w:val="31"/>
        <w:ind w:left="680" w:firstLine="247"/>
      </w:pPr>
      <w:r w:rsidRPr="00844CCB">
        <w:rPr>
          <w:rFonts w:hint="eastAsia"/>
        </w:rPr>
        <w:t>また、発達障害及びその疑いがある学生</w:t>
      </w:r>
      <w:r w:rsidR="0064662A" w:rsidRPr="00844CCB">
        <w:rPr>
          <w:rFonts w:hint="eastAsia"/>
        </w:rPr>
        <w:t>等</w:t>
      </w:r>
      <w:r w:rsidRPr="00844CCB">
        <w:rPr>
          <w:rFonts w:hint="eastAsia"/>
        </w:rPr>
        <w:t>を対象に、就労</w:t>
      </w:r>
      <w:r w:rsidR="0064662A" w:rsidRPr="00844CCB">
        <w:rPr>
          <w:rFonts w:hint="eastAsia"/>
        </w:rPr>
        <w:t>の選択肢や就職活動の進め方に関する</w:t>
      </w:r>
      <w:r w:rsidRPr="00844CCB">
        <w:rPr>
          <w:rFonts w:hint="eastAsia"/>
        </w:rPr>
        <w:t>講座を開催し、</w:t>
      </w:r>
      <w:r w:rsidR="0064662A" w:rsidRPr="00844CCB">
        <w:rPr>
          <w:rFonts w:hint="eastAsia"/>
        </w:rPr>
        <w:t>その人らしい自立を考える機会とする</w:t>
      </w:r>
      <w:r w:rsidRPr="00844CCB">
        <w:rPr>
          <w:rFonts w:hint="eastAsia"/>
        </w:rPr>
        <w:t>「学生向けキャリア形成支援事業」を行うとともに、発達障害者の社会参加を推進するため、「発達障害者社会参加事業」を実施し、発達障害者の日中</w:t>
      </w:r>
      <w:r w:rsidR="002251E4" w:rsidRPr="00844CCB">
        <w:rPr>
          <w:rFonts w:hint="eastAsia"/>
        </w:rPr>
        <w:t>体験活動の場、交流や仲間づくりを行う場等を提供し、社会参加</w:t>
      </w:r>
      <w:r w:rsidRPr="00844CCB">
        <w:rPr>
          <w:rFonts w:hint="eastAsia"/>
        </w:rPr>
        <w:t>意欲の向上や社会からの孤立の予防を図ります。</w:t>
      </w:r>
    </w:p>
    <w:p w:rsidR="008663F1" w:rsidRPr="00844CCB" w:rsidRDefault="008663F1" w:rsidP="008663F1">
      <w:pPr>
        <w:pStyle w:val="ab"/>
      </w:pPr>
    </w:p>
    <w:p w:rsidR="002F323E" w:rsidRPr="00844CCB" w:rsidRDefault="007A5CC1" w:rsidP="008663F1">
      <w:pPr>
        <w:snapToGrid w:val="0"/>
        <w:ind w:leftChars="400" w:left="1114" w:rightChars="200" w:right="453" w:hangingChars="100" w:hanging="207"/>
        <w:rPr>
          <w:sz w:val="21"/>
        </w:rPr>
      </w:pPr>
      <w:r w:rsidRPr="00844CCB">
        <w:rPr>
          <w:rFonts w:hint="eastAsia"/>
          <w:sz w:val="20"/>
          <w:szCs w:val="20"/>
        </w:rPr>
        <w:t>※</w:t>
      </w:r>
      <w:r w:rsidR="001F4281" w:rsidRPr="00844CCB">
        <w:rPr>
          <w:rFonts w:hint="eastAsia"/>
          <w:sz w:val="20"/>
          <w:szCs w:val="20"/>
        </w:rPr>
        <w:t>親の心配事や子ども自身がどうしてよいかわからない「困り感」への迅速な対応が可能な子育て支援の</w:t>
      </w:r>
      <w:r w:rsidR="001F4281" w:rsidRPr="000B67F8">
        <w:rPr>
          <w:rFonts w:hint="eastAsia"/>
          <w:sz w:val="20"/>
          <w:szCs w:val="20"/>
        </w:rPr>
        <w:t>システムとして、</w:t>
      </w:r>
      <w:r w:rsidR="001F4281" w:rsidRPr="00844CCB">
        <w:rPr>
          <w:rFonts w:hint="eastAsia"/>
          <w:sz w:val="20"/>
          <w:szCs w:val="20"/>
        </w:rPr>
        <w:t>障害がある子にもない</w:t>
      </w:r>
      <w:r w:rsidR="00FF543D" w:rsidRPr="00844CCB">
        <w:rPr>
          <w:rFonts w:hint="eastAsia"/>
          <w:sz w:val="20"/>
          <w:szCs w:val="20"/>
        </w:rPr>
        <w:t>子にも、グレーゾーンの子にも有効なプログラムを提供していく事業</w:t>
      </w:r>
      <w:r w:rsidR="001F4281" w:rsidRPr="00844CCB">
        <w:rPr>
          <w:rFonts w:hint="eastAsia"/>
          <w:sz w:val="20"/>
          <w:szCs w:val="20"/>
        </w:rPr>
        <w:t>。</w:t>
      </w:r>
    </w:p>
    <w:p w:rsidR="002F323E" w:rsidRPr="00F84EF5" w:rsidRDefault="002F323E" w:rsidP="00F84EF5"/>
    <w:p w:rsidR="001F4281" w:rsidRPr="00844CCB" w:rsidRDefault="007A5CC1" w:rsidP="00F171B2">
      <w:pPr>
        <w:pStyle w:val="af6"/>
      </w:pPr>
      <w:r w:rsidRPr="00844CCB">
        <w:rPr>
          <w:rFonts w:hint="eastAsia"/>
        </w:rPr>
        <w:t xml:space="preserve">⑭ </w:t>
      </w:r>
      <w:r w:rsidR="001F4281" w:rsidRPr="00844CCB">
        <w:rPr>
          <w:rFonts w:hint="eastAsia"/>
        </w:rPr>
        <w:t>発達障害児支援の普及、啓発</w:t>
      </w:r>
    </w:p>
    <w:p w:rsidR="001F4281" w:rsidRPr="00844CCB" w:rsidRDefault="001F4281" w:rsidP="00F171B2">
      <w:pPr>
        <w:pStyle w:val="af7"/>
      </w:pPr>
      <w:r w:rsidRPr="00844CCB">
        <w:rPr>
          <w:rFonts w:hint="eastAsia"/>
        </w:rPr>
        <w:t>≪総合療育センターひまわり学園</w:t>
      </w:r>
      <w:r w:rsidR="00C80FC3" w:rsidRPr="00844CCB">
        <w:rPr>
          <w:rFonts w:hint="eastAsia"/>
        </w:rPr>
        <w:t>総務課・育成課</w:t>
      </w:r>
      <w:r w:rsidRPr="00844CCB">
        <w:rPr>
          <w:rFonts w:hint="eastAsia"/>
        </w:rPr>
        <w:t>、療育センターさくら草≫</w:t>
      </w:r>
    </w:p>
    <w:p w:rsidR="008663F1" w:rsidRPr="00844CCB" w:rsidRDefault="008663F1" w:rsidP="008663F1">
      <w:pPr>
        <w:pStyle w:val="ab"/>
        <w:spacing w:line="100" w:lineRule="exact"/>
      </w:pPr>
    </w:p>
    <w:p w:rsidR="001F4281" w:rsidRPr="00844CCB" w:rsidRDefault="001F4281" w:rsidP="007A5CC1">
      <w:pPr>
        <w:pStyle w:val="31"/>
        <w:ind w:left="680" w:firstLine="247"/>
      </w:pPr>
      <w:r w:rsidRPr="00844CCB">
        <w:rPr>
          <w:rFonts w:hint="eastAsia"/>
        </w:rPr>
        <w:t>発達障害児への理解と支援方法を広く関係者・関係機関へ普及するため、療育講座を開催するとともに</w:t>
      </w:r>
      <w:r w:rsidR="00B06862" w:rsidRPr="00802710">
        <w:rPr>
          <w:rFonts w:hint="eastAsia"/>
        </w:rPr>
        <w:t>、</w:t>
      </w:r>
      <w:r w:rsidRPr="00844CCB">
        <w:rPr>
          <w:rFonts w:hint="eastAsia"/>
        </w:rPr>
        <w:t>理解啓発のための冊子の作成・配布を行います。</w:t>
      </w:r>
    </w:p>
    <w:p w:rsidR="001F528F" w:rsidRPr="00844CCB" w:rsidRDefault="001F528F" w:rsidP="001F4281">
      <w:pPr>
        <w:widowControl/>
        <w:jc w:val="left"/>
        <w:rPr>
          <w:sz w:val="24"/>
          <w:szCs w:val="23"/>
        </w:rPr>
      </w:pPr>
    </w:p>
    <w:p w:rsidR="008663F1" w:rsidRPr="00844CCB" w:rsidRDefault="008663F1">
      <w:pPr>
        <w:widowControl/>
        <w:jc w:val="left"/>
      </w:pPr>
      <w:r w:rsidRPr="00844CCB">
        <w:br w:type="page"/>
      </w:r>
    </w:p>
    <w:p w:rsidR="001F528F" w:rsidRPr="00F84EF5" w:rsidRDefault="00BA54CA" w:rsidP="00F84EF5">
      <w:r w:rsidRPr="004A7C67">
        <w:rPr>
          <w:noProof/>
        </w:rPr>
        <w:lastRenderedPageBreak/>
        <w:drawing>
          <wp:anchor distT="0" distB="0" distL="114300" distR="114300" simplePos="0" relativeHeight="252642304" behindDoc="0" locked="1" layoutInCell="1" allowOverlap="1" wp14:anchorId="3716FAED" wp14:editId="07A52620">
            <wp:simplePos x="0" y="0"/>
            <wp:positionH relativeFrom="page">
              <wp:posOffset>6333490</wp:posOffset>
            </wp:positionH>
            <wp:positionV relativeFrom="page">
              <wp:posOffset>9469120</wp:posOffset>
            </wp:positionV>
            <wp:extent cx="647640" cy="647640"/>
            <wp:effectExtent l="0" t="0" r="635" b="635"/>
            <wp:wrapNone/>
            <wp:docPr id="908" name="SPCod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1F528F" w:rsidRPr="00F84EF5">
        <w:rPr>
          <w:noProof/>
        </w:rPr>
        <mc:AlternateContent>
          <mc:Choice Requires="wps">
            <w:drawing>
              <wp:anchor distT="0" distB="0" distL="114300" distR="114300" simplePos="0" relativeHeight="251651072" behindDoc="0" locked="0" layoutInCell="1" allowOverlap="1" wp14:anchorId="5ABA0E45" wp14:editId="2EC262A2">
                <wp:simplePos x="0" y="0"/>
                <wp:positionH relativeFrom="column">
                  <wp:posOffset>-61595</wp:posOffset>
                </wp:positionH>
                <wp:positionV relativeFrom="paragraph">
                  <wp:posOffset>90170</wp:posOffset>
                </wp:positionV>
                <wp:extent cx="1409700" cy="257175"/>
                <wp:effectExtent l="0" t="0" r="0" b="9525"/>
                <wp:wrapNone/>
                <wp:docPr id="27535"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5ABA0E45" id="_x0000_s1058" style="position:absolute;left:0;text-align:left;margin-left:-4.85pt;margin-top:7.1pt;width:111pt;height:20.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r w:rsidR="001F528F" w:rsidRPr="00F84EF5">
        <w:rPr>
          <w:noProof/>
        </w:rPr>
        <mc:AlternateContent>
          <mc:Choice Requires="wps">
            <w:drawing>
              <wp:anchor distT="0" distB="0" distL="114300" distR="114300" simplePos="0" relativeHeight="251650048" behindDoc="0" locked="0" layoutInCell="1" allowOverlap="1" wp14:anchorId="724E9F90" wp14:editId="4D4C58CA">
                <wp:simplePos x="0" y="0"/>
                <wp:positionH relativeFrom="column">
                  <wp:posOffset>-33655</wp:posOffset>
                </wp:positionH>
                <wp:positionV relativeFrom="paragraph">
                  <wp:posOffset>42545</wp:posOffset>
                </wp:positionV>
                <wp:extent cx="1333500" cy="352425"/>
                <wp:effectExtent l="0" t="0" r="0" b="47625"/>
                <wp:wrapNone/>
                <wp:docPr id="2753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F081F1" id="円/楕円 247" o:spid="_x0000_s1026" style="position:absolute;left:0;text-align:left;margin-left:-2.65pt;margin-top:3.35pt;width:105pt;height:27.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" fillcolor="#9bd6ac [3205]" stroked="f" strokeweight="2pt">
                <v:shadow on="t" color="#7f7f7f [1612]" origin=",-.5" offset="0,3pt"/>
              </v:roundrect>
            </w:pict>
          </mc:Fallback>
        </mc:AlternateContent>
      </w:r>
    </w:p>
    <w:p w:rsidR="001F528F" w:rsidRPr="00F84EF5" w:rsidRDefault="001F528F" w:rsidP="00F84EF5"/>
    <w:p w:rsidR="001F528F" w:rsidRPr="00F84EF5" w:rsidRDefault="001F528F" w:rsidP="00F84EF5"/>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678"/>
        <w:gridCol w:w="2199"/>
        <w:gridCol w:w="1265"/>
        <w:gridCol w:w="1265"/>
        <w:gridCol w:w="1265"/>
      </w:tblGrid>
      <w:tr w:rsidR="00844CCB" w:rsidRPr="00844CCB" w:rsidTr="008663F1">
        <w:tc>
          <w:tcPr>
            <w:tcW w:w="3220" w:type="dxa"/>
            <w:gridSpan w:val="2"/>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199"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8663F1">
        <w:trPr>
          <w:trHeight w:val="397"/>
        </w:trPr>
        <w:tc>
          <w:tcPr>
            <w:tcW w:w="542" w:type="dxa"/>
            <w:vAlign w:val="center"/>
          </w:tcPr>
          <w:p w:rsidR="00AD0B38" w:rsidRPr="00844CCB" w:rsidRDefault="00AD0B38"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★１</w:t>
            </w:r>
          </w:p>
        </w:tc>
        <w:tc>
          <w:tcPr>
            <w:tcW w:w="2678" w:type="dxa"/>
            <w:vAlign w:val="center"/>
          </w:tcPr>
          <w:p w:rsidR="00AD0B38" w:rsidRPr="00844CCB" w:rsidRDefault="00AD0B38" w:rsidP="008653E6">
            <w:pPr>
              <w:pStyle w:val="af9"/>
            </w:pPr>
            <w:r w:rsidRPr="00844CCB">
              <w:rPr>
                <w:rFonts w:hint="eastAsia"/>
              </w:rPr>
              <w:t>障害福祉サービス事業所等の整備</w:t>
            </w:r>
          </w:p>
          <w:p w:rsidR="00AD0B38" w:rsidRPr="00844CCB" w:rsidRDefault="00AD0B38" w:rsidP="008653E6">
            <w:pPr>
              <w:pStyle w:val="af9"/>
            </w:pPr>
            <w:r w:rsidRPr="00844CCB">
              <w:rPr>
                <w:rFonts w:hint="eastAsia"/>
              </w:rPr>
              <w:t>≪障害政策課≫</w:t>
            </w:r>
          </w:p>
        </w:tc>
        <w:tc>
          <w:tcPr>
            <w:tcW w:w="2199" w:type="dxa"/>
            <w:vAlign w:val="center"/>
          </w:tcPr>
          <w:p w:rsidR="00AD0B38" w:rsidRPr="00844CCB" w:rsidRDefault="006240E0" w:rsidP="008653E6">
            <w:pPr>
              <w:pStyle w:val="af9"/>
            </w:pPr>
            <w:r w:rsidRPr="00844CCB">
              <w:rPr>
                <w:rFonts w:hint="eastAsia"/>
              </w:rPr>
              <w:t>障害福祉サービス事業所等（</w:t>
            </w:r>
            <w:r w:rsidR="00AD0B38" w:rsidRPr="00844CCB">
              <w:rPr>
                <w:rFonts w:hint="eastAsia"/>
              </w:rPr>
              <w:t>生活介護</w:t>
            </w:r>
            <w:r w:rsidRPr="00844CCB">
              <w:rPr>
                <w:rFonts w:hint="eastAsia"/>
              </w:rPr>
              <w:t>）</w:t>
            </w:r>
            <w:r w:rsidR="00AD0B38" w:rsidRPr="00844CCB">
              <w:rPr>
                <w:rFonts w:hint="eastAsia"/>
              </w:rPr>
              <w:t>の</w:t>
            </w:r>
            <w:r w:rsidR="003B57BD">
              <w:rPr>
                <w:rFonts w:hint="eastAsia"/>
              </w:rPr>
              <w:t>整備</w:t>
            </w:r>
            <w:r w:rsidR="003B57BD" w:rsidRPr="000B67F8">
              <w:rPr>
                <w:rFonts w:hint="eastAsia"/>
              </w:rPr>
              <w:t>人数</w:t>
            </w:r>
          </w:p>
          <w:p w:rsidR="00AD0B38" w:rsidRPr="00844CCB" w:rsidRDefault="00AD0B38" w:rsidP="0044606F">
            <w:pPr>
              <w:pStyle w:val="af9"/>
            </w:pPr>
            <w:r w:rsidRPr="00110E68">
              <w:rPr>
                <w:rFonts w:hint="eastAsia"/>
              </w:rPr>
              <w:t>【</w:t>
            </w:r>
            <w:r w:rsidR="0044606F" w:rsidRPr="00110E68">
              <w:rPr>
                <w:rFonts w:hint="eastAsia"/>
              </w:rPr>
              <w:t>定員数1,388</w:t>
            </w:r>
            <w:r w:rsidRPr="00110E68">
              <w:rPr>
                <w:rFonts w:hint="eastAsia"/>
              </w:rPr>
              <w:t>人】</w:t>
            </w:r>
          </w:p>
        </w:tc>
        <w:tc>
          <w:tcPr>
            <w:tcW w:w="1265" w:type="dxa"/>
            <w:vAlign w:val="center"/>
          </w:tcPr>
          <w:p w:rsidR="00AD0B38" w:rsidRPr="00844CCB" w:rsidRDefault="006240E0" w:rsidP="00BA54CA">
            <w:pPr>
              <w:pStyle w:val="afc"/>
              <w:jc w:val="center"/>
              <w:rPr>
                <w:rFonts w:hAnsi="ＭＳ Ｐゴシック" w:cs="ＭＳ Ｐゴシック"/>
                <w:color w:val="auto"/>
              </w:rPr>
            </w:pPr>
            <w:r w:rsidRPr="00844CCB">
              <w:rPr>
                <w:rFonts w:hint="eastAsia"/>
                <w:color w:val="auto"/>
              </w:rPr>
              <w:t>50</w:t>
            </w:r>
            <w:r w:rsidR="00AD0B38" w:rsidRPr="00844CCB">
              <w:rPr>
                <w:rFonts w:hint="eastAsia"/>
                <w:color w:val="auto"/>
              </w:rPr>
              <w:t>人</w:t>
            </w:r>
          </w:p>
        </w:tc>
        <w:tc>
          <w:tcPr>
            <w:tcW w:w="1265" w:type="dxa"/>
            <w:vAlign w:val="center"/>
          </w:tcPr>
          <w:p w:rsidR="00AD0B38" w:rsidRPr="00844CCB" w:rsidRDefault="006240E0" w:rsidP="00BA54CA">
            <w:pPr>
              <w:pStyle w:val="afc"/>
              <w:jc w:val="center"/>
              <w:rPr>
                <w:rFonts w:hAnsi="ＭＳ Ｐゴシック" w:cs="ＭＳ Ｐゴシック"/>
                <w:color w:val="auto"/>
              </w:rPr>
            </w:pPr>
            <w:r w:rsidRPr="00844CCB">
              <w:rPr>
                <w:rFonts w:hint="eastAsia"/>
                <w:color w:val="auto"/>
              </w:rPr>
              <w:t>50</w:t>
            </w:r>
            <w:r w:rsidR="00AD0B38" w:rsidRPr="00844CCB">
              <w:rPr>
                <w:rFonts w:hint="eastAsia"/>
                <w:color w:val="auto"/>
              </w:rPr>
              <w:t>人</w:t>
            </w:r>
          </w:p>
        </w:tc>
        <w:tc>
          <w:tcPr>
            <w:tcW w:w="1265" w:type="dxa"/>
            <w:vAlign w:val="center"/>
          </w:tcPr>
          <w:p w:rsidR="00AD0B38" w:rsidRPr="00844CCB" w:rsidRDefault="006240E0" w:rsidP="00BA54CA">
            <w:pPr>
              <w:pStyle w:val="afc"/>
              <w:jc w:val="center"/>
              <w:rPr>
                <w:rFonts w:hAnsi="ＭＳ Ｐゴシック" w:cs="ＭＳ Ｐゴシック"/>
                <w:color w:val="auto"/>
              </w:rPr>
            </w:pPr>
            <w:r w:rsidRPr="00844CCB">
              <w:rPr>
                <w:rFonts w:hint="eastAsia"/>
                <w:color w:val="auto"/>
              </w:rPr>
              <w:t>50</w:t>
            </w:r>
            <w:r w:rsidR="00AD0B38" w:rsidRPr="00844CCB">
              <w:rPr>
                <w:rFonts w:hint="eastAsia"/>
                <w:color w:val="auto"/>
              </w:rPr>
              <w:t>人</w:t>
            </w:r>
          </w:p>
        </w:tc>
      </w:tr>
      <w:tr w:rsidR="00844CCB" w:rsidRPr="00844CCB" w:rsidTr="008663F1">
        <w:trPr>
          <w:trHeight w:val="397"/>
        </w:trPr>
        <w:tc>
          <w:tcPr>
            <w:tcW w:w="542" w:type="dxa"/>
            <w:vAlign w:val="center"/>
          </w:tcPr>
          <w:p w:rsidR="00384AD3" w:rsidRPr="00844CCB" w:rsidRDefault="00384AD3"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２</w:t>
            </w:r>
          </w:p>
        </w:tc>
        <w:tc>
          <w:tcPr>
            <w:tcW w:w="2678" w:type="dxa"/>
            <w:vAlign w:val="center"/>
          </w:tcPr>
          <w:p w:rsidR="00384AD3" w:rsidRPr="00844CCB" w:rsidRDefault="00384AD3" w:rsidP="008653E6">
            <w:pPr>
              <w:pStyle w:val="af9"/>
            </w:pPr>
            <w:r w:rsidRPr="00844CCB">
              <w:rPr>
                <w:rFonts w:hint="eastAsia"/>
              </w:rPr>
              <w:t>指導監査</w:t>
            </w:r>
            <w:r w:rsidR="00194BDF" w:rsidRPr="00844CCB">
              <w:rPr>
                <w:rFonts w:hint="eastAsia"/>
              </w:rPr>
              <w:t>の</w:t>
            </w:r>
            <w:r w:rsidRPr="00844CCB">
              <w:rPr>
                <w:rFonts w:hint="eastAsia"/>
              </w:rPr>
              <w:t>実施</w:t>
            </w:r>
          </w:p>
          <w:p w:rsidR="00C80FC3" w:rsidRPr="00844CCB" w:rsidRDefault="00C80FC3" w:rsidP="00C80FC3">
            <w:pPr>
              <w:pStyle w:val="af9"/>
            </w:pPr>
            <w:r w:rsidRPr="00844CCB">
              <w:rPr>
                <w:rFonts w:hint="eastAsia"/>
              </w:rPr>
              <w:t>≪監査指導課≫</w:t>
            </w:r>
          </w:p>
        </w:tc>
        <w:tc>
          <w:tcPr>
            <w:tcW w:w="2199" w:type="dxa"/>
            <w:vAlign w:val="center"/>
          </w:tcPr>
          <w:p w:rsidR="00384AD3" w:rsidRPr="00844CCB" w:rsidRDefault="00A410AB" w:rsidP="008653E6">
            <w:pPr>
              <w:pStyle w:val="af9"/>
            </w:pPr>
            <w:r w:rsidRPr="00844CCB">
              <w:rPr>
                <w:rFonts w:hint="eastAsia"/>
              </w:rPr>
              <w:t>指導監査実施事業所数</w:t>
            </w:r>
          </w:p>
          <w:p w:rsidR="008D2251" w:rsidRPr="00844CCB" w:rsidRDefault="008D2251" w:rsidP="008653E6">
            <w:pPr>
              <w:pStyle w:val="af9"/>
            </w:pPr>
            <w:r w:rsidRPr="00844CCB">
              <w:rPr>
                <w:rFonts w:hint="eastAsia"/>
              </w:rPr>
              <w:t>【127事業所】</w:t>
            </w:r>
          </w:p>
        </w:tc>
        <w:tc>
          <w:tcPr>
            <w:tcW w:w="1265" w:type="dxa"/>
            <w:vAlign w:val="center"/>
          </w:tcPr>
          <w:p w:rsidR="00384AD3" w:rsidRPr="00844CCB" w:rsidRDefault="00384AD3" w:rsidP="00384AD3">
            <w:pPr>
              <w:pStyle w:val="afb"/>
              <w:rPr>
                <w:rFonts w:cs="ＭＳ Ｐゴシック"/>
                <w:sz w:val="24"/>
                <w:szCs w:val="24"/>
              </w:rPr>
            </w:pPr>
            <w:r w:rsidRPr="00844CCB">
              <w:rPr>
                <w:rFonts w:hint="eastAsia"/>
              </w:rPr>
              <w:t>132事業所</w:t>
            </w:r>
          </w:p>
        </w:tc>
        <w:tc>
          <w:tcPr>
            <w:tcW w:w="1265" w:type="dxa"/>
            <w:vAlign w:val="center"/>
          </w:tcPr>
          <w:p w:rsidR="00384AD3" w:rsidRPr="00844CCB" w:rsidRDefault="00384AD3" w:rsidP="00384AD3">
            <w:pPr>
              <w:pStyle w:val="afb"/>
              <w:rPr>
                <w:rFonts w:cs="ＭＳ Ｐゴシック"/>
                <w:sz w:val="24"/>
                <w:szCs w:val="24"/>
              </w:rPr>
            </w:pPr>
            <w:r w:rsidRPr="00844CCB">
              <w:rPr>
                <w:rFonts w:hint="eastAsia"/>
              </w:rPr>
              <w:t>132事業所</w:t>
            </w:r>
          </w:p>
        </w:tc>
        <w:tc>
          <w:tcPr>
            <w:tcW w:w="1265" w:type="dxa"/>
            <w:vAlign w:val="center"/>
          </w:tcPr>
          <w:p w:rsidR="00384AD3" w:rsidRPr="00844CCB" w:rsidRDefault="00A410AB" w:rsidP="00384AD3">
            <w:pPr>
              <w:pStyle w:val="afb"/>
              <w:rPr>
                <w:rFonts w:cs="ＭＳ Ｐゴシック"/>
                <w:sz w:val="20"/>
                <w:szCs w:val="20"/>
              </w:rPr>
            </w:pPr>
            <w:r w:rsidRPr="00844CCB">
              <w:rPr>
                <w:rFonts w:hint="eastAsia"/>
              </w:rPr>
              <w:t>132事業所</w:t>
            </w:r>
          </w:p>
        </w:tc>
      </w:tr>
      <w:tr w:rsidR="00844CCB" w:rsidRPr="00844CCB" w:rsidTr="008663F1">
        <w:trPr>
          <w:trHeight w:val="397"/>
        </w:trPr>
        <w:tc>
          <w:tcPr>
            <w:tcW w:w="542" w:type="dxa"/>
            <w:vAlign w:val="center"/>
          </w:tcPr>
          <w:p w:rsidR="00384AD3" w:rsidRPr="00844CCB" w:rsidRDefault="00920E3A"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３</w:t>
            </w:r>
          </w:p>
        </w:tc>
        <w:tc>
          <w:tcPr>
            <w:tcW w:w="2678" w:type="dxa"/>
            <w:vAlign w:val="center"/>
          </w:tcPr>
          <w:p w:rsidR="008653E6" w:rsidRPr="00844CCB" w:rsidRDefault="00384AD3" w:rsidP="008653E6">
            <w:pPr>
              <w:pStyle w:val="af9"/>
            </w:pPr>
            <w:r w:rsidRPr="00844CCB">
              <w:rPr>
                <w:rFonts w:hint="eastAsia"/>
              </w:rPr>
              <w:t>聴覚障害者のための社会教養講座の実施</w:t>
            </w:r>
          </w:p>
          <w:p w:rsidR="00384AD3" w:rsidRPr="00844CCB" w:rsidRDefault="00384AD3" w:rsidP="008653E6">
            <w:pPr>
              <w:pStyle w:val="af9"/>
            </w:pPr>
            <w:r w:rsidRPr="00844CCB">
              <w:rPr>
                <w:rFonts w:hint="eastAsia"/>
              </w:rPr>
              <w:t>≪生涯学習振興課≫</w:t>
            </w:r>
          </w:p>
        </w:tc>
        <w:tc>
          <w:tcPr>
            <w:tcW w:w="2199" w:type="dxa"/>
            <w:vAlign w:val="center"/>
          </w:tcPr>
          <w:p w:rsidR="00384AD3" w:rsidRPr="008229F4" w:rsidRDefault="00BB361C" w:rsidP="008653E6">
            <w:pPr>
              <w:pStyle w:val="af9"/>
              <w:rPr>
                <w:spacing w:val="-10"/>
              </w:rPr>
            </w:pPr>
            <w:r w:rsidRPr="008229F4">
              <w:rPr>
                <w:rFonts w:hint="eastAsia"/>
                <w:spacing w:val="-10"/>
              </w:rPr>
              <w:t>参加者アンケートによる生活に役立つ知識の習得などができた</w:t>
            </w:r>
            <w:r w:rsidR="00C91C52" w:rsidRPr="008229F4">
              <w:rPr>
                <w:rFonts w:hint="eastAsia"/>
                <w:spacing w:val="-10"/>
              </w:rPr>
              <w:t>と回答した方の割合</w:t>
            </w:r>
          </w:p>
          <w:p w:rsidR="00C91C52" w:rsidRPr="00844CCB" w:rsidRDefault="00C91C52" w:rsidP="008653E6">
            <w:pPr>
              <w:pStyle w:val="af9"/>
              <w:rPr>
                <w:spacing w:val="-6"/>
              </w:rPr>
            </w:pPr>
            <w:r w:rsidRPr="00844CCB">
              <w:rPr>
                <w:rFonts w:hint="eastAsia"/>
                <w:spacing w:val="-6"/>
              </w:rPr>
              <w:t>【アンケート未実施】</w:t>
            </w:r>
          </w:p>
        </w:tc>
        <w:tc>
          <w:tcPr>
            <w:tcW w:w="1265" w:type="dxa"/>
            <w:vAlign w:val="center"/>
          </w:tcPr>
          <w:p w:rsidR="00384AD3" w:rsidRPr="00844CCB" w:rsidRDefault="00C91C52" w:rsidP="00384AD3">
            <w:pPr>
              <w:pStyle w:val="afb"/>
              <w:rPr>
                <w:rFonts w:cs="ＭＳ Ｐゴシック"/>
                <w:sz w:val="24"/>
                <w:szCs w:val="24"/>
              </w:rPr>
            </w:pPr>
            <w:r w:rsidRPr="00844CCB">
              <w:rPr>
                <w:rFonts w:hint="eastAsia"/>
              </w:rPr>
              <w:t>75％</w:t>
            </w:r>
          </w:p>
        </w:tc>
        <w:tc>
          <w:tcPr>
            <w:tcW w:w="1265" w:type="dxa"/>
            <w:vAlign w:val="center"/>
          </w:tcPr>
          <w:p w:rsidR="00384AD3" w:rsidRPr="00844CCB" w:rsidRDefault="00C91C52" w:rsidP="00384AD3">
            <w:pPr>
              <w:pStyle w:val="afb"/>
              <w:rPr>
                <w:rFonts w:cs="ＭＳ Ｐゴシック"/>
                <w:sz w:val="24"/>
                <w:szCs w:val="24"/>
              </w:rPr>
            </w:pPr>
            <w:r w:rsidRPr="00844CCB">
              <w:rPr>
                <w:rFonts w:hint="eastAsia"/>
              </w:rPr>
              <w:t>80％</w:t>
            </w:r>
          </w:p>
        </w:tc>
        <w:tc>
          <w:tcPr>
            <w:tcW w:w="1265" w:type="dxa"/>
            <w:vAlign w:val="center"/>
          </w:tcPr>
          <w:p w:rsidR="00384AD3" w:rsidRPr="00844CCB" w:rsidRDefault="00C91C52" w:rsidP="00384AD3">
            <w:pPr>
              <w:pStyle w:val="afb"/>
              <w:rPr>
                <w:rFonts w:cs="ＭＳ Ｐゴシック"/>
                <w:sz w:val="24"/>
                <w:szCs w:val="24"/>
              </w:rPr>
            </w:pPr>
            <w:r w:rsidRPr="00844CCB">
              <w:rPr>
                <w:rFonts w:hint="eastAsia"/>
              </w:rPr>
              <w:t>85％</w:t>
            </w:r>
          </w:p>
        </w:tc>
      </w:tr>
      <w:tr w:rsidR="00844CCB" w:rsidRPr="00844CCB" w:rsidTr="008663F1">
        <w:trPr>
          <w:trHeight w:val="397"/>
        </w:trPr>
        <w:tc>
          <w:tcPr>
            <w:tcW w:w="542" w:type="dxa"/>
            <w:vAlign w:val="center"/>
          </w:tcPr>
          <w:p w:rsidR="00384AD3" w:rsidRPr="00844CCB" w:rsidRDefault="00D54702" w:rsidP="00920E3A">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w:t>
            </w:r>
            <w:r w:rsidR="00920E3A" w:rsidRPr="00844CCB">
              <w:rPr>
                <w:rFonts w:ascii="HGｺﾞｼｯｸM" w:eastAsia="HGｺﾞｼｯｸM" w:hint="eastAsia"/>
                <w:sz w:val="21"/>
              </w:rPr>
              <w:t>４</w:t>
            </w:r>
          </w:p>
        </w:tc>
        <w:tc>
          <w:tcPr>
            <w:tcW w:w="2678" w:type="dxa"/>
            <w:vAlign w:val="center"/>
          </w:tcPr>
          <w:p w:rsidR="008653E6" w:rsidRPr="00844CCB" w:rsidRDefault="00384AD3" w:rsidP="008653E6">
            <w:pPr>
              <w:pStyle w:val="af9"/>
            </w:pPr>
            <w:r w:rsidRPr="00844CCB">
              <w:rPr>
                <w:rFonts w:hint="eastAsia"/>
              </w:rPr>
              <w:t>精神障害</w:t>
            </w:r>
            <w:r w:rsidR="00D514B4" w:rsidRPr="00844CCB">
              <w:rPr>
                <w:rFonts w:hint="eastAsia"/>
              </w:rPr>
              <w:t>者を支える</w:t>
            </w:r>
            <w:r w:rsidRPr="00844CCB">
              <w:rPr>
                <w:rFonts w:hint="eastAsia"/>
              </w:rPr>
              <w:t>地域包括ケアシステムの構築</w:t>
            </w:r>
          </w:p>
          <w:p w:rsidR="00384AD3" w:rsidRPr="00844CCB" w:rsidRDefault="00384AD3" w:rsidP="008653E6">
            <w:pPr>
              <w:pStyle w:val="af9"/>
            </w:pPr>
            <w:r w:rsidRPr="00844CCB">
              <w:rPr>
                <w:rFonts w:hint="eastAsia"/>
              </w:rPr>
              <w:t>≪</w:t>
            </w:r>
            <w:r w:rsidR="00D514B4" w:rsidRPr="00844CCB">
              <w:rPr>
                <w:rFonts w:hint="eastAsia"/>
                <w:spacing w:val="-6"/>
              </w:rPr>
              <w:t>こころの健康センター</w:t>
            </w:r>
            <w:r w:rsidR="00D514B4" w:rsidRPr="00844CCB">
              <w:rPr>
                <w:rFonts w:hint="eastAsia"/>
              </w:rPr>
              <w:t>、</w:t>
            </w:r>
            <w:r w:rsidRPr="00844CCB">
              <w:rPr>
                <w:rFonts w:hint="eastAsia"/>
                <w:spacing w:val="-6"/>
              </w:rPr>
              <w:t>障害支援課</w:t>
            </w:r>
            <w:r w:rsidR="00D514B4" w:rsidRPr="00844CCB">
              <w:rPr>
                <w:rFonts w:hint="eastAsia"/>
                <w:spacing w:val="-6"/>
              </w:rPr>
              <w:t>、精神保健課</w:t>
            </w:r>
            <w:r w:rsidRPr="00844CCB">
              <w:rPr>
                <w:rFonts w:hint="eastAsia"/>
              </w:rPr>
              <w:t>≫</w:t>
            </w:r>
          </w:p>
        </w:tc>
        <w:tc>
          <w:tcPr>
            <w:tcW w:w="2199" w:type="dxa"/>
            <w:vAlign w:val="center"/>
          </w:tcPr>
          <w:p w:rsidR="00384AD3" w:rsidRPr="00844CCB" w:rsidRDefault="00D514B4" w:rsidP="008653E6">
            <w:pPr>
              <w:pStyle w:val="af9"/>
            </w:pPr>
            <w:r w:rsidRPr="00844CCB">
              <w:rPr>
                <w:rFonts w:hint="eastAsia"/>
              </w:rPr>
              <w:t>訪問支援の延べ人数</w:t>
            </w:r>
          </w:p>
          <w:p w:rsidR="00863EEB" w:rsidRPr="00844CCB" w:rsidRDefault="00D514B4" w:rsidP="00D514B4">
            <w:pPr>
              <w:pStyle w:val="af9"/>
            </w:pPr>
            <w:r w:rsidRPr="00844CCB">
              <w:rPr>
                <w:rFonts w:hint="eastAsia"/>
              </w:rPr>
              <w:t>【現状及びニーズの把握</w:t>
            </w:r>
            <w:r w:rsidR="00863EEB" w:rsidRPr="00844CCB">
              <w:rPr>
                <w:rFonts w:hint="eastAsia"/>
              </w:rPr>
              <w:t>】</w:t>
            </w:r>
          </w:p>
        </w:tc>
        <w:tc>
          <w:tcPr>
            <w:tcW w:w="1265" w:type="dxa"/>
            <w:vAlign w:val="center"/>
          </w:tcPr>
          <w:p w:rsidR="00384AD3" w:rsidRPr="00844CCB" w:rsidRDefault="00D514B4" w:rsidP="00384AD3">
            <w:pPr>
              <w:pStyle w:val="afb"/>
              <w:rPr>
                <w:rFonts w:cs="ＭＳ Ｐゴシック"/>
              </w:rPr>
            </w:pPr>
            <w:r w:rsidRPr="00844CCB">
              <w:rPr>
                <w:rFonts w:cs="ＭＳ Ｐゴシック" w:hint="eastAsia"/>
              </w:rPr>
              <w:t>モデル事業の方針の決定</w:t>
            </w:r>
          </w:p>
        </w:tc>
        <w:tc>
          <w:tcPr>
            <w:tcW w:w="1265" w:type="dxa"/>
            <w:vAlign w:val="center"/>
          </w:tcPr>
          <w:p w:rsidR="00384AD3" w:rsidRPr="00844CCB" w:rsidRDefault="00D514B4" w:rsidP="00384AD3">
            <w:pPr>
              <w:pStyle w:val="afb"/>
              <w:rPr>
                <w:rFonts w:cs="ＭＳ Ｐゴシック"/>
              </w:rPr>
            </w:pPr>
            <w:r w:rsidRPr="00844CCB">
              <w:rPr>
                <w:rFonts w:cs="ＭＳ Ｐゴシック" w:hint="eastAsia"/>
              </w:rPr>
              <w:t>24人</w:t>
            </w:r>
          </w:p>
        </w:tc>
        <w:tc>
          <w:tcPr>
            <w:tcW w:w="1265" w:type="dxa"/>
            <w:vAlign w:val="center"/>
          </w:tcPr>
          <w:p w:rsidR="00384AD3" w:rsidRPr="00844CCB" w:rsidRDefault="00D514B4" w:rsidP="00384AD3">
            <w:pPr>
              <w:pStyle w:val="afb"/>
              <w:rPr>
                <w:rFonts w:cs="ＭＳ Ｐゴシック"/>
              </w:rPr>
            </w:pPr>
            <w:r w:rsidRPr="00844CCB">
              <w:rPr>
                <w:rFonts w:cs="ＭＳ Ｐゴシック" w:hint="eastAsia"/>
              </w:rPr>
              <w:t>48人</w:t>
            </w:r>
          </w:p>
        </w:tc>
      </w:tr>
      <w:tr w:rsidR="00844CCB" w:rsidRPr="00844CCB" w:rsidTr="008663F1">
        <w:trPr>
          <w:trHeight w:val="397"/>
        </w:trPr>
        <w:tc>
          <w:tcPr>
            <w:tcW w:w="542" w:type="dxa"/>
            <w:vAlign w:val="center"/>
          </w:tcPr>
          <w:p w:rsidR="00BB361C" w:rsidRPr="00844CCB" w:rsidRDefault="00BB361C" w:rsidP="00BB361C">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５</w:t>
            </w:r>
          </w:p>
        </w:tc>
        <w:tc>
          <w:tcPr>
            <w:tcW w:w="2678" w:type="dxa"/>
            <w:vAlign w:val="center"/>
          </w:tcPr>
          <w:p w:rsidR="00BB361C" w:rsidRPr="00844CCB" w:rsidRDefault="00BB361C" w:rsidP="008653E6">
            <w:pPr>
              <w:pStyle w:val="af9"/>
            </w:pPr>
            <w:r w:rsidRPr="00844CCB">
              <w:rPr>
                <w:rFonts w:hint="eastAsia"/>
              </w:rPr>
              <w:t>ひきこもり対策推進事業の実施</w:t>
            </w:r>
          </w:p>
          <w:p w:rsidR="00BB361C" w:rsidRPr="00844CCB" w:rsidRDefault="00BB361C" w:rsidP="008653E6">
            <w:pPr>
              <w:pStyle w:val="af9"/>
              <w:rPr>
                <w:spacing w:val="-10"/>
              </w:rPr>
            </w:pPr>
            <w:r w:rsidRPr="00844CCB">
              <w:rPr>
                <w:rFonts w:hint="eastAsia"/>
                <w:spacing w:val="-10"/>
              </w:rPr>
              <w:t>≪こころの健康センター≫</w:t>
            </w:r>
          </w:p>
        </w:tc>
        <w:tc>
          <w:tcPr>
            <w:tcW w:w="2199" w:type="dxa"/>
            <w:vAlign w:val="center"/>
          </w:tcPr>
          <w:p w:rsidR="00BB361C" w:rsidRPr="00844CCB" w:rsidRDefault="00BB361C" w:rsidP="008653E6">
            <w:pPr>
              <w:pStyle w:val="af9"/>
            </w:pPr>
            <w:r w:rsidRPr="00844CCB">
              <w:rPr>
                <w:rFonts w:hint="eastAsia"/>
              </w:rPr>
              <w:t>リレートサポーター派遣事業</w:t>
            </w:r>
            <w:r w:rsidR="00DA6EBB" w:rsidRPr="00844CCB">
              <w:rPr>
                <w:rFonts w:hint="eastAsia"/>
              </w:rPr>
              <w:t>利用者のうち、ひきこもり状態に改善がみられた者の割合</w:t>
            </w:r>
          </w:p>
          <w:p w:rsidR="00BB361C" w:rsidRPr="00844CCB" w:rsidRDefault="00BB361C" w:rsidP="00DA6EBB">
            <w:pPr>
              <w:pStyle w:val="af9"/>
            </w:pPr>
            <w:r w:rsidRPr="00844CCB">
              <w:rPr>
                <w:rFonts w:hint="eastAsia"/>
              </w:rPr>
              <w:t>【</w:t>
            </w:r>
            <w:r w:rsidR="00DA6EBB" w:rsidRPr="00844CCB">
              <w:rPr>
                <w:rFonts w:hint="eastAsia"/>
              </w:rPr>
              <w:t>50％</w:t>
            </w:r>
            <w:r w:rsidRPr="00844CCB">
              <w:rPr>
                <w:rFonts w:hint="eastAsia"/>
              </w:rPr>
              <w:t>】</w:t>
            </w:r>
          </w:p>
        </w:tc>
        <w:tc>
          <w:tcPr>
            <w:tcW w:w="1265" w:type="dxa"/>
            <w:vAlign w:val="center"/>
          </w:tcPr>
          <w:p w:rsidR="00BB361C" w:rsidRPr="00844CCB" w:rsidRDefault="00DA6EBB" w:rsidP="00384AD3">
            <w:pPr>
              <w:pStyle w:val="afb"/>
              <w:rPr>
                <w:rFonts w:cs="ＭＳ Ｐゴシック"/>
              </w:rPr>
            </w:pPr>
            <w:r w:rsidRPr="00844CCB">
              <w:rPr>
                <w:rFonts w:cs="ＭＳ Ｐゴシック" w:hint="eastAsia"/>
              </w:rPr>
              <w:t>50％</w:t>
            </w:r>
          </w:p>
        </w:tc>
        <w:tc>
          <w:tcPr>
            <w:tcW w:w="1265" w:type="dxa"/>
            <w:vAlign w:val="center"/>
          </w:tcPr>
          <w:p w:rsidR="00BB361C" w:rsidRPr="00844CCB" w:rsidRDefault="00DA6EBB" w:rsidP="00384AD3">
            <w:pPr>
              <w:pStyle w:val="afb"/>
              <w:rPr>
                <w:rFonts w:cs="ＭＳ Ｐゴシック"/>
              </w:rPr>
            </w:pPr>
            <w:r w:rsidRPr="00844CCB">
              <w:rPr>
                <w:rFonts w:cs="ＭＳ Ｐゴシック" w:hint="eastAsia"/>
              </w:rPr>
              <w:t>55％</w:t>
            </w:r>
          </w:p>
        </w:tc>
        <w:tc>
          <w:tcPr>
            <w:tcW w:w="1265" w:type="dxa"/>
            <w:vAlign w:val="center"/>
          </w:tcPr>
          <w:p w:rsidR="00BB361C" w:rsidRPr="00844CCB" w:rsidRDefault="00DA6EBB" w:rsidP="00384AD3">
            <w:pPr>
              <w:pStyle w:val="afb"/>
              <w:rPr>
                <w:rFonts w:cs="ＭＳ Ｐゴシック"/>
              </w:rPr>
            </w:pPr>
            <w:r w:rsidRPr="00844CCB">
              <w:rPr>
                <w:rFonts w:cs="ＭＳ Ｐゴシック" w:hint="eastAsia"/>
              </w:rPr>
              <w:t>60％</w:t>
            </w:r>
          </w:p>
        </w:tc>
      </w:tr>
      <w:tr w:rsidR="00844CCB" w:rsidRPr="00844CCB" w:rsidTr="008663F1">
        <w:trPr>
          <w:trHeight w:val="397"/>
        </w:trPr>
        <w:tc>
          <w:tcPr>
            <w:tcW w:w="542" w:type="dxa"/>
            <w:vAlign w:val="center"/>
          </w:tcPr>
          <w:p w:rsidR="00384AD3" w:rsidRPr="00844CCB" w:rsidRDefault="00BB361C"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６</w:t>
            </w:r>
          </w:p>
        </w:tc>
        <w:tc>
          <w:tcPr>
            <w:tcW w:w="2678" w:type="dxa"/>
            <w:vAlign w:val="center"/>
          </w:tcPr>
          <w:p w:rsidR="008653E6" w:rsidRPr="00844CCB" w:rsidRDefault="00384AD3" w:rsidP="008653E6">
            <w:pPr>
              <w:pStyle w:val="af9"/>
            </w:pPr>
            <w:r w:rsidRPr="00844CCB">
              <w:rPr>
                <w:rFonts w:hint="eastAsia"/>
              </w:rPr>
              <w:t>依存症対策地域支援事業</w:t>
            </w:r>
            <w:r w:rsidR="00194BDF" w:rsidRPr="00844CCB">
              <w:rPr>
                <w:rFonts w:hint="eastAsia"/>
              </w:rPr>
              <w:t>の実施</w:t>
            </w:r>
          </w:p>
          <w:p w:rsidR="00384AD3" w:rsidRPr="00844CCB" w:rsidRDefault="00384AD3" w:rsidP="008653E6">
            <w:pPr>
              <w:pStyle w:val="af9"/>
              <w:rPr>
                <w:spacing w:val="-10"/>
              </w:rPr>
            </w:pPr>
            <w:r w:rsidRPr="00844CCB">
              <w:rPr>
                <w:rFonts w:hint="eastAsia"/>
                <w:spacing w:val="-10"/>
              </w:rPr>
              <w:t>≪こころの健康センター≫</w:t>
            </w:r>
          </w:p>
        </w:tc>
        <w:tc>
          <w:tcPr>
            <w:tcW w:w="2199" w:type="dxa"/>
            <w:vAlign w:val="center"/>
          </w:tcPr>
          <w:p w:rsidR="00384AD3" w:rsidRPr="00844CCB" w:rsidRDefault="00056005" w:rsidP="00056005">
            <w:pPr>
              <w:pStyle w:val="af9"/>
            </w:pPr>
            <w:r w:rsidRPr="00844CCB">
              <w:rPr>
                <w:rFonts w:hint="eastAsia"/>
              </w:rPr>
              <w:t>支援者養成研修受講者へのアンケートによる理解度</w:t>
            </w:r>
          </w:p>
          <w:p w:rsidR="00056005" w:rsidRPr="00844CCB" w:rsidRDefault="00056005" w:rsidP="00056005">
            <w:pPr>
              <w:pStyle w:val="af9"/>
              <w:rPr>
                <w:spacing w:val="-6"/>
              </w:rPr>
            </w:pPr>
            <w:r w:rsidRPr="00844CCB">
              <w:rPr>
                <w:rFonts w:hint="eastAsia"/>
                <w:spacing w:val="-6"/>
              </w:rPr>
              <w:t>【</w:t>
            </w:r>
            <w:r w:rsidR="006F32FB" w:rsidRPr="00844CCB">
              <w:rPr>
                <w:rFonts w:hint="eastAsia"/>
                <w:spacing w:val="-6"/>
              </w:rPr>
              <w:t>アンケート未実施</w:t>
            </w:r>
            <w:r w:rsidRPr="00844CCB">
              <w:rPr>
                <w:rFonts w:hint="eastAsia"/>
                <w:spacing w:val="-6"/>
              </w:rPr>
              <w:t>】</w:t>
            </w:r>
          </w:p>
        </w:tc>
        <w:tc>
          <w:tcPr>
            <w:tcW w:w="1265" w:type="dxa"/>
            <w:vAlign w:val="center"/>
          </w:tcPr>
          <w:p w:rsidR="00384AD3" w:rsidRPr="00844CCB" w:rsidRDefault="00056005" w:rsidP="00384AD3">
            <w:pPr>
              <w:pStyle w:val="afb"/>
              <w:rPr>
                <w:rFonts w:cs="ＭＳ Ｐゴシック"/>
                <w:sz w:val="24"/>
                <w:szCs w:val="24"/>
              </w:rPr>
            </w:pPr>
            <w:r w:rsidRPr="00844CCB">
              <w:rPr>
                <w:rFonts w:hint="eastAsia"/>
              </w:rPr>
              <w:t>90％</w:t>
            </w:r>
          </w:p>
        </w:tc>
        <w:tc>
          <w:tcPr>
            <w:tcW w:w="1265" w:type="dxa"/>
            <w:vAlign w:val="center"/>
          </w:tcPr>
          <w:p w:rsidR="00384AD3" w:rsidRPr="00844CCB" w:rsidRDefault="00056005" w:rsidP="00384AD3">
            <w:pPr>
              <w:pStyle w:val="afb"/>
              <w:rPr>
                <w:rFonts w:cs="ＭＳ Ｐゴシック"/>
                <w:sz w:val="24"/>
                <w:szCs w:val="24"/>
              </w:rPr>
            </w:pPr>
            <w:r w:rsidRPr="00844CCB">
              <w:rPr>
                <w:rFonts w:hint="eastAsia"/>
              </w:rPr>
              <w:t>90％</w:t>
            </w:r>
          </w:p>
        </w:tc>
        <w:tc>
          <w:tcPr>
            <w:tcW w:w="1265" w:type="dxa"/>
            <w:vAlign w:val="center"/>
          </w:tcPr>
          <w:p w:rsidR="00384AD3" w:rsidRPr="00844CCB" w:rsidRDefault="00056005" w:rsidP="00384AD3">
            <w:pPr>
              <w:pStyle w:val="afb"/>
              <w:rPr>
                <w:rFonts w:cs="ＭＳ Ｐゴシック"/>
                <w:sz w:val="24"/>
                <w:szCs w:val="24"/>
              </w:rPr>
            </w:pPr>
            <w:r w:rsidRPr="00844CCB">
              <w:rPr>
                <w:rFonts w:hint="eastAsia"/>
              </w:rPr>
              <w:t>90％</w:t>
            </w:r>
          </w:p>
        </w:tc>
      </w:tr>
      <w:tr w:rsidR="00844CCB" w:rsidRPr="00844CCB" w:rsidTr="008663F1">
        <w:trPr>
          <w:trHeight w:val="397"/>
        </w:trPr>
        <w:tc>
          <w:tcPr>
            <w:tcW w:w="542" w:type="dxa"/>
            <w:vAlign w:val="center"/>
          </w:tcPr>
          <w:p w:rsidR="00384AD3" w:rsidRPr="00844CCB" w:rsidRDefault="00BB361C"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７</w:t>
            </w:r>
          </w:p>
        </w:tc>
        <w:tc>
          <w:tcPr>
            <w:tcW w:w="2678" w:type="dxa"/>
            <w:vAlign w:val="center"/>
          </w:tcPr>
          <w:p w:rsidR="008653E6" w:rsidRPr="00844CCB" w:rsidRDefault="00384AD3" w:rsidP="008653E6">
            <w:pPr>
              <w:pStyle w:val="af9"/>
            </w:pPr>
            <w:r w:rsidRPr="00844CCB">
              <w:rPr>
                <w:rFonts w:hint="eastAsia"/>
              </w:rPr>
              <w:t>家族教室の開催</w:t>
            </w:r>
          </w:p>
          <w:p w:rsidR="00384AD3" w:rsidRPr="00844CCB" w:rsidRDefault="008653E6" w:rsidP="008653E6">
            <w:pPr>
              <w:pStyle w:val="af9"/>
            </w:pPr>
            <w:r w:rsidRPr="00844CCB">
              <w:rPr>
                <w:rFonts w:hint="eastAsia"/>
              </w:rPr>
              <w:t>≪</w:t>
            </w:r>
            <w:r w:rsidR="00384AD3" w:rsidRPr="00844CCB">
              <w:rPr>
                <w:rFonts w:hint="eastAsia"/>
              </w:rPr>
              <w:t>精神保健課</w:t>
            </w:r>
            <w:r w:rsidRPr="00844CCB">
              <w:rPr>
                <w:rFonts w:hint="eastAsia"/>
              </w:rPr>
              <w:t>≫</w:t>
            </w:r>
          </w:p>
        </w:tc>
        <w:tc>
          <w:tcPr>
            <w:tcW w:w="2199" w:type="dxa"/>
            <w:vAlign w:val="center"/>
          </w:tcPr>
          <w:p w:rsidR="00056005" w:rsidRPr="00844CCB" w:rsidRDefault="001A04FF" w:rsidP="008653E6">
            <w:pPr>
              <w:pStyle w:val="af9"/>
            </w:pPr>
            <w:r w:rsidRPr="00844CCB">
              <w:rPr>
                <w:rFonts w:hint="eastAsia"/>
              </w:rPr>
              <w:t>参加者アンケートによる理解度</w:t>
            </w:r>
          </w:p>
          <w:p w:rsidR="00056005" w:rsidRPr="00844CCB" w:rsidRDefault="00056005" w:rsidP="008653E6">
            <w:pPr>
              <w:pStyle w:val="af9"/>
            </w:pPr>
            <w:r w:rsidRPr="00844CCB">
              <w:rPr>
                <w:rFonts w:hint="eastAsia"/>
              </w:rPr>
              <w:t>【60％】</w:t>
            </w:r>
          </w:p>
        </w:tc>
        <w:tc>
          <w:tcPr>
            <w:tcW w:w="1265" w:type="dxa"/>
            <w:vAlign w:val="center"/>
          </w:tcPr>
          <w:p w:rsidR="00384AD3" w:rsidRPr="00844CCB" w:rsidRDefault="00056005" w:rsidP="00384AD3">
            <w:pPr>
              <w:pStyle w:val="afb"/>
              <w:rPr>
                <w:rFonts w:cs="ＭＳ Ｐゴシック"/>
                <w:sz w:val="24"/>
                <w:szCs w:val="24"/>
              </w:rPr>
            </w:pPr>
            <w:r w:rsidRPr="00844CCB">
              <w:rPr>
                <w:rFonts w:hint="eastAsia"/>
              </w:rPr>
              <w:t>70％</w:t>
            </w:r>
          </w:p>
        </w:tc>
        <w:tc>
          <w:tcPr>
            <w:tcW w:w="1265" w:type="dxa"/>
            <w:vAlign w:val="center"/>
          </w:tcPr>
          <w:p w:rsidR="00384AD3" w:rsidRPr="00844CCB" w:rsidRDefault="00056005" w:rsidP="00384AD3">
            <w:pPr>
              <w:pStyle w:val="afb"/>
              <w:rPr>
                <w:rFonts w:cs="ＭＳ Ｐゴシック"/>
                <w:sz w:val="24"/>
                <w:szCs w:val="24"/>
              </w:rPr>
            </w:pPr>
            <w:r w:rsidRPr="00844CCB">
              <w:rPr>
                <w:rFonts w:hint="eastAsia"/>
              </w:rPr>
              <w:t>70％</w:t>
            </w:r>
          </w:p>
        </w:tc>
        <w:tc>
          <w:tcPr>
            <w:tcW w:w="1265" w:type="dxa"/>
            <w:vAlign w:val="center"/>
          </w:tcPr>
          <w:p w:rsidR="00384AD3" w:rsidRPr="00844CCB" w:rsidRDefault="00056005" w:rsidP="00384AD3">
            <w:pPr>
              <w:pStyle w:val="afb"/>
              <w:rPr>
                <w:rFonts w:cs="ＭＳ Ｐゴシック"/>
                <w:sz w:val="24"/>
                <w:szCs w:val="24"/>
              </w:rPr>
            </w:pPr>
            <w:r w:rsidRPr="00844CCB">
              <w:rPr>
                <w:rFonts w:hint="eastAsia"/>
              </w:rPr>
              <w:t>70％</w:t>
            </w:r>
          </w:p>
        </w:tc>
      </w:tr>
    </w:tbl>
    <w:p w:rsidR="008663F1" w:rsidRPr="00844CCB" w:rsidRDefault="008663F1">
      <w:r w:rsidRPr="00844CCB">
        <w:br w:type="page"/>
      </w:r>
    </w:p>
    <w:p w:rsidR="00F75320" w:rsidRPr="00844CCB" w:rsidRDefault="006E4193">
      <w:r w:rsidRPr="004A7C67">
        <w:rPr>
          <w:noProof/>
        </w:rPr>
        <w:lastRenderedPageBreak/>
        <w:drawing>
          <wp:anchor distT="0" distB="0" distL="114300" distR="114300" simplePos="0" relativeHeight="252644352" behindDoc="0" locked="1" layoutInCell="1" allowOverlap="1" wp14:anchorId="69C2CE0D" wp14:editId="7167A8A1">
            <wp:simplePos x="0" y="0"/>
            <wp:positionH relativeFrom="page">
              <wp:posOffset>575945</wp:posOffset>
            </wp:positionH>
            <wp:positionV relativeFrom="page">
              <wp:posOffset>9469120</wp:posOffset>
            </wp:positionV>
            <wp:extent cx="647640" cy="647640"/>
            <wp:effectExtent l="0" t="0" r="635" b="635"/>
            <wp:wrapNone/>
            <wp:docPr id="912" name="SPCod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678"/>
        <w:gridCol w:w="2199"/>
        <w:gridCol w:w="1265"/>
        <w:gridCol w:w="1265"/>
        <w:gridCol w:w="1265"/>
      </w:tblGrid>
      <w:tr w:rsidR="00844CCB" w:rsidRPr="00844CCB" w:rsidTr="00C06D5C">
        <w:tc>
          <w:tcPr>
            <w:tcW w:w="3220" w:type="dxa"/>
            <w:gridSpan w:val="2"/>
            <w:shd w:val="clear" w:color="auto" w:fill="CDEBD2" w:themeFill="accent1"/>
            <w:vAlign w:val="center"/>
          </w:tcPr>
          <w:p w:rsidR="005744FF" w:rsidRPr="00844CCB" w:rsidRDefault="005744FF" w:rsidP="00C06D5C">
            <w:pPr>
              <w:jc w:val="center"/>
              <w:rPr>
                <w:rFonts w:ascii="HGｺﾞｼｯｸM" w:eastAsia="HGｺﾞｼｯｸM"/>
                <w:sz w:val="21"/>
              </w:rPr>
            </w:pPr>
            <w:r w:rsidRPr="00844CCB">
              <w:rPr>
                <w:rFonts w:ascii="HGｺﾞｼｯｸM" w:eastAsia="HGｺﾞｼｯｸM" w:hint="eastAsia"/>
                <w:sz w:val="21"/>
              </w:rPr>
              <w:t>事業名</w:t>
            </w:r>
          </w:p>
          <w:p w:rsidR="005744FF" w:rsidRPr="00844CCB" w:rsidRDefault="005744FF" w:rsidP="00C06D5C">
            <w:pPr>
              <w:jc w:val="center"/>
              <w:rPr>
                <w:rFonts w:ascii="HGｺﾞｼｯｸM" w:eastAsia="HGｺﾞｼｯｸM"/>
                <w:sz w:val="21"/>
              </w:rPr>
            </w:pPr>
            <w:r w:rsidRPr="00844CCB">
              <w:rPr>
                <w:rFonts w:ascii="HGｺﾞｼｯｸM" w:eastAsia="HGｺﾞｼｯｸM" w:hint="eastAsia"/>
                <w:sz w:val="21"/>
              </w:rPr>
              <w:t>≪担当所管≫</w:t>
            </w:r>
          </w:p>
        </w:tc>
        <w:tc>
          <w:tcPr>
            <w:tcW w:w="2199" w:type="dxa"/>
            <w:shd w:val="clear" w:color="auto" w:fill="CDEBD2" w:themeFill="accent1"/>
            <w:vAlign w:val="center"/>
          </w:tcPr>
          <w:p w:rsidR="005744FF" w:rsidRPr="00844CCB" w:rsidRDefault="005744FF" w:rsidP="00C06D5C">
            <w:pPr>
              <w:jc w:val="center"/>
              <w:rPr>
                <w:rFonts w:ascii="HGｺﾞｼｯｸM" w:eastAsia="HGｺﾞｼｯｸM"/>
                <w:sz w:val="21"/>
              </w:rPr>
            </w:pPr>
            <w:r w:rsidRPr="00844CCB">
              <w:rPr>
                <w:rFonts w:ascii="HGｺﾞｼｯｸM" w:eastAsia="HGｺﾞｼｯｸM" w:hint="eastAsia"/>
                <w:sz w:val="21"/>
              </w:rPr>
              <w:t>成果指標</w:t>
            </w:r>
          </w:p>
          <w:p w:rsidR="005744FF" w:rsidRPr="00844CCB" w:rsidRDefault="005744FF" w:rsidP="00C06D5C">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5744FF" w:rsidRPr="00844CCB" w:rsidRDefault="005744FF" w:rsidP="00C06D5C">
            <w:pPr>
              <w:snapToGrid w:val="0"/>
              <w:jc w:val="center"/>
              <w:rPr>
                <w:rFonts w:ascii="HGｺﾞｼｯｸM" w:eastAsia="HGｺﾞｼｯｸM"/>
                <w:sz w:val="21"/>
              </w:rPr>
            </w:pPr>
            <w:r w:rsidRPr="00844CCB">
              <w:rPr>
                <w:rFonts w:ascii="HGｺﾞｼｯｸM" w:eastAsia="HGｺﾞｼｯｸM" w:hint="eastAsia"/>
                <w:sz w:val="21"/>
              </w:rPr>
              <w:t>平成30</w:t>
            </w:r>
          </w:p>
          <w:p w:rsidR="005744FF" w:rsidRPr="00844CCB" w:rsidRDefault="005744FF" w:rsidP="00C06D5C">
            <w:pPr>
              <w:snapToGrid w:val="0"/>
              <w:jc w:val="center"/>
              <w:rPr>
                <w:rFonts w:ascii="HGｺﾞｼｯｸM" w:eastAsia="HGｺﾞｼｯｸM"/>
                <w:sz w:val="21"/>
              </w:rPr>
            </w:pPr>
            <w:r w:rsidRPr="00844CCB">
              <w:rPr>
                <w:rFonts w:ascii="HGｺﾞｼｯｸM" w:eastAsia="HGｺﾞｼｯｸM" w:hint="eastAsia"/>
                <w:sz w:val="21"/>
              </w:rPr>
              <w:t>年度</w:t>
            </w:r>
          </w:p>
          <w:p w:rsidR="005744FF" w:rsidRPr="00844CCB" w:rsidRDefault="005744FF" w:rsidP="00C06D5C">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5744FF" w:rsidRPr="00844CCB" w:rsidRDefault="005744FF" w:rsidP="00C06D5C">
            <w:pPr>
              <w:snapToGrid w:val="0"/>
              <w:jc w:val="center"/>
              <w:rPr>
                <w:rFonts w:ascii="HGｺﾞｼｯｸM" w:eastAsia="HGｺﾞｼｯｸM"/>
                <w:sz w:val="21"/>
              </w:rPr>
            </w:pPr>
            <w:r w:rsidRPr="00844CCB">
              <w:rPr>
                <w:rFonts w:ascii="HGｺﾞｼｯｸM" w:eastAsia="HGｺﾞｼｯｸM" w:hint="eastAsia"/>
                <w:sz w:val="21"/>
              </w:rPr>
              <w:t>平成31</w:t>
            </w:r>
          </w:p>
          <w:p w:rsidR="005744FF" w:rsidRPr="00844CCB" w:rsidRDefault="005744FF" w:rsidP="00C06D5C">
            <w:pPr>
              <w:snapToGrid w:val="0"/>
              <w:jc w:val="center"/>
              <w:rPr>
                <w:rFonts w:ascii="HGｺﾞｼｯｸM" w:eastAsia="HGｺﾞｼｯｸM"/>
                <w:sz w:val="21"/>
              </w:rPr>
            </w:pPr>
            <w:r w:rsidRPr="00844CCB">
              <w:rPr>
                <w:rFonts w:ascii="HGｺﾞｼｯｸM" w:eastAsia="HGｺﾞｼｯｸM" w:hint="eastAsia"/>
                <w:sz w:val="21"/>
              </w:rPr>
              <w:t>年度</w:t>
            </w:r>
          </w:p>
          <w:p w:rsidR="005744FF" w:rsidRPr="00844CCB" w:rsidRDefault="005744FF" w:rsidP="00C06D5C">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5744FF" w:rsidRPr="00844CCB" w:rsidRDefault="005744FF" w:rsidP="00C06D5C">
            <w:pPr>
              <w:snapToGrid w:val="0"/>
              <w:jc w:val="center"/>
              <w:rPr>
                <w:rFonts w:ascii="HGｺﾞｼｯｸM" w:eastAsia="HGｺﾞｼｯｸM"/>
                <w:sz w:val="21"/>
              </w:rPr>
            </w:pPr>
            <w:r w:rsidRPr="00844CCB">
              <w:rPr>
                <w:rFonts w:ascii="HGｺﾞｼｯｸM" w:eastAsia="HGｺﾞｼｯｸM" w:hint="eastAsia"/>
                <w:sz w:val="21"/>
              </w:rPr>
              <w:t>平成32</w:t>
            </w:r>
          </w:p>
          <w:p w:rsidR="005744FF" w:rsidRPr="00844CCB" w:rsidRDefault="005744FF" w:rsidP="00C06D5C">
            <w:pPr>
              <w:snapToGrid w:val="0"/>
              <w:jc w:val="center"/>
              <w:rPr>
                <w:rFonts w:ascii="HGｺﾞｼｯｸM" w:eastAsia="HGｺﾞｼｯｸM"/>
                <w:sz w:val="21"/>
              </w:rPr>
            </w:pPr>
            <w:r w:rsidRPr="00844CCB">
              <w:rPr>
                <w:rFonts w:ascii="HGｺﾞｼｯｸM" w:eastAsia="HGｺﾞｼｯｸM" w:hint="eastAsia"/>
                <w:sz w:val="21"/>
              </w:rPr>
              <w:t>年度</w:t>
            </w:r>
          </w:p>
          <w:p w:rsidR="005744FF" w:rsidRPr="00844CCB" w:rsidRDefault="005744FF" w:rsidP="00C06D5C">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CE0395">
        <w:trPr>
          <w:trHeight w:val="397"/>
        </w:trPr>
        <w:tc>
          <w:tcPr>
            <w:tcW w:w="542" w:type="dxa"/>
            <w:vMerge w:val="restart"/>
            <w:vAlign w:val="center"/>
          </w:tcPr>
          <w:p w:rsidR="00132E5B" w:rsidRPr="00844CCB" w:rsidRDefault="00132E5B" w:rsidP="00132E5B">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w:t>
            </w:r>
            <w:r w:rsidR="005F5711" w:rsidRPr="00844CCB">
              <w:rPr>
                <w:rFonts w:ascii="HGｺﾞｼｯｸM" w:eastAsia="HGｺﾞｼｯｸM" w:hint="eastAsia"/>
                <w:sz w:val="21"/>
              </w:rPr>
              <w:t>８</w:t>
            </w:r>
          </w:p>
        </w:tc>
        <w:tc>
          <w:tcPr>
            <w:tcW w:w="2678" w:type="dxa"/>
            <w:vMerge w:val="restart"/>
            <w:vAlign w:val="center"/>
          </w:tcPr>
          <w:p w:rsidR="00132E5B" w:rsidRPr="00844CCB" w:rsidRDefault="00132E5B" w:rsidP="00132E5B">
            <w:pPr>
              <w:pStyle w:val="af9"/>
            </w:pPr>
            <w:r w:rsidRPr="00844CCB">
              <w:rPr>
                <w:rFonts w:hint="eastAsia"/>
              </w:rPr>
              <w:t>発達障害者（児）に対する支援の充実</w:t>
            </w:r>
          </w:p>
          <w:p w:rsidR="00132E5B" w:rsidRPr="00844CCB" w:rsidRDefault="00132E5B" w:rsidP="00B00ECC">
            <w:pPr>
              <w:pStyle w:val="af9"/>
              <w:rPr>
                <w:spacing w:val="-6"/>
              </w:rPr>
            </w:pPr>
            <w:r w:rsidRPr="00844CCB">
              <w:rPr>
                <w:rFonts w:hint="eastAsia"/>
                <w:spacing w:val="-6"/>
                <w:lang w:val="x-none"/>
              </w:rPr>
              <w:t>≪障害政策課、障害者総合支援センター、総合療育センターひまわり学園育成課、療育センターさくら草、</w:t>
            </w:r>
            <w:r w:rsidR="00B00ECC" w:rsidRPr="000B67F8">
              <w:rPr>
                <w:rFonts w:hint="eastAsia"/>
                <w:spacing w:val="-6"/>
                <w:lang w:val="x-none"/>
              </w:rPr>
              <w:t>子ども家庭総合センター子ども家庭支援課</w:t>
            </w:r>
            <w:r w:rsidRPr="00844CCB">
              <w:rPr>
                <w:rFonts w:hint="eastAsia"/>
                <w:spacing w:val="-6"/>
                <w:lang w:val="x-none"/>
              </w:rPr>
              <w:t>≫</w:t>
            </w:r>
          </w:p>
        </w:tc>
        <w:tc>
          <w:tcPr>
            <w:tcW w:w="2199" w:type="dxa"/>
            <w:vAlign w:val="center"/>
          </w:tcPr>
          <w:p w:rsidR="00132E5B" w:rsidRPr="00844CCB" w:rsidRDefault="00132E5B" w:rsidP="00C07602">
            <w:pPr>
              <w:pStyle w:val="af9"/>
              <w:rPr>
                <w:spacing w:val="-6"/>
                <w:szCs w:val="20"/>
              </w:rPr>
            </w:pPr>
            <w:r w:rsidRPr="00844CCB">
              <w:rPr>
                <w:rFonts w:hint="eastAsia"/>
                <w:spacing w:val="-6"/>
                <w:szCs w:val="20"/>
              </w:rPr>
              <w:t>地域施設支援実施件数（延べ件数）</w:t>
            </w:r>
          </w:p>
          <w:p w:rsidR="00132E5B" w:rsidRPr="00844CCB" w:rsidRDefault="00132E5B" w:rsidP="00C07602">
            <w:pPr>
              <w:pStyle w:val="af9"/>
              <w:rPr>
                <w:rFonts w:cs="ＭＳ Ｐゴシック"/>
                <w:szCs w:val="20"/>
              </w:rPr>
            </w:pPr>
            <w:r w:rsidRPr="00844CCB">
              <w:rPr>
                <w:rFonts w:hint="eastAsia"/>
                <w:szCs w:val="20"/>
              </w:rPr>
              <w:t>【192件】</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200件</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205件</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210件</w:t>
            </w:r>
          </w:p>
        </w:tc>
      </w:tr>
      <w:tr w:rsidR="00844CCB" w:rsidRPr="00844CCB" w:rsidTr="00CE0395">
        <w:trPr>
          <w:trHeight w:val="397"/>
        </w:trPr>
        <w:tc>
          <w:tcPr>
            <w:tcW w:w="542" w:type="dxa"/>
            <w:vMerge/>
            <w:vAlign w:val="center"/>
          </w:tcPr>
          <w:p w:rsidR="00132E5B" w:rsidRPr="00844CCB" w:rsidRDefault="00132E5B" w:rsidP="00132E5B">
            <w:pPr>
              <w:spacing w:line="280" w:lineRule="exact"/>
              <w:ind w:leftChars="-50" w:left="-113"/>
              <w:jc w:val="right"/>
              <w:rPr>
                <w:rFonts w:ascii="HGｺﾞｼｯｸM" w:eastAsia="HGｺﾞｼｯｸM"/>
                <w:sz w:val="21"/>
              </w:rPr>
            </w:pPr>
          </w:p>
        </w:tc>
        <w:tc>
          <w:tcPr>
            <w:tcW w:w="2678" w:type="dxa"/>
            <w:vMerge/>
            <w:vAlign w:val="center"/>
          </w:tcPr>
          <w:p w:rsidR="00132E5B" w:rsidRPr="00844CCB" w:rsidRDefault="00132E5B" w:rsidP="00384AD3">
            <w:pPr>
              <w:pStyle w:val="af9"/>
            </w:pPr>
          </w:p>
        </w:tc>
        <w:tc>
          <w:tcPr>
            <w:tcW w:w="2199" w:type="dxa"/>
            <w:vAlign w:val="center"/>
          </w:tcPr>
          <w:p w:rsidR="00132E5B" w:rsidRPr="00844CCB" w:rsidRDefault="00132E5B" w:rsidP="00C07602">
            <w:pPr>
              <w:pStyle w:val="af9"/>
              <w:rPr>
                <w:spacing w:val="-6"/>
                <w:szCs w:val="20"/>
              </w:rPr>
            </w:pPr>
            <w:r w:rsidRPr="00844CCB">
              <w:rPr>
                <w:rFonts w:hint="eastAsia"/>
                <w:spacing w:val="-6"/>
                <w:szCs w:val="20"/>
              </w:rPr>
              <w:t>保護者向け勉強会の参加者アンケートによる満足度</w:t>
            </w:r>
          </w:p>
          <w:p w:rsidR="00132E5B" w:rsidRPr="00844CCB" w:rsidRDefault="00132E5B" w:rsidP="00C07602">
            <w:pPr>
              <w:pStyle w:val="af9"/>
              <w:rPr>
                <w:rFonts w:cs="ＭＳ Ｐゴシック"/>
                <w:spacing w:val="-6"/>
                <w:szCs w:val="20"/>
              </w:rPr>
            </w:pPr>
            <w:r w:rsidRPr="00844CCB">
              <w:rPr>
                <w:rFonts w:hint="eastAsia"/>
                <w:spacing w:val="-6"/>
                <w:szCs w:val="20"/>
              </w:rPr>
              <w:t>【アンケート未実施】</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90％</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91％</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92％</w:t>
            </w:r>
          </w:p>
        </w:tc>
      </w:tr>
      <w:tr w:rsidR="00844CCB" w:rsidRPr="00844CCB" w:rsidTr="00CE0395">
        <w:trPr>
          <w:trHeight w:val="397"/>
        </w:trPr>
        <w:tc>
          <w:tcPr>
            <w:tcW w:w="542" w:type="dxa"/>
            <w:vMerge/>
            <w:vAlign w:val="center"/>
          </w:tcPr>
          <w:p w:rsidR="00132E5B" w:rsidRPr="00844CCB" w:rsidRDefault="00132E5B" w:rsidP="00132E5B">
            <w:pPr>
              <w:spacing w:line="280" w:lineRule="exact"/>
              <w:ind w:leftChars="-50" w:left="-113"/>
              <w:jc w:val="right"/>
              <w:rPr>
                <w:rFonts w:ascii="HGｺﾞｼｯｸM" w:eastAsia="HGｺﾞｼｯｸM"/>
                <w:sz w:val="21"/>
              </w:rPr>
            </w:pPr>
          </w:p>
        </w:tc>
        <w:tc>
          <w:tcPr>
            <w:tcW w:w="2678" w:type="dxa"/>
            <w:vMerge/>
            <w:vAlign w:val="center"/>
          </w:tcPr>
          <w:p w:rsidR="00132E5B" w:rsidRPr="00844CCB" w:rsidRDefault="00132E5B" w:rsidP="00384AD3">
            <w:pPr>
              <w:pStyle w:val="af9"/>
            </w:pPr>
          </w:p>
        </w:tc>
        <w:tc>
          <w:tcPr>
            <w:tcW w:w="2199" w:type="dxa"/>
            <w:vAlign w:val="center"/>
          </w:tcPr>
          <w:p w:rsidR="00244FDA" w:rsidRPr="008229F4" w:rsidRDefault="00132E5B" w:rsidP="00056005">
            <w:pPr>
              <w:pStyle w:val="af9"/>
              <w:rPr>
                <w:spacing w:val="-8"/>
                <w:szCs w:val="20"/>
              </w:rPr>
            </w:pPr>
            <w:r w:rsidRPr="008229F4">
              <w:rPr>
                <w:rFonts w:hint="eastAsia"/>
                <w:spacing w:val="-8"/>
                <w:szCs w:val="20"/>
              </w:rPr>
              <w:t>ペアレントトレーニングの参加者アンケートによる満足度</w:t>
            </w:r>
          </w:p>
          <w:p w:rsidR="00132E5B" w:rsidRPr="00844CCB" w:rsidRDefault="00132E5B" w:rsidP="00056005">
            <w:pPr>
              <w:pStyle w:val="af9"/>
              <w:rPr>
                <w:rFonts w:cs="ＭＳ Ｐゴシック"/>
                <w:spacing w:val="-6"/>
                <w:szCs w:val="20"/>
              </w:rPr>
            </w:pPr>
            <w:r w:rsidRPr="00844CCB">
              <w:rPr>
                <w:rFonts w:hint="eastAsia"/>
                <w:spacing w:val="-6"/>
                <w:szCs w:val="20"/>
              </w:rPr>
              <w:t>【アンケート未実施】</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85％</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90％</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90％</w:t>
            </w:r>
          </w:p>
        </w:tc>
      </w:tr>
      <w:tr w:rsidR="00844CCB" w:rsidRPr="00844CCB" w:rsidTr="00CE0395">
        <w:trPr>
          <w:trHeight w:val="397"/>
        </w:trPr>
        <w:tc>
          <w:tcPr>
            <w:tcW w:w="542" w:type="dxa"/>
            <w:vMerge/>
            <w:vAlign w:val="center"/>
          </w:tcPr>
          <w:p w:rsidR="00132E5B" w:rsidRPr="00844CCB" w:rsidRDefault="00132E5B" w:rsidP="00132E5B">
            <w:pPr>
              <w:spacing w:line="280" w:lineRule="exact"/>
              <w:ind w:leftChars="-50" w:left="-113"/>
              <w:jc w:val="right"/>
              <w:rPr>
                <w:rFonts w:ascii="HGｺﾞｼｯｸM" w:eastAsia="HGｺﾞｼｯｸM"/>
                <w:sz w:val="21"/>
              </w:rPr>
            </w:pPr>
          </w:p>
        </w:tc>
        <w:tc>
          <w:tcPr>
            <w:tcW w:w="2678" w:type="dxa"/>
            <w:vMerge/>
            <w:vAlign w:val="center"/>
          </w:tcPr>
          <w:p w:rsidR="00132E5B" w:rsidRPr="00844CCB" w:rsidRDefault="00132E5B" w:rsidP="00384AD3">
            <w:pPr>
              <w:pStyle w:val="af9"/>
              <w:rPr>
                <w:spacing w:val="-6"/>
              </w:rPr>
            </w:pPr>
          </w:p>
        </w:tc>
        <w:tc>
          <w:tcPr>
            <w:tcW w:w="2199" w:type="dxa"/>
            <w:vAlign w:val="center"/>
          </w:tcPr>
          <w:p w:rsidR="00132E5B" w:rsidRPr="008229F4" w:rsidRDefault="00132E5B" w:rsidP="00C07602">
            <w:pPr>
              <w:pStyle w:val="af9"/>
              <w:rPr>
                <w:spacing w:val="-8"/>
                <w:szCs w:val="20"/>
              </w:rPr>
            </w:pPr>
            <w:r w:rsidRPr="008229F4">
              <w:rPr>
                <w:rFonts w:hint="eastAsia"/>
                <w:spacing w:val="-8"/>
                <w:szCs w:val="20"/>
              </w:rPr>
              <w:t>ペアレントメンター相談・交流会等参加者数（延べ）</w:t>
            </w:r>
          </w:p>
          <w:p w:rsidR="00132E5B" w:rsidRPr="00844CCB" w:rsidRDefault="00132E5B" w:rsidP="00C07602">
            <w:pPr>
              <w:pStyle w:val="af9"/>
              <w:rPr>
                <w:rFonts w:cs="ＭＳ Ｐゴシック"/>
                <w:szCs w:val="20"/>
              </w:rPr>
            </w:pPr>
            <w:r w:rsidRPr="00844CCB">
              <w:rPr>
                <w:rFonts w:hint="eastAsia"/>
                <w:szCs w:val="20"/>
              </w:rPr>
              <w:t>【13人】</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50人</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55人</w:t>
            </w:r>
          </w:p>
        </w:tc>
        <w:tc>
          <w:tcPr>
            <w:tcW w:w="1265" w:type="dxa"/>
            <w:vAlign w:val="center"/>
          </w:tcPr>
          <w:p w:rsidR="00132E5B" w:rsidRPr="00844CCB" w:rsidRDefault="00132E5B" w:rsidP="00C07602">
            <w:pPr>
              <w:pStyle w:val="afb"/>
              <w:rPr>
                <w:rFonts w:cs="ＭＳ Ｐゴシック"/>
                <w:sz w:val="24"/>
                <w:szCs w:val="24"/>
              </w:rPr>
            </w:pPr>
            <w:r w:rsidRPr="00844CCB">
              <w:rPr>
                <w:rFonts w:hint="eastAsia"/>
              </w:rPr>
              <w:t>60人</w:t>
            </w:r>
          </w:p>
        </w:tc>
      </w:tr>
      <w:tr w:rsidR="00844CCB" w:rsidRPr="00844CCB" w:rsidTr="00CE0395">
        <w:trPr>
          <w:trHeight w:val="397"/>
        </w:trPr>
        <w:tc>
          <w:tcPr>
            <w:tcW w:w="542" w:type="dxa"/>
            <w:vMerge/>
            <w:vAlign w:val="center"/>
          </w:tcPr>
          <w:p w:rsidR="00132E5B" w:rsidRPr="00844CCB" w:rsidRDefault="00132E5B" w:rsidP="00132E5B">
            <w:pPr>
              <w:spacing w:line="280" w:lineRule="exact"/>
              <w:ind w:leftChars="-50" w:left="-113"/>
              <w:jc w:val="right"/>
              <w:rPr>
                <w:rFonts w:ascii="HGｺﾞｼｯｸM" w:eastAsia="HGｺﾞｼｯｸM"/>
                <w:sz w:val="21"/>
              </w:rPr>
            </w:pPr>
          </w:p>
        </w:tc>
        <w:tc>
          <w:tcPr>
            <w:tcW w:w="2678" w:type="dxa"/>
            <w:vMerge/>
            <w:vAlign w:val="center"/>
          </w:tcPr>
          <w:p w:rsidR="00132E5B" w:rsidRPr="00844CCB" w:rsidRDefault="00132E5B" w:rsidP="004A1805">
            <w:pPr>
              <w:pStyle w:val="af9"/>
            </w:pPr>
          </w:p>
        </w:tc>
        <w:tc>
          <w:tcPr>
            <w:tcW w:w="2199" w:type="dxa"/>
            <w:vAlign w:val="center"/>
          </w:tcPr>
          <w:p w:rsidR="00FF543D" w:rsidRPr="00844CCB" w:rsidRDefault="00FF543D" w:rsidP="00C07602">
            <w:pPr>
              <w:pStyle w:val="af9"/>
              <w:rPr>
                <w:spacing w:val="-6"/>
                <w:szCs w:val="20"/>
              </w:rPr>
            </w:pPr>
            <w:r w:rsidRPr="00844CCB">
              <w:rPr>
                <w:rFonts w:hint="eastAsia"/>
                <w:spacing w:val="-6"/>
                <w:szCs w:val="20"/>
              </w:rPr>
              <w:t>(仮称)子育て支援トレーナー講座の開催回数</w:t>
            </w:r>
          </w:p>
          <w:p w:rsidR="00132E5B" w:rsidRPr="00844CCB" w:rsidRDefault="00132E5B" w:rsidP="00C07602">
            <w:pPr>
              <w:pStyle w:val="af9"/>
              <w:rPr>
                <w:rFonts w:cs="ＭＳ Ｐゴシック"/>
                <w:spacing w:val="-6"/>
                <w:szCs w:val="20"/>
              </w:rPr>
            </w:pPr>
            <w:r w:rsidRPr="00844CCB">
              <w:rPr>
                <w:rFonts w:hint="eastAsia"/>
                <w:spacing w:val="-6"/>
                <w:szCs w:val="20"/>
              </w:rPr>
              <w:t>【未実施】</w:t>
            </w:r>
          </w:p>
        </w:tc>
        <w:tc>
          <w:tcPr>
            <w:tcW w:w="1265" w:type="dxa"/>
            <w:vAlign w:val="center"/>
          </w:tcPr>
          <w:p w:rsidR="00132E5B" w:rsidRPr="00844CCB" w:rsidRDefault="00FF543D" w:rsidP="00C07602">
            <w:pPr>
              <w:pStyle w:val="afb"/>
              <w:rPr>
                <w:rFonts w:cs="ＭＳ Ｐゴシック"/>
              </w:rPr>
            </w:pPr>
            <w:r w:rsidRPr="00844CCB">
              <w:rPr>
                <w:rFonts w:cs="ＭＳ Ｐゴシック" w:hint="eastAsia"/>
              </w:rPr>
              <w:t>4回</w:t>
            </w:r>
          </w:p>
        </w:tc>
        <w:tc>
          <w:tcPr>
            <w:tcW w:w="1265" w:type="dxa"/>
            <w:vAlign w:val="center"/>
          </w:tcPr>
          <w:p w:rsidR="00132E5B" w:rsidRPr="00844CCB" w:rsidRDefault="00FF543D" w:rsidP="00C07602">
            <w:pPr>
              <w:pStyle w:val="afb"/>
              <w:rPr>
                <w:rFonts w:cs="ＭＳ Ｐゴシック"/>
              </w:rPr>
            </w:pPr>
            <w:r w:rsidRPr="00844CCB">
              <w:rPr>
                <w:rFonts w:cs="ＭＳ Ｐゴシック" w:hint="eastAsia"/>
              </w:rPr>
              <w:t>8回</w:t>
            </w:r>
          </w:p>
        </w:tc>
        <w:tc>
          <w:tcPr>
            <w:tcW w:w="1265" w:type="dxa"/>
            <w:vAlign w:val="center"/>
          </w:tcPr>
          <w:p w:rsidR="00132E5B" w:rsidRPr="00844CCB" w:rsidRDefault="00FF543D" w:rsidP="00C07602">
            <w:pPr>
              <w:pStyle w:val="afb"/>
              <w:rPr>
                <w:rFonts w:cs="ＭＳ Ｐゴシック"/>
              </w:rPr>
            </w:pPr>
            <w:r w:rsidRPr="00844CCB">
              <w:rPr>
                <w:rFonts w:cs="ＭＳ Ｐゴシック" w:hint="eastAsia"/>
              </w:rPr>
              <w:t>10回</w:t>
            </w:r>
          </w:p>
        </w:tc>
      </w:tr>
      <w:tr w:rsidR="00844CCB" w:rsidRPr="00844CCB" w:rsidTr="00CE0395">
        <w:trPr>
          <w:trHeight w:val="397"/>
        </w:trPr>
        <w:tc>
          <w:tcPr>
            <w:tcW w:w="542" w:type="dxa"/>
            <w:vMerge/>
            <w:vAlign w:val="center"/>
          </w:tcPr>
          <w:p w:rsidR="00132E5B" w:rsidRPr="00844CCB" w:rsidRDefault="00132E5B" w:rsidP="00132E5B">
            <w:pPr>
              <w:spacing w:line="280" w:lineRule="exact"/>
              <w:ind w:leftChars="-50" w:left="-113"/>
              <w:jc w:val="right"/>
              <w:rPr>
                <w:rFonts w:ascii="HGｺﾞｼｯｸM" w:eastAsia="HGｺﾞｼｯｸM"/>
                <w:sz w:val="21"/>
              </w:rPr>
            </w:pPr>
          </w:p>
        </w:tc>
        <w:tc>
          <w:tcPr>
            <w:tcW w:w="2678" w:type="dxa"/>
            <w:vMerge/>
            <w:vAlign w:val="center"/>
          </w:tcPr>
          <w:p w:rsidR="00132E5B" w:rsidRPr="00844CCB" w:rsidRDefault="00132E5B" w:rsidP="004A1805">
            <w:pPr>
              <w:pStyle w:val="af9"/>
              <w:rPr>
                <w:spacing w:val="-6"/>
              </w:rPr>
            </w:pPr>
          </w:p>
        </w:tc>
        <w:tc>
          <w:tcPr>
            <w:tcW w:w="2199" w:type="dxa"/>
            <w:vAlign w:val="center"/>
          </w:tcPr>
          <w:p w:rsidR="00EB30AB" w:rsidRPr="00844CCB" w:rsidRDefault="00EB30AB" w:rsidP="00EB30AB">
            <w:pPr>
              <w:pStyle w:val="af9"/>
              <w:rPr>
                <w:spacing w:val="-6"/>
                <w:szCs w:val="20"/>
              </w:rPr>
            </w:pPr>
            <w:r w:rsidRPr="00844CCB">
              <w:rPr>
                <w:rFonts w:hint="eastAsia"/>
                <w:spacing w:val="-6"/>
                <w:szCs w:val="20"/>
              </w:rPr>
              <w:t>発達障害者社会参加事業を継続して利用できた当事者の割合</w:t>
            </w:r>
          </w:p>
          <w:p w:rsidR="00132E5B" w:rsidRPr="00844CCB" w:rsidRDefault="00EB30AB" w:rsidP="00EB30AB">
            <w:pPr>
              <w:pStyle w:val="af9"/>
              <w:rPr>
                <w:szCs w:val="20"/>
              </w:rPr>
            </w:pPr>
            <w:r w:rsidRPr="00844CCB">
              <w:rPr>
                <w:rFonts w:hint="eastAsia"/>
                <w:szCs w:val="20"/>
              </w:rPr>
              <w:t>【</w:t>
            </w:r>
            <w:r w:rsidR="00387558">
              <w:rPr>
                <w:rFonts w:hint="eastAsia"/>
                <w:szCs w:val="20"/>
              </w:rPr>
              <w:t>平成</w:t>
            </w:r>
            <w:r w:rsidRPr="00844CCB">
              <w:rPr>
                <w:rFonts w:hint="eastAsia"/>
                <w:szCs w:val="20"/>
              </w:rPr>
              <w:t>28年度68％】</w:t>
            </w:r>
          </w:p>
        </w:tc>
        <w:tc>
          <w:tcPr>
            <w:tcW w:w="1265" w:type="dxa"/>
            <w:vAlign w:val="center"/>
          </w:tcPr>
          <w:p w:rsidR="00132E5B" w:rsidRPr="00844CCB" w:rsidRDefault="00EB30AB" w:rsidP="00C07602">
            <w:pPr>
              <w:pStyle w:val="afb"/>
            </w:pPr>
            <w:r w:rsidRPr="00844CCB">
              <w:rPr>
                <w:rFonts w:hint="eastAsia"/>
              </w:rPr>
              <w:t>7</w:t>
            </w:r>
            <w:r w:rsidR="00132E5B" w:rsidRPr="00844CCB">
              <w:rPr>
                <w:rFonts w:hint="eastAsia"/>
              </w:rPr>
              <w:t>0％</w:t>
            </w:r>
          </w:p>
        </w:tc>
        <w:tc>
          <w:tcPr>
            <w:tcW w:w="1265" w:type="dxa"/>
            <w:vAlign w:val="center"/>
          </w:tcPr>
          <w:p w:rsidR="00132E5B" w:rsidRPr="00844CCB" w:rsidRDefault="00EB30AB" w:rsidP="00C07602">
            <w:pPr>
              <w:pStyle w:val="afb"/>
            </w:pPr>
            <w:r w:rsidRPr="00844CCB">
              <w:rPr>
                <w:rFonts w:hint="eastAsia"/>
              </w:rPr>
              <w:t>71</w:t>
            </w:r>
            <w:r w:rsidR="00132E5B" w:rsidRPr="00844CCB">
              <w:rPr>
                <w:rFonts w:hint="eastAsia"/>
              </w:rPr>
              <w:t>％</w:t>
            </w:r>
          </w:p>
        </w:tc>
        <w:tc>
          <w:tcPr>
            <w:tcW w:w="1265" w:type="dxa"/>
            <w:vAlign w:val="center"/>
          </w:tcPr>
          <w:p w:rsidR="00132E5B" w:rsidRPr="00844CCB" w:rsidRDefault="00132E5B" w:rsidP="00EB30AB">
            <w:pPr>
              <w:pStyle w:val="afb"/>
            </w:pPr>
            <w:r w:rsidRPr="00844CCB">
              <w:rPr>
                <w:rFonts w:hint="eastAsia"/>
              </w:rPr>
              <w:t>7</w:t>
            </w:r>
            <w:r w:rsidR="00EB30AB" w:rsidRPr="00844CCB">
              <w:rPr>
                <w:rFonts w:hint="eastAsia"/>
              </w:rPr>
              <w:t>2</w:t>
            </w:r>
            <w:r w:rsidRPr="00844CCB">
              <w:rPr>
                <w:rFonts w:hint="eastAsia"/>
              </w:rPr>
              <w:t>％</w:t>
            </w:r>
          </w:p>
        </w:tc>
      </w:tr>
      <w:tr w:rsidR="00844CCB" w:rsidRPr="00844CCB" w:rsidTr="00CE0395">
        <w:trPr>
          <w:trHeight w:val="397"/>
        </w:trPr>
        <w:tc>
          <w:tcPr>
            <w:tcW w:w="542" w:type="dxa"/>
            <w:vMerge/>
            <w:vAlign w:val="center"/>
          </w:tcPr>
          <w:p w:rsidR="00132E5B" w:rsidRPr="00844CCB" w:rsidRDefault="00132E5B" w:rsidP="00132E5B">
            <w:pPr>
              <w:spacing w:line="280" w:lineRule="exact"/>
              <w:ind w:leftChars="-50" w:left="-113"/>
              <w:jc w:val="right"/>
              <w:rPr>
                <w:rFonts w:ascii="HGｺﾞｼｯｸM" w:eastAsia="HGｺﾞｼｯｸM"/>
                <w:sz w:val="21"/>
              </w:rPr>
            </w:pPr>
          </w:p>
        </w:tc>
        <w:tc>
          <w:tcPr>
            <w:tcW w:w="2678" w:type="dxa"/>
            <w:vMerge/>
            <w:vAlign w:val="center"/>
          </w:tcPr>
          <w:p w:rsidR="00132E5B" w:rsidRPr="00844CCB" w:rsidRDefault="00132E5B" w:rsidP="00384AD3">
            <w:pPr>
              <w:pStyle w:val="af9"/>
            </w:pPr>
          </w:p>
        </w:tc>
        <w:tc>
          <w:tcPr>
            <w:tcW w:w="2199" w:type="dxa"/>
            <w:vAlign w:val="center"/>
          </w:tcPr>
          <w:p w:rsidR="00EB30AB" w:rsidRPr="00844CCB" w:rsidRDefault="00EB30AB" w:rsidP="00EB30AB">
            <w:pPr>
              <w:pStyle w:val="af9"/>
              <w:rPr>
                <w:spacing w:val="-10"/>
                <w:szCs w:val="20"/>
              </w:rPr>
            </w:pPr>
            <w:r w:rsidRPr="00844CCB">
              <w:rPr>
                <w:rFonts w:hint="eastAsia"/>
                <w:spacing w:val="-10"/>
                <w:szCs w:val="20"/>
              </w:rPr>
              <w:t>学生向けキャリア形成支援事業講座等の内容が理解できたと回答した参加者の割合</w:t>
            </w:r>
          </w:p>
          <w:p w:rsidR="00132E5B" w:rsidRPr="00844CCB" w:rsidRDefault="00EB30AB" w:rsidP="00EB30AB">
            <w:pPr>
              <w:pStyle w:val="af9"/>
              <w:rPr>
                <w:rFonts w:cs="ＭＳ Ｐゴシック"/>
                <w:spacing w:val="-6"/>
                <w:szCs w:val="20"/>
              </w:rPr>
            </w:pPr>
            <w:r w:rsidRPr="00844CCB">
              <w:rPr>
                <w:rFonts w:hint="eastAsia"/>
                <w:spacing w:val="-6"/>
                <w:szCs w:val="20"/>
              </w:rPr>
              <w:t>【アンケート未実施】</w:t>
            </w:r>
          </w:p>
        </w:tc>
        <w:tc>
          <w:tcPr>
            <w:tcW w:w="1265" w:type="dxa"/>
            <w:vAlign w:val="center"/>
          </w:tcPr>
          <w:p w:rsidR="00132E5B" w:rsidRPr="00844CCB" w:rsidRDefault="00EB30AB" w:rsidP="00C07602">
            <w:pPr>
              <w:pStyle w:val="afb"/>
              <w:rPr>
                <w:rFonts w:cs="ＭＳ Ｐゴシック"/>
                <w:sz w:val="24"/>
                <w:szCs w:val="24"/>
              </w:rPr>
            </w:pPr>
            <w:r w:rsidRPr="00844CCB">
              <w:rPr>
                <w:rFonts w:hint="eastAsia"/>
              </w:rPr>
              <w:t>6</w:t>
            </w:r>
            <w:r w:rsidR="00132E5B" w:rsidRPr="00844CCB">
              <w:rPr>
                <w:rFonts w:hint="eastAsia"/>
              </w:rPr>
              <w:t>0％</w:t>
            </w:r>
          </w:p>
        </w:tc>
        <w:tc>
          <w:tcPr>
            <w:tcW w:w="1265" w:type="dxa"/>
            <w:vAlign w:val="center"/>
          </w:tcPr>
          <w:p w:rsidR="00132E5B" w:rsidRPr="00844CCB" w:rsidRDefault="00EB30AB" w:rsidP="00C07602">
            <w:pPr>
              <w:pStyle w:val="afb"/>
              <w:rPr>
                <w:rFonts w:cs="ＭＳ Ｐゴシック"/>
                <w:sz w:val="24"/>
                <w:szCs w:val="24"/>
              </w:rPr>
            </w:pPr>
            <w:r w:rsidRPr="00844CCB">
              <w:rPr>
                <w:rFonts w:hint="eastAsia"/>
              </w:rPr>
              <w:t>6</w:t>
            </w:r>
            <w:r w:rsidR="00132E5B" w:rsidRPr="00844CCB">
              <w:rPr>
                <w:rFonts w:hint="eastAsia"/>
              </w:rPr>
              <w:t>5％</w:t>
            </w:r>
          </w:p>
        </w:tc>
        <w:tc>
          <w:tcPr>
            <w:tcW w:w="1265" w:type="dxa"/>
            <w:vAlign w:val="center"/>
          </w:tcPr>
          <w:p w:rsidR="00132E5B" w:rsidRPr="00844CCB" w:rsidRDefault="00EB30AB" w:rsidP="00C07602">
            <w:pPr>
              <w:pStyle w:val="afb"/>
              <w:rPr>
                <w:rFonts w:cs="ＭＳ Ｐゴシック"/>
                <w:sz w:val="24"/>
                <w:szCs w:val="24"/>
              </w:rPr>
            </w:pPr>
            <w:r w:rsidRPr="00844CCB">
              <w:rPr>
                <w:rFonts w:hint="eastAsia"/>
              </w:rPr>
              <w:t>7</w:t>
            </w:r>
            <w:r w:rsidR="00132E5B" w:rsidRPr="00844CCB">
              <w:rPr>
                <w:rFonts w:hint="eastAsia"/>
              </w:rPr>
              <w:t>0％</w:t>
            </w:r>
          </w:p>
        </w:tc>
      </w:tr>
      <w:tr w:rsidR="00C360FF" w:rsidRPr="00844CCB" w:rsidTr="00CE0395">
        <w:trPr>
          <w:trHeight w:val="397"/>
        </w:trPr>
        <w:tc>
          <w:tcPr>
            <w:tcW w:w="542" w:type="dxa"/>
            <w:vAlign w:val="center"/>
          </w:tcPr>
          <w:p w:rsidR="00C360FF" w:rsidRPr="00844CCB" w:rsidRDefault="005F5711"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９</w:t>
            </w:r>
          </w:p>
        </w:tc>
        <w:tc>
          <w:tcPr>
            <w:tcW w:w="2678" w:type="dxa"/>
            <w:vAlign w:val="center"/>
          </w:tcPr>
          <w:p w:rsidR="00C360FF" w:rsidRPr="00844CCB" w:rsidRDefault="00C360FF" w:rsidP="00C360FF">
            <w:pPr>
              <w:pStyle w:val="af9"/>
            </w:pPr>
            <w:r w:rsidRPr="00844CCB">
              <w:rPr>
                <w:rFonts w:hint="eastAsia"/>
              </w:rPr>
              <w:t>発達障害児支援の普及、啓発</w:t>
            </w:r>
          </w:p>
          <w:p w:rsidR="00C360FF" w:rsidRPr="00844CCB" w:rsidRDefault="00C360FF" w:rsidP="00C360FF">
            <w:pPr>
              <w:pStyle w:val="af9"/>
            </w:pPr>
            <w:r w:rsidRPr="00844CCB">
              <w:rPr>
                <w:rFonts w:hint="eastAsia"/>
              </w:rPr>
              <w:t>≪総合療育センターひまわり学園総務課・育成課、療育センターさくら草≫</w:t>
            </w:r>
          </w:p>
        </w:tc>
        <w:tc>
          <w:tcPr>
            <w:tcW w:w="2199" w:type="dxa"/>
            <w:vAlign w:val="center"/>
          </w:tcPr>
          <w:p w:rsidR="00C360FF" w:rsidRPr="00844CCB" w:rsidRDefault="00C360FF" w:rsidP="00C07602">
            <w:pPr>
              <w:pStyle w:val="af9"/>
              <w:rPr>
                <w:spacing w:val="-10"/>
                <w:szCs w:val="20"/>
              </w:rPr>
            </w:pPr>
            <w:r w:rsidRPr="00844CCB">
              <w:rPr>
                <w:rFonts w:hint="eastAsia"/>
                <w:spacing w:val="-10"/>
                <w:szCs w:val="20"/>
              </w:rPr>
              <w:t>療育講座の参加者アンケートによる満足度</w:t>
            </w:r>
          </w:p>
          <w:p w:rsidR="00C360FF" w:rsidRPr="00844CCB" w:rsidRDefault="00C360FF" w:rsidP="00C07602">
            <w:pPr>
              <w:pStyle w:val="af9"/>
              <w:rPr>
                <w:rFonts w:cs="ＭＳ Ｐゴシック"/>
                <w:szCs w:val="20"/>
              </w:rPr>
            </w:pPr>
            <w:r w:rsidRPr="00844CCB">
              <w:rPr>
                <w:rFonts w:hint="eastAsia"/>
                <w:szCs w:val="20"/>
              </w:rPr>
              <w:t>【91％】</w:t>
            </w:r>
          </w:p>
        </w:tc>
        <w:tc>
          <w:tcPr>
            <w:tcW w:w="1265" w:type="dxa"/>
            <w:vAlign w:val="center"/>
          </w:tcPr>
          <w:p w:rsidR="00C360FF" w:rsidRPr="00844CCB" w:rsidRDefault="00C360FF" w:rsidP="00C07602">
            <w:pPr>
              <w:pStyle w:val="afb"/>
              <w:rPr>
                <w:rFonts w:cs="ＭＳ Ｐゴシック"/>
                <w:sz w:val="24"/>
                <w:szCs w:val="24"/>
              </w:rPr>
            </w:pPr>
            <w:r w:rsidRPr="00844CCB">
              <w:rPr>
                <w:rFonts w:hint="eastAsia"/>
              </w:rPr>
              <w:t>92％</w:t>
            </w:r>
          </w:p>
        </w:tc>
        <w:tc>
          <w:tcPr>
            <w:tcW w:w="1265" w:type="dxa"/>
            <w:vAlign w:val="center"/>
          </w:tcPr>
          <w:p w:rsidR="00C360FF" w:rsidRPr="00844CCB" w:rsidRDefault="00C360FF" w:rsidP="00C07602">
            <w:pPr>
              <w:pStyle w:val="afb"/>
              <w:rPr>
                <w:rFonts w:cs="ＭＳ Ｐゴシック"/>
                <w:sz w:val="24"/>
                <w:szCs w:val="24"/>
              </w:rPr>
            </w:pPr>
            <w:r w:rsidRPr="00844CCB">
              <w:rPr>
                <w:rFonts w:hint="eastAsia"/>
              </w:rPr>
              <w:t>93％</w:t>
            </w:r>
          </w:p>
        </w:tc>
        <w:tc>
          <w:tcPr>
            <w:tcW w:w="1265" w:type="dxa"/>
            <w:vAlign w:val="center"/>
          </w:tcPr>
          <w:p w:rsidR="00C360FF" w:rsidRPr="00844CCB" w:rsidRDefault="00C360FF" w:rsidP="00C07602">
            <w:pPr>
              <w:pStyle w:val="afb"/>
              <w:rPr>
                <w:rFonts w:cs="ＭＳ Ｐゴシック"/>
                <w:sz w:val="24"/>
                <w:szCs w:val="24"/>
              </w:rPr>
            </w:pPr>
            <w:r w:rsidRPr="00844CCB">
              <w:rPr>
                <w:rFonts w:hint="eastAsia"/>
              </w:rPr>
              <w:t>94％</w:t>
            </w:r>
          </w:p>
        </w:tc>
      </w:tr>
    </w:tbl>
    <w:p w:rsidR="008653E6" w:rsidRPr="00844CCB" w:rsidRDefault="008653E6" w:rsidP="008653E6"/>
    <w:p w:rsidR="001F528F" w:rsidRPr="00844CCB" w:rsidRDefault="001F528F" w:rsidP="001F528F">
      <w:pPr>
        <w:widowControl/>
        <w:jc w:val="left"/>
      </w:pPr>
      <w:r w:rsidRPr="00844CCB">
        <w:br w:type="page"/>
      </w:r>
    </w:p>
    <w:p w:rsidR="001F528F" w:rsidRPr="00844CCB" w:rsidRDefault="001F528F" w:rsidP="001F528F">
      <w:r w:rsidRPr="00844CCB">
        <w:rPr>
          <w:noProof/>
        </w:rPr>
        <w:lastRenderedPageBreak/>
        <mc:AlternateContent>
          <mc:Choice Requires="wps">
            <w:drawing>
              <wp:anchor distT="0" distB="0" distL="114300" distR="114300" simplePos="0" relativeHeight="251652096" behindDoc="1" locked="0" layoutInCell="1" allowOverlap="1" wp14:anchorId="732B9EB1" wp14:editId="6B73F27F">
                <wp:simplePos x="0" y="0"/>
                <wp:positionH relativeFrom="column">
                  <wp:posOffset>-100330</wp:posOffset>
                </wp:positionH>
                <wp:positionV relativeFrom="paragraph">
                  <wp:posOffset>101600</wp:posOffset>
                </wp:positionV>
                <wp:extent cx="6067425" cy="457200"/>
                <wp:effectExtent l="38100" t="38100" r="47625" b="38100"/>
                <wp:wrapNone/>
                <wp:docPr id="27537" name="角丸四角形 27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B9EB1" id="角丸四角形 27537" o:spid="_x0000_s1059" style="position:absolute;left:0;text-align:left;margin-left:-7.9pt;margin-top:8pt;width:477.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2E1BE1" w:rsidP="001F528F">
      <w:pPr>
        <w:pStyle w:val="2"/>
        <w:ind w:left="864" w:hanging="864"/>
        <w:rPr>
          <w:spacing w:val="-6"/>
        </w:rPr>
      </w:pPr>
      <w:bookmarkStart w:id="26" w:name="_Toc492306546"/>
      <w:bookmarkStart w:id="27" w:name="_Toc500528517"/>
      <w:bookmarkStart w:id="28" w:name="_Toc505695597"/>
      <w:r w:rsidRPr="00844CCB">
        <w:rPr>
          <w:rFonts w:hint="eastAsia"/>
        </w:rPr>
        <w:t>基本施策（３</w:t>
      </w:r>
      <w:r w:rsidR="001F528F" w:rsidRPr="00844CCB">
        <w:rPr>
          <w:rFonts w:hint="eastAsia"/>
        </w:rPr>
        <w:t>）</w:t>
      </w:r>
      <w:r w:rsidRPr="00844CCB">
        <w:rPr>
          <w:rFonts w:hint="eastAsia"/>
        </w:rPr>
        <w:t>障害者の居住場所の確保</w:t>
      </w:r>
      <w:bookmarkEnd w:id="26"/>
      <w:bookmarkEnd w:id="27"/>
      <w:bookmarkEnd w:id="28"/>
    </w:p>
    <w:p w:rsidR="001F528F" w:rsidRPr="00844CCB" w:rsidRDefault="001F528F" w:rsidP="001F528F"/>
    <w:p w:rsidR="001F528F" w:rsidRPr="00844CCB" w:rsidRDefault="00E17A70" w:rsidP="001F528F">
      <w:pPr>
        <w:pStyle w:val="21"/>
        <w:ind w:left="453" w:firstLine="247"/>
      </w:pPr>
      <w:r w:rsidRPr="00844CCB">
        <w:rPr>
          <w:rFonts w:hint="eastAsia"/>
        </w:rPr>
        <w:t>障害</w:t>
      </w:r>
      <w:r w:rsidR="00716DB4" w:rsidRPr="00844CCB">
        <w:rPr>
          <w:rFonts w:hint="eastAsia"/>
        </w:rPr>
        <w:t>者</w:t>
      </w:r>
      <w:r w:rsidRPr="00844CCB">
        <w:rPr>
          <w:rFonts w:hint="eastAsia"/>
        </w:rPr>
        <w:t>が自ら</w:t>
      </w:r>
      <w:r w:rsidR="001125D6" w:rsidRPr="00745785">
        <w:rPr>
          <w:noProof/>
        </w:rPr>
        <w:drawing>
          <wp:anchor distT="0" distB="0" distL="114300" distR="114300" simplePos="0" relativeHeight="252408832" behindDoc="0" locked="1" layoutInCell="1" allowOverlap="1" wp14:anchorId="6882B5A6" wp14:editId="797F888D">
            <wp:simplePos x="0" y="0"/>
            <wp:positionH relativeFrom="page">
              <wp:posOffset>6333490</wp:posOffset>
            </wp:positionH>
            <wp:positionV relativeFrom="page">
              <wp:posOffset>9469120</wp:posOffset>
            </wp:positionV>
            <wp:extent cx="646560" cy="646560"/>
            <wp:effectExtent l="0" t="0" r="1270" b="1270"/>
            <wp:wrapNone/>
            <wp:docPr id="832" name="SPCod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選択した地域で生活することができるよう、障害</w:t>
      </w:r>
      <w:r w:rsidR="00716DB4" w:rsidRPr="00844CCB">
        <w:rPr>
          <w:rFonts w:hint="eastAsia"/>
        </w:rPr>
        <w:t>者</w:t>
      </w:r>
      <w:r w:rsidRPr="00844CCB">
        <w:rPr>
          <w:rFonts w:hint="eastAsia"/>
        </w:rPr>
        <w:t>の住まいの確保や、地域で生活し続けるための支援を行います</w:t>
      </w:r>
      <w:r w:rsidR="001F528F" w:rsidRPr="00844CCB">
        <w:rPr>
          <w:rFonts w:hint="eastAsia"/>
        </w:rPr>
        <w:t>。</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23488"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27615" name="グループ化 27615"/>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1464"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9"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27615" o:spid="_x0000_s1060" style="position:absolute;left:0;text-align:left;margin-left:-4.9pt;margin-top:.6pt;width:111pt;height:27.75pt;z-index:252223488"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">
                <v:roundrect id="円/楕円 247" o:spid="_x0000_s1061"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" fillcolor="#08734b [3215]" stroked="f" strokeweight="2pt">
                  <v:shadow on="t" color="#7f7f7f [1612]" origin=",-.5" offset="0,3pt"/>
                </v:roundrect>
                <v:roundrect id="_x0000_s1062"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F84EF5" w:rsidRPr="00844CCB" w:rsidRDefault="00F84EF5" w:rsidP="00F84EF5"/>
    <w:p w:rsidR="00D54702" w:rsidRPr="00844CCB" w:rsidRDefault="00D54702" w:rsidP="00D54702">
      <w:pPr>
        <w:pStyle w:val="af8"/>
      </w:pPr>
      <w:r w:rsidRPr="00844CCB">
        <w:rPr>
          <w:rFonts w:hint="eastAsia"/>
        </w:rPr>
        <w:t xml:space="preserve">★① </w:t>
      </w:r>
      <w:r w:rsidR="00E17A70" w:rsidRPr="00844CCB">
        <w:rPr>
          <w:rFonts w:hint="eastAsia"/>
        </w:rPr>
        <w:t>グループホーム</w:t>
      </w:r>
      <w:r w:rsidR="004C492A" w:rsidRPr="00844CCB">
        <w:rPr>
          <w:rFonts w:hint="eastAsia"/>
        </w:rPr>
        <w:t>の</w:t>
      </w:r>
      <w:r w:rsidR="00447AEF" w:rsidRPr="00844CCB">
        <w:rPr>
          <w:rFonts w:hint="eastAsia"/>
        </w:rPr>
        <w:t>整備</w:t>
      </w:r>
    </w:p>
    <w:p w:rsidR="00E17A70" w:rsidRPr="00844CCB" w:rsidRDefault="00E17A70" w:rsidP="00244FDA">
      <w:pPr>
        <w:pStyle w:val="af7"/>
        <w:snapToGrid w:val="0"/>
        <w:spacing w:line="240" w:lineRule="exact"/>
      </w:pPr>
      <w:r w:rsidRPr="00844CCB">
        <w:rPr>
          <w:rFonts w:hint="eastAsia"/>
        </w:rPr>
        <w:t>≪障害政策課≫</w:t>
      </w:r>
    </w:p>
    <w:p w:rsidR="00E17A70" w:rsidRPr="00844CCB" w:rsidRDefault="00E17A70" w:rsidP="00A72ABA">
      <w:pPr>
        <w:pStyle w:val="31"/>
        <w:ind w:left="680" w:firstLine="247"/>
      </w:pPr>
      <w:r w:rsidRPr="00844CCB">
        <w:rPr>
          <w:rFonts w:hint="eastAsia"/>
        </w:rPr>
        <w:t>国庫補助金を活用し、障害者が自ら選択した地域で生活することができるグループホームの民間整備を促進します。また、不動産会社等と連携して空き部屋や空地等を活用したグループホームの整備を促進します。</w:t>
      </w:r>
    </w:p>
    <w:p w:rsidR="00E17A70" w:rsidRPr="00844CCB" w:rsidRDefault="00E17A70" w:rsidP="00E17A70"/>
    <w:p w:rsidR="00D54702" w:rsidRPr="00844CCB" w:rsidRDefault="00D54702" w:rsidP="00D54702">
      <w:pPr>
        <w:pStyle w:val="af6"/>
      </w:pPr>
      <w:r w:rsidRPr="00844CCB">
        <w:rPr>
          <w:rFonts w:hint="eastAsia"/>
        </w:rPr>
        <w:t xml:space="preserve">② </w:t>
      </w:r>
      <w:r w:rsidR="00E17A70" w:rsidRPr="00844CCB">
        <w:rPr>
          <w:rFonts w:hint="eastAsia"/>
        </w:rPr>
        <w:t>障害者生活支援センターを中心とした居住支援の実施</w:t>
      </w:r>
    </w:p>
    <w:p w:rsidR="00E17A70" w:rsidRPr="00844CCB" w:rsidRDefault="00E17A70" w:rsidP="00244FDA">
      <w:pPr>
        <w:pStyle w:val="af7"/>
        <w:snapToGrid w:val="0"/>
        <w:spacing w:line="240" w:lineRule="exact"/>
      </w:pPr>
      <w:r w:rsidRPr="00844CCB">
        <w:rPr>
          <w:rFonts w:hint="eastAsia"/>
        </w:rPr>
        <w:t>≪障害支援課≫</w:t>
      </w:r>
    </w:p>
    <w:p w:rsidR="00E17A70" w:rsidRPr="00844CCB" w:rsidRDefault="00E17A70" w:rsidP="00A72ABA">
      <w:pPr>
        <w:pStyle w:val="31"/>
        <w:ind w:left="680" w:firstLine="247"/>
      </w:pPr>
      <w:r w:rsidRPr="00844CCB">
        <w:rPr>
          <w:rFonts w:hint="eastAsia"/>
        </w:rPr>
        <w:t>障害者生活支援センターが中心となり、障害者の居住場所の確保に係る調整等を行うとともに、障害者が地域で安心して暮らし続けることができるよう、生活上の課題に応じた支援機関の紹介などを行います。</w:t>
      </w:r>
    </w:p>
    <w:p w:rsidR="00E17A70" w:rsidRPr="00844CCB" w:rsidRDefault="00E17A70" w:rsidP="00E17A70"/>
    <w:p w:rsidR="00D54702" w:rsidRPr="00844CCB" w:rsidRDefault="00D54702" w:rsidP="00D54702">
      <w:pPr>
        <w:pStyle w:val="af6"/>
      </w:pPr>
      <w:r w:rsidRPr="00844CCB">
        <w:rPr>
          <w:rFonts w:hint="eastAsia"/>
        </w:rPr>
        <w:t xml:space="preserve">③ </w:t>
      </w:r>
      <w:r w:rsidR="008D7ABB" w:rsidRPr="00844CCB">
        <w:rPr>
          <w:rFonts w:hint="eastAsia"/>
        </w:rPr>
        <w:t>市営住宅における</w:t>
      </w:r>
      <w:r w:rsidR="00BB541A" w:rsidRPr="00844CCB">
        <w:rPr>
          <w:rFonts w:hint="eastAsia"/>
        </w:rPr>
        <w:t>障害者などへの</w:t>
      </w:r>
      <w:r w:rsidR="008D7ABB" w:rsidRPr="00844CCB">
        <w:rPr>
          <w:rFonts w:hint="eastAsia"/>
        </w:rPr>
        <w:t>入居</w:t>
      </w:r>
      <w:r w:rsidR="00BB541A" w:rsidRPr="00844CCB">
        <w:rPr>
          <w:rFonts w:hint="eastAsia"/>
        </w:rPr>
        <w:t>優遇</w:t>
      </w:r>
    </w:p>
    <w:p w:rsidR="00E17A70" w:rsidRPr="00844CCB" w:rsidRDefault="00E17A70" w:rsidP="00244FDA">
      <w:pPr>
        <w:pStyle w:val="af7"/>
        <w:snapToGrid w:val="0"/>
        <w:spacing w:line="240" w:lineRule="exact"/>
      </w:pPr>
      <w:r w:rsidRPr="00844CCB">
        <w:rPr>
          <w:rFonts w:hint="eastAsia"/>
        </w:rPr>
        <w:t>≪住宅</w:t>
      </w:r>
      <w:r w:rsidR="00F74D46" w:rsidRPr="00844CCB">
        <w:rPr>
          <w:rFonts w:hint="eastAsia"/>
        </w:rPr>
        <w:t>政策</w:t>
      </w:r>
      <w:r w:rsidRPr="00844CCB">
        <w:rPr>
          <w:rFonts w:hint="eastAsia"/>
        </w:rPr>
        <w:t>課≫</w:t>
      </w:r>
    </w:p>
    <w:p w:rsidR="00E17A70" w:rsidRPr="00844CCB" w:rsidRDefault="00E17A70" w:rsidP="00A72ABA">
      <w:pPr>
        <w:pStyle w:val="31"/>
        <w:ind w:left="680" w:firstLine="247"/>
      </w:pPr>
      <w:r w:rsidRPr="00844CCB">
        <w:rPr>
          <w:rFonts w:hint="eastAsia"/>
        </w:rPr>
        <w:t>市営住宅への入居を希望する障害者への入居優遇措置を行うとともに、入居者の暮らしやすさを考慮した運用を図ります。</w:t>
      </w:r>
    </w:p>
    <w:p w:rsidR="00E17A70" w:rsidRPr="00844CCB" w:rsidRDefault="00E17A70" w:rsidP="00E17A70"/>
    <w:p w:rsidR="00D54702" w:rsidRPr="00844CCB" w:rsidRDefault="00D54702" w:rsidP="00D54702">
      <w:pPr>
        <w:pStyle w:val="af6"/>
      </w:pPr>
      <w:r w:rsidRPr="00844CCB">
        <w:rPr>
          <w:rFonts w:hint="eastAsia"/>
        </w:rPr>
        <w:t xml:space="preserve">④ </w:t>
      </w:r>
      <w:r w:rsidR="00E17A70" w:rsidRPr="00844CCB">
        <w:rPr>
          <w:rFonts w:hint="eastAsia"/>
        </w:rPr>
        <w:t>居宅改善整備費の補助</w:t>
      </w:r>
    </w:p>
    <w:p w:rsidR="00E17A70" w:rsidRPr="00844CCB" w:rsidRDefault="00E17A70" w:rsidP="00244FDA">
      <w:pPr>
        <w:pStyle w:val="af7"/>
        <w:snapToGrid w:val="0"/>
        <w:spacing w:line="240" w:lineRule="exact"/>
      </w:pPr>
      <w:r w:rsidRPr="00844CCB">
        <w:rPr>
          <w:rFonts w:hint="eastAsia"/>
        </w:rPr>
        <w:t>≪障害支援課≫</w:t>
      </w:r>
    </w:p>
    <w:p w:rsidR="00E17A70" w:rsidRDefault="00E17A70" w:rsidP="00A72ABA">
      <w:pPr>
        <w:pStyle w:val="31"/>
        <w:ind w:left="680" w:firstLine="247"/>
      </w:pPr>
      <w:r w:rsidRPr="000B67F8">
        <w:rPr>
          <w:rFonts w:hint="eastAsia"/>
        </w:rPr>
        <w:t>肢体不自由の方の</w:t>
      </w:r>
      <w:r w:rsidRPr="00844CCB">
        <w:rPr>
          <w:rFonts w:hint="eastAsia"/>
        </w:rPr>
        <w:t>自立した生活を支援するため、居室、浴室、便所などの住居の一部</w:t>
      </w:r>
      <w:r w:rsidRPr="00110E68">
        <w:rPr>
          <w:rFonts w:hint="eastAsia"/>
        </w:rPr>
        <w:t>を</w:t>
      </w:r>
      <w:r w:rsidR="00192E5D" w:rsidRPr="00110E68">
        <w:rPr>
          <w:rFonts w:hint="eastAsia"/>
        </w:rPr>
        <w:t>改修する場合の経費を補助します</w:t>
      </w:r>
      <w:r w:rsidRPr="00110E68">
        <w:rPr>
          <w:rFonts w:hint="eastAsia"/>
        </w:rPr>
        <w:t>。</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44992" behindDoc="0" locked="0" layoutInCell="1" allowOverlap="1" wp14:anchorId="784518EC" wp14:editId="0DD9FC3D">
                <wp:simplePos x="0" y="0"/>
                <wp:positionH relativeFrom="column">
                  <wp:posOffset>-62230</wp:posOffset>
                </wp:positionH>
                <wp:positionV relativeFrom="paragraph">
                  <wp:posOffset>121920</wp:posOffset>
                </wp:positionV>
                <wp:extent cx="1409700" cy="352425"/>
                <wp:effectExtent l="0" t="0" r="0" b="47625"/>
                <wp:wrapNone/>
                <wp:docPr id="1632" name="グループ化 1632"/>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1599" name="円/楕円 247"/>
                        <wps:cNvSpPr/>
                        <wps:spPr>
                          <a:xfrm>
                            <a:off x="28575"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8"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wpg:wgp>
                  </a:graphicData>
                </a:graphic>
              </wp:anchor>
            </w:drawing>
          </mc:Choice>
          <mc:Fallback>
            <w:pict>
              <v:group w14:anchorId="784518EC" id="グループ化 1632" o:spid="_x0000_s1063" style="position:absolute;left:0;text-align:left;margin-left:-4.9pt;margin-top:9.6pt;width:111pt;height:27.75pt;z-index:252244992"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">
                <v:roundrect id="円/楕円 247" o:spid="_x0000_s1064"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" fillcolor="#9bd6ac [3205]" stroked="f" strokeweight="2pt">
                  <v:shadow on="t" color="#7f7f7f [1612]" origin=",-.5" offset="0,3pt"/>
                </v:roundrect>
                <v:roundrect id="_x0000_s1065"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v:group>
            </w:pict>
          </mc:Fallback>
        </mc:AlternateContent>
      </w:r>
    </w:p>
    <w:p w:rsidR="001F528F" w:rsidRPr="00844CCB" w:rsidRDefault="001F528F" w:rsidP="001F528F"/>
    <w:p w:rsidR="001F528F" w:rsidRPr="00844CCB" w:rsidRDefault="001F528F" w:rsidP="001F528F"/>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692"/>
        <w:gridCol w:w="2185"/>
        <w:gridCol w:w="1265"/>
        <w:gridCol w:w="1265"/>
        <w:gridCol w:w="1265"/>
      </w:tblGrid>
      <w:tr w:rsidR="00844CCB" w:rsidRPr="00844CCB" w:rsidTr="00CE0395">
        <w:tc>
          <w:tcPr>
            <w:tcW w:w="3234" w:type="dxa"/>
            <w:gridSpan w:val="2"/>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185"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244FDA">
        <w:trPr>
          <w:trHeight w:val="340"/>
        </w:trPr>
        <w:tc>
          <w:tcPr>
            <w:tcW w:w="542" w:type="dxa"/>
            <w:vAlign w:val="center"/>
          </w:tcPr>
          <w:p w:rsidR="009B5326" w:rsidRPr="00844CCB" w:rsidRDefault="009B5326" w:rsidP="004C492A">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★１</w:t>
            </w:r>
          </w:p>
        </w:tc>
        <w:tc>
          <w:tcPr>
            <w:tcW w:w="2692" w:type="dxa"/>
            <w:vAlign w:val="center"/>
          </w:tcPr>
          <w:p w:rsidR="009B5326" w:rsidRPr="00844CCB" w:rsidRDefault="009B5326" w:rsidP="00D54702">
            <w:pPr>
              <w:pStyle w:val="af9"/>
            </w:pPr>
            <w:r w:rsidRPr="00844CCB">
              <w:rPr>
                <w:rFonts w:hint="eastAsia"/>
              </w:rPr>
              <w:t>グループホームの整備</w:t>
            </w:r>
          </w:p>
          <w:p w:rsidR="009B5326" w:rsidRPr="00844CCB" w:rsidRDefault="009B5326" w:rsidP="005744FF">
            <w:pPr>
              <w:pStyle w:val="af9"/>
              <w:rPr>
                <w:rFonts w:cs="ＭＳ Ｐゴシック"/>
              </w:rPr>
            </w:pPr>
            <w:r w:rsidRPr="00844CCB">
              <w:rPr>
                <w:rFonts w:hint="eastAsia"/>
              </w:rPr>
              <w:t>≪障害政策課≫</w:t>
            </w:r>
          </w:p>
        </w:tc>
        <w:tc>
          <w:tcPr>
            <w:tcW w:w="2185" w:type="dxa"/>
            <w:vAlign w:val="center"/>
          </w:tcPr>
          <w:p w:rsidR="003127DC" w:rsidRPr="00844CCB" w:rsidRDefault="003127DC" w:rsidP="00244FDA">
            <w:pPr>
              <w:pStyle w:val="af9"/>
              <w:spacing w:line="260" w:lineRule="exact"/>
            </w:pPr>
            <w:r w:rsidRPr="00844CCB">
              <w:rPr>
                <w:rFonts w:hint="eastAsia"/>
              </w:rPr>
              <w:t>グループホームの</w:t>
            </w:r>
            <w:r w:rsidR="00244FDA" w:rsidRPr="00844CCB">
              <w:br/>
            </w:r>
            <w:r w:rsidRPr="00844CCB">
              <w:rPr>
                <w:rFonts w:hint="eastAsia"/>
              </w:rPr>
              <w:t>整備人数</w:t>
            </w:r>
          </w:p>
          <w:p w:rsidR="009B5326" w:rsidRPr="00844CCB" w:rsidRDefault="00805BB0" w:rsidP="004C492A">
            <w:pPr>
              <w:pStyle w:val="af9"/>
              <w:rPr>
                <w:rFonts w:cs="ＭＳ Ｐゴシック"/>
              </w:rPr>
            </w:pPr>
            <w:r w:rsidRPr="00844CCB">
              <w:rPr>
                <w:rFonts w:hint="eastAsia"/>
              </w:rPr>
              <w:t>【</w:t>
            </w:r>
            <w:r w:rsidR="003127DC" w:rsidRPr="00844CCB">
              <w:rPr>
                <w:rFonts w:hint="eastAsia"/>
              </w:rPr>
              <w:t>定員</w:t>
            </w:r>
            <w:r w:rsidRPr="00844CCB">
              <w:rPr>
                <w:rFonts w:hint="eastAsia"/>
              </w:rPr>
              <w:t>321人】</w:t>
            </w:r>
          </w:p>
        </w:tc>
        <w:tc>
          <w:tcPr>
            <w:tcW w:w="1265" w:type="dxa"/>
            <w:vAlign w:val="center"/>
          </w:tcPr>
          <w:p w:rsidR="009B5326" w:rsidRPr="00844CCB" w:rsidRDefault="001B154D" w:rsidP="00244FDA">
            <w:pPr>
              <w:pStyle w:val="afb"/>
              <w:rPr>
                <w:rFonts w:cs="ＭＳ Ｐゴシック"/>
                <w:szCs w:val="24"/>
              </w:rPr>
            </w:pPr>
            <w:r w:rsidRPr="00844CCB">
              <w:rPr>
                <w:rFonts w:cs="ＭＳ Ｐゴシック" w:hint="eastAsia"/>
                <w:szCs w:val="24"/>
              </w:rPr>
              <w:t>6</w:t>
            </w:r>
            <w:r w:rsidR="00EC2E76" w:rsidRPr="00844CCB">
              <w:rPr>
                <w:rFonts w:cs="ＭＳ Ｐゴシック" w:hint="eastAsia"/>
                <w:szCs w:val="24"/>
              </w:rPr>
              <w:t>0</w:t>
            </w:r>
            <w:r w:rsidR="009B5326" w:rsidRPr="00844CCB">
              <w:rPr>
                <w:rFonts w:cs="ＭＳ Ｐゴシック" w:hint="eastAsia"/>
                <w:szCs w:val="24"/>
              </w:rPr>
              <w:t>人</w:t>
            </w:r>
          </w:p>
        </w:tc>
        <w:tc>
          <w:tcPr>
            <w:tcW w:w="1265" w:type="dxa"/>
            <w:vAlign w:val="center"/>
          </w:tcPr>
          <w:p w:rsidR="009B5326" w:rsidRPr="00844CCB" w:rsidRDefault="001B154D" w:rsidP="00244FDA">
            <w:pPr>
              <w:pStyle w:val="afb"/>
              <w:rPr>
                <w:rFonts w:cs="ＭＳ Ｐゴシック"/>
                <w:szCs w:val="24"/>
              </w:rPr>
            </w:pPr>
            <w:r w:rsidRPr="00844CCB">
              <w:rPr>
                <w:rFonts w:cs="ＭＳ Ｐゴシック" w:hint="eastAsia"/>
                <w:szCs w:val="24"/>
              </w:rPr>
              <w:t>6</w:t>
            </w:r>
            <w:r w:rsidR="00EC2E76" w:rsidRPr="00844CCB">
              <w:rPr>
                <w:rFonts w:cs="ＭＳ Ｐゴシック" w:hint="eastAsia"/>
                <w:szCs w:val="24"/>
              </w:rPr>
              <w:t>0</w:t>
            </w:r>
            <w:r w:rsidR="009B5326" w:rsidRPr="00844CCB">
              <w:rPr>
                <w:rFonts w:cs="ＭＳ Ｐゴシック" w:hint="eastAsia"/>
                <w:szCs w:val="24"/>
              </w:rPr>
              <w:t>人</w:t>
            </w:r>
          </w:p>
        </w:tc>
        <w:tc>
          <w:tcPr>
            <w:tcW w:w="1265" w:type="dxa"/>
            <w:vAlign w:val="center"/>
          </w:tcPr>
          <w:p w:rsidR="009B5326" w:rsidRPr="00844CCB" w:rsidRDefault="001B154D" w:rsidP="00244FDA">
            <w:pPr>
              <w:pStyle w:val="afb"/>
              <w:rPr>
                <w:rFonts w:cs="ＭＳ Ｐゴシック"/>
                <w:szCs w:val="24"/>
              </w:rPr>
            </w:pPr>
            <w:r w:rsidRPr="00844CCB">
              <w:rPr>
                <w:rFonts w:cs="ＭＳ Ｐゴシック" w:hint="eastAsia"/>
                <w:szCs w:val="24"/>
              </w:rPr>
              <w:t>6</w:t>
            </w:r>
            <w:r w:rsidR="00EC2E76" w:rsidRPr="00844CCB">
              <w:rPr>
                <w:rFonts w:cs="ＭＳ Ｐゴシック" w:hint="eastAsia"/>
                <w:szCs w:val="24"/>
              </w:rPr>
              <w:t>0</w:t>
            </w:r>
            <w:r w:rsidR="009B5326" w:rsidRPr="00844CCB">
              <w:rPr>
                <w:rFonts w:cs="ＭＳ Ｐゴシック" w:hint="eastAsia"/>
                <w:szCs w:val="24"/>
              </w:rPr>
              <w:t>人</w:t>
            </w:r>
          </w:p>
        </w:tc>
      </w:tr>
    </w:tbl>
    <w:p w:rsidR="001F528F" w:rsidRPr="00844CCB" w:rsidRDefault="001F528F" w:rsidP="00D54702">
      <w:r w:rsidRPr="00844CCB">
        <w:br w:type="page"/>
      </w:r>
    </w:p>
    <w:p w:rsidR="000C1FB1" w:rsidRPr="00844CCB" w:rsidRDefault="001F528F" w:rsidP="004A1805">
      <w:r w:rsidRPr="00844CCB">
        <w:rPr>
          <w:noProof/>
        </w:rPr>
        <w:lastRenderedPageBreak/>
        <mc:AlternateContent>
          <mc:Choice Requires="wps">
            <w:drawing>
              <wp:anchor distT="0" distB="0" distL="114300" distR="114300" simplePos="0" relativeHeight="251657216" behindDoc="1" locked="0" layoutInCell="1" allowOverlap="1" wp14:anchorId="5C2DB7C9" wp14:editId="60F08FEB">
                <wp:simplePos x="0" y="0"/>
                <wp:positionH relativeFrom="column">
                  <wp:posOffset>-100330</wp:posOffset>
                </wp:positionH>
                <wp:positionV relativeFrom="paragraph">
                  <wp:posOffset>101600</wp:posOffset>
                </wp:positionV>
                <wp:extent cx="6067425" cy="457200"/>
                <wp:effectExtent l="38100" t="38100" r="47625" b="38100"/>
                <wp:wrapNone/>
                <wp:docPr id="27542" name="角丸四角形 27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DB7C9" id="角丸四角形 27542" o:spid="_x0000_s1066" style="position:absolute;left:0;text-align:left;margin-left:-7.9pt;margin-top:8pt;width:477.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29" w:name="_Toc492306547"/>
      <w:bookmarkStart w:id="30" w:name="_Toc500528518"/>
      <w:bookmarkStart w:id="31" w:name="_Toc505695598"/>
      <w:r w:rsidRPr="00844CCB">
        <w:rPr>
          <w:rFonts w:hint="eastAsia"/>
        </w:rPr>
        <w:t>基本施策（４）</w:t>
      </w:r>
      <w:r w:rsidR="002E1BE1" w:rsidRPr="00844CCB">
        <w:rPr>
          <w:rFonts w:hint="eastAsia"/>
        </w:rPr>
        <w:t>相談支援体制の充実</w:t>
      </w:r>
      <w:bookmarkEnd w:id="29"/>
      <w:bookmarkEnd w:id="30"/>
      <w:bookmarkEnd w:id="31"/>
    </w:p>
    <w:p w:rsidR="001F528F" w:rsidRPr="00844CCB" w:rsidRDefault="001F528F" w:rsidP="001F528F"/>
    <w:p w:rsidR="001F528F" w:rsidRPr="00844CCB" w:rsidRDefault="00D54702" w:rsidP="001F528F">
      <w:pPr>
        <w:pStyle w:val="21"/>
        <w:ind w:left="453" w:firstLine="247"/>
      </w:pPr>
      <w:r w:rsidRPr="00844CCB">
        <w:rPr>
          <w:rFonts w:hint="eastAsia"/>
        </w:rPr>
        <w:t>障害</w:t>
      </w:r>
      <w:r w:rsidR="00716DB4" w:rsidRPr="00844CCB">
        <w:rPr>
          <w:rFonts w:hint="eastAsia"/>
        </w:rPr>
        <w:t>者</w:t>
      </w:r>
      <w:r w:rsidRPr="00844CCB">
        <w:rPr>
          <w:rFonts w:hint="eastAsia"/>
        </w:rPr>
        <w:t>やその家族などが、その人の実情に合った的確な情報の提供や相談を、身近</w:t>
      </w:r>
      <w:r w:rsidR="003934D4" w:rsidRPr="00290456">
        <w:rPr>
          <w:noProof/>
        </w:rPr>
        <w:drawing>
          <wp:anchor distT="0" distB="0" distL="114300" distR="114300" simplePos="0" relativeHeight="252648448" behindDoc="0" locked="1" layoutInCell="1" allowOverlap="1" wp14:anchorId="38F7D317" wp14:editId="1669F2AC">
            <wp:simplePos x="0" y="0"/>
            <wp:positionH relativeFrom="page">
              <wp:posOffset>575945</wp:posOffset>
            </wp:positionH>
            <wp:positionV relativeFrom="page">
              <wp:posOffset>9469120</wp:posOffset>
            </wp:positionV>
            <wp:extent cx="647640" cy="647640"/>
            <wp:effectExtent l="0" t="0" r="635" b="635"/>
            <wp:wrapNone/>
            <wp:docPr id="919" name="SPCod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なところで気軽に受けられるよう各種相談窓口を設置し、関係機関との連携の強化を図り、総合的な相談支援体制の充実を図ります</w:t>
      </w:r>
      <w:r w:rsidR="001F528F" w:rsidRPr="00844CCB">
        <w:rPr>
          <w:rFonts w:hint="eastAsia"/>
        </w:rPr>
        <w:t>。</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25536"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1568" name="グループ化 1568"/>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1569"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0"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1568" o:spid="_x0000_s1067" style="position:absolute;left:0;text-align:left;margin-left:-4.9pt;margin-top:.6pt;width:111pt;height:27.75pt;z-index:252225536"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">
                <v:roundrect id="円/楕円 247" o:spid="_x0000_s1068"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" fillcolor="#08734b [3215]" stroked="f" strokeweight="2pt">
                  <v:shadow on="t" color="#7f7f7f [1612]" origin=",-.5" offset="0,3pt"/>
                </v:roundrect>
                <v:roundrect id="_x0000_s1069"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F84EF5" w:rsidRPr="00844CCB" w:rsidRDefault="00F84EF5" w:rsidP="00F84EF5"/>
    <w:p w:rsidR="00D54702" w:rsidRPr="00844CCB" w:rsidRDefault="00D54702" w:rsidP="00D54702">
      <w:pPr>
        <w:pStyle w:val="af6"/>
      </w:pPr>
      <w:r w:rsidRPr="00844CCB">
        <w:rPr>
          <w:rFonts w:hint="eastAsia"/>
        </w:rPr>
        <w:t>① 地域自立支援協議会等を中心とした相談支援の充実</w:t>
      </w:r>
    </w:p>
    <w:p w:rsidR="00D54702" w:rsidRPr="00844CCB" w:rsidRDefault="00D54702" w:rsidP="00D54702">
      <w:pPr>
        <w:pStyle w:val="af7"/>
      </w:pPr>
      <w:r w:rsidRPr="00844CCB">
        <w:rPr>
          <w:rFonts w:hint="eastAsia"/>
        </w:rPr>
        <w:t>≪障害支援課≫</w:t>
      </w:r>
    </w:p>
    <w:p w:rsidR="00D54702" w:rsidRPr="00844CCB" w:rsidRDefault="00D54702" w:rsidP="00D54702">
      <w:pPr>
        <w:pStyle w:val="31"/>
        <w:ind w:left="680" w:firstLine="247"/>
      </w:pPr>
      <w:r w:rsidRPr="00844CCB">
        <w:rPr>
          <w:rFonts w:hint="eastAsia"/>
        </w:rPr>
        <w:t>地域自立支援協議会を中心として、障害福祉に関する関係機関相互の連携体制を強化し、地域における相談支援の課題解決に取り組むとともに、相談支援事業者間の情報交換や地域ネットワークの形成の場等として相談支援連絡会議の充実を図ります。</w:t>
      </w:r>
    </w:p>
    <w:p w:rsidR="00D54702" w:rsidRPr="00844CCB" w:rsidRDefault="00D54702" w:rsidP="00D54702">
      <w:pPr>
        <w:pStyle w:val="31"/>
        <w:ind w:left="680" w:firstLine="247"/>
      </w:pPr>
      <w:r w:rsidRPr="00844CCB">
        <w:rPr>
          <w:rFonts w:hint="eastAsia"/>
        </w:rPr>
        <w:t>また、障害者相談支援指針を周知、活用するなど、相談支援に携わる支援者の力量の高度平準化を図ります。</w:t>
      </w:r>
    </w:p>
    <w:p w:rsidR="00D54702" w:rsidRPr="00844CCB" w:rsidRDefault="00D54702" w:rsidP="00D54702">
      <w:pPr>
        <w:widowControl/>
        <w:jc w:val="left"/>
        <w:rPr>
          <w:rFonts w:ascii="ＭＳ ゴシック" w:eastAsia="ＭＳ ゴシック"/>
          <w:sz w:val="26"/>
        </w:rPr>
      </w:pPr>
    </w:p>
    <w:p w:rsidR="00D54702" w:rsidRPr="00844CCB" w:rsidRDefault="00D54702" w:rsidP="00D54702">
      <w:pPr>
        <w:pStyle w:val="af6"/>
      </w:pPr>
      <w:r w:rsidRPr="00844CCB">
        <w:rPr>
          <w:rFonts w:hint="eastAsia"/>
        </w:rPr>
        <w:t>② 精神保健福祉地域ネットワーク連絡会の開催</w:t>
      </w:r>
    </w:p>
    <w:p w:rsidR="00D54702" w:rsidRPr="00844CCB" w:rsidRDefault="00D54702" w:rsidP="00D54702">
      <w:pPr>
        <w:pStyle w:val="af7"/>
      </w:pPr>
      <w:r w:rsidRPr="00844CCB">
        <w:rPr>
          <w:rFonts w:hint="eastAsia"/>
        </w:rPr>
        <w:t>≪こころの健康センター≫</w:t>
      </w:r>
    </w:p>
    <w:p w:rsidR="00D54702" w:rsidRPr="00844CCB" w:rsidRDefault="00D54702" w:rsidP="00D54702">
      <w:pPr>
        <w:pStyle w:val="31"/>
        <w:ind w:left="680" w:firstLine="247"/>
      </w:pPr>
      <w:r w:rsidRPr="00844CCB">
        <w:rPr>
          <w:rFonts w:hint="eastAsia"/>
        </w:rPr>
        <w:t>多岐にわたる行政機関や地域の精神保健・医療・福祉関係者、当事者や家族も含めた有機的な連携を図るため、さいたま市精神保健福祉地域ネットワーク連絡会を開催します。</w:t>
      </w:r>
    </w:p>
    <w:p w:rsidR="00D54702" w:rsidRPr="00844CCB" w:rsidRDefault="00D54702" w:rsidP="00D54702">
      <w:pPr>
        <w:widowControl/>
        <w:jc w:val="left"/>
        <w:rPr>
          <w:rFonts w:ascii="ＭＳ ゴシック" w:eastAsia="ＭＳ ゴシック"/>
          <w:sz w:val="26"/>
        </w:rPr>
      </w:pPr>
    </w:p>
    <w:p w:rsidR="00D54702" w:rsidRPr="00844CCB" w:rsidRDefault="00D54702" w:rsidP="00D54702">
      <w:pPr>
        <w:pStyle w:val="af8"/>
      </w:pPr>
      <w:r w:rsidRPr="00844CCB">
        <w:rPr>
          <w:rFonts w:hint="eastAsia"/>
        </w:rPr>
        <w:t>★③ 障害者生活支援センターの充実</w:t>
      </w:r>
    </w:p>
    <w:p w:rsidR="00D54702" w:rsidRPr="00844CCB" w:rsidRDefault="00D54702" w:rsidP="00D54702">
      <w:pPr>
        <w:pStyle w:val="af7"/>
      </w:pPr>
      <w:r w:rsidRPr="00844CCB">
        <w:rPr>
          <w:rFonts w:hint="eastAsia"/>
        </w:rPr>
        <w:t>≪障害支援課≫</w:t>
      </w:r>
    </w:p>
    <w:p w:rsidR="00D54702" w:rsidRPr="00844CCB" w:rsidRDefault="00D54702" w:rsidP="00D54702">
      <w:pPr>
        <w:pStyle w:val="31"/>
        <w:ind w:left="680" w:firstLine="247"/>
      </w:pPr>
      <w:r w:rsidRPr="00844CCB">
        <w:rPr>
          <w:rFonts w:hint="eastAsia"/>
        </w:rPr>
        <w:t>障害者本人や家族からの様々な相談に対応できる身近な相談機関である障害者生活支援センターについて、障害者の権利擁護や地域移行・地域定着等の課題への対応のため、体制及び人員の見直し等、その機能の強化を図るとともに、こころの健康センターや保健所等の関係機関との連携を強化し、相談支援体制の充実を図ります。</w:t>
      </w:r>
    </w:p>
    <w:p w:rsidR="00D54702" w:rsidRPr="00844CCB" w:rsidRDefault="00D54702" w:rsidP="00D54702">
      <w:pPr>
        <w:widowControl/>
        <w:jc w:val="left"/>
        <w:rPr>
          <w:rFonts w:ascii="ＭＳ ゴシック" w:eastAsia="ＭＳ ゴシック"/>
          <w:sz w:val="26"/>
        </w:rPr>
      </w:pPr>
    </w:p>
    <w:p w:rsidR="00D54702" w:rsidRPr="00844CCB" w:rsidRDefault="00D54702">
      <w:pPr>
        <w:widowControl/>
        <w:jc w:val="left"/>
        <w:rPr>
          <w:rFonts w:ascii="ＭＳ ゴシック" w:eastAsia="ＭＳ ゴシック"/>
          <w:sz w:val="26"/>
        </w:rPr>
      </w:pPr>
      <w:r w:rsidRPr="00844CCB">
        <w:br w:type="page"/>
      </w:r>
    </w:p>
    <w:p w:rsidR="00D54702" w:rsidRPr="00844CCB" w:rsidRDefault="00614A52" w:rsidP="00D54702">
      <w:pPr>
        <w:pStyle w:val="af6"/>
      </w:pPr>
      <w:r w:rsidRPr="004135E8">
        <w:rPr>
          <w:noProof/>
        </w:rPr>
        <w:lastRenderedPageBreak/>
        <w:drawing>
          <wp:anchor distT="0" distB="0" distL="114300" distR="114300" simplePos="0" relativeHeight="252668928" behindDoc="0" locked="1" layoutInCell="1" allowOverlap="1" wp14:anchorId="082017D8" wp14:editId="523F6E71">
            <wp:simplePos x="0" y="0"/>
            <wp:positionH relativeFrom="page">
              <wp:posOffset>6333490</wp:posOffset>
            </wp:positionH>
            <wp:positionV relativeFrom="page">
              <wp:posOffset>9469120</wp:posOffset>
            </wp:positionV>
            <wp:extent cx="647640" cy="647640"/>
            <wp:effectExtent l="0" t="0" r="635" b="635"/>
            <wp:wrapNone/>
            <wp:docPr id="737" name="SPCode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D54702" w:rsidRPr="00844CCB">
        <w:rPr>
          <w:rFonts w:hint="eastAsia"/>
        </w:rPr>
        <w:t>④ 高齢・障害者権利擁護センターの運営</w:t>
      </w:r>
    </w:p>
    <w:p w:rsidR="00D54702" w:rsidRPr="00844CCB" w:rsidRDefault="00D54702" w:rsidP="00D54702">
      <w:pPr>
        <w:pStyle w:val="af7"/>
      </w:pPr>
      <w:r w:rsidRPr="00844CCB">
        <w:rPr>
          <w:rFonts w:hint="eastAsia"/>
        </w:rPr>
        <w:t>≪障害支援課≫</w:t>
      </w:r>
    </w:p>
    <w:p w:rsidR="00D54702" w:rsidRPr="00844CCB" w:rsidRDefault="00D54702" w:rsidP="00D54702">
      <w:pPr>
        <w:pStyle w:val="31"/>
        <w:ind w:left="680" w:firstLine="247"/>
      </w:pPr>
      <w:r w:rsidRPr="00844CCB">
        <w:rPr>
          <w:rFonts w:hint="eastAsia"/>
        </w:rPr>
        <w:t>障害者及び高齢者の権利の擁護に関する専門的な支援機関である、高齢・障害者権利擁護センターを運営し、</w:t>
      </w:r>
      <w:r w:rsidR="00BA5792" w:rsidRPr="00844CCB">
        <w:rPr>
          <w:rFonts w:hint="eastAsia"/>
        </w:rPr>
        <w:t>各区役所の</w:t>
      </w:r>
      <w:r w:rsidR="00447AEF" w:rsidRPr="00844CCB">
        <w:rPr>
          <w:rFonts w:hint="eastAsia"/>
        </w:rPr>
        <w:t>支援課や障害者生活支援センターなど、一次相談機関の職員を対象とした、医師・弁護士など嘱託専門職員による障害者虐待等への対応に関する助言や虐待等及び後見的支援に係る研修を行います。</w:t>
      </w:r>
    </w:p>
    <w:p w:rsidR="00D54702" w:rsidRPr="00844CCB" w:rsidRDefault="00D54702" w:rsidP="00D54702">
      <w:pPr>
        <w:widowControl/>
        <w:jc w:val="left"/>
        <w:rPr>
          <w:rFonts w:ascii="ＭＳ ゴシック" w:eastAsia="ＭＳ ゴシック"/>
          <w:sz w:val="26"/>
        </w:rPr>
      </w:pPr>
    </w:p>
    <w:p w:rsidR="00D54702" w:rsidRPr="00844CCB" w:rsidRDefault="00D54702" w:rsidP="00D54702">
      <w:pPr>
        <w:pStyle w:val="af6"/>
      </w:pPr>
      <w:r w:rsidRPr="00844CCB">
        <w:rPr>
          <w:rFonts w:hint="eastAsia"/>
        </w:rPr>
        <w:t>⑤ 精神保健福祉に関する相談の実施</w:t>
      </w:r>
    </w:p>
    <w:p w:rsidR="00D54702" w:rsidRPr="00844CCB" w:rsidRDefault="00D54702" w:rsidP="00D54702">
      <w:pPr>
        <w:pStyle w:val="af7"/>
      </w:pPr>
      <w:r w:rsidRPr="00844CCB">
        <w:rPr>
          <w:rFonts w:hint="eastAsia"/>
        </w:rPr>
        <w:t>≪こころの健康センター</w:t>
      </w:r>
      <w:r w:rsidR="005F5711" w:rsidRPr="00844CCB">
        <w:rPr>
          <w:rFonts w:hint="eastAsia"/>
        </w:rPr>
        <w:t>、</w:t>
      </w:r>
      <w:r w:rsidR="008D7ABB" w:rsidRPr="00844CCB">
        <w:rPr>
          <w:rFonts w:hint="eastAsia"/>
        </w:rPr>
        <w:t>精神保健課</w:t>
      </w:r>
      <w:r w:rsidRPr="00844CCB">
        <w:rPr>
          <w:rFonts w:hint="eastAsia"/>
        </w:rPr>
        <w:t>≫</w:t>
      </w:r>
    </w:p>
    <w:p w:rsidR="00D54702" w:rsidRPr="00844CCB" w:rsidRDefault="00D54702" w:rsidP="00D54702">
      <w:pPr>
        <w:pStyle w:val="31"/>
        <w:ind w:left="680" w:firstLine="247"/>
      </w:pPr>
      <w:r w:rsidRPr="00844CCB">
        <w:rPr>
          <w:rFonts w:hint="eastAsia"/>
        </w:rPr>
        <w:t>精神保健課・各区役所保健センターでは、相互の連携を密にしながら、市民の身近な機関として、精神保健福祉に関する相談に対応します。また、より良い支援のため、必要に応じて、こころの健康センター・障害者総合支援センターや障害者生活支援センターなどの関係機関との連携を図ります。</w:t>
      </w:r>
    </w:p>
    <w:p w:rsidR="00D54702" w:rsidRPr="00844CCB" w:rsidRDefault="00D54702" w:rsidP="00D54702">
      <w:pPr>
        <w:pStyle w:val="31"/>
        <w:ind w:left="680" w:firstLine="247"/>
      </w:pPr>
      <w:r w:rsidRPr="00844CCB">
        <w:rPr>
          <w:rFonts w:hint="eastAsia"/>
        </w:rPr>
        <w:t>こころの健康センターでは、</w:t>
      </w:r>
      <w:r w:rsidR="005D77A4" w:rsidRPr="00844CCB">
        <w:rPr>
          <w:rFonts w:hint="eastAsia"/>
        </w:rPr>
        <w:t>依存症・自殺関連</w:t>
      </w:r>
      <w:r w:rsidRPr="00844CCB">
        <w:rPr>
          <w:rFonts w:hint="eastAsia"/>
        </w:rPr>
        <w:t>、ひきこもり</w:t>
      </w:r>
      <w:r w:rsidR="005D77A4" w:rsidRPr="00844CCB">
        <w:rPr>
          <w:rFonts w:hint="eastAsia"/>
        </w:rPr>
        <w:t>、思春期</w:t>
      </w:r>
      <w:r w:rsidRPr="00844CCB">
        <w:rPr>
          <w:rFonts w:hint="eastAsia"/>
        </w:rPr>
        <w:t>等</w:t>
      </w:r>
      <w:r w:rsidR="005D77A4" w:rsidRPr="00844CCB">
        <w:rPr>
          <w:rFonts w:hint="eastAsia"/>
        </w:rPr>
        <w:t>こころの健康に関する様々な相談</w:t>
      </w:r>
      <w:r w:rsidRPr="00844CCB">
        <w:rPr>
          <w:rFonts w:hint="eastAsia"/>
        </w:rPr>
        <w:t>に対応します。</w:t>
      </w:r>
    </w:p>
    <w:p w:rsidR="00D54702" w:rsidRPr="00844CCB" w:rsidRDefault="00D54702" w:rsidP="00D54702">
      <w:pPr>
        <w:widowControl/>
        <w:jc w:val="left"/>
        <w:rPr>
          <w:rFonts w:ascii="ＭＳ ゴシック" w:eastAsia="ＭＳ ゴシック"/>
          <w:sz w:val="26"/>
        </w:rPr>
      </w:pPr>
    </w:p>
    <w:p w:rsidR="00D54702" w:rsidRPr="00844CCB" w:rsidRDefault="00D54702" w:rsidP="00D54702">
      <w:pPr>
        <w:pStyle w:val="af6"/>
      </w:pPr>
      <w:r w:rsidRPr="00844CCB">
        <w:rPr>
          <w:rFonts w:hint="eastAsia"/>
        </w:rPr>
        <w:t>⑥ 精神保健福祉士の区役所派遣事業</w:t>
      </w:r>
    </w:p>
    <w:p w:rsidR="00D54702" w:rsidRPr="00844CCB" w:rsidRDefault="00D54702" w:rsidP="00D54702">
      <w:pPr>
        <w:pStyle w:val="af7"/>
      </w:pPr>
      <w:r w:rsidRPr="00844CCB">
        <w:rPr>
          <w:rFonts w:hint="eastAsia"/>
        </w:rPr>
        <w:t>≪こころの健康センター≫</w:t>
      </w:r>
    </w:p>
    <w:p w:rsidR="00D54702" w:rsidRPr="00844CCB" w:rsidRDefault="008D7ABB" w:rsidP="00D54702">
      <w:pPr>
        <w:pStyle w:val="31"/>
        <w:ind w:left="680" w:firstLine="247"/>
      </w:pPr>
      <w:r w:rsidRPr="00844CCB">
        <w:rPr>
          <w:rFonts w:hint="eastAsia"/>
        </w:rPr>
        <w:t>市民に身近な区役所で精神保健福祉に関する専門的な相談を受けることができるよう、こころの健康センターから区役所に精神保健福祉士を派遣し、区役所において相談・ケースワークを担当する職員の支援を実施します。</w:t>
      </w:r>
    </w:p>
    <w:p w:rsidR="00D54702" w:rsidRPr="00844CCB" w:rsidRDefault="00D54702" w:rsidP="00D54702">
      <w:pPr>
        <w:widowControl/>
        <w:jc w:val="left"/>
        <w:rPr>
          <w:rFonts w:ascii="ＭＳ ゴシック" w:eastAsia="ＭＳ ゴシック"/>
          <w:sz w:val="26"/>
        </w:rPr>
      </w:pPr>
    </w:p>
    <w:p w:rsidR="00D54702" w:rsidRPr="00844CCB" w:rsidRDefault="00D54702" w:rsidP="00D54702">
      <w:pPr>
        <w:pStyle w:val="af6"/>
      </w:pPr>
      <w:r w:rsidRPr="00844CCB">
        <w:rPr>
          <w:rFonts w:hint="eastAsia"/>
        </w:rPr>
        <w:t>⑦ 障害者相談員の設置</w:t>
      </w:r>
    </w:p>
    <w:p w:rsidR="00D54702" w:rsidRPr="00844CCB" w:rsidRDefault="00D54702" w:rsidP="00D54702">
      <w:pPr>
        <w:pStyle w:val="af7"/>
      </w:pPr>
      <w:r w:rsidRPr="00844CCB">
        <w:rPr>
          <w:rFonts w:hint="eastAsia"/>
        </w:rPr>
        <w:t>≪障害支援課≫</w:t>
      </w:r>
    </w:p>
    <w:p w:rsidR="00D54702" w:rsidRPr="00844CCB" w:rsidRDefault="00D54702" w:rsidP="00D54702">
      <w:pPr>
        <w:pStyle w:val="31"/>
        <w:ind w:left="680" w:firstLine="247"/>
      </w:pPr>
      <w:r w:rsidRPr="00844CCB">
        <w:rPr>
          <w:rFonts w:hint="eastAsia"/>
        </w:rPr>
        <w:t>地域において身体、知的、精神、発達障害及び難病当事者や家族からの相談を受ける相談員を民間の協力者の中から委嘱し、必要な相談支援を行います。身近な地域で相談に応じることで在宅生活を支えるとともに、福祉事務所や障害者生活支援センターなどとの連携を強化し、障害者のニーズに即した対応を図っていきます。また、各区</w:t>
      </w:r>
      <w:r w:rsidR="00FF3D53" w:rsidRPr="00844CCB">
        <w:rPr>
          <w:rFonts w:hint="eastAsia"/>
        </w:rPr>
        <w:t>役所</w:t>
      </w:r>
      <w:r w:rsidRPr="00844CCB">
        <w:rPr>
          <w:rFonts w:hint="eastAsia"/>
        </w:rPr>
        <w:t>支援課に心身障害者相談員を配置し、障害者の家庭、生活等の問題及び更生援護相談に応じるほか、必要な助言及び指導を行い、福祉の増進を図ります。</w:t>
      </w:r>
    </w:p>
    <w:p w:rsidR="00D54702" w:rsidRPr="00844CCB" w:rsidRDefault="00D54702" w:rsidP="00D54702">
      <w:pPr>
        <w:widowControl/>
        <w:jc w:val="left"/>
        <w:rPr>
          <w:rFonts w:ascii="ＭＳ ゴシック" w:eastAsia="ＭＳ ゴシック"/>
          <w:sz w:val="26"/>
        </w:rPr>
      </w:pPr>
    </w:p>
    <w:p w:rsidR="00E3449D" w:rsidRPr="00844CCB" w:rsidRDefault="00E3449D">
      <w:pPr>
        <w:widowControl/>
        <w:jc w:val="left"/>
        <w:rPr>
          <w:rFonts w:ascii="ＭＳ ゴシック" w:eastAsia="ＭＳ ゴシック"/>
          <w:sz w:val="26"/>
        </w:rPr>
      </w:pPr>
      <w:r w:rsidRPr="00844CCB">
        <w:br w:type="page"/>
      </w:r>
    </w:p>
    <w:p w:rsidR="00D54702" w:rsidRPr="00844CCB" w:rsidRDefault="001125D6" w:rsidP="00D54702">
      <w:pPr>
        <w:pStyle w:val="af6"/>
      </w:pPr>
      <w:r w:rsidRPr="00745785">
        <w:rPr>
          <w:noProof/>
        </w:rPr>
        <w:lastRenderedPageBreak/>
        <w:drawing>
          <wp:anchor distT="0" distB="0" distL="114300" distR="114300" simplePos="0" relativeHeight="252414976" behindDoc="0" locked="1" layoutInCell="1" allowOverlap="1" wp14:anchorId="6C21E0DA" wp14:editId="6ABC0B2C">
            <wp:simplePos x="0" y="0"/>
            <wp:positionH relativeFrom="page">
              <wp:posOffset>575945</wp:posOffset>
            </wp:positionH>
            <wp:positionV relativeFrom="page">
              <wp:posOffset>9469120</wp:posOffset>
            </wp:positionV>
            <wp:extent cx="646920" cy="646920"/>
            <wp:effectExtent l="0" t="0" r="1270" b="1270"/>
            <wp:wrapNone/>
            <wp:docPr id="835" name="SPCod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D54702" w:rsidRPr="00844CCB">
        <w:rPr>
          <w:rFonts w:hint="eastAsia"/>
        </w:rPr>
        <w:t>⑧ 聴覚障害者相談員の設置</w:t>
      </w:r>
    </w:p>
    <w:p w:rsidR="00D54702" w:rsidRPr="00844CCB" w:rsidRDefault="00D54702" w:rsidP="00D54702">
      <w:pPr>
        <w:pStyle w:val="af7"/>
      </w:pPr>
      <w:r w:rsidRPr="00844CCB">
        <w:rPr>
          <w:rFonts w:hint="eastAsia"/>
        </w:rPr>
        <w:t>≪障害支援課≫</w:t>
      </w:r>
    </w:p>
    <w:p w:rsidR="00D54702" w:rsidRPr="00844CCB" w:rsidRDefault="00D54702" w:rsidP="00D54702">
      <w:pPr>
        <w:pStyle w:val="31"/>
        <w:ind w:left="680" w:firstLine="247"/>
      </w:pPr>
      <w:r w:rsidRPr="00844CCB">
        <w:rPr>
          <w:rFonts w:hint="eastAsia"/>
        </w:rPr>
        <w:t>聴覚障害のある方を聴覚障害者相談員として設置し、特に聴覚障害者の就労や通院、学校などの日常生活上の問題について相談に応じ、必要な助言や情報提供などを行います。また、手話通訳者などと情報交換や連携を図り、地域の聴覚障害者の支援に努めます。</w:t>
      </w:r>
    </w:p>
    <w:p w:rsidR="00E3449D" w:rsidRPr="00F84EF5" w:rsidRDefault="00E3449D" w:rsidP="00F84EF5"/>
    <w:p w:rsidR="00D54702" w:rsidRPr="00F84EF5" w:rsidRDefault="00E3449D" w:rsidP="00F84EF5">
      <w:r w:rsidRPr="00F84EF5">
        <w:rPr>
          <w:noProof/>
        </w:rPr>
        <mc:AlternateContent>
          <mc:Choice Requires="wps">
            <w:drawing>
              <wp:anchor distT="0" distB="0" distL="114300" distR="114300" simplePos="0" relativeHeight="251661312" behindDoc="0" locked="0" layoutInCell="1" allowOverlap="1" wp14:anchorId="1F987079" wp14:editId="361FA401">
                <wp:simplePos x="0" y="0"/>
                <wp:positionH relativeFrom="column">
                  <wp:posOffset>12065</wp:posOffset>
                </wp:positionH>
                <wp:positionV relativeFrom="paragraph">
                  <wp:posOffset>193040</wp:posOffset>
                </wp:positionV>
                <wp:extent cx="1409700" cy="257175"/>
                <wp:effectExtent l="0" t="0" r="0" b="9525"/>
                <wp:wrapNone/>
                <wp:docPr id="27545"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987079" id="_x0000_s1070" style="position:absolute;left:0;text-align:left;margin-left:.95pt;margin-top:15.2pt;width:111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r w:rsidR="007B2101" w:rsidRPr="00F84EF5">
        <w:rPr>
          <w:noProof/>
        </w:rPr>
        <mc:AlternateContent>
          <mc:Choice Requires="wps">
            <w:drawing>
              <wp:anchor distT="0" distB="0" distL="114300" distR="114300" simplePos="0" relativeHeight="251660288" behindDoc="0" locked="0" layoutInCell="1" allowOverlap="1" wp14:anchorId="76E3903A" wp14:editId="1321076B">
                <wp:simplePos x="0" y="0"/>
                <wp:positionH relativeFrom="column">
                  <wp:posOffset>34925</wp:posOffset>
                </wp:positionH>
                <wp:positionV relativeFrom="paragraph">
                  <wp:posOffset>142240</wp:posOffset>
                </wp:positionV>
                <wp:extent cx="1333500" cy="352425"/>
                <wp:effectExtent l="0" t="0" r="0" b="47625"/>
                <wp:wrapNone/>
                <wp:docPr id="2754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3C61D3" id="円/楕円 247" o:spid="_x0000_s1026" style="position:absolute;left:0;text-align:left;margin-left:2.75pt;margin-top:11.2pt;width:105pt;height:2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" fillcolor="#9bd6ac [3205]" stroked="f" strokeweight="2pt">
                <v:shadow on="t" color="#7f7f7f [1612]" origin=",-.5" offset="0,3pt"/>
              </v:roundrect>
            </w:pict>
          </mc:Fallback>
        </mc:AlternateContent>
      </w:r>
    </w:p>
    <w:p w:rsidR="007B2101" w:rsidRPr="00F84EF5" w:rsidRDefault="007B2101" w:rsidP="00F84EF5"/>
    <w:p w:rsidR="007B2101" w:rsidRPr="00F84EF5" w:rsidRDefault="007B2101" w:rsidP="00F84EF5"/>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678"/>
        <w:gridCol w:w="2199"/>
        <w:gridCol w:w="1265"/>
        <w:gridCol w:w="1265"/>
        <w:gridCol w:w="1265"/>
      </w:tblGrid>
      <w:tr w:rsidR="00844CCB" w:rsidRPr="00844CCB" w:rsidTr="00CE0395">
        <w:tc>
          <w:tcPr>
            <w:tcW w:w="3220" w:type="dxa"/>
            <w:gridSpan w:val="2"/>
            <w:shd w:val="clear" w:color="auto" w:fill="CDEBD2" w:themeFill="accent1"/>
            <w:vAlign w:val="center"/>
          </w:tcPr>
          <w:p w:rsidR="00636672" w:rsidRPr="00844CCB" w:rsidRDefault="001F528F" w:rsidP="00056005">
            <w:pPr>
              <w:jc w:val="center"/>
              <w:rPr>
                <w:rFonts w:ascii="HGｺﾞｼｯｸM" w:eastAsia="HGｺﾞｼｯｸM"/>
                <w:sz w:val="21"/>
              </w:rPr>
            </w:pPr>
            <w:r w:rsidRPr="00844CCB">
              <w:br w:type="page"/>
            </w:r>
            <w:r w:rsidR="00636672"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199"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CE0395">
        <w:trPr>
          <w:trHeight w:val="397"/>
        </w:trPr>
        <w:tc>
          <w:tcPr>
            <w:tcW w:w="542" w:type="dxa"/>
            <w:vAlign w:val="center"/>
          </w:tcPr>
          <w:p w:rsidR="0000655D" w:rsidRPr="00844CCB" w:rsidRDefault="00244FDA"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１</w:t>
            </w:r>
          </w:p>
        </w:tc>
        <w:tc>
          <w:tcPr>
            <w:tcW w:w="2678" w:type="dxa"/>
            <w:vAlign w:val="center"/>
          </w:tcPr>
          <w:p w:rsidR="0000655D" w:rsidRPr="00844CCB" w:rsidRDefault="0000655D" w:rsidP="00E0748D">
            <w:pPr>
              <w:pStyle w:val="af9"/>
              <w:rPr>
                <w:spacing w:val="-6"/>
              </w:rPr>
            </w:pPr>
            <w:r w:rsidRPr="00844CCB">
              <w:rPr>
                <w:rFonts w:hint="eastAsia"/>
                <w:spacing w:val="-6"/>
              </w:rPr>
              <w:t>地域自立支援協議会等を中心とした相談支援の充実</w:t>
            </w:r>
          </w:p>
          <w:p w:rsidR="0000655D" w:rsidRPr="00844CCB" w:rsidRDefault="0000655D" w:rsidP="00E0748D">
            <w:pPr>
              <w:pStyle w:val="af9"/>
            </w:pPr>
            <w:r w:rsidRPr="00844CCB">
              <w:rPr>
                <w:rFonts w:hint="eastAsia"/>
              </w:rPr>
              <w:t>≪障害支援課≫</w:t>
            </w:r>
          </w:p>
        </w:tc>
        <w:tc>
          <w:tcPr>
            <w:tcW w:w="2199" w:type="dxa"/>
            <w:vAlign w:val="center"/>
          </w:tcPr>
          <w:p w:rsidR="0000655D" w:rsidRPr="00844CCB" w:rsidRDefault="0000655D" w:rsidP="00E0748D">
            <w:pPr>
              <w:pStyle w:val="af9"/>
            </w:pPr>
            <w:r w:rsidRPr="00844CCB">
              <w:rPr>
                <w:rFonts w:hint="eastAsia"/>
              </w:rPr>
              <w:t>地域部会の設置</w:t>
            </w:r>
          </w:p>
          <w:p w:rsidR="0000655D" w:rsidRPr="00844CCB" w:rsidRDefault="0000655D" w:rsidP="00E0748D">
            <w:pPr>
              <w:pStyle w:val="af9"/>
            </w:pPr>
            <w:r w:rsidRPr="00844CCB">
              <w:rPr>
                <w:rFonts w:hint="eastAsia"/>
              </w:rPr>
              <w:t>【未設置】</w:t>
            </w:r>
          </w:p>
        </w:tc>
        <w:tc>
          <w:tcPr>
            <w:tcW w:w="1265" w:type="dxa"/>
            <w:vAlign w:val="center"/>
          </w:tcPr>
          <w:p w:rsidR="0000655D" w:rsidRPr="00844CCB" w:rsidRDefault="0000655D" w:rsidP="00E0748D">
            <w:pPr>
              <w:pStyle w:val="afb"/>
              <w:rPr>
                <w:spacing w:val="-6"/>
              </w:rPr>
            </w:pPr>
            <w:r w:rsidRPr="00844CCB">
              <w:rPr>
                <w:rFonts w:hint="eastAsia"/>
                <w:spacing w:val="-6"/>
              </w:rPr>
              <w:t>地域部会の事業方針及び設置区の決定</w:t>
            </w:r>
          </w:p>
        </w:tc>
        <w:tc>
          <w:tcPr>
            <w:tcW w:w="1265" w:type="dxa"/>
            <w:vAlign w:val="center"/>
          </w:tcPr>
          <w:p w:rsidR="0000655D" w:rsidRPr="00844CCB" w:rsidRDefault="006A7073" w:rsidP="00E0748D">
            <w:pPr>
              <w:pStyle w:val="afb"/>
            </w:pPr>
            <w:r w:rsidRPr="00844CCB">
              <w:rPr>
                <w:rFonts w:hint="eastAsia"/>
              </w:rPr>
              <w:t>１</w:t>
            </w:r>
            <w:r w:rsidR="0000655D" w:rsidRPr="00844CCB">
              <w:rPr>
                <w:rFonts w:hint="eastAsia"/>
              </w:rPr>
              <w:t>区での実施</w:t>
            </w:r>
          </w:p>
        </w:tc>
        <w:tc>
          <w:tcPr>
            <w:tcW w:w="1265" w:type="dxa"/>
            <w:vAlign w:val="center"/>
          </w:tcPr>
          <w:p w:rsidR="0000655D" w:rsidRPr="00844CCB" w:rsidRDefault="006A7073" w:rsidP="00E0748D">
            <w:pPr>
              <w:pStyle w:val="afb"/>
            </w:pPr>
            <w:r w:rsidRPr="00844CCB">
              <w:rPr>
                <w:rFonts w:hint="eastAsia"/>
              </w:rPr>
              <w:t>２</w:t>
            </w:r>
            <w:r w:rsidR="0000655D" w:rsidRPr="00844CCB">
              <w:rPr>
                <w:rFonts w:hint="eastAsia"/>
              </w:rPr>
              <w:t>区での実施</w:t>
            </w:r>
          </w:p>
        </w:tc>
      </w:tr>
      <w:tr w:rsidR="00844CCB" w:rsidRPr="00844CCB" w:rsidTr="00CE0395">
        <w:trPr>
          <w:trHeight w:val="397"/>
        </w:trPr>
        <w:tc>
          <w:tcPr>
            <w:tcW w:w="542" w:type="dxa"/>
            <w:vAlign w:val="center"/>
          </w:tcPr>
          <w:p w:rsidR="00D54702" w:rsidRPr="00844CCB" w:rsidRDefault="00244FDA"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２</w:t>
            </w:r>
          </w:p>
        </w:tc>
        <w:tc>
          <w:tcPr>
            <w:tcW w:w="2678" w:type="dxa"/>
            <w:vAlign w:val="center"/>
          </w:tcPr>
          <w:p w:rsidR="00E0748D" w:rsidRPr="00844CCB" w:rsidRDefault="00D54702" w:rsidP="00E0748D">
            <w:pPr>
              <w:pStyle w:val="af9"/>
            </w:pPr>
            <w:r w:rsidRPr="00844CCB">
              <w:rPr>
                <w:rFonts w:hint="eastAsia"/>
              </w:rPr>
              <w:t>精神保健福祉地域ネットワーク連絡会の開催</w:t>
            </w:r>
          </w:p>
          <w:p w:rsidR="00D54702" w:rsidRPr="00844CCB" w:rsidRDefault="00E0748D" w:rsidP="00E0748D">
            <w:pPr>
              <w:pStyle w:val="af9"/>
              <w:rPr>
                <w:spacing w:val="-6"/>
              </w:rPr>
            </w:pPr>
            <w:r w:rsidRPr="00844CCB">
              <w:rPr>
                <w:rFonts w:hint="eastAsia"/>
                <w:spacing w:val="-6"/>
              </w:rPr>
              <w:t>≪</w:t>
            </w:r>
            <w:r w:rsidR="00D54702" w:rsidRPr="00844CCB">
              <w:rPr>
                <w:rFonts w:hint="eastAsia"/>
                <w:spacing w:val="-6"/>
              </w:rPr>
              <w:t>こころの健康センター</w:t>
            </w:r>
            <w:r w:rsidRPr="00844CCB">
              <w:rPr>
                <w:rFonts w:hint="eastAsia"/>
                <w:spacing w:val="-6"/>
              </w:rPr>
              <w:t>≫</w:t>
            </w:r>
          </w:p>
        </w:tc>
        <w:tc>
          <w:tcPr>
            <w:tcW w:w="2199" w:type="dxa"/>
            <w:vAlign w:val="center"/>
          </w:tcPr>
          <w:p w:rsidR="00D54702" w:rsidRPr="00844CCB" w:rsidRDefault="00116B74" w:rsidP="00E0748D">
            <w:pPr>
              <w:pStyle w:val="af9"/>
            </w:pPr>
            <w:r w:rsidRPr="00844CCB">
              <w:rPr>
                <w:rFonts w:hint="eastAsia"/>
              </w:rPr>
              <w:t>参加者アンケートによる満足度</w:t>
            </w:r>
          </w:p>
          <w:p w:rsidR="0066757B" w:rsidRPr="00844CCB" w:rsidRDefault="0066757B" w:rsidP="00E0748D">
            <w:pPr>
              <w:pStyle w:val="af9"/>
              <w:rPr>
                <w:rFonts w:cs="ＭＳ Ｐゴシック"/>
                <w:spacing w:val="-6"/>
              </w:rPr>
            </w:pPr>
            <w:r w:rsidRPr="00844CCB">
              <w:rPr>
                <w:rFonts w:hint="eastAsia"/>
                <w:spacing w:val="-6"/>
              </w:rPr>
              <w:t>【</w:t>
            </w:r>
            <w:r w:rsidR="00116B74" w:rsidRPr="00844CCB">
              <w:rPr>
                <w:rFonts w:hint="eastAsia"/>
                <w:spacing w:val="-6"/>
              </w:rPr>
              <w:t>アンケート未実施</w:t>
            </w:r>
            <w:r w:rsidRPr="00844CCB">
              <w:rPr>
                <w:rFonts w:hint="eastAsia"/>
                <w:spacing w:val="-6"/>
              </w:rPr>
              <w:t>】</w:t>
            </w:r>
          </w:p>
        </w:tc>
        <w:tc>
          <w:tcPr>
            <w:tcW w:w="1265" w:type="dxa"/>
            <w:vAlign w:val="center"/>
          </w:tcPr>
          <w:p w:rsidR="00D54702" w:rsidRPr="00844CCB" w:rsidRDefault="00116B74" w:rsidP="00E0748D">
            <w:pPr>
              <w:pStyle w:val="afb"/>
            </w:pPr>
            <w:r w:rsidRPr="00844CCB">
              <w:rPr>
                <w:rFonts w:hint="eastAsia"/>
              </w:rPr>
              <w:t>80％</w:t>
            </w:r>
          </w:p>
        </w:tc>
        <w:tc>
          <w:tcPr>
            <w:tcW w:w="1265" w:type="dxa"/>
            <w:vAlign w:val="center"/>
          </w:tcPr>
          <w:p w:rsidR="00D54702" w:rsidRPr="00844CCB" w:rsidRDefault="00116B74" w:rsidP="00E0748D">
            <w:pPr>
              <w:pStyle w:val="afb"/>
            </w:pPr>
            <w:r w:rsidRPr="00844CCB">
              <w:rPr>
                <w:rFonts w:hint="eastAsia"/>
              </w:rPr>
              <w:t>80％</w:t>
            </w:r>
          </w:p>
        </w:tc>
        <w:tc>
          <w:tcPr>
            <w:tcW w:w="1265" w:type="dxa"/>
            <w:vAlign w:val="center"/>
          </w:tcPr>
          <w:p w:rsidR="00D54702" w:rsidRPr="00844CCB" w:rsidRDefault="00116B74" w:rsidP="00E0748D">
            <w:pPr>
              <w:pStyle w:val="afb"/>
            </w:pPr>
            <w:r w:rsidRPr="00844CCB">
              <w:rPr>
                <w:rFonts w:hint="eastAsia"/>
              </w:rPr>
              <w:t>80％</w:t>
            </w:r>
          </w:p>
        </w:tc>
      </w:tr>
      <w:tr w:rsidR="00844CCB" w:rsidRPr="00844CCB" w:rsidTr="00CE0395">
        <w:trPr>
          <w:trHeight w:val="397"/>
        </w:trPr>
        <w:tc>
          <w:tcPr>
            <w:tcW w:w="542" w:type="dxa"/>
            <w:vAlign w:val="center"/>
          </w:tcPr>
          <w:p w:rsidR="009D4E38" w:rsidRPr="00844CCB" w:rsidRDefault="009D4E38" w:rsidP="00244FDA">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w:t>
            </w:r>
            <w:r w:rsidR="00244FDA" w:rsidRPr="00844CCB">
              <w:rPr>
                <w:rFonts w:ascii="HGｺﾞｼｯｸM" w:eastAsia="HGｺﾞｼｯｸM" w:hint="eastAsia"/>
                <w:sz w:val="21"/>
              </w:rPr>
              <w:t>３</w:t>
            </w:r>
          </w:p>
        </w:tc>
        <w:tc>
          <w:tcPr>
            <w:tcW w:w="2678" w:type="dxa"/>
            <w:vAlign w:val="center"/>
          </w:tcPr>
          <w:p w:rsidR="009D4E38" w:rsidRPr="00844CCB" w:rsidRDefault="009D4E38" w:rsidP="00E0748D">
            <w:pPr>
              <w:pStyle w:val="af9"/>
            </w:pPr>
            <w:r w:rsidRPr="00844CCB">
              <w:rPr>
                <w:rFonts w:hint="eastAsia"/>
              </w:rPr>
              <w:t>障害者生活支援センターの充実</w:t>
            </w:r>
          </w:p>
          <w:p w:rsidR="009D4E38" w:rsidRPr="00844CCB" w:rsidRDefault="009D4E38" w:rsidP="00E0748D">
            <w:pPr>
              <w:pStyle w:val="af9"/>
            </w:pPr>
            <w:r w:rsidRPr="00844CCB">
              <w:rPr>
                <w:rFonts w:hint="eastAsia"/>
              </w:rPr>
              <w:t>≪障害支援課≫</w:t>
            </w:r>
          </w:p>
        </w:tc>
        <w:tc>
          <w:tcPr>
            <w:tcW w:w="2199" w:type="dxa"/>
            <w:vAlign w:val="center"/>
          </w:tcPr>
          <w:p w:rsidR="009D4E38" w:rsidRPr="00844CCB" w:rsidRDefault="009D4E38" w:rsidP="00E0748D">
            <w:pPr>
              <w:pStyle w:val="af9"/>
            </w:pPr>
            <w:r w:rsidRPr="00844CCB">
              <w:rPr>
                <w:rFonts w:hint="eastAsia"/>
              </w:rPr>
              <w:t>基幹相談支援センター整備</w:t>
            </w:r>
          </w:p>
          <w:p w:rsidR="009D4E38" w:rsidRPr="00844CCB" w:rsidRDefault="009D4E38" w:rsidP="00E0748D">
            <w:pPr>
              <w:pStyle w:val="af9"/>
            </w:pPr>
            <w:r w:rsidRPr="00844CCB">
              <w:rPr>
                <w:rFonts w:hint="eastAsia"/>
              </w:rPr>
              <w:t>【</w:t>
            </w:r>
            <w:r w:rsidR="00D20D8B" w:rsidRPr="00844CCB">
              <w:rPr>
                <w:rFonts w:hint="eastAsia"/>
              </w:rPr>
              <w:t>２</w:t>
            </w:r>
            <w:r w:rsidRPr="00844CCB">
              <w:rPr>
                <w:rFonts w:hint="eastAsia"/>
              </w:rPr>
              <w:t>か所設置】</w:t>
            </w:r>
          </w:p>
        </w:tc>
        <w:tc>
          <w:tcPr>
            <w:tcW w:w="1265" w:type="dxa"/>
            <w:vAlign w:val="center"/>
          </w:tcPr>
          <w:p w:rsidR="009D4E38" w:rsidRPr="00844CCB" w:rsidRDefault="006A7073" w:rsidP="00E0748D">
            <w:pPr>
              <w:pStyle w:val="afb"/>
            </w:pPr>
            <w:r w:rsidRPr="00844CCB">
              <w:rPr>
                <w:rFonts w:hint="eastAsia"/>
              </w:rPr>
              <w:t>３</w:t>
            </w:r>
            <w:r w:rsidR="0000655D" w:rsidRPr="00844CCB">
              <w:rPr>
                <w:rFonts w:hint="eastAsia"/>
              </w:rPr>
              <w:t>か所目の事業方針決定</w:t>
            </w:r>
          </w:p>
        </w:tc>
        <w:tc>
          <w:tcPr>
            <w:tcW w:w="1265" w:type="dxa"/>
            <w:vAlign w:val="center"/>
          </w:tcPr>
          <w:p w:rsidR="009D4E38" w:rsidRPr="00844CCB" w:rsidRDefault="006A7073" w:rsidP="00E0748D">
            <w:pPr>
              <w:pStyle w:val="afb"/>
            </w:pPr>
            <w:r w:rsidRPr="00844CCB">
              <w:rPr>
                <w:rFonts w:hint="eastAsia"/>
              </w:rPr>
              <w:t>３</w:t>
            </w:r>
            <w:r w:rsidR="0000655D" w:rsidRPr="00844CCB">
              <w:rPr>
                <w:rFonts w:hint="eastAsia"/>
              </w:rPr>
              <w:t>か所目の整備箇所の決定</w:t>
            </w:r>
          </w:p>
        </w:tc>
        <w:tc>
          <w:tcPr>
            <w:tcW w:w="1265" w:type="dxa"/>
            <w:vAlign w:val="center"/>
          </w:tcPr>
          <w:p w:rsidR="009D4E38" w:rsidRPr="00844CCB" w:rsidRDefault="006A7073" w:rsidP="00E0748D">
            <w:pPr>
              <w:pStyle w:val="afb"/>
            </w:pPr>
            <w:r w:rsidRPr="00844CCB">
              <w:rPr>
                <w:rFonts w:hint="eastAsia"/>
              </w:rPr>
              <w:t>３</w:t>
            </w:r>
            <w:r w:rsidR="0000655D" w:rsidRPr="00844CCB">
              <w:rPr>
                <w:rFonts w:hint="eastAsia"/>
              </w:rPr>
              <w:t>か所目の整備</w:t>
            </w:r>
          </w:p>
        </w:tc>
      </w:tr>
      <w:tr w:rsidR="00844CCB" w:rsidRPr="00844CCB" w:rsidTr="00CE0395">
        <w:trPr>
          <w:trHeight w:val="397"/>
        </w:trPr>
        <w:tc>
          <w:tcPr>
            <w:tcW w:w="542" w:type="dxa"/>
            <w:vAlign w:val="center"/>
          </w:tcPr>
          <w:p w:rsidR="00C017AE" w:rsidRPr="00844CCB" w:rsidRDefault="00244FDA"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４</w:t>
            </w:r>
          </w:p>
        </w:tc>
        <w:tc>
          <w:tcPr>
            <w:tcW w:w="2678" w:type="dxa"/>
            <w:vAlign w:val="center"/>
          </w:tcPr>
          <w:p w:rsidR="00C017AE" w:rsidRPr="00844CCB" w:rsidRDefault="00C017AE" w:rsidP="00E0748D">
            <w:pPr>
              <w:pStyle w:val="af9"/>
              <w:rPr>
                <w:spacing w:val="-2"/>
              </w:rPr>
            </w:pPr>
            <w:r w:rsidRPr="00844CCB">
              <w:rPr>
                <w:rFonts w:hint="eastAsia"/>
                <w:spacing w:val="-2"/>
              </w:rPr>
              <w:t>高齢・障害者権利擁護センターの運営</w:t>
            </w:r>
          </w:p>
          <w:p w:rsidR="00C017AE" w:rsidRPr="00844CCB" w:rsidRDefault="00C017AE" w:rsidP="00E0748D">
            <w:pPr>
              <w:pStyle w:val="af9"/>
            </w:pPr>
            <w:r w:rsidRPr="00844CCB">
              <w:rPr>
                <w:rFonts w:hint="eastAsia"/>
              </w:rPr>
              <w:t>≪障害支援課≫</w:t>
            </w:r>
          </w:p>
        </w:tc>
        <w:tc>
          <w:tcPr>
            <w:tcW w:w="2199" w:type="dxa"/>
            <w:vAlign w:val="center"/>
          </w:tcPr>
          <w:p w:rsidR="00C017AE" w:rsidRPr="00844CCB" w:rsidRDefault="00275759" w:rsidP="00275759">
            <w:pPr>
              <w:spacing w:line="280" w:lineRule="exact"/>
              <w:rPr>
                <w:rFonts w:ascii="HGｺﾞｼｯｸM" w:eastAsia="HGｺﾞｼｯｸM"/>
                <w:sz w:val="21"/>
              </w:rPr>
            </w:pPr>
            <w:r w:rsidRPr="00844CCB">
              <w:rPr>
                <w:rFonts w:ascii="HGｺﾞｼｯｸM" w:eastAsia="HGｺﾞｼｯｸM" w:hint="eastAsia"/>
                <w:sz w:val="21"/>
              </w:rPr>
              <w:t>一次相談機関</w:t>
            </w:r>
            <w:r w:rsidR="00B86B77" w:rsidRPr="00844CCB">
              <w:rPr>
                <w:rFonts w:ascii="HGｺﾞｼｯｸM" w:eastAsia="HGｺﾞｼｯｸM" w:hint="eastAsia"/>
                <w:sz w:val="21"/>
              </w:rPr>
              <w:t>職員の研修受講率</w:t>
            </w:r>
          </w:p>
          <w:p w:rsidR="00B86B77" w:rsidRPr="00844CCB" w:rsidRDefault="00B86B77" w:rsidP="00275759">
            <w:pPr>
              <w:spacing w:line="280" w:lineRule="exact"/>
              <w:rPr>
                <w:rFonts w:ascii="HGｺﾞｼｯｸM" w:eastAsia="HGｺﾞｼｯｸM" w:hAnsi="ＭＳ Ｐゴシック" w:cs="ＭＳ Ｐゴシック"/>
                <w:sz w:val="21"/>
              </w:rPr>
            </w:pPr>
            <w:r w:rsidRPr="00844CCB">
              <w:rPr>
                <w:rFonts w:ascii="HGｺﾞｼｯｸM" w:eastAsia="HGｺﾞｼｯｸM" w:hint="eastAsia"/>
                <w:sz w:val="21"/>
              </w:rPr>
              <w:t>【66％】</w:t>
            </w:r>
          </w:p>
        </w:tc>
        <w:tc>
          <w:tcPr>
            <w:tcW w:w="1265" w:type="dxa"/>
            <w:vAlign w:val="center"/>
          </w:tcPr>
          <w:p w:rsidR="00C017AE" w:rsidRPr="00844CCB" w:rsidRDefault="00B86B77" w:rsidP="00C017AE">
            <w:pPr>
              <w:jc w:val="center"/>
              <w:rPr>
                <w:rFonts w:ascii="HGｺﾞｼｯｸM" w:eastAsia="HGｺﾞｼｯｸM" w:hAnsi="ＭＳ Ｐゴシック" w:cs="ＭＳ Ｐゴシック"/>
                <w:sz w:val="21"/>
              </w:rPr>
            </w:pPr>
            <w:r w:rsidRPr="00844CCB">
              <w:rPr>
                <w:rFonts w:ascii="HGｺﾞｼｯｸM" w:eastAsia="HGｺﾞｼｯｸM" w:hint="eastAsia"/>
                <w:sz w:val="21"/>
              </w:rPr>
              <w:t>80％</w:t>
            </w:r>
          </w:p>
        </w:tc>
        <w:tc>
          <w:tcPr>
            <w:tcW w:w="1265" w:type="dxa"/>
            <w:vAlign w:val="center"/>
          </w:tcPr>
          <w:p w:rsidR="00C017AE" w:rsidRPr="00844CCB" w:rsidRDefault="00B86B77" w:rsidP="00C017AE">
            <w:pPr>
              <w:jc w:val="center"/>
              <w:rPr>
                <w:rFonts w:ascii="HGｺﾞｼｯｸM" w:eastAsia="HGｺﾞｼｯｸM" w:hAnsi="ＭＳ Ｐゴシック" w:cs="ＭＳ Ｐゴシック"/>
                <w:sz w:val="21"/>
              </w:rPr>
            </w:pPr>
            <w:r w:rsidRPr="00844CCB">
              <w:rPr>
                <w:rFonts w:ascii="HGｺﾞｼｯｸM" w:eastAsia="HGｺﾞｼｯｸM" w:hint="eastAsia"/>
                <w:sz w:val="21"/>
              </w:rPr>
              <w:t>90％</w:t>
            </w:r>
          </w:p>
        </w:tc>
        <w:tc>
          <w:tcPr>
            <w:tcW w:w="1265" w:type="dxa"/>
            <w:vAlign w:val="center"/>
          </w:tcPr>
          <w:p w:rsidR="00C017AE" w:rsidRPr="00844CCB" w:rsidRDefault="00B86B77" w:rsidP="00C017AE">
            <w:pPr>
              <w:jc w:val="center"/>
              <w:rPr>
                <w:rFonts w:ascii="HGｺﾞｼｯｸM" w:eastAsia="HGｺﾞｼｯｸM" w:hAnsi="ＭＳ Ｐゴシック" w:cs="ＭＳ Ｐゴシック"/>
                <w:sz w:val="21"/>
              </w:rPr>
            </w:pPr>
            <w:r w:rsidRPr="00844CCB">
              <w:rPr>
                <w:rFonts w:ascii="HGｺﾞｼｯｸM" w:eastAsia="HGｺﾞｼｯｸM" w:hint="eastAsia"/>
                <w:sz w:val="21"/>
              </w:rPr>
              <w:t>100％</w:t>
            </w:r>
          </w:p>
        </w:tc>
      </w:tr>
      <w:tr w:rsidR="00844CCB" w:rsidRPr="00844CCB" w:rsidTr="00CE0395">
        <w:trPr>
          <w:trHeight w:val="397"/>
        </w:trPr>
        <w:tc>
          <w:tcPr>
            <w:tcW w:w="542" w:type="dxa"/>
            <w:vAlign w:val="center"/>
          </w:tcPr>
          <w:p w:rsidR="00C017AE" w:rsidRPr="00844CCB" w:rsidRDefault="00244FDA"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５</w:t>
            </w:r>
          </w:p>
        </w:tc>
        <w:tc>
          <w:tcPr>
            <w:tcW w:w="2678" w:type="dxa"/>
            <w:vAlign w:val="center"/>
          </w:tcPr>
          <w:p w:rsidR="00C017AE" w:rsidRPr="00844CCB" w:rsidRDefault="00C017AE" w:rsidP="00E0748D">
            <w:pPr>
              <w:pStyle w:val="af9"/>
            </w:pPr>
            <w:r w:rsidRPr="00844CCB">
              <w:rPr>
                <w:rFonts w:hint="eastAsia"/>
              </w:rPr>
              <w:t>障害者相談員の設置</w:t>
            </w:r>
          </w:p>
          <w:p w:rsidR="00C017AE" w:rsidRPr="00844CCB" w:rsidRDefault="00C017AE" w:rsidP="00E0748D">
            <w:pPr>
              <w:pStyle w:val="af9"/>
            </w:pPr>
            <w:r w:rsidRPr="00844CCB">
              <w:rPr>
                <w:rFonts w:hint="eastAsia"/>
              </w:rPr>
              <w:t>≪障害支援課≫</w:t>
            </w:r>
          </w:p>
        </w:tc>
        <w:tc>
          <w:tcPr>
            <w:tcW w:w="2199" w:type="dxa"/>
            <w:vAlign w:val="center"/>
          </w:tcPr>
          <w:p w:rsidR="00C017AE" w:rsidRPr="00844CCB" w:rsidRDefault="00C017AE" w:rsidP="00E0748D">
            <w:pPr>
              <w:pStyle w:val="af9"/>
            </w:pPr>
            <w:r w:rsidRPr="00844CCB">
              <w:rPr>
                <w:rFonts w:hint="eastAsia"/>
              </w:rPr>
              <w:t>障害者相談員の相談件数</w:t>
            </w:r>
          </w:p>
          <w:p w:rsidR="0041435A" w:rsidRPr="00844CCB" w:rsidRDefault="0041435A" w:rsidP="00DA749C">
            <w:pPr>
              <w:pStyle w:val="af9"/>
              <w:autoSpaceDN w:val="0"/>
              <w:rPr>
                <w:rFonts w:cs="ＭＳ Ｐゴシック"/>
              </w:rPr>
            </w:pPr>
            <w:r w:rsidRPr="000B67F8">
              <w:rPr>
                <w:rFonts w:hint="eastAsia"/>
              </w:rPr>
              <w:t>【</w:t>
            </w:r>
            <w:r w:rsidR="003906F4" w:rsidRPr="000B67F8">
              <w:rPr>
                <w:rFonts w:hint="eastAsia"/>
              </w:rPr>
              <w:t>平成26から28年度までの平均件数</w:t>
            </w:r>
            <w:r w:rsidR="00DA749C" w:rsidRPr="000B67F8">
              <w:br/>
            </w:r>
            <w:r w:rsidR="003906F4" w:rsidRPr="000B67F8">
              <w:rPr>
                <w:rFonts w:hint="eastAsia"/>
              </w:rPr>
              <w:t>1,338</w:t>
            </w:r>
            <w:r w:rsidRPr="000B67F8">
              <w:rPr>
                <w:rFonts w:hint="eastAsia"/>
              </w:rPr>
              <w:t>件】</w:t>
            </w:r>
          </w:p>
        </w:tc>
        <w:tc>
          <w:tcPr>
            <w:tcW w:w="1265" w:type="dxa"/>
            <w:vAlign w:val="center"/>
          </w:tcPr>
          <w:p w:rsidR="00C017AE" w:rsidRPr="003906F4" w:rsidRDefault="00C017AE" w:rsidP="00E0748D">
            <w:pPr>
              <w:pStyle w:val="afb"/>
              <w:rPr>
                <w:color w:val="FF0000"/>
              </w:rPr>
            </w:pPr>
            <w:r w:rsidRPr="000B67F8">
              <w:rPr>
                <w:rFonts w:hint="eastAsia"/>
              </w:rPr>
              <w:t>1,3</w:t>
            </w:r>
            <w:r w:rsidR="003906F4" w:rsidRPr="000B67F8">
              <w:rPr>
                <w:rFonts w:hint="eastAsia"/>
              </w:rPr>
              <w:t>50</w:t>
            </w:r>
            <w:r w:rsidRPr="000B67F8">
              <w:rPr>
                <w:rFonts w:hint="eastAsia"/>
              </w:rPr>
              <w:t>件</w:t>
            </w:r>
          </w:p>
        </w:tc>
        <w:tc>
          <w:tcPr>
            <w:tcW w:w="1265" w:type="dxa"/>
            <w:vAlign w:val="center"/>
          </w:tcPr>
          <w:p w:rsidR="00C017AE" w:rsidRPr="003906F4" w:rsidRDefault="003906F4" w:rsidP="00E0748D">
            <w:pPr>
              <w:pStyle w:val="afb"/>
              <w:rPr>
                <w:color w:val="FF0000"/>
              </w:rPr>
            </w:pPr>
            <w:r w:rsidRPr="000B67F8">
              <w:rPr>
                <w:rFonts w:hint="eastAsia"/>
              </w:rPr>
              <w:t>1,400</w:t>
            </w:r>
            <w:r w:rsidR="00C017AE" w:rsidRPr="000B67F8">
              <w:rPr>
                <w:rFonts w:hint="eastAsia"/>
              </w:rPr>
              <w:t>件</w:t>
            </w:r>
          </w:p>
        </w:tc>
        <w:tc>
          <w:tcPr>
            <w:tcW w:w="1265" w:type="dxa"/>
            <w:vAlign w:val="center"/>
          </w:tcPr>
          <w:p w:rsidR="00C017AE" w:rsidRPr="003906F4" w:rsidRDefault="00C017AE" w:rsidP="003906F4">
            <w:pPr>
              <w:pStyle w:val="afb"/>
              <w:rPr>
                <w:color w:val="FF0000"/>
              </w:rPr>
            </w:pPr>
            <w:r w:rsidRPr="000B67F8">
              <w:rPr>
                <w:rFonts w:hint="eastAsia"/>
              </w:rPr>
              <w:t>1,4</w:t>
            </w:r>
            <w:r w:rsidR="003906F4" w:rsidRPr="000B67F8">
              <w:rPr>
                <w:rFonts w:hint="eastAsia"/>
              </w:rPr>
              <w:t>50</w:t>
            </w:r>
            <w:r w:rsidRPr="000B67F8">
              <w:rPr>
                <w:rFonts w:hint="eastAsia"/>
              </w:rPr>
              <w:t>件</w:t>
            </w:r>
          </w:p>
        </w:tc>
      </w:tr>
      <w:tr w:rsidR="00C017AE" w:rsidRPr="00844CCB" w:rsidTr="00CE0395">
        <w:trPr>
          <w:trHeight w:val="397"/>
        </w:trPr>
        <w:tc>
          <w:tcPr>
            <w:tcW w:w="542" w:type="dxa"/>
            <w:vAlign w:val="center"/>
          </w:tcPr>
          <w:p w:rsidR="00C017AE" w:rsidRPr="00844CCB" w:rsidRDefault="00244FDA" w:rsidP="00D54702">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６</w:t>
            </w:r>
          </w:p>
        </w:tc>
        <w:tc>
          <w:tcPr>
            <w:tcW w:w="2678" w:type="dxa"/>
            <w:vAlign w:val="center"/>
          </w:tcPr>
          <w:p w:rsidR="00C017AE" w:rsidRPr="00844CCB" w:rsidRDefault="00C017AE" w:rsidP="00E0748D">
            <w:pPr>
              <w:pStyle w:val="af9"/>
            </w:pPr>
            <w:r w:rsidRPr="00844CCB">
              <w:rPr>
                <w:rFonts w:hint="eastAsia"/>
              </w:rPr>
              <w:t>聴覚障害者相談員の設置</w:t>
            </w:r>
          </w:p>
          <w:p w:rsidR="00C017AE" w:rsidRPr="00844CCB" w:rsidRDefault="00C017AE" w:rsidP="00E0748D">
            <w:pPr>
              <w:pStyle w:val="af9"/>
            </w:pPr>
            <w:r w:rsidRPr="00844CCB">
              <w:rPr>
                <w:rFonts w:hint="eastAsia"/>
              </w:rPr>
              <w:t>≪障害支援課≫</w:t>
            </w:r>
          </w:p>
        </w:tc>
        <w:tc>
          <w:tcPr>
            <w:tcW w:w="2199" w:type="dxa"/>
            <w:vAlign w:val="center"/>
          </w:tcPr>
          <w:p w:rsidR="00C017AE" w:rsidRPr="00844CCB" w:rsidRDefault="00C017AE" w:rsidP="00E0748D">
            <w:pPr>
              <w:pStyle w:val="af9"/>
            </w:pPr>
            <w:r w:rsidRPr="00844CCB">
              <w:rPr>
                <w:rFonts w:hint="eastAsia"/>
              </w:rPr>
              <w:t>相談件数</w:t>
            </w:r>
          </w:p>
          <w:p w:rsidR="0041435A" w:rsidRPr="00844CCB" w:rsidRDefault="0041435A" w:rsidP="00DA749C">
            <w:pPr>
              <w:pStyle w:val="af9"/>
              <w:autoSpaceDN w:val="0"/>
              <w:rPr>
                <w:rFonts w:cs="ＭＳ Ｐゴシック"/>
              </w:rPr>
            </w:pPr>
            <w:r w:rsidRPr="00844CCB">
              <w:rPr>
                <w:rFonts w:hint="eastAsia"/>
              </w:rPr>
              <w:t>【</w:t>
            </w:r>
            <w:r w:rsidR="003906F4" w:rsidRPr="000B67F8">
              <w:rPr>
                <w:rFonts w:hint="eastAsia"/>
              </w:rPr>
              <w:t>平成26から28年度までの平均件数</w:t>
            </w:r>
            <w:r w:rsidR="00DA749C" w:rsidRPr="000B67F8">
              <w:br/>
            </w:r>
            <w:r w:rsidR="003906F4" w:rsidRPr="000B67F8">
              <w:rPr>
                <w:rFonts w:hint="eastAsia"/>
              </w:rPr>
              <w:t>1,054件</w:t>
            </w:r>
            <w:r w:rsidRPr="00844CCB">
              <w:rPr>
                <w:rFonts w:hint="eastAsia"/>
              </w:rPr>
              <w:t>】</w:t>
            </w:r>
          </w:p>
        </w:tc>
        <w:tc>
          <w:tcPr>
            <w:tcW w:w="1265" w:type="dxa"/>
            <w:vAlign w:val="center"/>
          </w:tcPr>
          <w:p w:rsidR="00C017AE" w:rsidRPr="003906F4" w:rsidRDefault="003906F4" w:rsidP="00E0748D">
            <w:pPr>
              <w:pStyle w:val="afb"/>
            </w:pPr>
            <w:r w:rsidRPr="003906F4">
              <w:rPr>
                <w:rFonts w:hint="eastAsia"/>
              </w:rPr>
              <w:t>1,100</w:t>
            </w:r>
            <w:r w:rsidR="00C017AE" w:rsidRPr="003906F4">
              <w:rPr>
                <w:rFonts w:hint="eastAsia"/>
              </w:rPr>
              <w:t>件</w:t>
            </w:r>
          </w:p>
        </w:tc>
        <w:tc>
          <w:tcPr>
            <w:tcW w:w="1265" w:type="dxa"/>
            <w:vAlign w:val="center"/>
          </w:tcPr>
          <w:p w:rsidR="00C017AE" w:rsidRPr="003906F4" w:rsidRDefault="003906F4" w:rsidP="00E0748D">
            <w:pPr>
              <w:pStyle w:val="afb"/>
            </w:pPr>
            <w:r w:rsidRPr="003906F4">
              <w:rPr>
                <w:rFonts w:hint="eastAsia"/>
              </w:rPr>
              <w:t>1,1</w:t>
            </w:r>
            <w:r w:rsidR="00C017AE" w:rsidRPr="003906F4">
              <w:rPr>
                <w:rFonts w:hint="eastAsia"/>
              </w:rPr>
              <w:t>50件</w:t>
            </w:r>
          </w:p>
        </w:tc>
        <w:tc>
          <w:tcPr>
            <w:tcW w:w="1265" w:type="dxa"/>
            <w:vAlign w:val="center"/>
          </w:tcPr>
          <w:p w:rsidR="00C017AE" w:rsidRPr="003906F4" w:rsidRDefault="00C017AE" w:rsidP="003906F4">
            <w:pPr>
              <w:pStyle w:val="afb"/>
            </w:pPr>
            <w:r w:rsidRPr="003906F4">
              <w:rPr>
                <w:rFonts w:hint="eastAsia"/>
              </w:rPr>
              <w:t>1,</w:t>
            </w:r>
            <w:r w:rsidR="003906F4" w:rsidRPr="003906F4">
              <w:rPr>
                <w:rFonts w:hint="eastAsia"/>
              </w:rPr>
              <w:t>200</w:t>
            </w:r>
            <w:r w:rsidRPr="003906F4">
              <w:rPr>
                <w:rFonts w:hint="eastAsia"/>
              </w:rPr>
              <w:t>件</w:t>
            </w:r>
          </w:p>
        </w:tc>
      </w:tr>
    </w:tbl>
    <w:p w:rsidR="00E0748D" w:rsidRPr="00844CCB" w:rsidRDefault="00E0748D" w:rsidP="00E0748D"/>
    <w:p w:rsidR="00E0748D" w:rsidRPr="00844CCB" w:rsidRDefault="00E0748D" w:rsidP="00E0748D"/>
    <w:p w:rsidR="00E0748D" w:rsidRPr="00844CCB" w:rsidRDefault="00E0748D" w:rsidP="00E0748D"/>
    <w:p w:rsidR="001F528F" w:rsidRPr="00844CCB" w:rsidRDefault="001F528F" w:rsidP="00E0748D">
      <w:r w:rsidRPr="00844CCB">
        <w:br w:type="page"/>
      </w:r>
    </w:p>
    <w:p w:rsidR="001F528F" w:rsidRPr="00844CCB" w:rsidRDefault="001F528F" w:rsidP="001F528F">
      <w:r w:rsidRPr="00844CCB">
        <w:rPr>
          <w:noProof/>
        </w:rPr>
        <w:lastRenderedPageBreak/>
        <mc:AlternateContent>
          <mc:Choice Requires="wps">
            <w:drawing>
              <wp:anchor distT="0" distB="0" distL="114300" distR="114300" simplePos="0" relativeHeight="251662336" behindDoc="1" locked="0" layoutInCell="1" allowOverlap="1" wp14:anchorId="4D13E362" wp14:editId="0F070E02">
                <wp:simplePos x="0" y="0"/>
                <wp:positionH relativeFrom="column">
                  <wp:posOffset>-100330</wp:posOffset>
                </wp:positionH>
                <wp:positionV relativeFrom="paragraph">
                  <wp:posOffset>101600</wp:posOffset>
                </wp:positionV>
                <wp:extent cx="6067425" cy="457200"/>
                <wp:effectExtent l="38100" t="38100" r="47625" b="38100"/>
                <wp:wrapNone/>
                <wp:docPr id="27547" name="角丸四角形 27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13E362" id="角丸四角形 27547" o:spid="_x0000_s1071" style="position:absolute;left:0;text-align:left;margin-left:-7.9pt;margin-top:8pt;width:477.7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32" w:name="_Toc492306548"/>
      <w:bookmarkStart w:id="33" w:name="_Toc500528519"/>
      <w:bookmarkStart w:id="34" w:name="_Toc505695599"/>
      <w:r w:rsidRPr="00844CCB">
        <w:rPr>
          <w:rFonts w:hint="eastAsia"/>
        </w:rPr>
        <w:t>基本施策（</w:t>
      </w:r>
      <w:r w:rsidR="002E1BE1" w:rsidRPr="00844CCB">
        <w:rPr>
          <w:rFonts w:hint="eastAsia"/>
        </w:rPr>
        <w:t>５</w:t>
      </w:r>
      <w:r w:rsidRPr="00844CCB">
        <w:rPr>
          <w:rFonts w:hint="eastAsia"/>
        </w:rPr>
        <w:t>）</w:t>
      </w:r>
      <w:r w:rsidR="002E1BE1" w:rsidRPr="00844CCB">
        <w:rPr>
          <w:rFonts w:hint="eastAsia"/>
        </w:rPr>
        <w:t>人材の</w:t>
      </w:r>
      <w:r w:rsidR="003D3C6B" w:rsidRPr="00844CCB">
        <w:rPr>
          <w:rFonts w:hint="eastAsia"/>
        </w:rPr>
        <w:t>確保・</w:t>
      </w:r>
      <w:r w:rsidR="002E1BE1" w:rsidRPr="00844CCB">
        <w:rPr>
          <w:rFonts w:hint="eastAsia"/>
        </w:rPr>
        <w:t>育成</w:t>
      </w:r>
      <w:bookmarkEnd w:id="32"/>
      <w:bookmarkEnd w:id="33"/>
      <w:bookmarkEnd w:id="34"/>
    </w:p>
    <w:p w:rsidR="001F528F" w:rsidRPr="00844CCB" w:rsidRDefault="001F528F" w:rsidP="001F528F"/>
    <w:p w:rsidR="00582D17" w:rsidRPr="00844CCB" w:rsidRDefault="00582D17" w:rsidP="00582D17">
      <w:pPr>
        <w:pStyle w:val="21"/>
        <w:ind w:left="453" w:firstLine="247"/>
      </w:pPr>
      <w:r w:rsidRPr="00844CCB">
        <w:rPr>
          <w:rFonts w:hint="eastAsia"/>
        </w:rPr>
        <w:t>必要な障害福祉サービスを将来にわたって安定的に提供できるよう、民間事</w:t>
      </w:r>
      <w:r w:rsidR="00ED084D" w:rsidRPr="00745785">
        <w:rPr>
          <w:noProof/>
        </w:rPr>
        <w:drawing>
          <wp:anchor distT="0" distB="0" distL="114300" distR="114300" simplePos="0" relativeHeight="252417024" behindDoc="0" locked="1" layoutInCell="1" allowOverlap="1" wp14:anchorId="4AB29001" wp14:editId="3F4B4E2E">
            <wp:simplePos x="0" y="0"/>
            <wp:positionH relativeFrom="page">
              <wp:posOffset>6333490</wp:posOffset>
            </wp:positionH>
            <wp:positionV relativeFrom="page">
              <wp:posOffset>9469120</wp:posOffset>
            </wp:positionV>
            <wp:extent cx="646560" cy="646560"/>
            <wp:effectExtent l="0" t="0" r="1270" b="1270"/>
            <wp:wrapNone/>
            <wp:docPr id="836" name="SPCode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業者や関係機関等と</w:t>
      </w:r>
      <w:r w:rsidR="00CA22EE" w:rsidRPr="00844CCB">
        <w:rPr>
          <w:rFonts w:hint="eastAsia"/>
        </w:rPr>
        <w:t>連携</w:t>
      </w:r>
      <w:r w:rsidRPr="00844CCB">
        <w:rPr>
          <w:rFonts w:hint="eastAsia"/>
        </w:rPr>
        <w:t>し障害福祉分野に</w:t>
      </w:r>
      <w:r w:rsidR="0062513F" w:rsidRPr="00844CCB">
        <w:rPr>
          <w:rFonts w:hint="eastAsia"/>
        </w:rPr>
        <w:t>関わる</w:t>
      </w:r>
      <w:r w:rsidRPr="00844CCB">
        <w:rPr>
          <w:rFonts w:hint="eastAsia"/>
        </w:rPr>
        <w:t>人材の確保</w:t>
      </w:r>
      <w:r w:rsidR="00CA22EE" w:rsidRPr="00844CCB">
        <w:rPr>
          <w:rFonts w:hint="eastAsia"/>
        </w:rPr>
        <w:t>を支援します</w:t>
      </w:r>
      <w:r w:rsidRPr="00844CCB">
        <w:rPr>
          <w:rFonts w:hint="eastAsia"/>
        </w:rPr>
        <w:t>。</w:t>
      </w:r>
    </w:p>
    <w:p w:rsidR="00E0748D" w:rsidRPr="00844CCB" w:rsidRDefault="001D4B46" w:rsidP="003D3C6B">
      <w:pPr>
        <w:pStyle w:val="21"/>
        <w:ind w:left="453" w:firstLine="247"/>
      </w:pPr>
      <w:r w:rsidRPr="000B67F8">
        <w:rPr>
          <w:rFonts w:hint="eastAsia"/>
        </w:rPr>
        <w:t>あわせて</w:t>
      </w:r>
      <w:r w:rsidR="00CA22EE" w:rsidRPr="00844CCB">
        <w:rPr>
          <w:rFonts w:hint="eastAsia"/>
        </w:rPr>
        <w:t>、</w:t>
      </w:r>
      <w:r w:rsidR="003D3C6B" w:rsidRPr="00844CCB">
        <w:rPr>
          <w:rFonts w:hint="eastAsia"/>
        </w:rPr>
        <w:t>障害</w:t>
      </w:r>
      <w:r w:rsidR="007A47F8" w:rsidRPr="00844CCB">
        <w:rPr>
          <w:rFonts w:hint="eastAsia"/>
        </w:rPr>
        <w:t>者</w:t>
      </w:r>
      <w:r w:rsidR="00E0748D" w:rsidRPr="00844CCB">
        <w:rPr>
          <w:rFonts w:hint="eastAsia"/>
        </w:rPr>
        <w:t>の多様なニーズと実態の把握に努め、より質の高いサービスを提供するために、保健・医療・福祉等の関係機関や、地域の障害福祉サービス事業所等との連携を密にし、必要な人材の育成を図ります。</w:t>
      </w:r>
    </w:p>
    <w:p w:rsidR="001F528F" w:rsidRPr="00844CCB" w:rsidRDefault="00E0748D" w:rsidP="00E0748D">
      <w:pPr>
        <w:pStyle w:val="21"/>
        <w:ind w:left="453" w:firstLine="247"/>
      </w:pPr>
      <w:r w:rsidRPr="00844CCB">
        <w:rPr>
          <w:rFonts w:hint="eastAsia"/>
        </w:rPr>
        <w:t>また、聴覚障害者等のコミュニケーションを支援するため手話通訳者の養成・確保を図るとともに、高次脳機能障害など様々な困難を抱えた方の相談に対応できるよう職員等の研修を実施します</w:t>
      </w:r>
      <w:r w:rsidR="001F528F" w:rsidRPr="00844CCB">
        <w:rPr>
          <w:rFonts w:hint="eastAsia"/>
        </w:rPr>
        <w:t>。</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27584"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1571" name="グループ化 1571"/>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1572"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3"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1571" o:spid="_x0000_s1072" style="position:absolute;left:0;text-align:left;margin-left:-4.9pt;margin-top:.6pt;width:111pt;height:27.75pt;z-index:252227584"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">
                <v:roundrect id="円/楕円 247" o:spid="_x0000_s1073"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" fillcolor="#08734b [3215]" stroked="f" strokeweight="2pt">
                  <v:shadow on="t" color="#7f7f7f [1612]" origin=",-.5" offset="0,3pt"/>
                </v:roundrect>
                <v:roundrect id="_x0000_s1074"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F84EF5" w:rsidRPr="00844CCB" w:rsidRDefault="00F84EF5" w:rsidP="00F84EF5"/>
    <w:p w:rsidR="00CA22EE" w:rsidRPr="00844CCB" w:rsidRDefault="00CA22EE" w:rsidP="00CA22EE">
      <w:pPr>
        <w:pStyle w:val="af8"/>
      </w:pPr>
      <w:r w:rsidRPr="00844CCB">
        <w:rPr>
          <w:rFonts w:hint="eastAsia"/>
        </w:rPr>
        <w:t>★① 障害福祉分野に関わる人材確保</w:t>
      </w:r>
      <w:r w:rsidR="00E714D3" w:rsidRPr="00844CCB">
        <w:rPr>
          <w:rFonts w:hint="eastAsia"/>
        </w:rPr>
        <w:t>・職場定着支援</w:t>
      </w:r>
    </w:p>
    <w:p w:rsidR="00CA22EE" w:rsidRPr="00844CCB" w:rsidRDefault="00CA22EE" w:rsidP="00CA22EE">
      <w:pPr>
        <w:pStyle w:val="af7"/>
      </w:pPr>
      <w:r w:rsidRPr="00844CCB">
        <w:rPr>
          <w:rFonts w:hint="eastAsia"/>
        </w:rPr>
        <w:t>≪</w:t>
      </w:r>
      <w:r w:rsidR="00657E42">
        <w:rPr>
          <w:rFonts w:hint="eastAsia"/>
        </w:rPr>
        <w:t>障害政策課</w:t>
      </w:r>
      <w:r w:rsidR="00657E42" w:rsidRPr="00110E68">
        <w:rPr>
          <w:rFonts w:hint="eastAsia"/>
        </w:rPr>
        <w:t>、</w:t>
      </w:r>
      <w:r w:rsidRPr="00844CCB">
        <w:rPr>
          <w:rFonts w:hint="eastAsia"/>
        </w:rPr>
        <w:t>障害支援課≫</w:t>
      </w:r>
    </w:p>
    <w:p w:rsidR="00CA22EE" w:rsidRPr="00844CCB" w:rsidRDefault="00E714D3" w:rsidP="007F1A5E">
      <w:pPr>
        <w:pStyle w:val="31"/>
        <w:ind w:left="680" w:firstLine="247"/>
      </w:pPr>
      <w:r w:rsidRPr="00844CCB">
        <w:rPr>
          <w:rFonts w:hint="eastAsia"/>
        </w:rPr>
        <w:t>民間事業者や関係機関等と連携し、</w:t>
      </w:r>
      <w:r w:rsidR="007F1A5E" w:rsidRPr="00844CCB">
        <w:rPr>
          <w:rFonts w:hint="eastAsia"/>
        </w:rPr>
        <w:t>障害福祉分野に関わる人材確保</w:t>
      </w:r>
      <w:r w:rsidRPr="00844CCB">
        <w:rPr>
          <w:rFonts w:hint="eastAsia"/>
        </w:rPr>
        <w:t>・</w:t>
      </w:r>
      <w:r w:rsidR="0062513F" w:rsidRPr="00844CCB">
        <w:rPr>
          <w:rFonts w:hint="eastAsia"/>
        </w:rPr>
        <w:t>職場定着を図るため</w:t>
      </w:r>
      <w:r w:rsidRPr="00844CCB">
        <w:rPr>
          <w:rFonts w:hint="eastAsia"/>
        </w:rPr>
        <w:t>の効果的な実施手法を検討</w:t>
      </w:r>
      <w:r w:rsidR="00192E5D" w:rsidRPr="00110E68">
        <w:rPr>
          <w:rFonts w:hint="eastAsia"/>
        </w:rPr>
        <w:t>の上、取組を進めます</w:t>
      </w:r>
      <w:r w:rsidRPr="00110E68">
        <w:rPr>
          <w:rFonts w:hint="eastAsia"/>
        </w:rPr>
        <w:t>。</w:t>
      </w:r>
    </w:p>
    <w:p w:rsidR="00CA22EE" w:rsidRPr="00844CCB" w:rsidRDefault="00CA22EE" w:rsidP="00D00F37">
      <w:pPr>
        <w:pStyle w:val="ab"/>
      </w:pPr>
    </w:p>
    <w:p w:rsidR="00E0748D" w:rsidRPr="00844CCB" w:rsidRDefault="00AB5D56" w:rsidP="00AB5D56">
      <w:pPr>
        <w:pStyle w:val="af8"/>
      </w:pPr>
      <w:r w:rsidRPr="00844CCB">
        <w:rPr>
          <w:rFonts w:hint="eastAsia"/>
        </w:rPr>
        <w:t>★</w:t>
      </w:r>
      <w:r w:rsidR="006A7073" w:rsidRPr="00844CCB">
        <w:rPr>
          <w:rFonts w:hint="eastAsia"/>
        </w:rPr>
        <w:t>②</w:t>
      </w:r>
      <w:r w:rsidRPr="00844CCB">
        <w:rPr>
          <w:rFonts w:hint="eastAsia"/>
        </w:rPr>
        <w:t xml:space="preserve"> </w:t>
      </w:r>
      <w:r w:rsidR="00E0748D" w:rsidRPr="00844CCB">
        <w:rPr>
          <w:rFonts w:hint="eastAsia"/>
        </w:rPr>
        <w:t>手話講習会の開催</w:t>
      </w:r>
    </w:p>
    <w:p w:rsidR="00E0748D" w:rsidRPr="00844CCB" w:rsidRDefault="00E0748D" w:rsidP="001C73BF">
      <w:pPr>
        <w:pStyle w:val="af7"/>
        <w:snapToGrid w:val="0"/>
      </w:pPr>
      <w:r w:rsidRPr="00844CCB">
        <w:rPr>
          <w:rFonts w:hint="eastAsia"/>
        </w:rPr>
        <w:t>≪障害支援課≫</w:t>
      </w:r>
    </w:p>
    <w:p w:rsidR="00E0748D" w:rsidRPr="00844CCB" w:rsidRDefault="00E0748D" w:rsidP="00AB5D56">
      <w:pPr>
        <w:pStyle w:val="31"/>
        <w:ind w:left="680" w:firstLine="247"/>
      </w:pPr>
      <w:r w:rsidRPr="00844CCB">
        <w:rPr>
          <w:rFonts w:hint="eastAsia"/>
        </w:rPr>
        <w:t>コミュニケーション手段の</w:t>
      </w:r>
      <w:r w:rsidR="001C73BF" w:rsidRPr="00844CCB">
        <w:rPr>
          <w:rFonts w:hint="eastAsia"/>
        </w:rPr>
        <w:t>一つ</w:t>
      </w:r>
      <w:r w:rsidRPr="00844CCB">
        <w:rPr>
          <w:rFonts w:hint="eastAsia"/>
        </w:rPr>
        <w:t>である手話を学ぶことにより、聴覚障害者への理解を深め、聴覚障害者の社会参加とコミュニケーション支援の充実を図ることを目的として、</w:t>
      </w:r>
      <w:r w:rsidR="004D7296" w:rsidRPr="00844CCB">
        <w:rPr>
          <w:rFonts w:hint="eastAsia"/>
        </w:rPr>
        <w:t>手話奉仕員・手話</w:t>
      </w:r>
      <w:r w:rsidRPr="00844CCB">
        <w:rPr>
          <w:rFonts w:hint="eastAsia"/>
        </w:rPr>
        <w:t>通訳者養成講習会を開催します。</w:t>
      </w:r>
    </w:p>
    <w:p w:rsidR="00E0748D" w:rsidRPr="00844CCB" w:rsidRDefault="00E0748D" w:rsidP="00AB5D56">
      <w:pPr>
        <w:pStyle w:val="31"/>
        <w:ind w:left="680" w:firstLine="247"/>
      </w:pPr>
      <w:r w:rsidRPr="00844CCB">
        <w:rPr>
          <w:rFonts w:hint="eastAsia"/>
        </w:rPr>
        <w:t>また、</w:t>
      </w:r>
      <w:r w:rsidR="004D7296" w:rsidRPr="00844CCB">
        <w:rPr>
          <w:rFonts w:hint="eastAsia"/>
        </w:rPr>
        <w:t>受講者の募集方法を工夫するなど受講機会を拡大し、</w:t>
      </w:r>
      <w:r w:rsidRPr="00844CCB">
        <w:rPr>
          <w:rFonts w:hint="eastAsia"/>
        </w:rPr>
        <w:t>手話通訳者の増員を図ります。</w:t>
      </w:r>
    </w:p>
    <w:p w:rsidR="00E0748D" w:rsidRPr="00844CCB" w:rsidRDefault="00E0748D" w:rsidP="00D00F37">
      <w:pPr>
        <w:pStyle w:val="ab"/>
      </w:pPr>
    </w:p>
    <w:p w:rsidR="00E0748D" w:rsidRPr="00844CCB" w:rsidRDefault="00AB5D56" w:rsidP="00AB5D56">
      <w:pPr>
        <w:pStyle w:val="af8"/>
      </w:pPr>
      <w:r w:rsidRPr="00844CCB">
        <w:rPr>
          <w:rFonts w:hint="eastAsia"/>
        </w:rPr>
        <w:t>★</w:t>
      </w:r>
      <w:r w:rsidR="006A7073" w:rsidRPr="00844CCB">
        <w:rPr>
          <w:rFonts w:hint="eastAsia"/>
        </w:rPr>
        <w:t>③</w:t>
      </w:r>
      <w:r w:rsidRPr="00844CCB">
        <w:rPr>
          <w:rFonts w:hint="eastAsia"/>
        </w:rPr>
        <w:t xml:space="preserve"> </w:t>
      </w:r>
      <w:r w:rsidR="00E0748D" w:rsidRPr="00844CCB">
        <w:rPr>
          <w:rFonts w:hint="eastAsia"/>
        </w:rPr>
        <w:t>要約筆記者養成講習会の開催</w:t>
      </w:r>
    </w:p>
    <w:p w:rsidR="00E0748D" w:rsidRPr="00844CCB" w:rsidRDefault="00E0748D" w:rsidP="001C73BF">
      <w:pPr>
        <w:pStyle w:val="af7"/>
        <w:snapToGrid w:val="0"/>
      </w:pPr>
      <w:r w:rsidRPr="00844CCB">
        <w:rPr>
          <w:rFonts w:hint="eastAsia"/>
        </w:rPr>
        <w:t>≪障害支援課≫</w:t>
      </w:r>
    </w:p>
    <w:p w:rsidR="00E0748D" w:rsidRPr="00844CCB" w:rsidRDefault="00E0748D" w:rsidP="00AB5D56">
      <w:pPr>
        <w:pStyle w:val="31"/>
        <w:ind w:left="680" w:firstLine="247"/>
      </w:pPr>
      <w:r w:rsidRPr="00844CCB">
        <w:rPr>
          <w:rFonts w:hint="eastAsia"/>
        </w:rPr>
        <w:t>聴覚障害者（難聴者・中途失聴者）の生活及び関連する福祉制度や権利擁護、対人援助等についての理解と認識を深めるとともに、要約筆記を行う</w:t>
      </w:r>
      <w:r w:rsidR="004D7296" w:rsidRPr="00844CCB">
        <w:rPr>
          <w:rFonts w:hint="eastAsia"/>
        </w:rPr>
        <w:t>ために</w:t>
      </w:r>
      <w:r w:rsidRPr="00844CCB">
        <w:rPr>
          <w:rFonts w:hint="eastAsia"/>
        </w:rPr>
        <w:t>必要な知識及び技術の習得を目的として</w:t>
      </w:r>
      <w:r w:rsidR="004D7296" w:rsidRPr="00844CCB">
        <w:rPr>
          <w:rFonts w:hint="eastAsia"/>
        </w:rPr>
        <w:t>、</w:t>
      </w:r>
      <w:r w:rsidRPr="00844CCB">
        <w:rPr>
          <w:rFonts w:hint="eastAsia"/>
        </w:rPr>
        <w:t>要約筆記者養成講習会（手書き・パソコン）</w:t>
      </w:r>
      <w:r w:rsidR="004D7296" w:rsidRPr="00844CCB">
        <w:rPr>
          <w:rFonts w:hint="eastAsia"/>
        </w:rPr>
        <w:t>を開催します</w:t>
      </w:r>
      <w:r w:rsidRPr="00844CCB">
        <w:rPr>
          <w:rFonts w:hint="eastAsia"/>
        </w:rPr>
        <w:t>。</w:t>
      </w:r>
    </w:p>
    <w:p w:rsidR="00E0748D" w:rsidRPr="00844CCB" w:rsidRDefault="00E0748D" w:rsidP="001C73BF">
      <w:pPr>
        <w:pStyle w:val="ab"/>
      </w:pPr>
    </w:p>
    <w:p w:rsidR="00E0748D" w:rsidRPr="00844CCB" w:rsidRDefault="006A7073" w:rsidP="00AB5D56">
      <w:pPr>
        <w:pStyle w:val="af6"/>
      </w:pPr>
      <w:r w:rsidRPr="00844CCB">
        <w:rPr>
          <w:rFonts w:hint="eastAsia"/>
        </w:rPr>
        <w:t>④</w:t>
      </w:r>
      <w:r w:rsidR="00AB5D56" w:rsidRPr="00844CCB">
        <w:rPr>
          <w:rFonts w:hint="eastAsia"/>
        </w:rPr>
        <w:t xml:space="preserve"> </w:t>
      </w:r>
      <w:r w:rsidR="00E0748D" w:rsidRPr="00844CCB">
        <w:rPr>
          <w:rFonts w:hint="eastAsia"/>
        </w:rPr>
        <w:t>市職員に対する手話等の研修の実施</w:t>
      </w:r>
    </w:p>
    <w:p w:rsidR="00E0748D" w:rsidRPr="00844CCB" w:rsidRDefault="00E0748D" w:rsidP="001C73BF">
      <w:pPr>
        <w:pStyle w:val="af7"/>
        <w:snapToGrid w:val="0"/>
      </w:pPr>
      <w:r w:rsidRPr="00844CCB">
        <w:rPr>
          <w:rFonts w:hint="eastAsia"/>
        </w:rPr>
        <w:t>≪障害支援課、人材育成課≫</w:t>
      </w:r>
    </w:p>
    <w:p w:rsidR="00E0748D" w:rsidRPr="00844CCB" w:rsidRDefault="007E25AD" w:rsidP="001C73BF">
      <w:pPr>
        <w:pStyle w:val="31"/>
        <w:ind w:left="680" w:rightChars="400" w:right="907" w:firstLine="247"/>
      </w:pPr>
      <w:r w:rsidRPr="00844CCB">
        <w:rPr>
          <w:rFonts w:hint="eastAsia"/>
        </w:rPr>
        <w:t>主に窓口等において市民に直接対応する職員を対象に、</w:t>
      </w:r>
      <w:r w:rsidR="00E0748D" w:rsidRPr="00844CCB">
        <w:rPr>
          <w:rFonts w:hint="eastAsia"/>
        </w:rPr>
        <w:t>聴覚障害への理解と人権意識を深めるとともに、聴覚障害</w:t>
      </w:r>
      <w:r w:rsidR="007A47F8" w:rsidRPr="00844CCB">
        <w:rPr>
          <w:rFonts w:hint="eastAsia"/>
        </w:rPr>
        <w:t>者</w:t>
      </w:r>
      <w:r w:rsidR="00E0748D" w:rsidRPr="00844CCB">
        <w:rPr>
          <w:rFonts w:hint="eastAsia"/>
        </w:rPr>
        <w:t>への応対力を高めることを目的として、手話の実技研修や特別講演等を実施します。</w:t>
      </w:r>
    </w:p>
    <w:p w:rsidR="004D7296" w:rsidRPr="00844CCB" w:rsidRDefault="004D7296" w:rsidP="001C73BF">
      <w:pPr>
        <w:pStyle w:val="31"/>
        <w:ind w:left="680" w:rightChars="400" w:right="907" w:firstLine="247"/>
      </w:pPr>
    </w:p>
    <w:p w:rsidR="00E0748D" w:rsidRPr="00844CCB" w:rsidRDefault="00ED084D" w:rsidP="00AB5D56">
      <w:pPr>
        <w:pStyle w:val="af6"/>
      </w:pPr>
      <w:r w:rsidRPr="00745785">
        <w:rPr>
          <w:noProof/>
        </w:rPr>
        <w:lastRenderedPageBreak/>
        <w:drawing>
          <wp:anchor distT="0" distB="0" distL="114300" distR="114300" simplePos="0" relativeHeight="252419072" behindDoc="0" locked="1" layoutInCell="1" allowOverlap="1" wp14:anchorId="1B1DF725" wp14:editId="679EFE30">
            <wp:simplePos x="0" y="0"/>
            <wp:positionH relativeFrom="page">
              <wp:posOffset>575945</wp:posOffset>
            </wp:positionH>
            <wp:positionV relativeFrom="page">
              <wp:posOffset>9469120</wp:posOffset>
            </wp:positionV>
            <wp:extent cx="646920" cy="646920"/>
            <wp:effectExtent l="0" t="0" r="1270" b="1270"/>
            <wp:wrapNone/>
            <wp:docPr id="837" name="SPCod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6A7073" w:rsidRPr="00844CCB">
        <w:rPr>
          <w:rFonts w:hint="eastAsia"/>
        </w:rPr>
        <w:t>⑤</w:t>
      </w:r>
      <w:r w:rsidR="00AB5D56" w:rsidRPr="00844CCB">
        <w:rPr>
          <w:rFonts w:hint="eastAsia"/>
        </w:rPr>
        <w:t xml:space="preserve"> </w:t>
      </w:r>
      <w:r w:rsidR="00E0748D" w:rsidRPr="00844CCB">
        <w:rPr>
          <w:rFonts w:hint="eastAsia"/>
        </w:rPr>
        <w:t>高次脳機能障害に関する職員研修の実施</w:t>
      </w:r>
    </w:p>
    <w:p w:rsidR="00E0748D" w:rsidRPr="00844CCB" w:rsidRDefault="00E0748D" w:rsidP="00AB5D56">
      <w:pPr>
        <w:pStyle w:val="af7"/>
      </w:pPr>
      <w:r w:rsidRPr="00844CCB">
        <w:rPr>
          <w:rFonts w:hint="eastAsia"/>
        </w:rPr>
        <w:t>≪障害者更生相談センター≫</w:t>
      </w:r>
    </w:p>
    <w:p w:rsidR="00E0748D" w:rsidRPr="00844CCB" w:rsidRDefault="00E0748D" w:rsidP="00AB5D56">
      <w:pPr>
        <w:pStyle w:val="31"/>
        <w:ind w:left="680" w:firstLine="247"/>
      </w:pPr>
      <w:r w:rsidRPr="00844CCB">
        <w:rPr>
          <w:rFonts w:hint="eastAsia"/>
        </w:rPr>
        <w:t>高次脳機能障害の支援に携わる職員のスキルアップを目的とした研修を実施</w:t>
      </w:r>
      <w:r w:rsidR="007E25AD" w:rsidRPr="00844CCB">
        <w:rPr>
          <w:rFonts w:hint="eastAsia"/>
        </w:rPr>
        <w:t>します。</w:t>
      </w:r>
    </w:p>
    <w:p w:rsidR="00E0748D" w:rsidRPr="00844CCB" w:rsidRDefault="00E0748D" w:rsidP="00E0748D"/>
    <w:p w:rsidR="00E0748D" w:rsidRPr="00844CCB" w:rsidRDefault="006A7073" w:rsidP="00AB5D56">
      <w:pPr>
        <w:pStyle w:val="af6"/>
      </w:pPr>
      <w:r w:rsidRPr="00844CCB">
        <w:rPr>
          <w:rFonts w:hint="eastAsia"/>
        </w:rPr>
        <w:t>⑥</w:t>
      </w:r>
      <w:r w:rsidR="00AB5D56" w:rsidRPr="00844CCB">
        <w:rPr>
          <w:rFonts w:hint="eastAsia"/>
        </w:rPr>
        <w:t xml:space="preserve"> </w:t>
      </w:r>
      <w:r w:rsidR="007E25AD" w:rsidRPr="00844CCB">
        <w:rPr>
          <w:rFonts w:hint="eastAsia"/>
        </w:rPr>
        <w:t>精神保健福祉に関する関係機関向け研修の実施</w:t>
      </w:r>
    </w:p>
    <w:p w:rsidR="00E0748D" w:rsidRPr="00844CCB" w:rsidRDefault="00E0748D" w:rsidP="00AB5D56">
      <w:pPr>
        <w:pStyle w:val="af7"/>
      </w:pPr>
      <w:r w:rsidRPr="00844CCB">
        <w:rPr>
          <w:rFonts w:hint="eastAsia"/>
        </w:rPr>
        <w:t>≪こころの健康センター≫</w:t>
      </w:r>
    </w:p>
    <w:p w:rsidR="00E0748D" w:rsidRPr="00844CCB" w:rsidRDefault="00E0748D" w:rsidP="00AB5D56">
      <w:pPr>
        <w:pStyle w:val="31"/>
        <w:ind w:left="680" w:firstLine="247"/>
      </w:pPr>
      <w:r w:rsidRPr="00844CCB">
        <w:rPr>
          <w:rFonts w:hint="eastAsia"/>
        </w:rPr>
        <w:t>区役所職員や地域の関係機関で精神保健福祉業務に携わる職員等を対象とし、精神保健福祉に関する支援技術の向上を図るため、日常の相談業務に必要な基礎知識、専門的知識等に関する研修会を実施します。</w:t>
      </w:r>
    </w:p>
    <w:p w:rsidR="00E0748D" w:rsidRPr="00844CCB" w:rsidRDefault="00E0748D" w:rsidP="00E0748D"/>
    <w:p w:rsidR="00E0748D" w:rsidRPr="00844CCB" w:rsidRDefault="006A7073" w:rsidP="007E25AD">
      <w:pPr>
        <w:pStyle w:val="af6"/>
      </w:pPr>
      <w:r w:rsidRPr="00844CCB">
        <w:rPr>
          <w:rFonts w:hint="eastAsia"/>
        </w:rPr>
        <w:t>⑦</w:t>
      </w:r>
      <w:r w:rsidR="00AB5D56" w:rsidRPr="00844CCB">
        <w:rPr>
          <w:rFonts w:hint="eastAsia"/>
        </w:rPr>
        <w:t xml:space="preserve"> </w:t>
      </w:r>
      <w:r w:rsidR="008D7ABB" w:rsidRPr="00844CCB">
        <w:rPr>
          <w:rFonts w:hint="eastAsia"/>
        </w:rPr>
        <w:t>特別支援教育に関する教職員研修の実施</w:t>
      </w:r>
    </w:p>
    <w:p w:rsidR="00E0748D" w:rsidRPr="00844CCB" w:rsidRDefault="00E0748D" w:rsidP="00AB5D56">
      <w:pPr>
        <w:pStyle w:val="af7"/>
      </w:pPr>
      <w:r w:rsidRPr="00844CCB">
        <w:rPr>
          <w:rFonts w:hint="eastAsia"/>
        </w:rPr>
        <w:t>≪教育研究所≫</w:t>
      </w:r>
    </w:p>
    <w:p w:rsidR="00E0748D" w:rsidRPr="00844CCB" w:rsidRDefault="00E0748D" w:rsidP="00AB5D56">
      <w:pPr>
        <w:pStyle w:val="31"/>
        <w:ind w:left="680" w:firstLine="247"/>
      </w:pPr>
      <w:r w:rsidRPr="00844CCB">
        <w:rPr>
          <w:rFonts w:hint="eastAsia"/>
        </w:rPr>
        <w:t>「誰もが共に暮らすための障害者の権利の擁護等に関する条例</w:t>
      </w:r>
      <w:r w:rsidR="00BA5A05" w:rsidRPr="00110E68">
        <w:rPr>
          <w:rFonts w:hint="eastAsia"/>
        </w:rPr>
        <w:t>」（</w:t>
      </w:r>
      <w:r w:rsidR="00BA5A05">
        <w:rPr>
          <w:rFonts w:hint="eastAsia"/>
        </w:rPr>
        <w:t>ノーマライゼーション条例）</w:t>
      </w:r>
      <w:r w:rsidRPr="00844CCB">
        <w:rPr>
          <w:rFonts w:hint="eastAsia"/>
        </w:rPr>
        <w:t>の理念を含めた教職員向けの特別支援教育に</w:t>
      </w:r>
      <w:r w:rsidR="00954FAC" w:rsidRPr="00844CCB">
        <w:rPr>
          <w:rFonts w:hint="eastAsia"/>
        </w:rPr>
        <w:t>関わる</w:t>
      </w:r>
      <w:r w:rsidRPr="00844CCB">
        <w:rPr>
          <w:rFonts w:hint="eastAsia"/>
        </w:rPr>
        <w:t>研修を実施します。講義や演習、体験等を通して、障害の特性に応じた適切な指導の充実を図り、ノーマライゼーションの理念の啓発とそれを踏まえた指導力の向上を図ります。また、研修内容を校内研修や会議等で周知するよう、積極的に働きかけます。</w:t>
      </w:r>
    </w:p>
    <w:p w:rsidR="00E0748D" w:rsidRPr="00844CCB" w:rsidRDefault="00E0748D" w:rsidP="00E0748D"/>
    <w:p w:rsidR="00E0748D" w:rsidRPr="00844CCB" w:rsidRDefault="006A7073" w:rsidP="00AB5D56">
      <w:pPr>
        <w:pStyle w:val="af6"/>
      </w:pPr>
      <w:r w:rsidRPr="00844CCB">
        <w:rPr>
          <w:rFonts w:hint="eastAsia"/>
        </w:rPr>
        <w:t>⑧</w:t>
      </w:r>
      <w:r w:rsidR="00AB5D56" w:rsidRPr="00844CCB">
        <w:rPr>
          <w:rFonts w:hint="eastAsia"/>
        </w:rPr>
        <w:t xml:space="preserve"> </w:t>
      </w:r>
      <w:r w:rsidR="007E25AD" w:rsidRPr="00844CCB">
        <w:rPr>
          <w:rFonts w:hint="eastAsia"/>
        </w:rPr>
        <w:t>特別支援教育に関する教職員</w:t>
      </w:r>
      <w:r w:rsidR="008D7ABB" w:rsidRPr="00844CCB">
        <w:rPr>
          <w:rFonts w:hint="eastAsia"/>
        </w:rPr>
        <w:t>の専門性の向上</w:t>
      </w:r>
    </w:p>
    <w:p w:rsidR="00E0748D" w:rsidRPr="00844CCB" w:rsidRDefault="00E0748D" w:rsidP="00AB5D56">
      <w:pPr>
        <w:pStyle w:val="af7"/>
      </w:pPr>
      <w:r w:rsidRPr="00844CCB">
        <w:rPr>
          <w:rFonts w:hint="eastAsia"/>
        </w:rPr>
        <w:t>≪</w:t>
      </w:r>
      <w:r w:rsidRPr="000B67F8">
        <w:rPr>
          <w:rFonts w:hint="eastAsia"/>
        </w:rPr>
        <w:t>特別支援教育室</w:t>
      </w:r>
      <w:r w:rsidRPr="00844CCB">
        <w:rPr>
          <w:rFonts w:hint="eastAsia"/>
        </w:rPr>
        <w:t>≫</w:t>
      </w:r>
    </w:p>
    <w:p w:rsidR="007E25AD" w:rsidRPr="00844CCB" w:rsidRDefault="007E25AD" w:rsidP="007E25AD">
      <w:pPr>
        <w:pStyle w:val="31"/>
        <w:ind w:left="680" w:firstLine="247"/>
      </w:pPr>
      <w:r w:rsidRPr="00844CCB">
        <w:rPr>
          <w:rFonts w:hint="eastAsia"/>
        </w:rPr>
        <w:t>校内の特別支援教育を推進するため実践力のある特別支援教育コーディネーターを養成するとともに、さいたま市の特別支援教育の推進者として、専門性のある教員の養成を図ります。</w:t>
      </w:r>
    </w:p>
    <w:p w:rsidR="00E0748D" w:rsidRPr="00844CCB" w:rsidRDefault="007E25AD" w:rsidP="007E25AD">
      <w:pPr>
        <w:pStyle w:val="31"/>
        <w:ind w:left="680" w:firstLine="247"/>
      </w:pPr>
      <w:r w:rsidRPr="00844CCB">
        <w:rPr>
          <w:rFonts w:hint="eastAsia"/>
        </w:rPr>
        <w:t>また、免許法認定講習（特別支援教育）を実施し、特別支援教育に関する教員の専門性の向上</w:t>
      </w:r>
      <w:r w:rsidR="00DB438E" w:rsidRPr="00844CCB">
        <w:rPr>
          <w:rFonts w:hint="eastAsia"/>
        </w:rPr>
        <w:t>や、児童生徒一人ひとりの教育的ニーズに応じた教育の更なる推進を図り</w:t>
      </w:r>
      <w:r w:rsidRPr="00844CCB">
        <w:rPr>
          <w:rFonts w:hint="eastAsia"/>
        </w:rPr>
        <w:t>ます。</w:t>
      </w:r>
    </w:p>
    <w:p w:rsidR="00E0748D" w:rsidRPr="00844CCB" w:rsidRDefault="00E0748D" w:rsidP="00E0748D"/>
    <w:p w:rsidR="00E0748D" w:rsidRPr="00844CCB" w:rsidRDefault="006A7073" w:rsidP="00AB5D56">
      <w:pPr>
        <w:pStyle w:val="af6"/>
      </w:pPr>
      <w:r w:rsidRPr="00844CCB">
        <w:rPr>
          <w:rFonts w:hint="eastAsia"/>
        </w:rPr>
        <w:t>⑨</w:t>
      </w:r>
      <w:r w:rsidR="00AB5D56" w:rsidRPr="00844CCB">
        <w:rPr>
          <w:rFonts w:hint="eastAsia"/>
        </w:rPr>
        <w:t xml:space="preserve"> </w:t>
      </w:r>
      <w:r w:rsidR="00704505" w:rsidRPr="00844CCB">
        <w:rPr>
          <w:rFonts w:hint="eastAsia"/>
        </w:rPr>
        <w:t>地域</w:t>
      </w:r>
      <w:r w:rsidR="00E0748D" w:rsidRPr="00844CCB">
        <w:rPr>
          <w:rFonts w:hint="eastAsia"/>
        </w:rPr>
        <w:t>のネットワークを活用した人材育成</w:t>
      </w:r>
    </w:p>
    <w:p w:rsidR="00E0748D" w:rsidRPr="00844CCB" w:rsidRDefault="005F5711" w:rsidP="00AB5D56">
      <w:pPr>
        <w:pStyle w:val="af7"/>
      </w:pPr>
      <w:r w:rsidRPr="00844CCB">
        <w:rPr>
          <w:rFonts w:hint="eastAsia"/>
        </w:rPr>
        <w:t>≪中央区役所支援課、</w:t>
      </w:r>
      <w:r w:rsidR="00E0748D" w:rsidRPr="00844CCB">
        <w:rPr>
          <w:rFonts w:hint="eastAsia"/>
        </w:rPr>
        <w:t>岩槻区役所支援課≫</w:t>
      </w:r>
    </w:p>
    <w:p w:rsidR="00E0748D" w:rsidRPr="00844CCB" w:rsidRDefault="00E0748D" w:rsidP="00AB5D56">
      <w:pPr>
        <w:pStyle w:val="31"/>
        <w:ind w:left="680" w:firstLine="247"/>
      </w:pPr>
      <w:r w:rsidRPr="00844CCB">
        <w:rPr>
          <w:rFonts w:hint="eastAsia"/>
        </w:rPr>
        <w:t>区役所において障害福祉を担当する支援課と、地域の事業所等の関係機関がネットワークを構築し、情報交換や意見交換を</w:t>
      </w:r>
      <w:r w:rsidR="007E25AD" w:rsidRPr="00844CCB">
        <w:rPr>
          <w:rFonts w:hint="eastAsia"/>
        </w:rPr>
        <w:t>行い、</w:t>
      </w:r>
      <w:r w:rsidRPr="00844CCB">
        <w:rPr>
          <w:rFonts w:hint="eastAsia"/>
        </w:rPr>
        <w:t>地域課題の共有を通して、障害福祉サービスの質の向上を図ります。</w:t>
      </w:r>
    </w:p>
    <w:p w:rsidR="001F528F" w:rsidRPr="00844CCB" w:rsidRDefault="001F528F" w:rsidP="001F528F">
      <w:pPr>
        <w:widowControl/>
        <w:jc w:val="left"/>
        <w:rPr>
          <w:sz w:val="24"/>
          <w:szCs w:val="23"/>
        </w:rPr>
      </w:pPr>
      <w:r w:rsidRPr="00844CCB">
        <w:br w:type="page"/>
      </w:r>
    </w:p>
    <w:p w:rsidR="001F528F" w:rsidRPr="00844CCB" w:rsidRDefault="00E3449D" w:rsidP="00E3449D">
      <w:pPr>
        <w:pStyle w:val="ab"/>
      </w:pPr>
      <w:r w:rsidRPr="00844CCB">
        <w:rPr>
          <w:noProof/>
        </w:rPr>
        <w:lastRenderedPageBreak/>
        <mc:AlternateContent>
          <mc:Choice Requires="wps">
            <w:drawing>
              <wp:anchor distT="0" distB="0" distL="114300" distR="114300" simplePos="0" relativeHeight="251665408" behindDoc="0" locked="0" layoutInCell="1" allowOverlap="1" wp14:anchorId="1945A7B0" wp14:editId="203EBF3D">
                <wp:simplePos x="0" y="0"/>
                <wp:positionH relativeFrom="column">
                  <wp:posOffset>-33655</wp:posOffset>
                </wp:positionH>
                <wp:positionV relativeFrom="paragraph">
                  <wp:posOffset>-14605</wp:posOffset>
                </wp:positionV>
                <wp:extent cx="1333500" cy="352425"/>
                <wp:effectExtent l="0" t="0" r="0" b="47625"/>
                <wp:wrapNone/>
                <wp:docPr id="27551"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CB8900" id="円/楕円 247" o:spid="_x0000_s1026" style="position:absolute;left:0;text-align:left;margin-left:-2.65pt;margin-top:-1.15pt;width:105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" fillcolor="#9bd6ac [3205]" stroked="f" strokeweight="2pt">
                <v:shadow on="t" color="#7f7f7f [1612]" origin=",-.5" offset="0,3pt"/>
              </v:roundrect>
            </w:pict>
          </mc:Fallback>
        </mc:AlternateContent>
      </w:r>
      <w:r w:rsidR="001F528F" w:rsidRPr="00844CCB">
        <w:rPr>
          <w:noProof/>
        </w:rPr>
        <mc:AlternateContent>
          <mc:Choice Requires="wps">
            <w:drawing>
              <wp:anchor distT="0" distB="0" distL="114300" distR="114300" simplePos="0" relativeHeight="251666432" behindDoc="0" locked="0" layoutInCell="1" allowOverlap="1" wp14:anchorId="223B58C2" wp14:editId="59C8DCE5">
                <wp:simplePos x="0" y="0"/>
                <wp:positionH relativeFrom="column">
                  <wp:posOffset>-61595</wp:posOffset>
                </wp:positionH>
                <wp:positionV relativeFrom="paragraph">
                  <wp:posOffset>33020</wp:posOffset>
                </wp:positionV>
                <wp:extent cx="1409700" cy="257175"/>
                <wp:effectExtent l="0" t="0" r="0" b="9525"/>
                <wp:wrapNone/>
                <wp:docPr id="27550"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223B58C2" id="_x0000_s1075" style="position:absolute;left:0;text-align:left;margin-left:-4.85pt;margin-top:2.6pt;width:111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p>
    <w:p w:rsidR="00ED084D" w:rsidRDefault="00ED084D" w:rsidP="001F528F">
      <w:pPr>
        <w:rPr>
          <w:noProof/>
        </w:rPr>
      </w:pPr>
    </w:p>
    <w:p w:rsidR="001F528F" w:rsidRPr="00844CCB" w:rsidRDefault="00ED084D" w:rsidP="001F528F">
      <w:r w:rsidRPr="00745785">
        <w:rPr>
          <w:noProof/>
        </w:rPr>
        <w:drawing>
          <wp:anchor distT="0" distB="0" distL="114300" distR="114300" simplePos="0" relativeHeight="252421120" behindDoc="0" locked="1" layoutInCell="1" allowOverlap="1" wp14:anchorId="4C3690BF" wp14:editId="645BD896">
            <wp:simplePos x="0" y="0"/>
            <wp:positionH relativeFrom="page">
              <wp:posOffset>6333490</wp:posOffset>
            </wp:positionH>
            <wp:positionV relativeFrom="page">
              <wp:posOffset>9469120</wp:posOffset>
            </wp:positionV>
            <wp:extent cx="646560" cy="646560"/>
            <wp:effectExtent l="0" t="0" r="1270" b="1270"/>
            <wp:wrapNone/>
            <wp:docPr id="838" name="SPCod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p>
    <w:p w:rsidR="001F528F" w:rsidRPr="00844CCB" w:rsidRDefault="001F528F" w:rsidP="00E3449D">
      <w:pPr>
        <w:pStyle w:val="ab"/>
      </w:pPr>
    </w:p>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678"/>
        <w:gridCol w:w="2436"/>
        <w:gridCol w:w="1186"/>
        <w:gridCol w:w="1186"/>
        <w:gridCol w:w="1186"/>
      </w:tblGrid>
      <w:tr w:rsidR="00844CCB" w:rsidRPr="00844CCB" w:rsidTr="00E3449D">
        <w:tc>
          <w:tcPr>
            <w:tcW w:w="3220" w:type="dxa"/>
            <w:gridSpan w:val="2"/>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436"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186"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186"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186"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E3449D">
        <w:trPr>
          <w:trHeight w:val="397"/>
        </w:trPr>
        <w:tc>
          <w:tcPr>
            <w:tcW w:w="542" w:type="dxa"/>
            <w:vAlign w:val="center"/>
          </w:tcPr>
          <w:p w:rsidR="00AB5D56" w:rsidRPr="00844CCB" w:rsidRDefault="00AB5D56" w:rsidP="00AB5D56">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★１</w:t>
            </w:r>
          </w:p>
        </w:tc>
        <w:tc>
          <w:tcPr>
            <w:tcW w:w="2678" w:type="dxa"/>
            <w:vAlign w:val="center"/>
          </w:tcPr>
          <w:p w:rsidR="00AB5D56" w:rsidRPr="00844CCB" w:rsidRDefault="00AB5D56" w:rsidP="00AB5D56">
            <w:pPr>
              <w:pStyle w:val="af9"/>
            </w:pPr>
            <w:r w:rsidRPr="00844CCB">
              <w:rPr>
                <w:rFonts w:hint="eastAsia"/>
              </w:rPr>
              <w:t>手話講習会の開催</w:t>
            </w:r>
          </w:p>
          <w:p w:rsidR="00AB5D56" w:rsidRPr="00844CCB" w:rsidRDefault="00AB5D56" w:rsidP="00AB5D56">
            <w:pPr>
              <w:pStyle w:val="af9"/>
            </w:pPr>
            <w:r w:rsidRPr="00844CCB">
              <w:rPr>
                <w:rFonts w:hint="eastAsia"/>
              </w:rPr>
              <w:t>≪障害支援課≫</w:t>
            </w:r>
          </w:p>
        </w:tc>
        <w:tc>
          <w:tcPr>
            <w:tcW w:w="2436" w:type="dxa"/>
            <w:vAlign w:val="center"/>
          </w:tcPr>
          <w:p w:rsidR="00AB5D56" w:rsidRPr="00844CCB" w:rsidRDefault="008B31C2" w:rsidP="00AB5D56">
            <w:pPr>
              <w:pStyle w:val="af9"/>
            </w:pPr>
            <w:r w:rsidRPr="00844CCB">
              <w:rPr>
                <w:rFonts w:hint="eastAsia"/>
              </w:rPr>
              <w:t>修了者</w:t>
            </w:r>
            <w:r w:rsidR="00AB5D56" w:rsidRPr="00844CCB">
              <w:rPr>
                <w:rFonts w:hint="eastAsia"/>
              </w:rPr>
              <w:t>数</w:t>
            </w:r>
          </w:p>
          <w:p w:rsidR="007E25AD" w:rsidRPr="00844CCB" w:rsidRDefault="007E25AD" w:rsidP="00AB5D56">
            <w:pPr>
              <w:pStyle w:val="af9"/>
            </w:pPr>
            <w:r w:rsidRPr="00844CCB">
              <w:rPr>
                <w:rFonts w:hint="eastAsia"/>
              </w:rPr>
              <w:t>【218人】</w:t>
            </w:r>
          </w:p>
        </w:tc>
        <w:tc>
          <w:tcPr>
            <w:tcW w:w="1186" w:type="dxa"/>
            <w:vAlign w:val="center"/>
          </w:tcPr>
          <w:p w:rsidR="00AB5D56" w:rsidRPr="00844CCB" w:rsidRDefault="008B31C2" w:rsidP="00AB5D56">
            <w:pPr>
              <w:pStyle w:val="afb"/>
            </w:pPr>
            <w:r w:rsidRPr="00844CCB">
              <w:rPr>
                <w:rFonts w:hint="eastAsia"/>
              </w:rPr>
              <w:t>220</w:t>
            </w:r>
            <w:r w:rsidR="00AB5D56" w:rsidRPr="00844CCB">
              <w:rPr>
                <w:rFonts w:hint="eastAsia"/>
              </w:rPr>
              <w:t>人</w:t>
            </w:r>
          </w:p>
        </w:tc>
        <w:tc>
          <w:tcPr>
            <w:tcW w:w="1186" w:type="dxa"/>
            <w:vAlign w:val="center"/>
          </w:tcPr>
          <w:p w:rsidR="00AB5D56" w:rsidRPr="00844CCB" w:rsidRDefault="008B31C2" w:rsidP="00AB5D56">
            <w:pPr>
              <w:pStyle w:val="afb"/>
            </w:pPr>
            <w:r w:rsidRPr="00844CCB">
              <w:rPr>
                <w:rFonts w:hint="eastAsia"/>
              </w:rPr>
              <w:t>220</w:t>
            </w:r>
            <w:r w:rsidR="00AB5D56" w:rsidRPr="00844CCB">
              <w:rPr>
                <w:rFonts w:hint="eastAsia"/>
              </w:rPr>
              <w:t>人</w:t>
            </w:r>
          </w:p>
        </w:tc>
        <w:tc>
          <w:tcPr>
            <w:tcW w:w="1186" w:type="dxa"/>
            <w:vAlign w:val="center"/>
          </w:tcPr>
          <w:p w:rsidR="00AB5D56" w:rsidRPr="00844CCB" w:rsidRDefault="008B31C2" w:rsidP="00AB5D56">
            <w:pPr>
              <w:pStyle w:val="afb"/>
            </w:pPr>
            <w:r w:rsidRPr="00844CCB">
              <w:rPr>
                <w:rFonts w:hint="eastAsia"/>
              </w:rPr>
              <w:t>220</w:t>
            </w:r>
            <w:r w:rsidR="00AB5D56" w:rsidRPr="00844CCB">
              <w:rPr>
                <w:rFonts w:hint="eastAsia"/>
              </w:rPr>
              <w:t>人</w:t>
            </w:r>
          </w:p>
        </w:tc>
      </w:tr>
      <w:tr w:rsidR="00844CCB" w:rsidRPr="00844CCB" w:rsidTr="00E3449D">
        <w:trPr>
          <w:trHeight w:val="397"/>
        </w:trPr>
        <w:tc>
          <w:tcPr>
            <w:tcW w:w="542" w:type="dxa"/>
            <w:vAlign w:val="center"/>
          </w:tcPr>
          <w:p w:rsidR="00AB5D56" w:rsidRPr="00844CCB" w:rsidRDefault="00AB5D56" w:rsidP="00AB5D56">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★２</w:t>
            </w:r>
          </w:p>
        </w:tc>
        <w:tc>
          <w:tcPr>
            <w:tcW w:w="2678" w:type="dxa"/>
            <w:vAlign w:val="center"/>
          </w:tcPr>
          <w:p w:rsidR="00AB5D56" w:rsidRPr="00844CCB" w:rsidRDefault="00AB5D56" w:rsidP="00AB5D56">
            <w:pPr>
              <w:pStyle w:val="af9"/>
            </w:pPr>
            <w:r w:rsidRPr="00844CCB">
              <w:rPr>
                <w:rFonts w:hint="eastAsia"/>
              </w:rPr>
              <w:t>要約筆記者養成講習会の開催</w:t>
            </w:r>
          </w:p>
          <w:p w:rsidR="00AB5D56" w:rsidRPr="00844CCB" w:rsidRDefault="00AB5D56" w:rsidP="00AB5D56">
            <w:pPr>
              <w:pStyle w:val="af9"/>
            </w:pPr>
            <w:r w:rsidRPr="00844CCB">
              <w:rPr>
                <w:rFonts w:hint="eastAsia"/>
              </w:rPr>
              <w:t>≪障害支援課≫</w:t>
            </w:r>
          </w:p>
        </w:tc>
        <w:tc>
          <w:tcPr>
            <w:tcW w:w="2436" w:type="dxa"/>
            <w:vAlign w:val="center"/>
          </w:tcPr>
          <w:p w:rsidR="00AB5D56" w:rsidRPr="00844CCB" w:rsidRDefault="00197EE1" w:rsidP="00AB5D56">
            <w:pPr>
              <w:pStyle w:val="af9"/>
            </w:pPr>
            <w:r w:rsidRPr="00844CCB">
              <w:rPr>
                <w:rFonts w:hint="eastAsia"/>
              </w:rPr>
              <w:t>修了者数</w:t>
            </w:r>
          </w:p>
          <w:p w:rsidR="007E25AD" w:rsidRPr="00844CCB" w:rsidRDefault="007E25AD" w:rsidP="00AB5D56">
            <w:pPr>
              <w:pStyle w:val="af9"/>
            </w:pPr>
            <w:r w:rsidRPr="00844CCB">
              <w:rPr>
                <w:rFonts w:hint="eastAsia"/>
              </w:rPr>
              <w:t>【13人】</w:t>
            </w:r>
          </w:p>
        </w:tc>
        <w:tc>
          <w:tcPr>
            <w:tcW w:w="1186" w:type="dxa"/>
            <w:vAlign w:val="center"/>
          </w:tcPr>
          <w:p w:rsidR="00AB5D56" w:rsidRPr="00844CCB" w:rsidRDefault="00197EE1" w:rsidP="00AB5D56">
            <w:pPr>
              <w:pStyle w:val="afb"/>
            </w:pPr>
            <w:r w:rsidRPr="00844CCB">
              <w:rPr>
                <w:rFonts w:hint="eastAsia"/>
              </w:rPr>
              <w:t>15</w:t>
            </w:r>
            <w:r w:rsidR="00AB5D56" w:rsidRPr="00844CCB">
              <w:rPr>
                <w:rFonts w:hint="eastAsia"/>
              </w:rPr>
              <w:t>人</w:t>
            </w:r>
          </w:p>
        </w:tc>
        <w:tc>
          <w:tcPr>
            <w:tcW w:w="1186" w:type="dxa"/>
            <w:vAlign w:val="center"/>
          </w:tcPr>
          <w:p w:rsidR="00AB5D56" w:rsidRPr="00844CCB" w:rsidRDefault="00197EE1" w:rsidP="00AB5D56">
            <w:pPr>
              <w:pStyle w:val="afb"/>
            </w:pPr>
            <w:r w:rsidRPr="00844CCB">
              <w:rPr>
                <w:rFonts w:hint="eastAsia"/>
              </w:rPr>
              <w:t>15</w:t>
            </w:r>
            <w:r w:rsidR="00AB5D56" w:rsidRPr="00844CCB">
              <w:rPr>
                <w:rFonts w:hint="eastAsia"/>
              </w:rPr>
              <w:t>人</w:t>
            </w:r>
          </w:p>
        </w:tc>
        <w:tc>
          <w:tcPr>
            <w:tcW w:w="1186" w:type="dxa"/>
            <w:vAlign w:val="center"/>
          </w:tcPr>
          <w:p w:rsidR="00AB5D56" w:rsidRPr="00844CCB" w:rsidRDefault="00197EE1" w:rsidP="00AB5D56">
            <w:pPr>
              <w:pStyle w:val="afb"/>
            </w:pPr>
            <w:r w:rsidRPr="00844CCB">
              <w:rPr>
                <w:rFonts w:hint="eastAsia"/>
              </w:rPr>
              <w:t>15</w:t>
            </w:r>
            <w:r w:rsidR="00AB5D56" w:rsidRPr="00844CCB">
              <w:rPr>
                <w:rFonts w:hint="eastAsia"/>
              </w:rPr>
              <w:t>人</w:t>
            </w:r>
          </w:p>
        </w:tc>
      </w:tr>
      <w:tr w:rsidR="00844CCB" w:rsidRPr="00844CCB" w:rsidTr="00E3449D">
        <w:trPr>
          <w:trHeight w:val="397"/>
        </w:trPr>
        <w:tc>
          <w:tcPr>
            <w:tcW w:w="542" w:type="dxa"/>
            <w:vAlign w:val="center"/>
          </w:tcPr>
          <w:p w:rsidR="00AB5D56" w:rsidRPr="00844CCB" w:rsidRDefault="00AB5D56" w:rsidP="00AB5D56">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３</w:t>
            </w:r>
          </w:p>
        </w:tc>
        <w:tc>
          <w:tcPr>
            <w:tcW w:w="2678" w:type="dxa"/>
            <w:vAlign w:val="center"/>
          </w:tcPr>
          <w:p w:rsidR="00AB5D56" w:rsidRPr="00844CCB" w:rsidRDefault="00AB5D56" w:rsidP="00AB5D56">
            <w:pPr>
              <w:pStyle w:val="af9"/>
            </w:pPr>
            <w:r w:rsidRPr="00844CCB">
              <w:rPr>
                <w:rFonts w:hint="eastAsia"/>
              </w:rPr>
              <w:t>市職員に対する手話等の研修の実施</w:t>
            </w:r>
          </w:p>
          <w:p w:rsidR="00AB5D56" w:rsidRPr="00844CCB" w:rsidRDefault="00AB5D56" w:rsidP="00AB5D56">
            <w:pPr>
              <w:pStyle w:val="af9"/>
            </w:pPr>
            <w:r w:rsidRPr="00844CCB">
              <w:rPr>
                <w:rFonts w:hint="eastAsia"/>
              </w:rPr>
              <w:t>≪障害支援課、</w:t>
            </w:r>
          </w:p>
          <w:p w:rsidR="00AB5D56" w:rsidRPr="00844CCB" w:rsidRDefault="00AB5D56" w:rsidP="00AB5D56">
            <w:pPr>
              <w:pStyle w:val="af9"/>
            </w:pPr>
            <w:r w:rsidRPr="00844CCB">
              <w:rPr>
                <w:rFonts w:hint="eastAsia"/>
              </w:rPr>
              <w:t xml:space="preserve">　人材育成課≫</w:t>
            </w:r>
          </w:p>
        </w:tc>
        <w:tc>
          <w:tcPr>
            <w:tcW w:w="2436" w:type="dxa"/>
            <w:vAlign w:val="center"/>
          </w:tcPr>
          <w:p w:rsidR="00AB5D56" w:rsidRPr="00844CCB" w:rsidRDefault="00AB5D56" w:rsidP="00AB5D56">
            <w:pPr>
              <w:pStyle w:val="af9"/>
            </w:pPr>
            <w:r w:rsidRPr="00844CCB">
              <w:rPr>
                <w:rFonts w:hint="eastAsia"/>
              </w:rPr>
              <w:t>研修参加者数</w:t>
            </w:r>
          </w:p>
          <w:p w:rsidR="007E25AD" w:rsidRPr="00844CCB" w:rsidRDefault="007E25AD" w:rsidP="00AB5D56">
            <w:pPr>
              <w:pStyle w:val="af9"/>
            </w:pPr>
            <w:r w:rsidRPr="00844CCB">
              <w:rPr>
                <w:rFonts w:hint="eastAsia"/>
              </w:rPr>
              <w:t>【32人】</w:t>
            </w:r>
          </w:p>
        </w:tc>
        <w:tc>
          <w:tcPr>
            <w:tcW w:w="1186" w:type="dxa"/>
            <w:vAlign w:val="center"/>
          </w:tcPr>
          <w:p w:rsidR="00AB5D56" w:rsidRPr="00110E68" w:rsidRDefault="00EC242A" w:rsidP="00AB5D56">
            <w:pPr>
              <w:pStyle w:val="afb"/>
            </w:pPr>
            <w:r w:rsidRPr="00110E68">
              <w:rPr>
                <w:rFonts w:hint="eastAsia"/>
              </w:rPr>
              <w:t>35</w:t>
            </w:r>
            <w:r w:rsidR="00AB5D56" w:rsidRPr="00110E68">
              <w:rPr>
                <w:rFonts w:hint="eastAsia"/>
              </w:rPr>
              <w:t>人</w:t>
            </w:r>
          </w:p>
        </w:tc>
        <w:tc>
          <w:tcPr>
            <w:tcW w:w="1186" w:type="dxa"/>
            <w:vAlign w:val="center"/>
          </w:tcPr>
          <w:p w:rsidR="00AB5D56" w:rsidRPr="00110E68" w:rsidRDefault="00EC242A" w:rsidP="00AB5D56">
            <w:pPr>
              <w:pStyle w:val="afb"/>
            </w:pPr>
            <w:r w:rsidRPr="00110E68">
              <w:rPr>
                <w:rFonts w:hint="eastAsia"/>
              </w:rPr>
              <w:t>3</w:t>
            </w:r>
            <w:r w:rsidR="00AB5D56" w:rsidRPr="00110E68">
              <w:rPr>
                <w:rFonts w:hint="eastAsia"/>
              </w:rPr>
              <w:t>5人</w:t>
            </w:r>
          </w:p>
        </w:tc>
        <w:tc>
          <w:tcPr>
            <w:tcW w:w="1186" w:type="dxa"/>
            <w:vAlign w:val="center"/>
          </w:tcPr>
          <w:p w:rsidR="00AB5D56" w:rsidRPr="00110E68" w:rsidRDefault="00EC242A" w:rsidP="00AB5D56">
            <w:pPr>
              <w:pStyle w:val="afb"/>
            </w:pPr>
            <w:r w:rsidRPr="00110E68">
              <w:rPr>
                <w:rFonts w:hint="eastAsia"/>
              </w:rPr>
              <w:t>3</w:t>
            </w:r>
            <w:r w:rsidR="00AB5D56" w:rsidRPr="00110E68">
              <w:rPr>
                <w:rFonts w:hint="eastAsia"/>
              </w:rPr>
              <w:t>5人</w:t>
            </w:r>
          </w:p>
        </w:tc>
      </w:tr>
      <w:tr w:rsidR="00844CCB" w:rsidRPr="00844CCB" w:rsidTr="00E3449D">
        <w:trPr>
          <w:trHeight w:val="397"/>
        </w:trPr>
        <w:tc>
          <w:tcPr>
            <w:tcW w:w="542" w:type="dxa"/>
            <w:vAlign w:val="center"/>
          </w:tcPr>
          <w:p w:rsidR="00AB5D56" w:rsidRPr="00844CCB" w:rsidRDefault="00AB5D56" w:rsidP="00AB5D56">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４</w:t>
            </w:r>
          </w:p>
        </w:tc>
        <w:tc>
          <w:tcPr>
            <w:tcW w:w="2678" w:type="dxa"/>
            <w:vAlign w:val="center"/>
          </w:tcPr>
          <w:p w:rsidR="00AB5D56" w:rsidRPr="00844CCB" w:rsidRDefault="00AB5D56" w:rsidP="00AB5D56">
            <w:pPr>
              <w:pStyle w:val="af9"/>
            </w:pPr>
            <w:r w:rsidRPr="00844CCB">
              <w:rPr>
                <w:rFonts w:hint="eastAsia"/>
              </w:rPr>
              <w:t>高次脳機能障害に関する職員研修の実施</w:t>
            </w:r>
          </w:p>
          <w:p w:rsidR="00AB5D56" w:rsidRPr="00844CCB" w:rsidRDefault="00AB5D56" w:rsidP="00AB5D56">
            <w:pPr>
              <w:pStyle w:val="af9"/>
              <w:rPr>
                <w:spacing w:val="-14"/>
              </w:rPr>
            </w:pPr>
            <w:r w:rsidRPr="00844CCB">
              <w:rPr>
                <w:rFonts w:hint="eastAsia"/>
                <w:spacing w:val="-14"/>
              </w:rPr>
              <w:t>≪障害者更生相談センター≫</w:t>
            </w:r>
          </w:p>
        </w:tc>
        <w:tc>
          <w:tcPr>
            <w:tcW w:w="2436" w:type="dxa"/>
            <w:vAlign w:val="center"/>
          </w:tcPr>
          <w:p w:rsidR="00AB5D56" w:rsidRPr="00844CCB" w:rsidRDefault="00BB361C" w:rsidP="00AB5D56">
            <w:pPr>
              <w:pStyle w:val="af9"/>
            </w:pPr>
            <w:r w:rsidRPr="00844CCB">
              <w:rPr>
                <w:rFonts w:hint="eastAsia"/>
              </w:rPr>
              <w:t>受講者アンケートによる</w:t>
            </w:r>
            <w:r w:rsidR="00C22D30" w:rsidRPr="00844CCB">
              <w:rPr>
                <w:rFonts w:hint="eastAsia"/>
              </w:rPr>
              <w:t>満足度</w:t>
            </w:r>
          </w:p>
          <w:p w:rsidR="00C22D30" w:rsidRPr="00844CCB" w:rsidRDefault="00C22D30" w:rsidP="00AB5D56">
            <w:pPr>
              <w:pStyle w:val="af9"/>
              <w:rPr>
                <w:spacing w:val="-6"/>
              </w:rPr>
            </w:pPr>
            <w:r w:rsidRPr="00844CCB">
              <w:rPr>
                <w:rFonts w:hint="eastAsia"/>
                <w:spacing w:val="-6"/>
              </w:rPr>
              <w:t>【アンケート未実施】</w:t>
            </w:r>
          </w:p>
        </w:tc>
        <w:tc>
          <w:tcPr>
            <w:tcW w:w="1186" w:type="dxa"/>
            <w:vAlign w:val="center"/>
          </w:tcPr>
          <w:p w:rsidR="00AB5D56" w:rsidRPr="00844CCB" w:rsidRDefault="00C22D30" w:rsidP="00AB5D56">
            <w:pPr>
              <w:pStyle w:val="afb"/>
            </w:pPr>
            <w:r w:rsidRPr="00844CCB">
              <w:rPr>
                <w:rFonts w:hint="eastAsia"/>
              </w:rPr>
              <w:t>60％</w:t>
            </w:r>
          </w:p>
        </w:tc>
        <w:tc>
          <w:tcPr>
            <w:tcW w:w="1186" w:type="dxa"/>
            <w:vAlign w:val="center"/>
          </w:tcPr>
          <w:p w:rsidR="00AB5D56" w:rsidRPr="00844CCB" w:rsidRDefault="00C22D30" w:rsidP="00FF7836">
            <w:pPr>
              <w:pStyle w:val="afb"/>
            </w:pPr>
            <w:r w:rsidRPr="00844CCB">
              <w:rPr>
                <w:rFonts w:hint="eastAsia"/>
              </w:rPr>
              <w:t>65％</w:t>
            </w:r>
          </w:p>
        </w:tc>
        <w:tc>
          <w:tcPr>
            <w:tcW w:w="1186" w:type="dxa"/>
            <w:vAlign w:val="center"/>
          </w:tcPr>
          <w:p w:rsidR="00AB5D56" w:rsidRPr="00844CCB" w:rsidRDefault="00C22D30" w:rsidP="00FF7836">
            <w:pPr>
              <w:pStyle w:val="afb"/>
            </w:pPr>
            <w:r w:rsidRPr="00844CCB">
              <w:rPr>
                <w:rFonts w:hint="eastAsia"/>
              </w:rPr>
              <w:t>70％</w:t>
            </w:r>
          </w:p>
        </w:tc>
      </w:tr>
      <w:tr w:rsidR="00844CCB" w:rsidRPr="00844CCB" w:rsidTr="00E3449D">
        <w:trPr>
          <w:trHeight w:val="397"/>
        </w:trPr>
        <w:tc>
          <w:tcPr>
            <w:tcW w:w="542" w:type="dxa"/>
            <w:vAlign w:val="center"/>
          </w:tcPr>
          <w:p w:rsidR="00AB5D56" w:rsidRPr="00844CCB" w:rsidRDefault="00AB5D56" w:rsidP="00AB5D56">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５</w:t>
            </w:r>
          </w:p>
        </w:tc>
        <w:tc>
          <w:tcPr>
            <w:tcW w:w="2678" w:type="dxa"/>
            <w:vAlign w:val="center"/>
          </w:tcPr>
          <w:p w:rsidR="00AB5D56" w:rsidRPr="00844CCB" w:rsidRDefault="00C22D30" w:rsidP="00AB5D56">
            <w:pPr>
              <w:pStyle w:val="af9"/>
            </w:pPr>
            <w:r w:rsidRPr="00844CCB">
              <w:rPr>
                <w:rFonts w:hint="eastAsia"/>
              </w:rPr>
              <w:t>精神保健福祉に関する関係機関向け研修の実施</w:t>
            </w:r>
          </w:p>
          <w:p w:rsidR="00AB5D56" w:rsidRPr="00844CCB" w:rsidRDefault="00AB5D56" w:rsidP="00AB5D56">
            <w:pPr>
              <w:pStyle w:val="af9"/>
              <w:rPr>
                <w:spacing w:val="-6"/>
              </w:rPr>
            </w:pPr>
            <w:r w:rsidRPr="00844CCB">
              <w:rPr>
                <w:rFonts w:hint="eastAsia"/>
                <w:spacing w:val="-6"/>
              </w:rPr>
              <w:t>≪こころの健康センター≫</w:t>
            </w:r>
          </w:p>
        </w:tc>
        <w:tc>
          <w:tcPr>
            <w:tcW w:w="2436" w:type="dxa"/>
            <w:vAlign w:val="center"/>
          </w:tcPr>
          <w:p w:rsidR="00AB5D56" w:rsidRPr="00844CCB" w:rsidRDefault="00BB361C" w:rsidP="003C038E">
            <w:pPr>
              <w:pStyle w:val="af9"/>
            </w:pPr>
            <w:r w:rsidRPr="00844CCB">
              <w:rPr>
                <w:rFonts w:hint="eastAsia"/>
              </w:rPr>
              <w:t>受講者アンケートによる</w:t>
            </w:r>
            <w:r w:rsidR="003C038E" w:rsidRPr="00844CCB">
              <w:rPr>
                <w:rFonts w:hint="eastAsia"/>
              </w:rPr>
              <w:t>理解度</w:t>
            </w:r>
          </w:p>
          <w:p w:rsidR="003C038E" w:rsidRPr="00844CCB" w:rsidRDefault="003C038E" w:rsidP="003C038E">
            <w:pPr>
              <w:pStyle w:val="af9"/>
            </w:pPr>
            <w:r w:rsidRPr="00844CCB">
              <w:rPr>
                <w:rFonts w:hint="eastAsia"/>
              </w:rPr>
              <w:t>【</w:t>
            </w:r>
            <w:r w:rsidR="00BF6E15" w:rsidRPr="00844CCB">
              <w:rPr>
                <w:rFonts w:hint="eastAsia"/>
              </w:rPr>
              <w:t>アンケート未実施</w:t>
            </w:r>
            <w:r w:rsidRPr="00844CCB">
              <w:rPr>
                <w:rFonts w:hint="eastAsia"/>
              </w:rPr>
              <w:t>】</w:t>
            </w:r>
          </w:p>
        </w:tc>
        <w:tc>
          <w:tcPr>
            <w:tcW w:w="1186" w:type="dxa"/>
            <w:vAlign w:val="center"/>
          </w:tcPr>
          <w:p w:rsidR="00AB5D56" w:rsidRPr="00844CCB" w:rsidRDefault="003C038E" w:rsidP="00AB5D56">
            <w:pPr>
              <w:pStyle w:val="afb"/>
            </w:pPr>
            <w:r w:rsidRPr="00844CCB">
              <w:rPr>
                <w:rFonts w:hint="eastAsia"/>
              </w:rPr>
              <w:t>90％</w:t>
            </w:r>
          </w:p>
        </w:tc>
        <w:tc>
          <w:tcPr>
            <w:tcW w:w="1186" w:type="dxa"/>
            <w:vAlign w:val="center"/>
          </w:tcPr>
          <w:p w:rsidR="00AB5D56" w:rsidRPr="00844CCB" w:rsidRDefault="003C038E" w:rsidP="00AB5D56">
            <w:pPr>
              <w:pStyle w:val="afb"/>
            </w:pPr>
            <w:r w:rsidRPr="00844CCB">
              <w:rPr>
                <w:rFonts w:hint="eastAsia"/>
              </w:rPr>
              <w:t>90％</w:t>
            </w:r>
          </w:p>
        </w:tc>
        <w:tc>
          <w:tcPr>
            <w:tcW w:w="1186" w:type="dxa"/>
            <w:vAlign w:val="center"/>
          </w:tcPr>
          <w:p w:rsidR="00AB5D56" w:rsidRPr="00844CCB" w:rsidRDefault="003C038E" w:rsidP="00AB5D56">
            <w:pPr>
              <w:pStyle w:val="afb"/>
            </w:pPr>
            <w:r w:rsidRPr="00844CCB">
              <w:rPr>
                <w:rFonts w:hint="eastAsia"/>
              </w:rPr>
              <w:t>90％</w:t>
            </w:r>
          </w:p>
        </w:tc>
      </w:tr>
      <w:tr w:rsidR="00844CCB" w:rsidRPr="00844CCB" w:rsidTr="00E3449D">
        <w:trPr>
          <w:trHeight w:val="397"/>
        </w:trPr>
        <w:tc>
          <w:tcPr>
            <w:tcW w:w="542" w:type="dxa"/>
            <w:vAlign w:val="center"/>
          </w:tcPr>
          <w:p w:rsidR="00AB5D56" w:rsidRPr="00844CCB" w:rsidRDefault="00AB5D56" w:rsidP="00AB5D56">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６</w:t>
            </w:r>
          </w:p>
        </w:tc>
        <w:tc>
          <w:tcPr>
            <w:tcW w:w="2678" w:type="dxa"/>
            <w:vAlign w:val="center"/>
          </w:tcPr>
          <w:p w:rsidR="009F39F5" w:rsidRPr="00844CCB" w:rsidRDefault="009F39F5" w:rsidP="009F39F5">
            <w:pPr>
              <w:pStyle w:val="af9"/>
            </w:pPr>
            <w:r w:rsidRPr="00844CCB">
              <w:rPr>
                <w:rFonts w:hint="eastAsia"/>
              </w:rPr>
              <w:t>特別支援教育に関する教職員研修の実施</w:t>
            </w:r>
          </w:p>
          <w:p w:rsidR="00AB5D56" w:rsidRPr="00844CCB" w:rsidRDefault="00AB5D56" w:rsidP="00AB5D56">
            <w:pPr>
              <w:pStyle w:val="af9"/>
            </w:pPr>
            <w:r w:rsidRPr="00844CCB">
              <w:rPr>
                <w:rFonts w:hint="eastAsia"/>
              </w:rPr>
              <w:t>≪教育研究所≫</w:t>
            </w:r>
          </w:p>
        </w:tc>
        <w:tc>
          <w:tcPr>
            <w:tcW w:w="2436" w:type="dxa"/>
            <w:vAlign w:val="center"/>
          </w:tcPr>
          <w:p w:rsidR="00AB5D56" w:rsidRPr="00844CCB" w:rsidRDefault="004C33A7" w:rsidP="00AB5D56">
            <w:pPr>
              <w:pStyle w:val="af9"/>
            </w:pPr>
            <w:r w:rsidRPr="00844CCB">
              <w:rPr>
                <w:rFonts w:hint="eastAsia"/>
              </w:rPr>
              <w:t>参加者の理解度における肯定的な回答の割合</w:t>
            </w:r>
          </w:p>
          <w:p w:rsidR="004C33A7" w:rsidRPr="00844CCB" w:rsidRDefault="004C33A7" w:rsidP="00AB5D56">
            <w:pPr>
              <w:pStyle w:val="af9"/>
            </w:pPr>
            <w:r w:rsidRPr="00844CCB">
              <w:rPr>
                <w:rFonts w:hint="eastAsia"/>
              </w:rPr>
              <w:t>【86％】</w:t>
            </w:r>
          </w:p>
        </w:tc>
        <w:tc>
          <w:tcPr>
            <w:tcW w:w="1186" w:type="dxa"/>
            <w:vAlign w:val="center"/>
          </w:tcPr>
          <w:p w:rsidR="00AB5D56" w:rsidRPr="00844CCB" w:rsidRDefault="004C33A7" w:rsidP="00AB5D56">
            <w:pPr>
              <w:pStyle w:val="afb"/>
            </w:pPr>
            <w:r w:rsidRPr="00844CCB">
              <w:rPr>
                <w:rFonts w:hint="eastAsia"/>
              </w:rPr>
              <w:t>90％</w:t>
            </w:r>
          </w:p>
        </w:tc>
        <w:tc>
          <w:tcPr>
            <w:tcW w:w="1186" w:type="dxa"/>
            <w:vAlign w:val="center"/>
          </w:tcPr>
          <w:p w:rsidR="00AB5D56" w:rsidRPr="00844CCB" w:rsidRDefault="004C33A7" w:rsidP="00AB5D56">
            <w:pPr>
              <w:pStyle w:val="afb"/>
            </w:pPr>
            <w:r w:rsidRPr="00844CCB">
              <w:rPr>
                <w:rFonts w:hint="eastAsia"/>
              </w:rPr>
              <w:t>90％</w:t>
            </w:r>
          </w:p>
        </w:tc>
        <w:tc>
          <w:tcPr>
            <w:tcW w:w="1186" w:type="dxa"/>
            <w:vAlign w:val="center"/>
          </w:tcPr>
          <w:p w:rsidR="00AB5D56" w:rsidRPr="00844CCB" w:rsidRDefault="004C33A7" w:rsidP="00AB5D56">
            <w:pPr>
              <w:pStyle w:val="afb"/>
            </w:pPr>
            <w:r w:rsidRPr="00844CCB">
              <w:rPr>
                <w:rFonts w:hint="eastAsia"/>
              </w:rPr>
              <w:t>90％</w:t>
            </w:r>
          </w:p>
        </w:tc>
      </w:tr>
      <w:tr w:rsidR="00844CCB" w:rsidRPr="00844CCB" w:rsidTr="00E3449D">
        <w:trPr>
          <w:trHeight w:val="397"/>
        </w:trPr>
        <w:tc>
          <w:tcPr>
            <w:tcW w:w="542" w:type="dxa"/>
            <w:vMerge w:val="restart"/>
            <w:vAlign w:val="center"/>
          </w:tcPr>
          <w:p w:rsidR="004C33A7" w:rsidRPr="00844CCB" w:rsidRDefault="004C33A7" w:rsidP="004C33A7">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７</w:t>
            </w:r>
          </w:p>
        </w:tc>
        <w:tc>
          <w:tcPr>
            <w:tcW w:w="2678" w:type="dxa"/>
            <w:vMerge w:val="restart"/>
            <w:vAlign w:val="center"/>
          </w:tcPr>
          <w:p w:rsidR="004C33A7" w:rsidRPr="00844CCB" w:rsidRDefault="004C33A7" w:rsidP="00C204B6">
            <w:pPr>
              <w:pStyle w:val="af9"/>
            </w:pPr>
            <w:r w:rsidRPr="00844CCB">
              <w:rPr>
                <w:rFonts w:hint="eastAsia"/>
              </w:rPr>
              <w:t>特別支援教育に関する教職員</w:t>
            </w:r>
            <w:r w:rsidR="009F39F5" w:rsidRPr="00844CCB">
              <w:rPr>
                <w:rFonts w:hint="eastAsia"/>
              </w:rPr>
              <w:t>の専門性の向上</w:t>
            </w:r>
          </w:p>
          <w:p w:rsidR="004C33A7" w:rsidRPr="00844CCB" w:rsidRDefault="008C62C3" w:rsidP="00C204B6">
            <w:pPr>
              <w:pStyle w:val="af9"/>
              <w:rPr>
                <w:spacing w:val="-14"/>
              </w:rPr>
            </w:pPr>
            <w:r>
              <w:rPr>
                <w:rFonts w:hint="eastAsia"/>
                <w:spacing w:val="-14"/>
              </w:rPr>
              <w:t>≪</w:t>
            </w:r>
            <w:r w:rsidR="004C33A7" w:rsidRPr="000B67F8">
              <w:rPr>
                <w:rFonts w:hint="eastAsia"/>
              </w:rPr>
              <w:t>特別支援教育室</w:t>
            </w:r>
            <w:r w:rsidR="004C33A7" w:rsidRPr="00844CCB">
              <w:rPr>
                <w:rFonts w:hint="eastAsia"/>
                <w:spacing w:val="-14"/>
              </w:rPr>
              <w:t>≫</w:t>
            </w:r>
          </w:p>
        </w:tc>
        <w:tc>
          <w:tcPr>
            <w:tcW w:w="2436" w:type="dxa"/>
            <w:vAlign w:val="center"/>
          </w:tcPr>
          <w:p w:rsidR="004C33A7" w:rsidRPr="00844CCB" w:rsidRDefault="004C33A7" w:rsidP="00C204B6">
            <w:pPr>
              <w:pStyle w:val="af9"/>
            </w:pPr>
            <w:r w:rsidRPr="00844CCB">
              <w:rPr>
                <w:rFonts w:hint="eastAsia"/>
              </w:rPr>
              <w:t>特別支援教育コーディネーター実践研修受講者</w:t>
            </w:r>
          </w:p>
          <w:p w:rsidR="004C33A7" w:rsidRPr="00844CCB" w:rsidRDefault="004C33A7" w:rsidP="00E3449D">
            <w:pPr>
              <w:pStyle w:val="af9"/>
              <w:spacing w:line="240" w:lineRule="exact"/>
              <w:rPr>
                <w:sz w:val="18"/>
              </w:rPr>
            </w:pPr>
            <w:r w:rsidRPr="00844CCB">
              <w:rPr>
                <w:rFonts w:hint="eastAsia"/>
                <w:sz w:val="18"/>
              </w:rPr>
              <w:t>（特別支援教育コーディネーターとして</w:t>
            </w:r>
            <w:r w:rsidR="00A74C89" w:rsidRPr="00844CCB">
              <w:rPr>
                <w:rFonts w:hint="eastAsia"/>
                <w:sz w:val="18"/>
              </w:rPr>
              <w:t>３</w:t>
            </w:r>
            <w:r w:rsidRPr="00844CCB">
              <w:rPr>
                <w:rFonts w:hint="eastAsia"/>
                <w:sz w:val="18"/>
              </w:rPr>
              <w:t>年以上の経験のある教員等の条件を満たし、校長が推薦する者）</w:t>
            </w:r>
          </w:p>
          <w:p w:rsidR="004C33A7" w:rsidRPr="00844CCB" w:rsidRDefault="004C33A7" w:rsidP="00C204B6">
            <w:pPr>
              <w:pStyle w:val="af9"/>
            </w:pPr>
            <w:r w:rsidRPr="00844CCB">
              <w:rPr>
                <w:rFonts w:hint="eastAsia"/>
              </w:rPr>
              <w:t>【</w:t>
            </w:r>
            <w:r w:rsidR="000B4868" w:rsidRPr="00844CCB">
              <w:rPr>
                <w:rFonts w:hint="eastAsia"/>
              </w:rPr>
              <w:t>累計</w:t>
            </w:r>
            <w:r w:rsidRPr="00844CCB">
              <w:rPr>
                <w:rFonts w:hint="eastAsia"/>
              </w:rPr>
              <w:t>16人】</w:t>
            </w:r>
          </w:p>
        </w:tc>
        <w:tc>
          <w:tcPr>
            <w:tcW w:w="1186" w:type="dxa"/>
            <w:vAlign w:val="center"/>
          </w:tcPr>
          <w:p w:rsidR="004C33A7" w:rsidRPr="00844CCB" w:rsidRDefault="004C33A7" w:rsidP="00C204B6">
            <w:pPr>
              <w:pStyle w:val="afb"/>
            </w:pPr>
            <w:r w:rsidRPr="00844CCB">
              <w:rPr>
                <w:rFonts w:hint="eastAsia"/>
              </w:rPr>
              <w:t>累計26人</w:t>
            </w:r>
          </w:p>
        </w:tc>
        <w:tc>
          <w:tcPr>
            <w:tcW w:w="1186" w:type="dxa"/>
            <w:vAlign w:val="center"/>
          </w:tcPr>
          <w:p w:rsidR="004C33A7" w:rsidRPr="00844CCB" w:rsidRDefault="004C33A7" w:rsidP="00C204B6">
            <w:pPr>
              <w:pStyle w:val="afb"/>
            </w:pPr>
            <w:r w:rsidRPr="00844CCB">
              <w:rPr>
                <w:rFonts w:hint="eastAsia"/>
              </w:rPr>
              <w:t>累計29人</w:t>
            </w:r>
          </w:p>
        </w:tc>
        <w:tc>
          <w:tcPr>
            <w:tcW w:w="1186" w:type="dxa"/>
            <w:vAlign w:val="center"/>
          </w:tcPr>
          <w:p w:rsidR="004C33A7" w:rsidRPr="00844CCB" w:rsidRDefault="004C33A7" w:rsidP="00C204B6">
            <w:pPr>
              <w:pStyle w:val="afb"/>
            </w:pPr>
            <w:r w:rsidRPr="00844CCB">
              <w:rPr>
                <w:rFonts w:hint="eastAsia"/>
              </w:rPr>
              <w:t>累計32人</w:t>
            </w:r>
          </w:p>
        </w:tc>
      </w:tr>
      <w:tr w:rsidR="00844CCB" w:rsidRPr="00844CCB" w:rsidTr="00E3449D">
        <w:trPr>
          <w:trHeight w:val="397"/>
        </w:trPr>
        <w:tc>
          <w:tcPr>
            <w:tcW w:w="542" w:type="dxa"/>
            <w:vMerge/>
            <w:vAlign w:val="center"/>
          </w:tcPr>
          <w:p w:rsidR="004C33A7" w:rsidRPr="00844CCB" w:rsidRDefault="004C33A7" w:rsidP="004C33A7">
            <w:pPr>
              <w:spacing w:line="280" w:lineRule="exact"/>
              <w:ind w:leftChars="-50" w:left="-113"/>
              <w:jc w:val="right"/>
              <w:rPr>
                <w:rFonts w:ascii="HGｺﾞｼｯｸM" w:eastAsia="HGｺﾞｼｯｸM"/>
                <w:sz w:val="21"/>
              </w:rPr>
            </w:pPr>
          </w:p>
        </w:tc>
        <w:tc>
          <w:tcPr>
            <w:tcW w:w="2678" w:type="dxa"/>
            <w:vMerge/>
            <w:vAlign w:val="center"/>
          </w:tcPr>
          <w:p w:rsidR="004C33A7" w:rsidRPr="00844CCB" w:rsidRDefault="004C33A7" w:rsidP="00AB5D56">
            <w:pPr>
              <w:pStyle w:val="af9"/>
              <w:rPr>
                <w:spacing w:val="-14"/>
              </w:rPr>
            </w:pPr>
          </w:p>
        </w:tc>
        <w:tc>
          <w:tcPr>
            <w:tcW w:w="2436" w:type="dxa"/>
            <w:vAlign w:val="center"/>
          </w:tcPr>
          <w:p w:rsidR="004C33A7" w:rsidRPr="00844CCB" w:rsidRDefault="004C33A7">
            <w:pPr>
              <w:rPr>
                <w:rFonts w:ascii="HGｺﾞｼｯｸM" w:eastAsia="HGｺﾞｼｯｸM"/>
                <w:spacing w:val="-4"/>
                <w:szCs w:val="22"/>
              </w:rPr>
            </w:pPr>
            <w:r w:rsidRPr="00844CCB">
              <w:rPr>
                <w:rFonts w:ascii="HGｺﾞｼｯｸM" w:eastAsia="HGｺﾞｼｯｸM" w:hint="eastAsia"/>
                <w:spacing w:val="-4"/>
                <w:szCs w:val="22"/>
              </w:rPr>
              <w:t>免許法認定講習受講者</w:t>
            </w:r>
          </w:p>
          <w:p w:rsidR="004C33A7" w:rsidRPr="00844CCB" w:rsidRDefault="004C33A7">
            <w:pPr>
              <w:rPr>
                <w:rFonts w:ascii="HGｺﾞｼｯｸM" w:eastAsia="HGｺﾞｼｯｸM" w:hAnsi="ＭＳ Ｐゴシック" w:cs="ＭＳ Ｐゴシック"/>
                <w:szCs w:val="22"/>
              </w:rPr>
            </w:pPr>
            <w:r w:rsidRPr="00844CCB">
              <w:rPr>
                <w:rFonts w:ascii="HGｺﾞｼｯｸM" w:eastAsia="HGｺﾞｼｯｸM" w:hint="eastAsia"/>
                <w:szCs w:val="22"/>
              </w:rPr>
              <w:t>【80人】</w:t>
            </w:r>
          </w:p>
        </w:tc>
        <w:tc>
          <w:tcPr>
            <w:tcW w:w="1186" w:type="dxa"/>
            <w:vAlign w:val="center"/>
          </w:tcPr>
          <w:p w:rsidR="004C33A7" w:rsidRPr="00844CCB" w:rsidRDefault="004C33A7" w:rsidP="00E3449D">
            <w:pPr>
              <w:pStyle w:val="afb"/>
              <w:rPr>
                <w:rFonts w:hAnsi="ＭＳ Ｐゴシック" w:cs="ＭＳ Ｐゴシック"/>
              </w:rPr>
            </w:pPr>
            <w:r w:rsidRPr="00844CCB">
              <w:rPr>
                <w:rFonts w:hint="eastAsia"/>
              </w:rPr>
              <w:t>80人</w:t>
            </w:r>
          </w:p>
        </w:tc>
        <w:tc>
          <w:tcPr>
            <w:tcW w:w="1186" w:type="dxa"/>
            <w:vAlign w:val="center"/>
          </w:tcPr>
          <w:p w:rsidR="004C33A7" w:rsidRPr="00844CCB" w:rsidRDefault="004C33A7" w:rsidP="00E3449D">
            <w:pPr>
              <w:pStyle w:val="afb"/>
              <w:rPr>
                <w:rFonts w:hAnsi="ＭＳ Ｐゴシック" w:cs="ＭＳ Ｐゴシック"/>
              </w:rPr>
            </w:pPr>
            <w:r w:rsidRPr="00844CCB">
              <w:rPr>
                <w:rFonts w:hint="eastAsia"/>
              </w:rPr>
              <w:t>80人</w:t>
            </w:r>
          </w:p>
        </w:tc>
        <w:tc>
          <w:tcPr>
            <w:tcW w:w="1186" w:type="dxa"/>
            <w:vAlign w:val="center"/>
          </w:tcPr>
          <w:p w:rsidR="004C33A7" w:rsidRPr="00844CCB" w:rsidRDefault="004C33A7" w:rsidP="00E3449D">
            <w:pPr>
              <w:pStyle w:val="afb"/>
              <w:rPr>
                <w:rFonts w:hAnsi="ＭＳ Ｐゴシック" w:cs="ＭＳ Ｐゴシック"/>
              </w:rPr>
            </w:pPr>
            <w:r w:rsidRPr="00844CCB">
              <w:rPr>
                <w:rFonts w:hint="eastAsia"/>
              </w:rPr>
              <w:t>80人</w:t>
            </w:r>
          </w:p>
        </w:tc>
      </w:tr>
      <w:tr w:rsidR="00844CCB" w:rsidRPr="00844CCB" w:rsidTr="00E3449D">
        <w:trPr>
          <w:trHeight w:val="397"/>
        </w:trPr>
        <w:tc>
          <w:tcPr>
            <w:tcW w:w="542" w:type="dxa"/>
            <w:vMerge w:val="restart"/>
            <w:vAlign w:val="center"/>
          </w:tcPr>
          <w:p w:rsidR="004C33A7" w:rsidRPr="00844CCB" w:rsidRDefault="004C33A7" w:rsidP="004C33A7">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８</w:t>
            </w:r>
          </w:p>
        </w:tc>
        <w:tc>
          <w:tcPr>
            <w:tcW w:w="2678" w:type="dxa"/>
            <w:vMerge w:val="restart"/>
            <w:vAlign w:val="center"/>
          </w:tcPr>
          <w:p w:rsidR="004C33A7" w:rsidRPr="00844CCB" w:rsidRDefault="004C33A7" w:rsidP="00AB5D56">
            <w:pPr>
              <w:pStyle w:val="af9"/>
            </w:pPr>
            <w:r w:rsidRPr="00844CCB">
              <w:rPr>
                <w:rFonts w:hint="eastAsia"/>
              </w:rPr>
              <w:t>地域のネットワークを活用した人材育成</w:t>
            </w:r>
          </w:p>
          <w:p w:rsidR="004C33A7" w:rsidRPr="00844CCB" w:rsidRDefault="004C33A7" w:rsidP="00AB5D56">
            <w:pPr>
              <w:pStyle w:val="af9"/>
            </w:pPr>
            <w:r w:rsidRPr="00844CCB">
              <w:rPr>
                <w:rFonts w:hint="eastAsia"/>
              </w:rPr>
              <w:t>≪中央区役所支援課、</w:t>
            </w:r>
          </w:p>
          <w:p w:rsidR="004C33A7" w:rsidRPr="00844CCB" w:rsidRDefault="004C33A7" w:rsidP="00AB5D56">
            <w:pPr>
              <w:pStyle w:val="af9"/>
            </w:pPr>
            <w:r w:rsidRPr="00844CCB">
              <w:rPr>
                <w:rFonts w:hint="eastAsia"/>
              </w:rPr>
              <w:t xml:space="preserve">　岩槻区役所支援課≫</w:t>
            </w:r>
          </w:p>
        </w:tc>
        <w:tc>
          <w:tcPr>
            <w:tcW w:w="2436" w:type="dxa"/>
            <w:vAlign w:val="center"/>
          </w:tcPr>
          <w:p w:rsidR="004C33A7" w:rsidRPr="00844CCB" w:rsidRDefault="00627275" w:rsidP="00AB5D56">
            <w:pPr>
              <w:pStyle w:val="af9"/>
            </w:pPr>
            <w:r w:rsidRPr="00844CCB">
              <w:rPr>
                <w:rFonts w:hint="eastAsia"/>
              </w:rPr>
              <w:t>「中央区みんなで支えるネットワーク事業」の参加者</w:t>
            </w:r>
            <w:r w:rsidR="004C33A7" w:rsidRPr="00844CCB">
              <w:rPr>
                <w:rFonts w:hint="eastAsia"/>
              </w:rPr>
              <w:t>アンケートによる満足度</w:t>
            </w:r>
          </w:p>
          <w:p w:rsidR="00627275" w:rsidRPr="00844CCB" w:rsidRDefault="00627275" w:rsidP="00AB5D56">
            <w:pPr>
              <w:pStyle w:val="af9"/>
            </w:pPr>
            <w:r w:rsidRPr="00844CCB">
              <w:rPr>
                <w:rFonts w:hint="eastAsia"/>
              </w:rPr>
              <w:t>【83％】</w:t>
            </w:r>
          </w:p>
        </w:tc>
        <w:tc>
          <w:tcPr>
            <w:tcW w:w="1186" w:type="dxa"/>
            <w:vAlign w:val="center"/>
          </w:tcPr>
          <w:p w:rsidR="004C33A7" w:rsidRPr="00844CCB" w:rsidRDefault="00627275" w:rsidP="00AB5D56">
            <w:pPr>
              <w:pStyle w:val="afb"/>
            </w:pPr>
            <w:r w:rsidRPr="00844CCB">
              <w:rPr>
                <w:rFonts w:hint="eastAsia"/>
              </w:rPr>
              <w:t>85</w:t>
            </w:r>
            <w:r w:rsidR="004C33A7" w:rsidRPr="00844CCB">
              <w:rPr>
                <w:rFonts w:hint="eastAsia"/>
              </w:rPr>
              <w:t>％</w:t>
            </w:r>
          </w:p>
        </w:tc>
        <w:tc>
          <w:tcPr>
            <w:tcW w:w="1186" w:type="dxa"/>
            <w:vAlign w:val="center"/>
          </w:tcPr>
          <w:p w:rsidR="004C33A7" w:rsidRPr="00844CCB" w:rsidRDefault="004C33A7" w:rsidP="00627275">
            <w:pPr>
              <w:pStyle w:val="afb"/>
            </w:pPr>
            <w:r w:rsidRPr="00844CCB">
              <w:rPr>
                <w:rFonts w:hint="eastAsia"/>
              </w:rPr>
              <w:t>8</w:t>
            </w:r>
            <w:r w:rsidR="00627275" w:rsidRPr="00844CCB">
              <w:rPr>
                <w:rFonts w:hint="eastAsia"/>
              </w:rPr>
              <w:t>7</w:t>
            </w:r>
            <w:r w:rsidRPr="00844CCB">
              <w:rPr>
                <w:rFonts w:hint="eastAsia"/>
              </w:rPr>
              <w:t>％</w:t>
            </w:r>
          </w:p>
        </w:tc>
        <w:tc>
          <w:tcPr>
            <w:tcW w:w="1186" w:type="dxa"/>
            <w:vAlign w:val="center"/>
          </w:tcPr>
          <w:p w:rsidR="004C33A7" w:rsidRPr="00844CCB" w:rsidRDefault="004C33A7" w:rsidP="00AB5D56">
            <w:pPr>
              <w:pStyle w:val="afb"/>
            </w:pPr>
            <w:r w:rsidRPr="00844CCB">
              <w:rPr>
                <w:rFonts w:hint="eastAsia"/>
              </w:rPr>
              <w:t>90％</w:t>
            </w:r>
          </w:p>
        </w:tc>
      </w:tr>
      <w:tr w:rsidR="00844CCB" w:rsidRPr="00844CCB" w:rsidTr="00E3449D">
        <w:trPr>
          <w:trHeight w:val="397"/>
        </w:trPr>
        <w:tc>
          <w:tcPr>
            <w:tcW w:w="542" w:type="dxa"/>
            <w:vMerge/>
            <w:vAlign w:val="center"/>
          </w:tcPr>
          <w:p w:rsidR="004C33A7" w:rsidRPr="00844CCB" w:rsidRDefault="004C33A7" w:rsidP="00AB5D56">
            <w:pPr>
              <w:spacing w:line="280" w:lineRule="exact"/>
              <w:ind w:leftChars="-50" w:left="-113"/>
              <w:jc w:val="right"/>
              <w:rPr>
                <w:rFonts w:ascii="HGｺﾞｼｯｸM" w:eastAsia="HGｺﾞｼｯｸM"/>
                <w:sz w:val="21"/>
              </w:rPr>
            </w:pPr>
          </w:p>
        </w:tc>
        <w:tc>
          <w:tcPr>
            <w:tcW w:w="2678" w:type="dxa"/>
            <w:vMerge/>
            <w:vAlign w:val="center"/>
          </w:tcPr>
          <w:p w:rsidR="004C33A7" w:rsidRPr="00844CCB" w:rsidRDefault="004C33A7" w:rsidP="00AB5D56">
            <w:pPr>
              <w:pStyle w:val="af9"/>
            </w:pPr>
          </w:p>
        </w:tc>
        <w:tc>
          <w:tcPr>
            <w:tcW w:w="2436" w:type="dxa"/>
            <w:vAlign w:val="center"/>
          </w:tcPr>
          <w:p w:rsidR="004C33A7" w:rsidRPr="00844CCB" w:rsidRDefault="004C33A7" w:rsidP="00AB5D56">
            <w:pPr>
              <w:pStyle w:val="af9"/>
              <w:rPr>
                <w:spacing w:val="-6"/>
              </w:rPr>
            </w:pPr>
            <w:r w:rsidRPr="00844CCB">
              <w:rPr>
                <w:rFonts w:hint="eastAsia"/>
                <w:spacing w:val="-6"/>
              </w:rPr>
              <w:t>「岩槻区顔の見えるネットワーク会議」</w:t>
            </w:r>
            <w:r w:rsidR="00627275" w:rsidRPr="00844CCB">
              <w:rPr>
                <w:rFonts w:hint="eastAsia"/>
                <w:spacing w:val="-6"/>
              </w:rPr>
              <w:t>の参加者</w:t>
            </w:r>
            <w:r w:rsidRPr="00844CCB">
              <w:rPr>
                <w:rFonts w:hint="eastAsia"/>
                <w:spacing w:val="-6"/>
              </w:rPr>
              <w:t>アンケートによる満足度</w:t>
            </w:r>
          </w:p>
          <w:p w:rsidR="00627275" w:rsidRPr="00844CCB" w:rsidRDefault="00627275" w:rsidP="00AB5D56">
            <w:pPr>
              <w:pStyle w:val="af9"/>
              <w:rPr>
                <w:spacing w:val="-6"/>
              </w:rPr>
            </w:pPr>
            <w:r w:rsidRPr="00844CCB">
              <w:rPr>
                <w:rFonts w:hint="eastAsia"/>
                <w:spacing w:val="-6"/>
              </w:rPr>
              <w:t>【95％】</w:t>
            </w:r>
          </w:p>
        </w:tc>
        <w:tc>
          <w:tcPr>
            <w:tcW w:w="1186" w:type="dxa"/>
            <w:vAlign w:val="center"/>
          </w:tcPr>
          <w:p w:rsidR="004C33A7" w:rsidRPr="00844CCB" w:rsidRDefault="00627275" w:rsidP="00AB5D56">
            <w:pPr>
              <w:pStyle w:val="afb"/>
            </w:pPr>
            <w:r w:rsidRPr="00844CCB">
              <w:rPr>
                <w:rFonts w:hint="eastAsia"/>
              </w:rPr>
              <w:t>95</w:t>
            </w:r>
            <w:r w:rsidR="004C33A7" w:rsidRPr="00844CCB">
              <w:rPr>
                <w:rFonts w:hint="eastAsia"/>
              </w:rPr>
              <w:t>％</w:t>
            </w:r>
          </w:p>
        </w:tc>
        <w:tc>
          <w:tcPr>
            <w:tcW w:w="1186" w:type="dxa"/>
            <w:vAlign w:val="center"/>
          </w:tcPr>
          <w:p w:rsidR="004C33A7" w:rsidRPr="00844CCB" w:rsidRDefault="004C33A7" w:rsidP="00627275">
            <w:pPr>
              <w:pStyle w:val="afb"/>
            </w:pPr>
            <w:r w:rsidRPr="00844CCB">
              <w:rPr>
                <w:rFonts w:hint="eastAsia"/>
              </w:rPr>
              <w:t>9</w:t>
            </w:r>
            <w:r w:rsidR="00627275" w:rsidRPr="00844CCB">
              <w:rPr>
                <w:rFonts w:hint="eastAsia"/>
              </w:rPr>
              <w:t>5</w:t>
            </w:r>
            <w:r w:rsidRPr="00844CCB">
              <w:rPr>
                <w:rFonts w:hint="eastAsia"/>
              </w:rPr>
              <w:t>％</w:t>
            </w:r>
          </w:p>
        </w:tc>
        <w:tc>
          <w:tcPr>
            <w:tcW w:w="1186" w:type="dxa"/>
            <w:vAlign w:val="center"/>
          </w:tcPr>
          <w:p w:rsidR="004C33A7" w:rsidRPr="00844CCB" w:rsidRDefault="004C33A7" w:rsidP="00627275">
            <w:pPr>
              <w:pStyle w:val="afb"/>
            </w:pPr>
            <w:r w:rsidRPr="00844CCB">
              <w:rPr>
                <w:rFonts w:hint="eastAsia"/>
              </w:rPr>
              <w:t>9</w:t>
            </w:r>
            <w:r w:rsidR="00627275" w:rsidRPr="00844CCB">
              <w:rPr>
                <w:rFonts w:hint="eastAsia"/>
              </w:rPr>
              <w:t>5</w:t>
            </w:r>
            <w:r w:rsidRPr="00844CCB">
              <w:rPr>
                <w:rFonts w:hint="eastAsia"/>
              </w:rPr>
              <w:t>％</w:t>
            </w:r>
          </w:p>
        </w:tc>
      </w:tr>
    </w:tbl>
    <w:p w:rsidR="001F528F" w:rsidRPr="00844CCB" w:rsidRDefault="00541613" w:rsidP="00541613">
      <w:r w:rsidRPr="00844CCB">
        <w:rPr>
          <w:rFonts w:hint="eastAsia"/>
        </w:rPr>
        <w:t xml:space="preserve">　</w:t>
      </w:r>
    </w:p>
    <w:p w:rsidR="001F528F" w:rsidRPr="00844CCB" w:rsidRDefault="001F528F" w:rsidP="001F528F">
      <w:pPr>
        <w:widowControl/>
        <w:jc w:val="left"/>
      </w:pPr>
      <w:r w:rsidRPr="00844CCB">
        <w:br w:type="page"/>
      </w:r>
    </w:p>
    <w:p w:rsidR="001F528F" w:rsidRPr="00844CCB" w:rsidRDefault="001F528F" w:rsidP="001F528F">
      <w:pPr>
        <w:pStyle w:val="1"/>
      </w:pPr>
      <w:bookmarkStart w:id="35" w:name="_Toc492306549"/>
      <w:bookmarkStart w:id="36" w:name="_Toc500528520"/>
      <w:bookmarkStart w:id="37" w:name="_Toc505695600"/>
      <w:r w:rsidRPr="00844CCB">
        <w:rPr>
          <w:rFonts w:hint="eastAsia"/>
        </w:rPr>
        <w:lastRenderedPageBreak/>
        <w:t xml:space="preserve">基本目標３　</w:t>
      </w:r>
      <w:r w:rsidR="00250BAE" w:rsidRPr="00E9149B">
        <w:rPr>
          <w:noProof/>
        </w:rPr>
        <w:drawing>
          <wp:anchor distT="0" distB="0" distL="114300" distR="114300" simplePos="0" relativeHeight="252650496" behindDoc="0" locked="1" layoutInCell="1" allowOverlap="1" wp14:anchorId="6A4756B7" wp14:editId="4DD69340">
            <wp:simplePos x="0" y="0"/>
            <wp:positionH relativeFrom="page">
              <wp:posOffset>575945</wp:posOffset>
            </wp:positionH>
            <wp:positionV relativeFrom="page">
              <wp:posOffset>9469120</wp:posOffset>
            </wp:positionV>
            <wp:extent cx="647640" cy="647640"/>
            <wp:effectExtent l="0" t="0" r="635" b="635"/>
            <wp:wrapNone/>
            <wp:docPr id="920" name="SPCod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自立と社会参加の仕組みづくり</w:t>
      </w:r>
      <w:bookmarkEnd w:id="35"/>
      <w:bookmarkEnd w:id="36"/>
      <w:bookmarkEnd w:id="37"/>
    </w:p>
    <w:p w:rsidR="001F528F" w:rsidRPr="00844CCB" w:rsidRDefault="001F528F" w:rsidP="001F528F">
      <w:r w:rsidRPr="00844CCB">
        <w:rPr>
          <w:noProof/>
        </w:rPr>
        <mc:AlternateContent>
          <mc:Choice Requires="wps">
            <w:drawing>
              <wp:anchor distT="0" distB="0" distL="114300" distR="114300" simplePos="0" relativeHeight="251667456" behindDoc="1" locked="0" layoutInCell="1" allowOverlap="1" wp14:anchorId="09CF35E8" wp14:editId="6D53AA4B">
                <wp:simplePos x="0" y="0"/>
                <wp:positionH relativeFrom="column">
                  <wp:posOffset>-100330</wp:posOffset>
                </wp:positionH>
                <wp:positionV relativeFrom="paragraph">
                  <wp:posOffset>101600</wp:posOffset>
                </wp:positionV>
                <wp:extent cx="6067425" cy="457200"/>
                <wp:effectExtent l="38100" t="38100" r="47625" b="38100"/>
                <wp:wrapNone/>
                <wp:docPr id="27552" name="角丸四角形 27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F35E8" id="角丸四角形 27552" o:spid="_x0000_s1076" style="position:absolute;left:0;text-align:left;margin-left:-7.9pt;margin-top:8pt;width:477.7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38" w:name="_Toc492306550"/>
      <w:bookmarkStart w:id="39" w:name="_Toc500528521"/>
      <w:bookmarkStart w:id="40" w:name="_Toc505695601"/>
      <w:r w:rsidRPr="00844CCB">
        <w:rPr>
          <w:rFonts w:hint="eastAsia"/>
        </w:rPr>
        <w:t>基本施策（</w:t>
      </w:r>
      <w:r w:rsidR="002E1BE1" w:rsidRPr="00844CCB">
        <w:rPr>
          <w:rFonts w:hint="eastAsia"/>
        </w:rPr>
        <w:t>１</w:t>
      </w:r>
      <w:r w:rsidRPr="00844CCB">
        <w:rPr>
          <w:rFonts w:hint="eastAsia"/>
        </w:rPr>
        <w:t>）</w:t>
      </w:r>
      <w:r w:rsidR="002E1BE1" w:rsidRPr="00844CCB">
        <w:rPr>
          <w:rFonts w:hint="eastAsia"/>
        </w:rPr>
        <w:t>意思疎通を図ることに支障がある障害者に対する施策</w:t>
      </w:r>
      <w:bookmarkEnd w:id="38"/>
      <w:bookmarkEnd w:id="39"/>
      <w:bookmarkEnd w:id="40"/>
    </w:p>
    <w:p w:rsidR="001F528F" w:rsidRPr="00844CCB" w:rsidRDefault="001F528F" w:rsidP="001F528F"/>
    <w:p w:rsidR="00063B7A" w:rsidRPr="00844CCB" w:rsidRDefault="00063B7A" w:rsidP="00063B7A">
      <w:pPr>
        <w:pStyle w:val="21"/>
        <w:ind w:left="453" w:firstLine="247"/>
      </w:pPr>
      <w:r w:rsidRPr="00844CCB">
        <w:rPr>
          <w:rFonts w:hint="eastAsia"/>
        </w:rPr>
        <w:t>様々な障害の特性により意思疎通や情報の取得が困難な障害者に対して、それぞれの障害の特性を理解し、</w:t>
      </w:r>
      <w:r w:rsidR="009F39F5" w:rsidRPr="00844CCB">
        <w:rPr>
          <w:rFonts w:hint="eastAsia"/>
        </w:rPr>
        <w:t>言語（手話を含む）その他の意思疎通のための手段や情報の取得のために必要な配慮を行います</w:t>
      </w:r>
      <w:r w:rsidRPr="00844CCB">
        <w:rPr>
          <w:rFonts w:hint="eastAsia"/>
        </w:rPr>
        <w:t>。</w:t>
      </w:r>
    </w:p>
    <w:p w:rsidR="001F528F" w:rsidRPr="00844CCB" w:rsidRDefault="00063B7A" w:rsidP="00063B7A">
      <w:pPr>
        <w:pStyle w:val="21"/>
        <w:ind w:left="453" w:firstLine="247"/>
      </w:pPr>
      <w:r w:rsidRPr="00844CCB">
        <w:rPr>
          <w:rFonts w:hint="eastAsia"/>
        </w:rPr>
        <w:t>また、ホームページによる情報提供に</w:t>
      </w:r>
      <w:r w:rsidR="00E70FC2" w:rsidRPr="00110E68">
        <w:rPr>
          <w:rFonts w:hint="eastAsia"/>
        </w:rPr>
        <w:t>当たっては</w:t>
      </w:r>
      <w:r w:rsidRPr="00844CCB">
        <w:rPr>
          <w:rFonts w:hint="eastAsia"/>
        </w:rPr>
        <w:t>、ユーザビリティやアクセシビリティなどの考え方に沿ったガイドライン</w:t>
      </w:r>
      <w:r w:rsidR="00383C7D" w:rsidRPr="000B67F8">
        <w:rPr>
          <w:rFonts w:hint="eastAsia"/>
        </w:rPr>
        <w:t>（日本工業規格JIS X 8341-3等）</w:t>
      </w:r>
      <w:r w:rsidRPr="00844CCB">
        <w:rPr>
          <w:rFonts w:hint="eastAsia"/>
        </w:rPr>
        <w:t>に基づいてホームページを作成・公開し、市からのお知らせや行政サービス、イベントなど幅広い情報を掲載するだけでなく、誰もが利用でき、わかりやすいものとなるようにするなど、ＩＣＴの利活用の促進に努めます</w:t>
      </w:r>
      <w:r w:rsidR="001F528F" w:rsidRPr="00844CCB">
        <w:rPr>
          <w:rFonts w:hint="eastAsia"/>
        </w:rPr>
        <w:t>。</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29632"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1574" name="グループ化 1574"/>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1575"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6"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1574" o:spid="_x0000_s1077" style="position:absolute;left:0;text-align:left;margin-left:-4.9pt;margin-top:.6pt;width:111pt;height:27.75pt;z-index:252229632"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">
                <v:roundrect id="円/楕円 247" o:spid="_x0000_s1078"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" fillcolor="#08734b [3215]" stroked="f" strokeweight="2pt">
                  <v:shadow on="t" color="#7f7f7f [1612]" origin=",-.5" offset="0,3pt"/>
                </v:roundrect>
                <v:roundrect id="_x0000_s1079"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F84EF5" w:rsidRPr="00844CCB" w:rsidRDefault="00F84EF5" w:rsidP="00F84EF5"/>
    <w:p w:rsidR="00063B7A" w:rsidRPr="00844CCB" w:rsidRDefault="00063B7A" w:rsidP="00063B7A">
      <w:pPr>
        <w:pStyle w:val="af6"/>
      </w:pPr>
      <w:r w:rsidRPr="00844CCB">
        <w:rPr>
          <w:rFonts w:hint="eastAsia"/>
        </w:rPr>
        <w:t>① 障害者等に配慮した情報提供</w:t>
      </w:r>
    </w:p>
    <w:p w:rsidR="00063B7A" w:rsidRPr="00844CCB" w:rsidRDefault="00063B7A" w:rsidP="00063B7A">
      <w:pPr>
        <w:pStyle w:val="af7"/>
      </w:pPr>
      <w:r w:rsidRPr="00844CCB">
        <w:rPr>
          <w:rFonts w:hint="eastAsia"/>
        </w:rPr>
        <w:t>≪障害支援課、広報課≫</w:t>
      </w:r>
    </w:p>
    <w:p w:rsidR="00063B7A" w:rsidRPr="00844CCB" w:rsidRDefault="00063B7A" w:rsidP="00D17C53">
      <w:pPr>
        <w:pStyle w:val="31"/>
        <w:ind w:left="680" w:firstLine="247"/>
      </w:pPr>
      <w:r w:rsidRPr="00844CCB">
        <w:rPr>
          <w:rFonts w:hint="eastAsia"/>
        </w:rPr>
        <w:t>障害福祉に関するサービスなどをまとめたガイドブックを作成し、障害者やその家族が利用できるサービス等についての周知を図ります。また、視覚障害</w:t>
      </w:r>
      <w:r w:rsidR="00877346" w:rsidRPr="00844CCB">
        <w:rPr>
          <w:rFonts w:hint="eastAsia"/>
        </w:rPr>
        <w:t>に配慮した媒体によるガイドブックや市報さいたまを発行します。</w:t>
      </w:r>
    </w:p>
    <w:p w:rsidR="00063B7A" w:rsidRPr="00844CCB" w:rsidRDefault="00063B7A" w:rsidP="00063B7A">
      <w:pPr>
        <w:widowControl/>
        <w:jc w:val="left"/>
        <w:rPr>
          <w:rFonts w:ascii="ＭＳ ゴシック" w:eastAsia="ＭＳ ゴシック"/>
          <w:sz w:val="26"/>
        </w:rPr>
      </w:pPr>
    </w:p>
    <w:p w:rsidR="00063B7A" w:rsidRPr="00844CCB" w:rsidRDefault="00063B7A" w:rsidP="00063B7A">
      <w:pPr>
        <w:pStyle w:val="af6"/>
      </w:pPr>
      <w:r w:rsidRPr="00844CCB">
        <w:rPr>
          <w:rFonts w:hint="eastAsia"/>
        </w:rPr>
        <w:t>② 聴覚障害者への情報提供の充実</w:t>
      </w:r>
    </w:p>
    <w:p w:rsidR="00063B7A" w:rsidRPr="00844CCB" w:rsidRDefault="00063B7A" w:rsidP="00063B7A">
      <w:pPr>
        <w:pStyle w:val="af7"/>
      </w:pPr>
      <w:r w:rsidRPr="00844CCB">
        <w:rPr>
          <w:rFonts w:hint="eastAsia"/>
        </w:rPr>
        <w:t>≪障害支援課≫</w:t>
      </w:r>
    </w:p>
    <w:p w:rsidR="00063B7A" w:rsidRPr="00844CCB" w:rsidRDefault="00063B7A" w:rsidP="00063B7A">
      <w:pPr>
        <w:pStyle w:val="31"/>
        <w:ind w:left="680" w:firstLine="247"/>
      </w:pPr>
      <w:r w:rsidRPr="00844CCB">
        <w:rPr>
          <w:rFonts w:hint="eastAsia"/>
        </w:rPr>
        <w:t>聴</w:t>
      </w:r>
      <w:r w:rsidR="00E976C1" w:rsidRPr="00844CCB">
        <w:rPr>
          <w:rFonts w:hint="eastAsia"/>
        </w:rPr>
        <w:t>覚及び音声又は言語機能障害のある方が、各種の手続き、相談等を行う上で円滑にコミュニケーションが図れるよう、手話通訳者及び要約筆記者を派遣します。</w:t>
      </w:r>
    </w:p>
    <w:p w:rsidR="00063B7A" w:rsidRPr="00844CCB" w:rsidRDefault="00063B7A">
      <w:pPr>
        <w:widowControl/>
        <w:jc w:val="left"/>
        <w:rPr>
          <w:rFonts w:ascii="ＭＳ ゴシック" w:eastAsia="ＭＳ ゴシック"/>
          <w:sz w:val="26"/>
        </w:rPr>
      </w:pPr>
    </w:p>
    <w:p w:rsidR="00063B7A" w:rsidRPr="00844CCB" w:rsidRDefault="00063B7A" w:rsidP="00063B7A">
      <w:pPr>
        <w:pStyle w:val="af6"/>
      </w:pPr>
      <w:r w:rsidRPr="00844CCB">
        <w:rPr>
          <w:rFonts w:hint="eastAsia"/>
        </w:rPr>
        <w:t>③ 視覚障害者への情報提供の充実</w:t>
      </w:r>
    </w:p>
    <w:p w:rsidR="00063B7A" w:rsidRPr="00844CCB" w:rsidRDefault="00063B7A" w:rsidP="00063B7A">
      <w:pPr>
        <w:pStyle w:val="af7"/>
      </w:pPr>
      <w:r w:rsidRPr="00844CCB">
        <w:rPr>
          <w:rFonts w:hint="eastAsia"/>
        </w:rPr>
        <w:t>≪障害支援課≫</w:t>
      </w:r>
    </w:p>
    <w:p w:rsidR="00063B7A" w:rsidRPr="00AA7C41" w:rsidRDefault="00063B7A" w:rsidP="00AA7C41">
      <w:pPr>
        <w:pStyle w:val="31"/>
        <w:ind w:left="680" w:firstLine="247"/>
      </w:pPr>
      <w:r w:rsidRPr="00844CCB">
        <w:rPr>
          <w:rFonts w:hint="eastAsia"/>
        </w:rPr>
        <w:t>視覚障害者向けに、新聞、雑誌、広報など必要な情報を定期的に点訳、音訳して提供するとともに、市内各区の情報や見どころについて、視覚障害者に情報提供を行います。</w:t>
      </w:r>
    </w:p>
    <w:p w:rsidR="00063B7A" w:rsidRPr="00844CCB" w:rsidRDefault="00063B7A" w:rsidP="00AB7CC5">
      <w:pPr>
        <w:pStyle w:val="31"/>
        <w:ind w:leftChars="400" w:left="907" w:firstLine="247"/>
      </w:pPr>
      <w:r w:rsidRPr="00844CCB">
        <w:rPr>
          <w:rFonts w:hint="eastAsia"/>
        </w:rPr>
        <w:t>また、視覚障害者が無料又は低額の料金で、点字刊行物及び盲人用録音物を利用できる点字図書館の利用促進を図り、視覚障害者への情報提供の充実を図ります。</w:t>
      </w:r>
    </w:p>
    <w:p w:rsidR="00E3449D" w:rsidRPr="00844CCB" w:rsidRDefault="00E3449D">
      <w:pPr>
        <w:widowControl/>
        <w:jc w:val="left"/>
        <w:rPr>
          <w:rFonts w:ascii="ＭＳ ゴシック" w:eastAsia="ＭＳ ゴシック"/>
          <w:sz w:val="26"/>
        </w:rPr>
      </w:pPr>
      <w:r w:rsidRPr="00844CCB">
        <w:br w:type="page"/>
      </w:r>
    </w:p>
    <w:p w:rsidR="00063B7A" w:rsidRPr="00844CCB" w:rsidRDefault="00063B7A" w:rsidP="00063B7A">
      <w:pPr>
        <w:pStyle w:val="af6"/>
      </w:pPr>
      <w:r w:rsidRPr="00844CCB">
        <w:rPr>
          <w:rFonts w:hint="eastAsia"/>
        </w:rPr>
        <w:lastRenderedPageBreak/>
        <w:t>④ 選挙時の</w:t>
      </w:r>
      <w:r w:rsidR="00ED084D" w:rsidRPr="00745785">
        <w:rPr>
          <w:noProof/>
        </w:rPr>
        <w:drawing>
          <wp:anchor distT="0" distB="0" distL="114300" distR="114300" simplePos="0" relativeHeight="252425216" behindDoc="0" locked="1" layoutInCell="1" allowOverlap="1" wp14:anchorId="6F2CEED7" wp14:editId="29D39270">
            <wp:simplePos x="0" y="0"/>
            <wp:positionH relativeFrom="page">
              <wp:posOffset>6333490</wp:posOffset>
            </wp:positionH>
            <wp:positionV relativeFrom="page">
              <wp:posOffset>9469120</wp:posOffset>
            </wp:positionV>
            <wp:extent cx="646560" cy="646560"/>
            <wp:effectExtent l="0" t="0" r="1270" b="1270"/>
            <wp:wrapNone/>
            <wp:docPr id="840" name="SPCod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情報提供</w:t>
      </w:r>
    </w:p>
    <w:p w:rsidR="00063B7A" w:rsidRPr="00844CCB" w:rsidRDefault="00063B7A" w:rsidP="00063B7A">
      <w:pPr>
        <w:pStyle w:val="af7"/>
      </w:pPr>
      <w:r w:rsidRPr="00844CCB">
        <w:rPr>
          <w:rFonts w:hint="eastAsia"/>
        </w:rPr>
        <w:t>≪選挙課≫</w:t>
      </w:r>
    </w:p>
    <w:p w:rsidR="00063B7A" w:rsidRPr="00844CCB" w:rsidRDefault="00063B7A" w:rsidP="00063B7A">
      <w:pPr>
        <w:pStyle w:val="31"/>
        <w:ind w:left="680" w:firstLine="247"/>
      </w:pPr>
      <w:r w:rsidRPr="00844CCB">
        <w:rPr>
          <w:rFonts w:hint="eastAsia"/>
        </w:rPr>
        <w:t>さいたま市議会議員選挙及びさいたま市長選挙の執行に際し、選挙人に対してさいたま市選挙管理委員会が発行する選挙公報の情報を周知するため、視覚障害者向けに作成された音声テープ及びデイジーＣＤを希望者に配布するとともに、デイジーＣＤを</w:t>
      </w:r>
      <w:r w:rsidR="00A3105A" w:rsidRPr="00844CCB">
        <w:rPr>
          <w:rFonts w:hint="eastAsia"/>
        </w:rPr>
        <w:t>市内</w:t>
      </w:r>
      <w:r w:rsidRPr="00844CCB">
        <w:rPr>
          <w:rFonts w:hint="eastAsia"/>
        </w:rPr>
        <w:t>図書館及び</w:t>
      </w:r>
      <w:r w:rsidR="00A3105A" w:rsidRPr="00844CCB">
        <w:rPr>
          <w:rFonts w:hint="eastAsia"/>
        </w:rPr>
        <w:t>各区選挙管理委員会事務局</w:t>
      </w:r>
      <w:r w:rsidRPr="00844CCB">
        <w:rPr>
          <w:rFonts w:hint="eastAsia"/>
        </w:rPr>
        <w:t>に設置することにより、視覚障害者の投票環境の向上を図ります。</w:t>
      </w:r>
    </w:p>
    <w:p w:rsidR="00063B7A" w:rsidRPr="00844CCB" w:rsidRDefault="00063B7A" w:rsidP="00063B7A">
      <w:pPr>
        <w:widowControl/>
        <w:jc w:val="left"/>
        <w:rPr>
          <w:rFonts w:ascii="ＭＳ ゴシック" w:eastAsia="ＭＳ ゴシック"/>
          <w:sz w:val="26"/>
        </w:rPr>
      </w:pPr>
    </w:p>
    <w:p w:rsidR="00063B7A" w:rsidRPr="00844CCB" w:rsidRDefault="00063B7A" w:rsidP="00063B7A">
      <w:pPr>
        <w:pStyle w:val="af6"/>
      </w:pPr>
      <w:r w:rsidRPr="00844CCB">
        <w:rPr>
          <w:rFonts w:hint="eastAsia"/>
        </w:rPr>
        <w:t>⑤ 障害者用資料の収集と作製の充実</w:t>
      </w:r>
    </w:p>
    <w:p w:rsidR="00063B7A" w:rsidRPr="00844CCB" w:rsidRDefault="00063B7A" w:rsidP="00063B7A">
      <w:pPr>
        <w:pStyle w:val="af7"/>
      </w:pPr>
      <w:r w:rsidRPr="00844CCB">
        <w:rPr>
          <w:rFonts w:hint="eastAsia"/>
        </w:rPr>
        <w:t>≪中央図書館資料サービス課≫</w:t>
      </w:r>
    </w:p>
    <w:p w:rsidR="00063B7A" w:rsidRPr="00844CCB" w:rsidRDefault="00063B7A" w:rsidP="00063B7A">
      <w:pPr>
        <w:pStyle w:val="31"/>
        <w:ind w:left="680" w:firstLine="247"/>
      </w:pPr>
      <w:r w:rsidRPr="00844CCB">
        <w:rPr>
          <w:rFonts w:hint="eastAsia"/>
        </w:rPr>
        <w:t>いろいろな方が図書館を活用できるように、一般の図書資料だけでなく、大活字資料や視聴覚資料（字幕付映像資料を含む）の充実を図るとともに、資料を検索しやすいように図書館ホームページの</w:t>
      </w:r>
      <w:r w:rsidR="00A3105A" w:rsidRPr="00844CCB">
        <w:rPr>
          <w:rFonts w:hint="eastAsia"/>
        </w:rPr>
        <w:t>アクセシビリティを高めます。</w:t>
      </w:r>
      <w:r w:rsidRPr="00844CCB">
        <w:rPr>
          <w:rFonts w:hint="eastAsia"/>
        </w:rPr>
        <w:t>また、活字をそのままでは利用できない方のために、利用できるよう変換し、点字資料、音訳テープ資料、デイジー資料、点訳絵本等として作製し、提供します。</w:t>
      </w:r>
    </w:p>
    <w:p w:rsidR="00015139" w:rsidRPr="00844CCB" w:rsidRDefault="00015139" w:rsidP="00063B7A">
      <w:pPr>
        <w:widowControl/>
        <w:jc w:val="left"/>
        <w:rPr>
          <w:sz w:val="24"/>
          <w:szCs w:val="23"/>
        </w:rPr>
      </w:pPr>
    </w:p>
    <w:p w:rsidR="001F528F" w:rsidRPr="00844CCB" w:rsidRDefault="001F528F" w:rsidP="001F528F">
      <w:r w:rsidRPr="00844CCB">
        <w:rPr>
          <w:noProof/>
        </w:rPr>
        <mc:AlternateContent>
          <mc:Choice Requires="wps">
            <w:drawing>
              <wp:anchor distT="0" distB="0" distL="114300" distR="114300" simplePos="0" relativeHeight="251671552" behindDoc="0" locked="0" layoutInCell="1" allowOverlap="1" wp14:anchorId="539C57DD" wp14:editId="2FE3ACC0">
                <wp:simplePos x="0" y="0"/>
                <wp:positionH relativeFrom="column">
                  <wp:posOffset>-61595</wp:posOffset>
                </wp:positionH>
                <wp:positionV relativeFrom="paragraph">
                  <wp:posOffset>90170</wp:posOffset>
                </wp:positionV>
                <wp:extent cx="1409700" cy="257175"/>
                <wp:effectExtent l="0" t="0" r="0" b="9525"/>
                <wp:wrapNone/>
                <wp:docPr id="27555"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539C57DD" id="_x0000_s1080" style="position:absolute;left:0;text-align:left;margin-left:-4.85pt;margin-top:7.1pt;width:111pt;height:2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r w:rsidRPr="00844CCB">
        <w:rPr>
          <w:noProof/>
        </w:rPr>
        <mc:AlternateContent>
          <mc:Choice Requires="wps">
            <w:drawing>
              <wp:anchor distT="0" distB="0" distL="114300" distR="114300" simplePos="0" relativeHeight="251670528" behindDoc="0" locked="0" layoutInCell="1" allowOverlap="1" wp14:anchorId="4C671811" wp14:editId="2A13279B">
                <wp:simplePos x="0" y="0"/>
                <wp:positionH relativeFrom="column">
                  <wp:posOffset>-33655</wp:posOffset>
                </wp:positionH>
                <wp:positionV relativeFrom="paragraph">
                  <wp:posOffset>42545</wp:posOffset>
                </wp:positionV>
                <wp:extent cx="1333500" cy="352425"/>
                <wp:effectExtent l="0" t="0" r="0" b="47625"/>
                <wp:wrapNone/>
                <wp:docPr id="2755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B018A9" id="円/楕円 247" o:spid="_x0000_s1026" style="position:absolute;left:0;text-align:left;margin-left:-2.65pt;margin-top:3.35pt;width:105pt;height:27.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" fillcolor="#9bd6ac [3205]" stroked="f" strokeweight="2pt">
                <v:shadow on="t" color="#7f7f7f [1612]" origin=",-.5" offset="0,3pt"/>
              </v:roundrect>
            </w:pict>
          </mc:Fallback>
        </mc:AlternateContent>
      </w:r>
    </w:p>
    <w:p w:rsidR="001F528F" w:rsidRPr="00844CCB" w:rsidRDefault="001F528F" w:rsidP="001F528F"/>
    <w:p w:rsidR="001F528F" w:rsidRPr="00844CCB" w:rsidRDefault="001F528F" w:rsidP="001F528F"/>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577"/>
        <w:gridCol w:w="2300"/>
        <w:gridCol w:w="1265"/>
        <w:gridCol w:w="1265"/>
        <w:gridCol w:w="1265"/>
      </w:tblGrid>
      <w:tr w:rsidR="00844CCB" w:rsidRPr="00844CCB" w:rsidTr="00BA5792">
        <w:tc>
          <w:tcPr>
            <w:tcW w:w="3119" w:type="dxa"/>
            <w:gridSpan w:val="2"/>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300"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BA5792">
        <w:trPr>
          <w:trHeight w:val="397"/>
        </w:trPr>
        <w:tc>
          <w:tcPr>
            <w:tcW w:w="542" w:type="dxa"/>
            <w:vAlign w:val="center"/>
          </w:tcPr>
          <w:p w:rsidR="00063B7A" w:rsidRPr="00844CCB" w:rsidRDefault="00063B7A" w:rsidP="00063B7A">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１</w:t>
            </w:r>
          </w:p>
        </w:tc>
        <w:tc>
          <w:tcPr>
            <w:tcW w:w="2577" w:type="dxa"/>
            <w:vAlign w:val="center"/>
          </w:tcPr>
          <w:p w:rsidR="00063B7A" w:rsidRPr="00844CCB" w:rsidRDefault="00063B7A" w:rsidP="00063B7A">
            <w:pPr>
              <w:pStyle w:val="af9"/>
              <w:rPr>
                <w:spacing w:val="-4"/>
              </w:rPr>
            </w:pPr>
            <w:r w:rsidRPr="00844CCB">
              <w:rPr>
                <w:rFonts w:hint="eastAsia"/>
                <w:spacing w:val="-4"/>
              </w:rPr>
              <w:t>障害者等に配慮した情報提供</w:t>
            </w:r>
          </w:p>
          <w:p w:rsidR="00063B7A" w:rsidRPr="00844CCB" w:rsidRDefault="00063B7A" w:rsidP="00063B7A">
            <w:pPr>
              <w:pStyle w:val="af9"/>
            </w:pPr>
            <w:r w:rsidRPr="00844CCB">
              <w:rPr>
                <w:rFonts w:hint="eastAsia"/>
              </w:rPr>
              <w:t>≪障害支援課、広報課≫</w:t>
            </w:r>
          </w:p>
        </w:tc>
        <w:tc>
          <w:tcPr>
            <w:tcW w:w="2300" w:type="dxa"/>
            <w:vAlign w:val="center"/>
          </w:tcPr>
          <w:p w:rsidR="00063B7A" w:rsidRPr="00844CCB" w:rsidRDefault="000D11F7" w:rsidP="00063B7A">
            <w:pPr>
              <w:pStyle w:val="af9"/>
              <w:rPr>
                <w:spacing w:val="-6"/>
              </w:rPr>
            </w:pPr>
            <w:r w:rsidRPr="00844CCB">
              <w:rPr>
                <w:rFonts w:hint="eastAsia"/>
                <w:spacing w:val="-6"/>
              </w:rPr>
              <w:t>ガイドブックについての</w:t>
            </w:r>
            <w:r w:rsidR="00A3105A" w:rsidRPr="00844CCB">
              <w:rPr>
                <w:rFonts w:hint="eastAsia"/>
                <w:spacing w:val="-6"/>
              </w:rPr>
              <w:t>アンケートによる障害者への配慮が充分だと思う方の割合</w:t>
            </w:r>
          </w:p>
          <w:p w:rsidR="00A3105A" w:rsidRPr="00844CCB" w:rsidRDefault="00A3105A" w:rsidP="00063B7A">
            <w:pPr>
              <w:pStyle w:val="af9"/>
            </w:pPr>
            <w:r w:rsidRPr="00844CCB">
              <w:rPr>
                <w:rFonts w:hint="eastAsia"/>
              </w:rPr>
              <w:t>【アンケート未実施】</w:t>
            </w:r>
          </w:p>
        </w:tc>
        <w:tc>
          <w:tcPr>
            <w:tcW w:w="1265" w:type="dxa"/>
            <w:vAlign w:val="center"/>
          </w:tcPr>
          <w:p w:rsidR="00063B7A" w:rsidRPr="00844CCB" w:rsidRDefault="00A3105A" w:rsidP="00063B7A">
            <w:pPr>
              <w:pStyle w:val="afb"/>
            </w:pPr>
            <w:r w:rsidRPr="00844CCB">
              <w:rPr>
                <w:rFonts w:hint="eastAsia"/>
              </w:rPr>
              <w:t>－</w:t>
            </w:r>
          </w:p>
        </w:tc>
        <w:tc>
          <w:tcPr>
            <w:tcW w:w="1265" w:type="dxa"/>
            <w:vAlign w:val="center"/>
          </w:tcPr>
          <w:p w:rsidR="00063B7A" w:rsidRPr="00844CCB" w:rsidRDefault="00A3105A" w:rsidP="00063B7A">
            <w:pPr>
              <w:pStyle w:val="afb"/>
            </w:pPr>
            <w:r w:rsidRPr="00844CCB">
              <w:rPr>
                <w:rFonts w:hint="eastAsia"/>
              </w:rPr>
              <w:t>－</w:t>
            </w:r>
          </w:p>
        </w:tc>
        <w:tc>
          <w:tcPr>
            <w:tcW w:w="1265" w:type="dxa"/>
            <w:vAlign w:val="center"/>
          </w:tcPr>
          <w:p w:rsidR="00063B7A" w:rsidRPr="00844CCB" w:rsidRDefault="00A3105A" w:rsidP="00063B7A">
            <w:pPr>
              <w:pStyle w:val="afb"/>
            </w:pPr>
            <w:r w:rsidRPr="00844CCB">
              <w:rPr>
                <w:rFonts w:hint="eastAsia"/>
              </w:rPr>
              <w:t>80％</w:t>
            </w:r>
          </w:p>
        </w:tc>
      </w:tr>
      <w:tr w:rsidR="00844CCB" w:rsidRPr="00844CCB" w:rsidTr="00BA5792">
        <w:trPr>
          <w:trHeight w:val="397"/>
        </w:trPr>
        <w:tc>
          <w:tcPr>
            <w:tcW w:w="542" w:type="dxa"/>
            <w:vAlign w:val="center"/>
          </w:tcPr>
          <w:p w:rsidR="00063B7A" w:rsidRPr="00844CCB" w:rsidRDefault="00063B7A" w:rsidP="00063B7A">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２</w:t>
            </w:r>
          </w:p>
        </w:tc>
        <w:tc>
          <w:tcPr>
            <w:tcW w:w="2577" w:type="dxa"/>
            <w:vAlign w:val="center"/>
          </w:tcPr>
          <w:p w:rsidR="00063B7A" w:rsidRPr="00844CCB" w:rsidRDefault="00063B7A" w:rsidP="00063B7A">
            <w:pPr>
              <w:pStyle w:val="af9"/>
            </w:pPr>
            <w:r w:rsidRPr="00844CCB">
              <w:rPr>
                <w:rFonts w:hint="eastAsia"/>
              </w:rPr>
              <w:t>選挙時の情報提供</w:t>
            </w:r>
          </w:p>
          <w:p w:rsidR="00063B7A" w:rsidRPr="00844CCB" w:rsidRDefault="00063B7A" w:rsidP="00063B7A">
            <w:pPr>
              <w:pStyle w:val="af9"/>
            </w:pPr>
            <w:r w:rsidRPr="00844CCB">
              <w:rPr>
                <w:rFonts w:hint="eastAsia"/>
              </w:rPr>
              <w:t>≪選挙課≫</w:t>
            </w:r>
          </w:p>
        </w:tc>
        <w:tc>
          <w:tcPr>
            <w:tcW w:w="2300" w:type="dxa"/>
            <w:vAlign w:val="center"/>
          </w:tcPr>
          <w:p w:rsidR="00063B7A" w:rsidRPr="00844CCB" w:rsidRDefault="00063B7A" w:rsidP="00063B7A">
            <w:pPr>
              <w:pStyle w:val="af9"/>
            </w:pPr>
            <w:r w:rsidRPr="00844CCB">
              <w:rPr>
                <w:rFonts w:hint="eastAsia"/>
              </w:rPr>
              <w:t>音声テープ等配布数</w:t>
            </w:r>
          </w:p>
          <w:p w:rsidR="00A3105A" w:rsidRPr="00844CCB" w:rsidRDefault="00A3105A" w:rsidP="00063B7A">
            <w:pPr>
              <w:pStyle w:val="af9"/>
            </w:pPr>
            <w:r w:rsidRPr="00844CCB">
              <w:rPr>
                <w:rFonts w:hint="eastAsia"/>
              </w:rPr>
              <w:t>【平成27年度の選挙の際は237本】</w:t>
            </w:r>
          </w:p>
        </w:tc>
        <w:tc>
          <w:tcPr>
            <w:tcW w:w="1265" w:type="dxa"/>
            <w:vAlign w:val="center"/>
          </w:tcPr>
          <w:p w:rsidR="00063B7A" w:rsidRPr="00844CCB" w:rsidRDefault="00063B7A" w:rsidP="00063B7A">
            <w:pPr>
              <w:pStyle w:val="afb"/>
            </w:pPr>
            <w:r w:rsidRPr="00844CCB">
              <w:rPr>
                <w:rFonts w:hint="eastAsia"/>
              </w:rPr>
              <w:t>0本</w:t>
            </w:r>
          </w:p>
          <w:p w:rsidR="00063B7A" w:rsidRPr="00844CCB" w:rsidRDefault="00063B7A" w:rsidP="00063B7A">
            <w:pPr>
              <w:pStyle w:val="afb"/>
              <w:ind w:leftChars="-50" w:left="-113" w:rightChars="-50" w:right="-113"/>
              <w:rPr>
                <w:spacing w:val="-6"/>
              </w:rPr>
            </w:pPr>
            <w:r w:rsidRPr="00844CCB">
              <w:rPr>
                <w:rFonts w:hint="eastAsia"/>
                <w:spacing w:val="-6"/>
              </w:rPr>
              <w:t>（当該選挙の予定なし）</w:t>
            </w:r>
          </w:p>
        </w:tc>
        <w:tc>
          <w:tcPr>
            <w:tcW w:w="1265" w:type="dxa"/>
            <w:vAlign w:val="center"/>
          </w:tcPr>
          <w:p w:rsidR="00063B7A" w:rsidRPr="00844CCB" w:rsidRDefault="00530908" w:rsidP="00063B7A">
            <w:pPr>
              <w:pStyle w:val="afb"/>
            </w:pPr>
            <w:r w:rsidRPr="00110E68">
              <w:rPr>
                <w:rFonts w:hint="eastAsia"/>
              </w:rPr>
              <w:t>250</w:t>
            </w:r>
            <w:r w:rsidR="00063B7A" w:rsidRPr="00110E68">
              <w:rPr>
                <w:rFonts w:hint="eastAsia"/>
              </w:rPr>
              <w:t>本</w:t>
            </w:r>
          </w:p>
        </w:tc>
        <w:tc>
          <w:tcPr>
            <w:tcW w:w="1265" w:type="dxa"/>
            <w:vAlign w:val="center"/>
          </w:tcPr>
          <w:p w:rsidR="00063B7A" w:rsidRPr="00844CCB" w:rsidRDefault="00063B7A" w:rsidP="00063B7A">
            <w:pPr>
              <w:pStyle w:val="afb"/>
            </w:pPr>
            <w:r w:rsidRPr="00844CCB">
              <w:rPr>
                <w:rFonts w:hint="eastAsia"/>
              </w:rPr>
              <w:t>0本</w:t>
            </w:r>
          </w:p>
          <w:p w:rsidR="00063B7A" w:rsidRPr="00844CCB" w:rsidRDefault="00063B7A" w:rsidP="00063B7A">
            <w:pPr>
              <w:pStyle w:val="afb"/>
              <w:ind w:leftChars="-50" w:left="-113" w:rightChars="-50" w:right="-113"/>
              <w:rPr>
                <w:spacing w:val="-6"/>
              </w:rPr>
            </w:pPr>
            <w:r w:rsidRPr="00844CCB">
              <w:rPr>
                <w:rFonts w:hint="eastAsia"/>
                <w:spacing w:val="-6"/>
              </w:rPr>
              <w:t>（当該選挙の予定なし）</w:t>
            </w:r>
          </w:p>
        </w:tc>
      </w:tr>
      <w:tr w:rsidR="00844CCB" w:rsidRPr="00844CCB" w:rsidTr="00BA5792">
        <w:trPr>
          <w:trHeight w:val="1304"/>
        </w:trPr>
        <w:tc>
          <w:tcPr>
            <w:tcW w:w="542" w:type="dxa"/>
            <w:vAlign w:val="center"/>
          </w:tcPr>
          <w:p w:rsidR="00063B7A" w:rsidRPr="00844CCB" w:rsidRDefault="00063B7A" w:rsidP="00063B7A">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３</w:t>
            </w:r>
          </w:p>
        </w:tc>
        <w:tc>
          <w:tcPr>
            <w:tcW w:w="2577" w:type="dxa"/>
            <w:vAlign w:val="center"/>
          </w:tcPr>
          <w:p w:rsidR="006A7073" w:rsidRPr="00844CCB" w:rsidRDefault="00063B7A" w:rsidP="00063B7A">
            <w:pPr>
              <w:pStyle w:val="af9"/>
            </w:pPr>
            <w:r w:rsidRPr="00844CCB">
              <w:rPr>
                <w:rFonts w:hint="eastAsia"/>
              </w:rPr>
              <w:t>障害者用資料の収集と</w:t>
            </w:r>
          </w:p>
          <w:p w:rsidR="00063B7A" w:rsidRPr="00844CCB" w:rsidRDefault="00063B7A" w:rsidP="00063B7A">
            <w:pPr>
              <w:pStyle w:val="af9"/>
            </w:pPr>
            <w:r w:rsidRPr="00844CCB">
              <w:rPr>
                <w:rFonts w:hint="eastAsia"/>
              </w:rPr>
              <w:t>作製の充実</w:t>
            </w:r>
          </w:p>
          <w:p w:rsidR="00063B7A" w:rsidRPr="00844CCB" w:rsidRDefault="00063B7A" w:rsidP="00063B7A">
            <w:pPr>
              <w:pStyle w:val="af9"/>
            </w:pPr>
            <w:r w:rsidRPr="00844CCB">
              <w:rPr>
                <w:rFonts w:hint="eastAsia"/>
              </w:rPr>
              <w:t>≪中央図書館資料サービス課≫</w:t>
            </w:r>
          </w:p>
        </w:tc>
        <w:tc>
          <w:tcPr>
            <w:tcW w:w="2300" w:type="dxa"/>
            <w:vAlign w:val="center"/>
          </w:tcPr>
          <w:p w:rsidR="00063B7A" w:rsidRPr="00844CCB" w:rsidRDefault="00063B7A" w:rsidP="00063B7A">
            <w:pPr>
              <w:pStyle w:val="af9"/>
            </w:pPr>
            <w:r w:rsidRPr="00844CCB">
              <w:rPr>
                <w:rFonts w:hint="eastAsia"/>
              </w:rPr>
              <w:t>所蔵数</w:t>
            </w:r>
          </w:p>
          <w:p w:rsidR="00063B7A" w:rsidRPr="00844CCB" w:rsidRDefault="00063B7A" w:rsidP="00063B7A">
            <w:pPr>
              <w:pStyle w:val="af9"/>
            </w:pPr>
            <w:r w:rsidRPr="00844CCB">
              <w:rPr>
                <w:rFonts w:hint="eastAsia"/>
              </w:rPr>
              <w:t>（点字資料、音訳テープ資料、デイジー資料、点訳絵本）</w:t>
            </w:r>
          </w:p>
          <w:p w:rsidR="00860293" w:rsidRPr="00844CCB" w:rsidRDefault="00860293" w:rsidP="00063B7A">
            <w:pPr>
              <w:pStyle w:val="af9"/>
            </w:pPr>
            <w:r w:rsidRPr="00844CCB">
              <w:rPr>
                <w:rFonts w:hint="eastAsia"/>
              </w:rPr>
              <w:t>【2,986タイトル】</w:t>
            </w:r>
          </w:p>
        </w:tc>
        <w:tc>
          <w:tcPr>
            <w:tcW w:w="1265" w:type="dxa"/>
            <w:vAlign w:val="center"/>
          </w:tcPr>
          <w:p w:rsidR="00063B7A" w:rsidRPr="00844CCB" w:rsidRDefault="00063B7A" w:rsidP="00063B7A">
            <w:pPr>
              <w:pStyle w:val="afb"/>
            </w:pPr>
            <w:r w:rsidRPr="00844CCB">
              <w:rPr>
                <w:rFonts w:hint="eastAsia"/>
              </w:rPr>
              <w:t>3,030</w:t>
            </w:r>
          </w:p>
          <w:p w:rsidR="00063B7A" w:rsidRPr="00844CCB" w:rsidRDefault="00063B7A" w:rsidP="00063B7A">
            <w:pPr>
              <w:pStyle w:val="afb"/>
            </w:pPr>
            <w:r w:rsidRPr="00844CCB">
              <w:rPr>
                <w:rFonts w:hint="eastAsia"/>
              </w:rPr>
              <w:t>タイトル</w:t>
            </w:r>
          </w:p>
        </w:tc>
        <w:tc>
          <w:tcPr>
            <w:tcW w:w="1265" w:type="dxa"/>
            <w:vAlign w:val="center"/>
          </w:tcPr>
          <w:p w:rsidR="00063B7A" w:rsidRPr="00844CCB" w:rsidRDefault="00063B7A" w:rsidP="00063B7A">
            <w:pPr>
              <w:pStyle w:val="afb"/>
            </w:pPr>
            <w:r w:rsidRPr="00844CCB">
              <w:rPr>
                <w:rFonts w:hint="eastAsia"/>
              </w:rPr>
              <w:t>3,070</w:t>
            </w:r>
          </w:p>
          <w:p w:rsidR="00063B7A" w:rsidRPr="00844CCB" w:rsidRDefault="00063B7A" w:rsidP="00063B7A">
            <w:pPr>
              <w:pStyle w:val="afb"/>
            </w:pPr>
            <w:r w:rsidRPr="00844CCB">
              <w:rPr>
                <w:rFonts w:hint="eastAsia"/>
              </w:rPr>
              <w:t>タイトル</w:t>
            </w:r>
          </w:p>
        </w:tc>
        <w:tc>
          <w:tcPr>
            <w:tcW w:w="1265" w:type="dxa"/>
            <w:vAlign w:val="center"/>
          </w:tcPr>
          <w:p w:rsidR="00063B7A" w:rsidRPr="00844CCB" w:rsidRDefault="00063B7A" w:rsidP="00063B7A">
            <w:pPr>
              <w:pStyle w:val="afb"/>
            </w:pPr>
            <w:r w:rsidRPr="00844CCB">
              <w:rPr>
                <w:rFonts w:hint="eastAsia"/>
              </w:rPr>
              <w:t>3,110</w:t>
            </w:r>
          </w:p>
          <w:p w:rsidR="00063B7A" w:rsidRPr="00844CCB" w:rsidRDefault="00063B7A" w:rsidP="00063B7A">
            <w:pPr>
              <w:pStyle w:val="afb"/>
            </w:pPr>
            <w:r w:rsidRPr="00844CCB">
              <w:rPr>
                <w:rFonts w:hint="eastAsia"/>
              </w:rPr>
              <w:t>タイトル</w:t>
            </w:r>
          </w:p>
        </w:tc>
      </w:tr>
    </w:tbl>
    <w:p w:rsidR="001F528F" w:rsidRPr="00844CCB" w:rsidRDefault="001F528F" w:rsidP="001F528F">
      <w:pPr>
        <w:widowControl/>
        <w:jc w:val="left"/>
      </w:pPr>
      <w:r w:rsidRPr="00844CCB">
        <w:br w:type="page"/>
      </w:r>
    </w:p>
    <w:p w:rsidR="001F528F" w:rsidRPr="00844CCB" w:rsidRDefault="001F528F" w:rsidP="001F528F">
      <w:r w:rsidRPr="00844CCB">
        <w:rPr>
          <w:noProof/>
        </w:rPr>
        <w:lastRenderedPageBreak/>
        <mc:AlternateContent>
          <mc:Choice Requires="wps">
            <w:drawing>
              <wp:anchor distT="0" distB="0" distL="114300" distR="114300" simplePos="0" relativeHeight="251672576" behindDoc="1" locked="0" layoutInCell="1" allowOverlap="1" wp14:anchorId="3BE34092" wp14:editId="18310406">
                <wp:simplePos x="0" y="0"/>
                <wp:positionH relativeFrom="column">
                  <wp:posOffset>-100330</wp:posOffset>
                </wp:positionH>
                <wp:positionV relativeFrom="paragraph">
                  <wp:posOffset>111125</wp:posOffset>
                </wp:positionV>
                <wp:extent cx="6067425" cy="457200"/>
                <wp:effectExtent l="38100" t="38100" r="47625" b="38100"/>
                <wp:wrapNone/>
                <wp:docPr id="27557" name="角丸四角形 27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34092" id="角丸四角形 27557" o:spid="_x0000_s1081" style="position:absolute;left:0;text-align:left;margin-left:-7.9pt;margin-top:8.75pt;width:477.7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41" w:name="_Toc492306551"/>
      <w:bookmarkStart w:id="42" w:name="_Toc500528522"/>
      <w:bookmarkStart w:id="43" w:name="_Toc505695602"/>
      <w:r w:rsidRPr="00844CCB">
        <w:rPr>
          <w:rFonts w:hint="eastAsia"/>
        </w:rPr>
        <w:t>基本施策（</w:t>
      </w:r>
      <w:r w:rsidR="002E1BE1" w:rsidRPr="00844CCB">
        <w:rPr>
          <w:rFonts w:hint="eastAsia"/>
        </w:rPr>
        <w:t>２</w:t>
      </w:r>
      <w:r w:rsidRPr="00844CCB">
        <w:rPr>
          <w:rFonts w:hint="eastAsia"/>
        </w:rPr>
        <w:t>）</w:t>
      </w:r>
      <w:r w:rsidR="002E1BE1" w:rsidRPr="00844CCB">
        <w:rPr>
          <w:rFonts w:hint="eastAsia"/>
        </w:rPr>
        <w:t>障害者の就労支援</w:t>
      </w:r>
      <w:bookmarkEnd w:id="41"/>
      <w:bookmarkEnd w:id="42"/>
      <w:bookmarkEnd w:id="43"/>
    </w:p>
    <w:p w:rsidR="001F528F" w:rsidRPr="00844CCB" w:rsidRDefault="001F528F" w:rsidP="001F528F"/>
    <w:p w:rsidR="002F3A73" w:rsidRPr="00844CCB" w:rsidRDefault="007A47F8" w:rsidP="002F3A73">
      <w:pPr>
        <w:pStyle w:val="21"/>
        <w:ind w:left="453" w:firstLine="247"/>
      </w:pPr>
      <w:r w:rsidRPr="00844CCB">
        <w:rPr>
          <w:rFonts w:hint="eastAsia"/>
        </w:rPr>
        <w:t>障害者</w:t>
      </w:r>
      <w:r w:rsidR="002F3A73" w:rsidRPr="00844CCB">
        <w:rPr>
          <w:rFonts w:hint="eastAsia"/>
        </w:rPr>
        <w:t>の雇用</w:t>
      </w:r>
      <w:r w:rsidR="00ED084D" w:rsidRPr="00745785">
        <w:rPr>
          <w:noProof/>
        </w:rPr>
        <w:drawing>
          <wp:anchor distT="0" distB="0" distL="114300" distR="114300" simplePos="0" relativeHeight="252427264" behindDoc="0" locked="1" layoutInCell="1" allowOverlap="1" wp14:anchorId="09FC399C" wp14:editId="2C3AC122">
            <wp:simplePos x="0" y="0"/>
            <wp:positionH relativeFrom="page">
              <wp:posOffset>575945</wp:posOffset>
            </wp:positionH>
            <wp:positionV relativeFrom="page">
              <wp:posOffset>9469120</wp:posOffset>
            </wp:positionV>
            <wp:extent cx="646920" cy="646920"/>
            <wp:effectExtent l="0" t="0" r="1270" b="1270"/>
            <wp:wrapNone/>
            <wp:docPr id="841" name="SPCod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2F3A73" w:rsidRPr="00844CCB">
        <w:rPr>
          <w:rFonts w:hint="eastAsia"/>
        </w:rPr>
        <w:t>を促進するため、就労に関する情報の提供・相談支援、能力開発や訓練の機会の拡充及び雇用の場の開拓によって、就労の場の確保を図るとともに、就職の意向確認から就労後のフォローまで一貫した支援を実施します。</w:t>
      </w:r>
    </w:p>
    <w:p w:rsidR="001F528F" w:rsidRPr="00844CCB" w:rsidRDefault="002F3A73" w:rsidP="002F3A73">
      <w:pPr>
        <w:pStyle w:val="21"/>
        <w:ind w:left="453" w:firstLine="247"/>
      </w:pPr>
      <w:r w:rsidRPr="00844CCB">
        <w:rPr>
          <w:rFonts w:hint="eastAsia"/>
        </w:rPr>
        <w:t>また、就労継続支援事業所等における福祉的就労についても、適切な工賃が確保できるよう支援します</w:t>
      </w:r>
      <w:r w:rsidR="001F528F" w:rsidRPr="00844CCB">
        <w:rPr>
          <w:rFonts w:hint="eastAsia"/>
        </w:rPr>
        <w:t>。</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31680"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1578" name="グループ化 1578"/>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1579"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1578" o:spid="_x0000_s1082" style="position:absolute;left:0;text-align:left;margin-left:-4.9pt;margin-top:.6pt;width:111pt;height:27.75pt;z-index:252231680"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">
                <v:roundrect id="円/楕円 247" o:spid="_x0000_s1083"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" fillcolor="#08734b [3215]" stroked="f" strokeweight="2pt">
                  <v:shadow on="t" color="#7f7f7f [1612]" origin=",-.5" offset="0,3pt"/>
                </v:roundrect>
                <v:roundrect id="_x0000_s1084"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F84EF5" w:rsidRPr="00844CCB" w:rsidRDefault="00F84EF5" w:rsidP="00F84EF5"/>
    <w:p w:rsidR="002F3A73" w:rsidRPr="00844CCB" w:rsidRDefault="00E477BC" w:rsidP="00E477BC">
      <w:pPr>
        <w:pStyle w:val="af8"/>
      </w:pPr>
      <w:r w:rsidRPr="00844CCB">
        <w:rPr>
          <w:rFonts w:hint="eastAsia"/>
        </w:rPr>
        <w:t xml:space="preserve">★① </w:t>
      </w:r>
      <w:r w:rsidR="002F3A73" w:rsidRPr="00844CCB">
        <w:rPr>
          <w:rFonts w:hint="eastAsia"/>
        </w:rPr>
        <w:t>障害者総合支援センターを拠点とした就労支援の充実</w:t>
      </w:r>
    </w:p>
    <w:p w:rsidR="002F3A73" w:rsidRPr="00844CCB" w:rsidRDefault="002F3A73" w:rsidP="00E477BC">
      <w:pPr>
        <w:pStyle w:val="af7"/>
      </w:pPr>
      <w:r w:rsidRPr="00844CCB">
        <w:rPr>
          <w:rFonts w:hint="eastAsia"/>
        </w:rPr>
        <w:t>≪障害者総合支援センター</w:t>
      </w:r>
      <w:r w:rsidR="00446393" w:rsidRPr="00844CCB">
        <w:rPr>
          <w:rFonts w:hint="eastAsia"/>
        </w:rPr>
        <w:t>、労働政策課</w:t>
      </w:r>
      <w:r w:rsidRPr="00844CCB">
        <w:rPr>
          <w:rFonts w:hint="eastAsia"/>
        </w:rPr>
        <w:t>≫</w:t>
      </w:r>
    </w:p>
    <w:p w:rsidR="007816E1" w:rsidRPr="00844CCB" w:rsidRDefault="002F3A73" w:rsidP="00E477BC">
      <w:pPr>
        <w:pStyle w:val="31"/>
        <w:ind w:left="680" w:firstLine="247"/>
      </w:pPr>
      <w:r w:rsidRPr="00844CCB">
        <w:rPr>
          <w:rFonts w:hint="eastAsia"/>
        </w:rPr>
        <w:t>障害者総合支援センターを拠点として、</w:t>
      </w:r>
      <w:r w:rsidR="007816E1" w:rsidRPr="00844CCB">
        <w:rPr>
          <w:rFonts w:hint="eastAsia"/>
        </w:rPr>
        <w:t>就労を希望する障害者や就労している障害者が安心して働き続けるための支援を行います。</w:t>
      </w:r>
    </w:p>
    <w:p w:rsidR="002F3A73" w:rsidRPr="00844CCB" w:rsidRDefault="007816E1" w:rsidP="00E477BC">
      <w:pPr>
        <w:pStyle w:val="31"/>
        <w:ind w:left="680" w:firstLine="247"/>
      </w:pPr>
      <w:r w:rsidRPr="00844CCB">
        <w:rPr>
          <w:rFonts w:hint="eastAsia"/>
        </w:rPr>
        <w:t>個々の障害特性に適した支援を行うため、国や県などの専門機関と連携を図り、就労への支援を行います。また、</w:t>
      </w:r>
      <w:r w:rsidR="002F3A73" w:rsidRPr="00844CCB">
        <w:rPr>
          <w:rFonts w:hint="eastAsia"/>
        </w:rPr>
        <w:t>障害者雇用への理解促進、雇用の場の創出・拡大を図ります。</w:t>
      </w:r>
    </w:p>
    <w:p w:rsidR="002F3A73" w:rsidRPr="00844CCB" w:rsidRDefault="007816E1" w:rsidP="00E477BC">
      <w:pPr>
        <w:pStyle w:val="31"/>
        <w:ind w:left="680" w:firstLine="247"/>
      </w:pPr>
      <w:r w:rsidRPr="00844CCB">
        <w:rPr>
          <w:rFonts w:hint="eastAsia"/>
        </w:rPr>
        <w:t>さらに</w:t>
      </w:r>
      <w:r w:rsidR="002F3A73" w:rsidRPr="00844CCB">
        <w:rPr>
          <w:rFonts w:hint="eastAsia"/>
        </w:rPr>
        <w:t>、就労後、必要とされる事業所にジョブコーチを派遣し、</w:t>
      </w:r>
      <w:r w:rsidRPr="00844CCB">
        <w:rPr>
          <w:rFonts w:hint="eastAsia"/>
        </w:rPr>
        <w:t>就労の</w:t>
      </w:r>
      <w:r w:rsidR="002F3A73" w:rsidRPr="00844CCB">
        <w:rPr>
          <w:rFonts w:hint="eastAsia"/>
        </w:rPr>
        <w:t>相談</w:t>
      </w:r>
      <w:r w:rsidRPr="00844CCB">
        <w:rPr>
          <w:rFonts w:hint="eastAsia"/>
        </w:rPr>
        <w:t>や職場環境の調整を行い、職場定着における支援の充実を図ります</w:t>
      </w:r>
      <w:r w:rsidR="002F3A73" w:rsidRPr="00844CCB">
        <w:rPr>
          <w:rFonts w:hint="eastAsia"/>
        </w:rPr>
        <w:t>。</w:t>
      </w:r>
    </w:p>
    <w:p w:rsidR="002F3A73" w:rsidRPr="00844CCB" w:rsidRDefault="002F3A73" w:rsidP="00E3449D"/>
    <w:p w:rsidR="002F3A73" w:rsidRPr="00844CCB" w:rsidRDefault="00E477BC" w:rsidP="00E477BC">
      <w:pPr>
        <w:pStyle w:val="af6"/>
      </w:pPr>
      <w:r w:rsidRPr="00844CCB">
        <w:rPr>
          <w:rFonts w:hint="eastAsia"/>
        </w:rPr>
        <w:t xml:space="preserve">② </w:t>
      </w:r>
      <w:r w:rsidR="002F3A73" w:rsidRPr="00844CCB">
        <w:rPr>
          <w:rFonts w:hint="eastAsia"/>
        </w:rPr>
        <w:t>障害者ワークフェア等共同開催事業</w:t>
      </w:r>
    </w:p>
    <w:p w:rsidR="002F3A73" w:rsidRPr="00844CCB" w:rsidRDefault="002F3A73" w:rsidP="00E477BC">
      <w:pPr>
        <w:pStyle w:val="af7"/>
      </w:pPr>
      <w:r w:rsidRPr="00844CCB">
        <w:rPr>
          <w:rFonts w:hint="eastAsia"/>
        </w:rPr>
        <w:t>≪障害支援課、障害者総合支援センター≫</w:t>
      </w:r>
    </w:p>
    <w:p w:rsidR="002F3A73" w:rsidRPr="00844CCB" w:rsidRDefault="002F3A73" w:rsidP="00E477BC">
      <w:pPr>
        <w:pStyle w:val="31"/>
        <w:ind w:left="680" w:firstLine="247"/>
      </w:pPr>
      <w:r w:rsidRPr="00844CCB">
        <w:rPr>
          <w:rFonts w:hint="eastAsia"/>
        </w:rPr>
        <w:t>障害者の就労に関する理解を深め、障害者雇用の一層の促進を図るため、公共職業安定所や埼玉県就業支援課と協力して、「障害者就職面接会」及び「障害者ワークフェア」を共同開催します。</w:t>
      </w:r>
    </w:p>
    <w:p w:rsidR="002F3A73" w:rsidRPr="00844CCB" w:rsidRDefault="002F3A73" w:rsidP="00E3449D"/>
    <w:p w:rsidR="00E477BC" w:rsidRPr="00844CCB" w:rsidRDefault="00E477BC" w:rsidP="00E477BC">
      <w:pPr>
        <w:pStyle w:val="af8"/>
      </w:pPr>
      <w:r w:rsidRPr="00844CCB">
        <w:rPr>
          <w:rFonts w:hint="eastAsia"/>
        </w:rPr>
        <w:t xml:space="preserve">★③ </w:t>
      </w:r>
      <w:r w:rsidR="002F3A73" w:rsidRPr="00844CCB">
        <w:rPr>
          <w:rFonts w:hint="eastAsia"/>
        </w:rPr>
        <w:t>障害者優先調達の推進</w:t>
      </w:r>
    </w:p>
    <w:p w:rsidR="002F3A73" w:rsidRPr="00844CCB" w:rsidRDefault="002F3A73" w:rsidP="00E477BC">
      <w:pPr>
        <w:pStyle w:val="af7"/>
      </w:pPr>
      <w:r w:rsidRPr="00844CCB">
        <w:rPr>
          <w:rFonts w:hint="eastAsia"/>
        </w:rPr>
        <w:t>≪障害支援課、障害者総合支援センター≫</w:t>
      </w:r>
    </w:p>
    <w:p w:rsidR="002F3A73" w:rsidRPr="00844CCB" w:rsidRDefault="002F3A73" w:rsidP="00E477BC">
      <w:pPr>
        <w:pStyle w:val="31"/>
        <w:ind w:left="680" w:firstLine="247"/>
      </w:pPr>
      <w:r w:rsidRPr="00844CCB">
        <w:rPr>
          <w:rFonts w:hint="eastAsia"/>
        </w:rPr>
        <w:t>障害者就労施設で就労する障害者や在宅で就業する障害者等の経済面の自立を進めるため、優先調達推進方針を策定し、障害者就労施設等からの優先的、積極的な物品等の購入に全庁的に取り組みます。</w:t>
      </w:r>
    </w:p>
    <w:p w:rsidR="002F3A73" w:rsidRPr="00844CCB" w:rsidRDefault="002F3A73" w:rsidP="00E477BC">
      <w:pPr>
        <w:pStyle w:val="ab"/>
      </w:pPr>
    </w:p>
    <w:p w:rsidR="00E3449D" w:rsidRPr="00844CCB" w:rsidRDefault="00E3449D">
      <w:pPr>
        <w:widowControl/>
        <w:jc w:val="left"/>
        <w:rPr>
          <w:rFonts w:ascii="ＭＳ ゴシック" w:eastAsia="ＭＳ ゴシック"/>
          <w:sz w:val="26"/>
        </w:rPr>
      </w:pPr>
      <w:r w:rsidRPr="00844CCB">
        <w:br w:type="page"/>
      </w:r>
    </w:p>
    <w:p w:rsidR="00E477BC" w:rsidRPr="00844CCB" w:rsidRDefault="00E477BC" w:rsidP="00E477BC">
      <w:pPr>
        <w:pStyle w:val="af8"/>
      </w:pPr>
      <w:r w:rsidRPr="00844CCB">
        <w:rPr>
          <w:rFonts w:hint="eastAsia"/>
        </w:rPr>
        <w:lastRenderedPageBreak/>
        <w:t>★④</w:t>
      </w:r>
      <w:r w:rsidR="00A3288F" w:rsidRPr="00844CCB">
        <w:rPr>
          <w:rFonts w:hint="eastAsia"/>
        </w:rPr>
        <w:t xml:space="preserve"> </w:t>
      </w:r>
      <w:r w:rsidR="00DA6EC5" w:rsidRPr="00844CCB">
        <w:rPr>
          <w:rFonts w:hint="eastAsia"/>
        </w:rPr>
        <w:t>自</w:t>
      </w:r>
      <w:r w:rsidR="00ED084D" w:rsidRPr="00745785">
        <w:rPr>
          <w:noProof/>
        </w:rPr>
        <w:drawing>
          <wp:anchor distT="0" distB="0" distL="114300" distR="114300" simplePos="0" relativeHeight="252429312" behindDoc="0" locked="1" layoutInCell="1" allowOverlap="1" wp14:anchorId="51E553A5" wp14:editId="65C6CC3D">
            <wp:simplePos x="0" y="0"/>
            <wp:positionH relativeFrom="page">
              <wp:posOffset>6333490</wp:posOffset>
            </wp:positionH>
            <wp:positionV relativeFrom="page">
              <wp:posOffset>9469120</wp:posOffset>
            </wp:positionV>
            <wp:extent cx="646560" cy="646560"/>
            <wp:effectExtent l="0" t="0" r="1270" b="1270"/>
            <wp:wrapNone/>
            <wp:docPr id="842" name="SPCod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DA6EC5" w:rsidRPr="00844CCB">
        <w:rPr>
          <w:rFonts w:hint="eastAsia"/>
        </w:rPr>
        <w:t>主製品販売事業</w:t>
      </w:r>
      <w:r w:rsidR="00A3288F" w:rsidRPr="00844CCB">
        <w:rPr>
          <w:rFonts w:hint="eastAsia"/>
        </w:rPr>
        <w:t>の活性化</w:t>
      </w:r>
    </w:p>
    <w:p w:rsidR="002F3A73" w:rsidRPr="00844CCB" w:rsidRDefault="002F3A73" w:rsidP="00E477BC">
      <w:pPr>
        <w:pStyle w:val="af7"/>
      </w:pPr>
      <w:r w:rsidRPr="00844CCB">
        <w:rPr>
          <w:rFonts w:hint="eastAsia"/>
        </w:rPr>
        <w:t>≪障害支援課、障害者総合支援センター≫</w:t>
      </w:r>
    </w:p>
    <w:p w:rsidR="00860293" w:rsidRPr="00844CCB" w:rsidRDefault="000C1FB1" w:rsidP="00E3449D">
      <w:pPr>
        <w:pStyle w:val="31"/>
        <w:ind w:left="680" w:firstLine="247"/>
      </w:pPr>
      <w:r w:rsidRPr="00844CCB">
        <w:rPr>
          <w:rFonts w:hint="eastAsia"/>
        </w:rPr>
        <w:t>障害者の工賃の向上を図るとともに</w:t>
      </w:r>
      <w:r w:rsidR="00B06862" w:rsidRPr="00802710">
        <w:rPr>
          <w:rFonts w:hint="eastAsia"/>
        </w:rPr>
        <w:t>、</w:t>
      </w:r>
      <w:r w:rsidRPr="00844CCB">
        <w:rPr>
          <w:rFonts w:hint="eastAsia"/>
        </w:rPr>
        <w:t>障害に対する理解</w:t>
      </w:r>
      <w:r w:rsidR="00C96826" w:rsidRPr="00844CCB">
        <w:rPr>
          <w:rFonts w:hint="eastAsia"/>
        </w:rPr>
        <w:t>を促進するため</w:t>
      </w:r>
      <w:r w:rsidR="00860293" w:rsidRPr="00844CCB">
        <w:rPr>
          <w:rFonts w:hint="eastAsia"/>
        </w:rPr>
        <w:t>、市民</w:t>
      </w:r>
      <w:r w:rsidR="00C96826" w:rsidRPr="00844CCB">
        <w:rPr>
          <w:rFonts w:hint="eastAsia"/>
        </w:rPr>
        <w:t>が多く集まる</w:t>
      </w:r>
      <w:r w:rsidR="00860293" w:rsidRPr="00844CCB">
        <w:rPr>
          <w:rFonts w:hint="eastAsia"/>
        </w:rPr>
        <w:t>イベント等への出店</w:t>
      </w:r>
      <w:r w:rsidR="00C96826" w:rsidRPr="00844CCB">
        <w:rPr>
          <w:rFonts w:hint="eastAsia"/>
        </w:rPr>
        <w:t>など、障害者の自主製品の販売の</w:t>
      </w:r>
      <w:r w:rsidR="00860293" w:rsidRPr="00844CCB">
        <w:rPr>
          <w:rFonts w:hint="eastAsia"/>
        </w:rPr>
        <w:t>機会の創出に取り組み</w:t>
      </w:r>
      <w:r w:rsidR="00C96826" w:rsidRPr="00844CCB">
        <w:rPr>
          <w:rFonts w:hint="eastAsia"/>
        </w:rPr>
        <w:t>ます</w:t>
      </w:r>
      <w:r w:rsidR="00860293" w:rsidRPr="00844CCB">
        <w:rPr>
          <w:rFonts w:hint="eastAsia"/>
        </w:rPr>
        <w:t>。</w:t>
      </w:r>
    </w:p>
    <w:p w:rsidR="002F3A73" w:rsidRPr="00844CCB" w:rsidRDefault="006B5C20" w:rsidP="00E3449D">
      <w:pPr>
        <w:pStyle w:val="31"/>
        <w:ind w:left="680" w:firstLine="247"/>
      </w:pPr>
      <w:r w:rsidRPr="00844CCB">
        <w:rPr>
          <w:rFonts w:hint="eastAsia"/>
        </w:rPr>
        <w:t>また、自主</w:t>
      </w:r>
      <w:r w:rsidR="00860293" w:rsidRPr="00844CCB">
        <w:rPr>
          <w:rFonts w:hint="eastAsia"/>
        </w:rPr>
        <w:t>製品の開発や品質の向上を図るために、</w:t>
      </w:r>
      <w:r w:rsidRPr="00844CCB">
        <w:rPr>
          <w:rFonts w:hint="eastAsia"/>
        </w:rPr>
        <w:t>その</w:t>
      </w:r>
      <w:r w:rsidR="00C96826" w:rsidRPr="00844CCB">
        <w:rPr>
          <w:rFonts w:hint="eastAsia"/>
        </w:rPr>
        <w:t>指導</w:t>
      </w:r>
      <w:r w:rsidRPr="00844CCB">
        <w:rPr>
          <w:rFonts w:hint="eastAsia"/>
        </w:rPr>
        <w:t>等</w:t>
      </w:r>
      <w:r w:rsidR="00C96826" w:rsidRPr="00844CCB">
        <w:rPr>
          <w:rFonts w:hint="eastAsia"/>
        </w:rPr>
        <w:t>を行う</w:t>
      </w:r>
      <w:r w:rsidR="00860293" w:rsidRPr="00844CCB">
        <w:rPr>
          <w:rFonts w:hint="eastAsia"/>
        </w:rPr>
        <w:t>アドバイザーの派遣等に取り組みます。</w:t>
      </w:r>
    </w:p>
    <w:p w:rsidR="00860293" w:rsidRPr="00844CCB" w:rsidRDefault="00860293" w:rsidP="00860293">
      <w:pPr>
        <w:pStyle w:val="31"/>
        <w:ind w:leftChars="500" w:left="1134" w:firstLine="247"/>
      </w:pPr>
    </w:p>
    <w:p w:rsidR="002F3A73" w:rsidRPr="00844CCB" w:rsidRDefault="00E477BC" w:rsidP="00E477BC">
      <w:pPr>
        <w:pStyle w:val="af6"/>
      </w:pPr>
      <w:r w:rsidRPr="00844CCB">
        <w:rPr>
          <w:rFonts w:hint="eastAsia"/>
        </w:rPr>
        <w:t xml:space="preserve">⑤ </w:t>
      </w:r>
      <w:r w:rsidR="002F3A73" w:rsidRPr="00844CCB">
        <w:rPr>
          <w:rFonts w:hint="eastAsia"/>
        </w:rPr>
        <w:t>さいたまステップアップオフィスにおける障害者雇用と就労支援</w:t>
      </w:r>
    </w:p>
    <w:p w:rsidR="002F3A73" w:rsidRPr="00844CCB" w:rsidRDefault="002F3A73" w:rsidP="00E477BC">
      <w:pPr>
        <w:pStyle w:val="af7"/>
      </w:pPr>
      <w:r w:rsidRPr="00844CCB">
        <w:rPr>
          <w:rFonts w:hint="eastAsia"/>
        </w:rPr>
        <w:t>≪人事課、</w:t>
      </w:r>
      <w:r w:rsidR="00F74D46" w:rsidRPr="00844CCB">
        <w:rPr>
          <w:rFonts w:hint="eastAsia"/>
        </w:rPr>
        <w:t>教育総務課、</w:t>
      </w:r>
      <w:r w:rsidRPr="00844CCB">
        <w:rPr>
          <w:rFonts w:hint="eastAsia"/>
        </w:rPr>
        <w:t>障害者総合支援センター≫</w:t>
      </w:r>
    </w:p>
    <w:p w:rsidR="002F3A73" w:rsidRPr="00844CCB" w:rsidRDefault="002F3A73" w:rsidP="00E477BC">
      <w:pPr>
        <w:pStyle w:val="31"/>
        <w:ind w:left="680" w:firstLine="247"/>
      </w:pPr>
      <w:r w:rsidRPr="00844CCB">
        <w:rPr>
          <w:rFonts w:hint="eastAsia"/>
        </w:rPr>
        <w:t>さいたま市において、民間企業等へ直接就職することが困難な知的障害者や精神障害者を雇用し、さいたまステップアップオフィスにおける就労経験を通して、課題の改善や一般就労に必要なスキルを習得することで、民間企業等への就職（ステップアップ）を支援します。</w:t>
      </w:r>
    </w:p>
    <w:p w:rsidR="00E477BC" w:rsidRPr="00844CCB" w:rsidRDefault="00E477BC" w:rsidP="001F528F"/>
    <w:p w:rsidR="008247F7" w:rsidRPr="00844CCB" w:rsidRDefault="006A7073" w:rsidP="008247F7">
      <w:pPr>
        <w:pStyle w:val="af6"/>
      </w:pPr>
      <w:r w:rsidRPr="00844CCB">
        <w:rPr>
          <w:rFonts w:hint="eastAsia"/>
        </w:rPr>
        <w:t>⑥</w:t>
      </w:r>
      <w:r w:rsidR="008247F7" w:rsidRPr="00844CCB">
        <w:rPr>
          <w:rFonts w:hint="eastAsia"/>
        </w:rPr>
        <w:t xml:space="preserve"> 障害者の働く場づくりの推進</w:t>
      </w:r>
    </w:p>
    <w:p w:rsidR="008247F7" w:rsidRPr="00844CCB" w:rsidRDefault="008247F7" w:rsidP="008247F7">
      <w:pPr>
        <w:pStyle w:val="af7"/>
      </w:pPr>
      <w:r w:rsidRPr="00844CCB">
        <w:rPr>
          <w:rFonts w:hint="eastAsia"/>
        </w:rPr>
        <w:t>≪障害者総合支援センター、障害支援課、障害政策課、産業展開推進課≫</w:t>
      </w:r>
    </w:p>
    <w:p w:rsidR="008247F7" w:rsidRPr="00844CCB" w:rsidRDefault="008247F7" w:rsidP="008247F7">
      <w:pPr>
        <w:pStyle w:val="31"/>
        <w:ind w:left="680" w:firstLine="247"/>
      </w:pPr>
      <w:r w:rsidRPr="00844CCB">
        <w:rPr>
          <w:rFonts w:hint="eastAsia"/>
        </w:rPr>
        <w:t>就労が難しい障害者の働く機会を拡大するために企業が障害者の雇用を促進する目的でつくる特例子会社への就労体験支援を行うとともに、一般就労が難しい障害者等に対して、企業的経営手法を用い最低限の公的支援で就労の場を提供するソーシャルファームの創設を支援します。</w:t>
      </w:r>
    </w:p>
    <w:p w:rsidR="008247F7" w:rsidRPr="00844CCB" w:rsidRDefault="008247F7" w:rsidP="001F528F"/>
    <w:p w:rsidR="001F528F" w:rsidRPr="00844CCB" w:rsidRDefault="00E477BC" w:rsidP="001F528F">
      <w:r w:rsidRPr="00844CCB">
        <w:rPr>
          <w:noProof/>
        </w:rPr>
        <mc:AlternateContent>
          <mc:Choice Requires="wps">
            <w:drawing>
              <wp:anchor distT="0" distB="0" distL="114300" distR="114300" simplePos="0" relativeHeight="251676672" behindDoc="0" locked="0" layoutInCell="1" allowOverlap="1" wp14:anchorId="7C0B7537" wp14:editId="5E9CB1FE">
                <wp:simplePos x="0" y="0"/>
                <wp:positionH relativeFrom="column">
                  <wp:posOffset>-61595</wp:posOffset>
                </wp:positionH>
                <wp:positionV relativeFrom="paragraph">
                  <wp:posOffset>147320</wp:posOffset>
                </wp:positionV>
                <wp:extent cx="1409700" cy="257175"/>
                <wp:effectExtent l="0" t="0" r="0" b="9525"/>
                <wp:wrapNone/>
                <wp:docPr id="27560"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7C0B7537" id="_x0000_s1085" style="position:absolute;left:0;text-align:left;margin-left:-4.85pt;margin-top:11.6pt;width:111pt;height:20.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r w:rsidRPr="00844CCB">
        <w:rPr>
          <w:noProof/>
        </w:rPr>
        <mc:AlternateContent>
          <mc:Choice Requires="wps">
            <w:drawing>
              <wp:anchor distT="0" distB="0" distL="114300" distR="114300" simplePos="0" relativeHeight="251675648" behindDoc="0" locked="0" layoutInCell="1" allowOverlap="1" wp14:anchorId="3C655695" wp14:editId="16B76EE5">
                <wp:simplePos x="0" y="0"/>
                <wp:positionH relativeFrom="column">
                  <wp:posOffset>-33655</wp:posOffset>
                </wp:positionH>
                <wp:positionV relativeFrom="paragraph">
                  <wp:posOffset>99695</wp:posOffset>
                </wp:positionV>
                <wp:extent cx="1333500" cy="352425"/>
                <wp:effectExtent l="0" t="0" r="0" b="47625"/>
                <wp:wrapNone/>
                <wp:docPr id="27561"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B98704" id="円/楕円 247" o:spid="_x0000_s1026" style="position:absolute;left:0;text-align:left;margin-left:-2.65pt;margin-top:7.85pt;width:105pt;height:2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" fillcolor="#9bd6ac [3205]" stroked="f" strokeweight="2pt">
                <v:shadow on="t" color="#7f7f7f [1612]" origin=",-.5" offset="0,3pt"/>
              </v:roundrect>
            </w:pict>
          </mc:Fallback>
        </mc:AlternateContent>
      </w:r>
    </w:p>
    <w:p w:rsidR="001F528F" w:rsidRPr="00844CCB" w:rsidRDefault="001F528F" w:rsidP="001F528F"/>
    <w:p w:rsidR="001F528F" w:rsidRPr="00844CCB" w:rsidRDefault="001F528F" w:rsidP="001F528F"/>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678"/>
        <w:gridCol w:w="2199"/>
        <w:gridCol w:w="1265"/>
        <w:gridCol w:w="1265"/>
        <w:gridCol w:w="1265"/>
      </w:tblGrid>
      <w:tr w:rsidR="00844CCB" w:rsidRPr="00844CCB" w:rsidTr="006A7073">
        <w:trPr>
          <w:tblHeader/>
        </w:trPr>
        <w:tc>
          <w:tcPr>
            <w:tcW w:w="3220" w:type="dxa"/>
            <w:gridSpan w:val="2"/>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199"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22258F">
        <w:trPr>
          <w:trHeight w:val="397"/>
        </w:trPr>
        <w:tc>
          <w:tcPr>
            <w:tcW w:w="542" w:type="dxa"/>
            <w:vAlign w:val="center"/>
          </w:tcPr>
          <w:p w:rsidR="00E477BC" w:rsidRPr="00844CCB" w:rsidRDefault="00E477BC" w:rsidP="00E477BC">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★１</w:t>
            </w:r>
          </w:p>
        </w:tc>
        <w:tc>
          <w:tcPr>
            <w:tcW w:w="2678" w:type="dxa"/>
            <w:vAlign w:val="center"/>
          </w:tcPr>
          <w:p w:rsidR="00E477BC" w:rsidRPr="00844CCB" w:rsidRDefault="00E477BC" w:rsidP="00E477BC">
            <w:pPr>
              <w:pStyle w:val="af9"/>
            </w:pPr>
            <w:r w:rsidRPr="00844CCB">
              <w:rPr>
                <w:rFonts w:hint="eastAsia"/>
              </w:rPr>
              <w:t>障害者総合支援センターを拠点とした就労支援の充実</w:t>
            </w:r>
          </w:p>
          <w:p w:rsidR="00E477BC" w:rsidRPr="00844CCB" w:rsidRDefault="00E477BC" w:rsidP="00E477BC">
            <w:pPr>
              <w:pStyle w:val="af9"/>
              <w:rPr>
                <w:spacing w:val="-14"/>
              </w:rPr>
            </w:pPr>
            <w:r w:rsidRPr="00844CCB">
              <w:rPr>
                <w:rFonts w:hint="eastAsia"/>
                <w:spacing w:val="-14"/>
              </w:rPr>
              <w:t>≪障害者総合支援センター</w:t>
            </w:r>
            <w:r w:rsidR="00A57ED5" w:rsidRPr="00844CCB">
              <w:rPr>
                <w:rFonts w:hint="eastAsia"/>
                <w:spacing w:val="-14"/>
              </w:rPr>
              <w:t>、</w:t>
            </w:r>
            <w:r w:rsidR="00A57ED5" w:rsidRPr="00844CCB">
              <w:rPr>
                <w:rFonts w:hint="eastAsia"/>
              </w:rPr>
              <w:t>労働政策課</w:t>
            </w:r>
            <w:r w:rsidRPr="00844CCB">
              <w:rPr>
                <w:rFonts w:hint="eastAsia"/>
                <w:spacing w:val="-14"/>
              </w:rPr>
              <w:t>≫</w:t>
            </w:r>
          </w:p>
        </w:tc>
        <w:tc>
          <w:tcPr>
            <w:tcW w:w="2199" w:type="dxa"/>
            <w:vAlign w:val="center"/>
          </w:tcPr>
          <w:p w:rsidR="00E477BC" w:rsidRPr="00844CCB" w:rsidRDefault="00860293" w:rsidP="00E477BC">
            <w:pPr>
              <w:pStyle w:val="af9"/>
            </w:pPr>
            <w:r w:rsidRPr="00844CCB">
              <w:rPr>
                <w:rFonts w:hint="eastAsia"/>
              </w:rPr>
              <w:t>障害者総合支援センター登録者の</w:t>
            </w:r>
            <w:r w:rsidR="006240E0" w:rsidRPr="00844CCB">
              <w:rPr>
                <w:rFonts w:hint="eastAsia"/>
              </w:rPr>
              <w:t>就労増員数</w:t>
            </w:r>
          </w:p>
          <w:p w:rsidR="00860293" w:rsidRPr="00110E68" w:rsidRDefault="00860293" w:rsidP="00C1173A">
            <w:pPr>
              <w:pStyle w:val="af9"/>
            </w:pPr>
            <w:r w:rsidRPr="00110E68">
              <w:rPr>
                <w:rFonts w:hint="eastAsia"/>
              </w:rPr>
              <w:t>【</w:t>
            </w:r>
            <w:r w:rsidR="00C1173A" w:rsidRPr="00110E68">
              <w:rPr>
                <w:rFonts w:hint="eastAsia"/>
              </w:rPr>
              <w:t>52人</w:t>
            </w:r>
            <w:r w:rsidRPr="00110E68">
              <w:rPr>
                <w:rFonts w:hint="eastAsia"/>
              </w:rPr>
              <w:t>】</w:t>
            </w:r>
          </w:p>
          <w:p w:rsidR="00C1173A" w:rsidRPr="00844CCB" w:rsidRDefault="00C1173A" w:rsidP="00C1173A">
            <w:pPr>
              <w:pStyle w:val="af9"/>
            </w:pPr>
            <w:r w:rsidRPr="00110E68">
              <w:rPr>
                <w:rFonts w:hint="eastAsia"/>
                <w:sz w:val="18"/>
              </w:rPr>
              <w:t>〔参考：登録者の内就労者数は866人〕</w:t>
            </w:r>
          </w:p>
        </w:tc>
        <w:tc>
          <w:tcPr>
            <w:tcW w:w="1265" w:type="dxa"/>
            <w:vAlign w:val="center"/>
          </w:tcPr>
          <w:p w:rsidR="00E477BC" w:rsidRPr="00844CCB" w:rsidRDefault="006240E0" w:rsidP="006240E0">
            <w:pPr>
              <w:pStyle w:val="afb"/>
              <w:rPr>
                <w:rFonts w:cs="ＭＳ Ｐゴシック"/>
                <w:sz w:val="24"/>
                <w:szCs w:val="24"/>
              </w:rPr>
            </w:pPr>
            <w:r w:rsidRPr="00844CCB">
              <w:rPr>
                <w:rFonts w:hint="eastAsia"/>
              </w:rPr>
              <w:t>60</w:t>
            </w:r>
            <w:r w:rsidR="00E477BC" w:rsidRPr="00844CCB">
              <w:rPr>
                <w:rFonts w:hint="eastAsia"/>
              </w:rPr>
              <w:t>人</w:t>
            </w:r>
          </w:p>
        </w:tc>
        <w:tc>
          <w:tcPr>
            <w:tcW w:w="1265" w:type="dxa"/>
            <w:vAlign w:val="center"/>
          </w:tcPr>
          <w:p w:rsidR="00E477BC" w:rsidRPr="00844CCB" w:rsidRDefault="006240E0" w:rsidP="00E477BC">
            <w:pPr>
              <w:pStyle w:val="afb"/>
              <w:rPr>
                <w:rFonts w:cs="ＭＳ Ｐゴシック"/>
                <w:sz w:val="24"/>
                <w:szCs w:val="24"/>
              </w:rPr>
            </w:pPr>
            <w:r w:rsidRPr="00844CCB">
              <w:rPr>
                <w:rFonts w:hint="eastAsia"/>
              </w:rPr>
              <w:t>60</w:t>
            </w:r>
            <w:r w:rsidR="00E477BC" w:rsidRPr="00844CCB">
              <w:rPr>
                <w:rFonts w:hint="eastAsia"/>
              </w:rPr>
              <w:t>人</w:t>
            </w:r>
          </w:p>
        </w:tc>
        <w:tc>
          <w:tcPr>
            <w:tcW w:w="1265" w:type="dxa"/>
            <w:vAlign w:val="center"/>
          </w:tcPr>
          <w:p w:rsidR="00E477BC" w:rsidRPr="00844CCB" w:rsidRDefault="006240E0" w:rsidP="00E477BC">
            <w:pPr>
              <w:pStyle w:val="afb"/>
              <w:rPr>
                <w:rFonts w:cs="ＭＳ Ｐゴシック"/>
                <w:sz w:val="24"/>
                <w:szCs w:val="24"/>
              </w:rPr>
            </w:pPr>
            <w:r w:rsidRPr="00844CCB">
              <w:rPr>
                <w:rFonts w:hint="eastAsia"/>
              </w:rPr>
              <w:t>60</w:t>
            </w:r>
            <w:r w:rsidR="00E477BC" w:rsidRPr="00844CCB">
              <w:rPr>
                <w:rFonts w:hint="eastAsia"/>
              </w:rPr>
              <w:t>人</w:t>
            </w:r>
          </w:p>
        </w:tc>
      </w:tr>
      <w:tr w:rsidR="00844CCB" w:rsidRPr="00844CCB" w:rsidTr="0022258F">
        <w:trPr>
          <w:trHeight w:val="397"/>
        </w:trPr>
        <w:tc>
          <w:tcPr>
            <w:tcW w:w="542" w:type="dxa"/>
            <w:vAlign w:val="center"/>
          </w:tcPr>
          <w:p w:rsidR="00E477BC" w:rsidRPr="00844CCB" w:rsidRDefault="005F5711" w:rsidP="00E477BC">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★２</w:t>
            </w:r>
          </w:p>
        </w:tc>
        <w:tc>
          <w:tcPr>
            <w:tcW w:w="2678" w:type="dxa"/>
            <w:vAlign w:val="center"/>
          </w:tcPr>
          <w:p w:rsidR="00E477BC" w:rsidRPr="00844CCB" w:rsidRDefault="00E477BC" w:rsidP="00E477BC">
            <w:pPr>
              <w:pStyle w:val="af9"/>
            </w:pPr>
            <w:r w:rsidRPr="00844CCB">
              <w:rPr>
                <w:rFonts w:hint="eastAsia"/>
              </w:rPr>
              <w:t>障害者優先調達の推進</w:t>
            </w:r>
          </w:p>
          <w:p w:rsidR="00E477BC" w:rsidRPr="00844CCB" w:rsidRDefault="00E477BC" w:rsidP="00E477BC">
            <w:pPr>
              <w:pStyle w:val="af9"/>
            </w:pPr>
            <w:r w:rsidRPr="00844CCB">
              <w:rPr>
                <w:rFonts w:hint="eastAsia"/>
              </w:rPr>
              <w:t>≪障害支援課</w:t>
            </w:r>
            <w:r w:rsidR="00974EB3" w:rsidRPr="00844CCB">
              <w:rPr>
                <w:rFonts w:hint="eastAsia"/>
              </w:rPr>
              <w:t>、</w:t>
            </w:r>
          </w:p>
          <w:p w:rsidR="00E477BC" w:rsidRPr="00844CCB" w:rsidRDefault="00E477BC" w:rsidP="00E477BC">
            <w:pPr>
              <w:pStyle w:val="af9"/>
              <w:rPr>
                <w:spacing w:val="-10"/>
              </w:rPr>
            </w:pPr>
            <w:r w:rsidRPr="00844CCB">
              <w:rPr>
                <w:rFonts w:hint="eastAsia"/>
                <w:spacing w:val="-10"/>
              </w:rPr>
              <w:t xml:space="preserve"> 障害者総合支援センター≫</w:t>
            </w:r>
          </w:p>
        </w:tc>
        <w:tc>
          <w:tcPr>
            <w:tcW w:w="2199" w:type="dxa"/>
            <w:vAlign w:val="center"/>
          </w:tcPr>
          <w:p w:rsidR="00E477BC" w:rsidRPr="00844CCB" w:rsidRDefault="001E742E" w:rsidP="00E477BC">
            <w:pPr>
              <w:pStyle w:val="af9"/>
            </w:pPr>
            <w:r w:rsidRPr="00844CCB">
              <w:rPr>
                <w:rFonts w:hint="eastAsia"/>
              </w:rPr>
              <w:t>障害者就労施設等からの調達</w:t>
            </w:r>
            <w:r w:rsidR="00E477BC" w:rsidRPr="00844CCB">
              <w:rPr>
                <w:rFonts w:hint="eastAsia"/>
              </w:rPr>
              <w:t>件数</w:t>
            </w:r>
          </w:p>
          <w:p w:rsidR="00860293" w:rsidRPr="00844CCB" w:rsidRDefault="00860293" w:rsidP="00E477BC">
            <w:pPr>
              <w:pStyle w:val="af9"/>
            </w:pPr>
            <w:r w:rsidRPr="00844CCB">
              <w:rPr>
                <w:rFonts w:hint="eastAsia"/>
              </w:rPr>
              <w:t>【86件】</w:t>
            </w:r>
          </w:p>
        </w:tc>
        <w:tc>
          <w:tcPr>
            <w:tcW w:w="1265" w:type="dxa"/>
            <w:vAlign w:val="center"/>
          </w:tcPr>
          <w:p w:rsidR="00E477BC" w:rsidRPr="00844CCB" w:rsidRDefault="009D4E38" w:rsidP="00E477BC">
            <w:pPr>
              <w:pStyle w:val="afb"/>
              <w:rPr>
                <w:rFonts w:cs="ＭＳ Ｐゴシック"/>
                <w:sz w:val="24"/>
                <w:szCs w:val="24"/>
              </w:rPr>
            </w:pPr>
            <w:r w:rsidRPr="00844CCB">
              <w:rPr>
                <w:rFonts w:hint="eastAsia"/>
              </w:rPr>
              <w:t>106</w:t>
            </w:r>
            <w:r w:rsidR="00E477BC" w:rsidRPr="00844CCB">
              <w:rPr>
                <w:rFonts w:hint="eastAsia"/>
              </w:rPr>
              <w:t>件</w:t>
            </w:r>
          </w:p>
        </w:tc>
        <w:tc>
          <w:tcPr>
            <w:tcW w:w="1265" w:type="dxa"/>
            <w:vAlign w:val="center"/>
          </w:tcPr>
          <w:p w:rsidR="00E477BC" w:rsidRPr="00844CCB" w:rsidRDefault="009D4E38" w:rsidP="00E477BC">
            <w:pPr>
              <w:pStyle w:val="afb"/>
              <w:rPr>
                <w:rFonts w:cs="ＭＳ Ｐゴシック"/>
                <w:sz w:val="24"/>
                <w:szCs w:val="24"/>
              </w:rPr>
            </w:pPr>
            <w:r w:rsidRPr="00844CCB">
              <w:rPr>
                <w:rFonts w:hint="eastAsia"/>
              </w:rPr>
              <w:t>131</w:t>
            </w:r>
            <w:r w:rsidR="00E477BC" w:rsidRPr="00844CCB">
              <w:rPr>
                <w:rFonts w:hint="eastAsia"/>
              </w:rPr>
              <w:t>件</w:t>
            </w:r>
          </w:p>
        </w:tc>
        <w:tc>
          <w:tcPr>
            <w:tcW w:w="1265" w:type="dxa"/>
            <w:vAlign w:val="center"/>
          </w:tcPr>
          <w:p w:rsidR="00E477BC" w:rsidRPr="00844CCB" w:rsidRDefault="00860293" w:rsidP="00E477BC">
            <w:pPr>
              <w:pStyle w:val="afb"/>
              <w:rPr>
                <w:rFonts w:cs="ＭＳ Ｐゴシック"/>
                <w:sz w:val="24"/>
                <w:szCs w:val="24"/>
              </w:rPr>
            </w:pPr>
            <w:r w:rsidRPr="00844CCB">
              <w:rPr>
                <w:rFonts w:hint="eastAsia"/>
              </w:rPr>
              <w:t>172</w:t>
            </w:r>
            <w:r w:rsidR="00E477BC" w:rsidRPr="00844CCB">
              <w:rPr>
                <w:rFonts w:hint="eastAsia"/>
              </w:rPr>
              <w:t>件</w:t>
            </w:r>
          </w:p>
        </w:tc>
      </w:tr>
    </w:tbl>
    <w:p w:rsidR="006A7073" w:rsidRPr="00844CCB" w:rsidRDefault="006A7073">
      <w:r w:rsidRPr="00844CCB">
        <w:br w:type="page"/>
      </w:r>
    </w:p>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678"/>
        <w:gridCol w:w="2199"/>
        <w:gridCol w:w="1265"/>
        <w:gridCol w:w="1265"/>
        <w:gridCol w:w="1265"/>
      </w:tblGrid>
      <w:tr w:rsidR="00844CCB" w:rsidRPr="00844CCB" w:rsidTr="00E93F06">
        <w:trPr>
          <w:tblHeader/>
        </w:trPr>
        <w:tc>
          <w:tcPr>
            <w:tcW w:w="3220" w:type="dxa"/>
            <w:gridSpan w:val="2"/>
            <w:shd w:val="clear" w:color="auto" w:fill="CDEBD2" w:themeFill="accent1"/>
            <w:vAlign w:val="center"/>
          </w:tcPr>
          <w:p w:rsidR="006A7073" w:rsidRPr="00844CCB" w:rsidRDefault="006A7073" w:rsidP="00E93F06">
            <w:pPr>
              <w:jc w:val="center"/>
              <w:rPr>
                <w:rFonts w:ascii="HGｺﾞｼｯｸM" w:eastAsia="HGｺﾞｼｯｸM"/>
                <w:sz w:val="21"/>
              </w:rPr>
            </w:pPr>
            <w:r w:rsidRPr="00844CCB">
              <w:rPr>
                <w:rFonts w:ascii="HGｺﾞｼｯｸM" w:eastAsia="HGｺﾞｼｯｸM" w:hint="eastAsia"/>
                <w:sz w:val="21"/>
              </w:rPr>
              <w:lastRenderedPageBreak/>
              <w:t>事業名</w:t>
            </w:r>
          </w:p>
          <w:p w:rsidR="006A7073" w:rsidRPr="00844CCB" w:rsidRDefault="006A7073" w:rsidP="00E93F06">
            <w:pPr>
              <w:jc w:val="center"/>
              <w:rPr>
                <w:rFonts w:ascii="HGｺﾞｼｯｸM" w:eastAsia="HGｺﾞｼｯｸM"/>
                <w:sz w:val="21"/>
              </w:rPr>
            </w:pPr>
            <w:r w:rsidRPr="00844CCB">
              <w:rPr>
                <w:rFonts w:ascii="HGｺﾞｼｯｸM" w:eastAsia="HGｺﾞｼｯｸM" w:hint="eastAsia"/>
                <w:sz w:val="21"/>
              </w:rPr>
              <w:t>≪担当所管≫</w:t>
            </w:r>
          </w:p>
        </w:tc>
        <w:tc>
          <w:tcPr>
            <w:tcW w:w="2199" w:type="dxa"/>
            <w:shd w:val="clear" w:color="auto" w:fill="CDEBD2" w:themeFill="accent1"/>
            <w:vAlign w:val="center"/>
          </w:tcPr>
          <w:p w:rsidR="006A7073" w:rsidRPr="00844CCB" w:rsidRDefault="006A7073" w:rsidP="00E93F06">
            <w:pPr>
              <w:jc w:val="center"/>
              <w:rPr>
                <w:rFonts w:ascii="HGｺﾞｼｯｸM" w:eastAsia="HGｺﾞｼｯｸM"/>
                <w:sz w:val="21"/>
              </w:rPr>
            </w:pPr>
            <w:r w:rsidRPr="00844CCB">
              <w:rPr>
                <w:rFonts w:ascii="HGｺﾞｼｯｸM" w:eastAsia="HGｺﾞｼｯｸM" w:hint="eastAsia"/>
                <w:sz w:val="21"/>
              </w:rPr>
              <w:t>成果指標</w:t>
            </w:r>
          </w:p>
          <w:p w:rsidR="006A7073" w:rsidRPr="00844CCB" w:rsidRDefault="006A7073" w:rsidP="00E93F06">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6A7073" w:rsidRPr="00844CCB" w:rsidRDefault="006A7073" w:rsidP="00E93F06">
            <w:pPr>
              <w:snapToGrid w:val="0"/>
              <w:jc w:val="center"/>
              <w:rPr>
                <w:rFonts w:ascii="HGｺﾞｼｯｸM" w:eastAsia="HGｺﾞｼｯｸM"/>
                <w:sz w:val="21"/>
              </w:rPr>
            </w:pPr>
            <w:r w:rsidRPr="00844CCB">
              <w:rPr>
                <w:rFonts w:ascii="HGｺﾞｼｯｸM" w:eastAsia="HGｺﾞｼｯｸM" w:hint="eastAsia"/>
                <w:sz w:val="21"/>
              </w:rPr>
              <w:t>平成30</w:t>
            </w:r>
          </w:p>
          <w:p w:rsidR="006A7073" w:rsidRPr="00844CCB" w:rsidRDefault="006A7073" w:rsidP="00E93F06">
            <w:pPr>
              <w:snapToGrid w:val="0"/>
              <w:jc w:val="center"/>
              <w:rPr>
                <w:rFonts w:ascii="HGｺﾞｼｯｸM" w:eastAsia="HGｺﾞｼｯｸM"/>
                <w:sz w:val="21"/>
              </w:rPr>
            </w:pPr>
            <w:r w:rsidRPr="00844CCB">
              <w:rPr>
                <w:rFonts w:ascii="HGｺﾞｼｯｸM" w:eastAsia="HGｺﾞｼｯｸM" w:hint="eastAsia"/>
                <w:sz w:val="21"/>
              </w:rPr>
              <w:t>年度</w:t>
            </w:r>
          </w:p>
          <w:p w:rsidR="006A7073" w:rsidRPr="00844CCB" w:rsidRDefault="006A7073" w:rsidP="00E93F06">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6A7073" w:rsidRPr="00844CCB" w:rsidRDefault="006A7073" w:rsidP="00E93F06">
            <w:pPr>
              <w:snapToGrid w:val="0"/>
              <w:jc w:val="center"/>
              <w:rPr>
                <w:rFonts w:ascii="HGｺﾞｼｯｸM" w:eastAsia="HGｺﾞｼｯｸM"/>
                <w:sz w:val="21"/>
              </w:rPr>
            </w:pPr>
            <w:r w:rsidRPr="00844CCB">
              <w:rPr>
                <w:rFonts w:ascii="HGｺﾞｼｯｸM" w:eastAsia="HGｺﾞｼｯｸM" w:hint="eastAsia"/>
                <w:sz w:val="21"/>
              </w:rPr>
              <w:t>平成31</w:t>
            </w:r>
          </w:p>
          <w:p w:rsidR="006A7073" w:rsidRPr="00844CCB" w:rsidRDefault="006A7073" w:rsidP="00E93F06">
            <w:pPr>
              <w:snapToGrid w:val="0"/>
              <w:jc w:val="center"/>
              <w:rPr>
                <w:rFonts w:ascii="HGｺﾞｼｯｸM" w:eastAsia="HGｺﾞｼｯｸM"/>
                <w:sz w:val="21"/>
              </w:rPr>
            </w:pPr>
            <w:r w:rsidRPr="00844CCB">
              <w:rPr>
                <w:rFonts w:ascii="HGｺﾞｼｯｸM" w:eastAsia="HGｺﾞｼｯｸM" w:hint="eastAsia"/>
                <w:sz w:val="21"/>
              </w:rPr>
              <w:t>年度</w:t>
            </w:r>
          </w:p>
          <w:p w:rsidR="006A7073" w:rsidRPr="00844CCB" w:rsidRDefault="006A7073" w:rsidP="00E93F06">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6A7073" w:rsidRPr="00844CCB" w:rsidRDefault="006A7073" w:rsidP="00E93F06">
            <w:pPr>
              <w:snapToGrid w:val="0"/>
              <w:jc w:val="center"/>
              <w:rPr>
                <w:rFonts w:ascii="HGｺﾞｼｯｸM" w:eastAsia="HGｺﾞｼｯｸM"/>
                <w:sz w:val="21"/>
              </w:rPr>
            </w:pPr>
            <w:r w:rsidRPr="00844CCB">
              <w:rPr>
                <w:rFonts w:ascii="HGｺﾞｼｯｸM" w:eastAsia="HGｺﾞｼｯｸM" w:hint="eastAsia"/>
                <w:sz w:val="21"/>
              </w:rPr>
              <w:t>平成32</w:t>
            </w:r>
          </w:p>
          <w:p w:rsidR="006A7073" w:rsidRPr="00844CCB" w:rsidRDefault="006A7073" w:rsidP="00E93F06">
            <w:pPr>
              <w:snapToGrid w:val="0"/>
              <w:jc w:val="center"/>
              <w:rPr>
                <w:rFonts w:ascii="HGｺﾞｼｯｸM" w:eastAsia="HGｺﾞｼｯｸM"/>
                <w:sz w:val="21"/>
              </w:rPr>
            </w:pPr>
            <w:r w:rsidRPr="00844CCB">
              <w:rPr>
                <w:rFonts w:ascii="HGｺﾞｼｯｸM" w:eastAsia="HGｺﾞｼｯｸM" w:hint="eastAsia"/>
                <w:sz w:val="21"/>
              </w:rPr>
              <w:t>年度</w:t>
            </w:r>
          </w:p>
          <w:p w:rsidR="006A7073" w:rsidRPr="00844CCB" w:rsidRDefault="006A7073" w:rsidP="00E93F06">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22258F">
        <w:trPr>
          <w:trHeight w:val="397"/>
        </w:trPr>
        <w:tc>
          <w:tcPr>
            <w:tcW w:w="542" w:type="dxa"/>
            <w:vAlign w:val="center"/>
          </w:tcPr>
          <w:p w:rsidR="00E477BC" w:rsidRPr="00844CCB" w:rsidRDefault="00E477BC" w:rsidP="00E477BC">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w:t>
            </w:r>
            <w:r w:rsidR="005F5711" w:rsidRPr="00844CCB">
              <w:rPr>
                <w:rFonts w:ascii="HGｺﾞｼｯｸM" w:eastAsia="HGｺﾞｼｯｸM" w:hint="eastAsia"/>
                <w:sz w:val="21"/>
              </w:rPr>
              <w:t>３</w:t>
            </w:r>
          </w:p>
        </w:tc>
        <w:tc>
          <w:tcPr>
            <w:tcW w:w="2678" w:type="dxa"/>
            <w:vAlign w:val="center"/>
          </w:tcPr>
          <w:p w:rsidR="00E477BC" w:rsidRPr="00844CCB" w:rsidRDefault="00300062" w:rsidP="00E477BC">
            <w:pPr>
              <w:pStyle w:val="af9"/>
              <w:rPr>
                <w:spacing w:val="-6"/>
              </w:rPr>
            </w:pPr>
            <w:r w:rsidRPr="00844CCB">
              <w:rPr>
                <w:rFonts w:hint="eastAsia"/>
                <w:spacing w:val="-6"/>
              </w:rPr>
              <w:t>自主製品販売</w:t>
            </w:r>
            <w:r w:rsidR="00E477BC" w:rsidRPr="00844CCB">
              <w:rPr>
                <w:rFonts w:hint="eastAsia"/>
                <w:spacing w:val="-6"/>
              </w:rPr>
              <w:t>事業の活性化</w:t>
            </w:r>
          </w:p>
          <w:p w:rsidR="00E477BC" w:rsidRPr="00844CCB" w:rsidRDefault="00E477BC" w:rsidP="00E477BC">
            <w:pPr>
              <w:pStyle w:val="af9"/>
            </w:pPr>
            <w:r w:rsidRPr="00844CCB">
              <w:rPr>
                <w:rFonts w:hint="eastAsia"/>
              </w:rPr>
              <w:t>≪障害支援課</w:t>
            </w:r>
            <w:r w:rsidR="00974EB3" w:rsidRPr="00844CCB">
              <w:rPr>
                <w:rFonts w:hint="eastAsia"/>
              </w:rPr>
              <w:t>、</w:t>
            </w:r>
          </w:p>
          <w:p w:rsidR="00E477BC" w:rsidRPr="00844CCB" w:rsidRDefault="00E477BC" w:rsidP="00E477BC">
            <w:pPr>
              <w:pStyle w:val="af9"/>
              <w:rPr>
                <w:spacing w:val="-10"/>
              </w:rPr>
            </w:pPr>
            <w:r w:rsidRPr="00844CCB">
              <w:rPr>
                <w:rFonts w:hint="eastAsia"/>
                <w:spacing w:val="-10"/>
              </w:rPr>
              <w:t xml:space="preserve"> 障害者総合支援センター≫</w:t>
            </w:r>
          </w:p>
        </w:tc>
        <w:tc>
          <w:tcPr>
            <w:tcW w:w="2199" w:type="dxa"/>
            <w:vAlign w:val="center"/>
          </w:tcPr>
          <w:p w:rsidR="00E477BC" w:rsidRPr="00844CCB" w:rsidRDefault="00E70EF4" w:rsidP="00E477BC">
            <w:pPr>
              <w:pStyle w:val="af9"/>
            </w:pPr>
            <w:r w:rsidRPr="00844CCB">
              <w:rPr>
                <w:rFonts w:hint="eastAsia"/>
              </w:rPr>
              <w:t>イベント等への出店回数</w:t>
            </w:r>
          </w:p>
          <w:p w:rsidR="00E70EF4" w:rsidRPr="00844CCB" w:rsidRDefault="00E70EF4" w:rsidP="00E477BC">
            <w:pPr>
              <w:pStyle w:val="af9"/>
            </w:pPr>
            <w:r w:rsidRPr="00844CCB">
              <w:rPr>
                <w:rFonts w:hint="eastAsia"/>
              </w:rPr>
              <w:t>【13回】</w:t>
            </w:r>
          </w:p>
        </w:tc>
        <w:tc>
          <w:tcPr>
            <w:tcW w:w="1265" w:type="dxa"/>
            <w:vAlign w:val="center"/>
          </w:tcPr>
          <w:p w:rsidR="00E477BC" w:rsidRPr="00844CCB" w:rsidRDefault="00E70EF4" w:rsidP="00E477BC">
            <w:pPr>
              <w:pStyle w:val="afb"/>
              <w:rPr>
                <w:rFonts w:cs="ＭＳ Ｐゴシック"/>
                <w:sz w:val="24"/>
                <w:szCs w:val="24"/>
              </w:rPr>
            </w:pPr>
            <w:r w:rsidRPr="00844CCB">
              <w:rPr>
                <w:rFonts w:hint="eastAsia"/>
              </w:rPr>
              <w:t>14回</w:t>
            </w:r>
          </w:p>
        </w:tc>
        <w:tc>
          <w:tcPr>
            <w:tcW w:w="1265" w:type="dxa"/>
            <w:vAlign w:val="center"/>
          </w:tcPr>
          <w:p w:rsidR="00E477BC" w:rsidRPr="00844CCB" w:rsidRDefault="00E70EF4" w:rsidP="00E477BC">
            <w:pPr>
              <w:pStyle w:val="afb"/>
              <w:rPr>
                <w:rFonts w:cs="ＭＳ Ｐゴシック"/>
                <w:sz w:val="24"/>
                <w:szCs w:val="24"/>
              </w:rPr>
            </w:pPr>
            <w:r w:rsidRPr="00844CCB">
              <w:rPr>
                <w:rFonts w:hint="eastAsia"/>
              </w:rPr>
              <w:t>15回</w:t>
            </w:r>
          </w:p>
        </w:tc>
        <w:tc>
          <w:tcPr>
            <w:tcW w:w="1265" w:type="dxa"/>
            <w:vAlign w:val="center"/>
          </w:tcPr>
          <w:p w:rsidR="00E477BC" w:rsidRPr="00844CCB" w:rsidRDefault="00E70EF4" w:rsidP="00E477BC">
            <w:pPr>
              <w:pStyle w:val="afb"/>
              <w:rPr>
                <w:rFonts w:cs="ＭＳ Ｐゴシック"/>
                <w:sz w:val="24"/>
                <w:szCs w:val="24"/>
              </w:rPr>
            </w:pPr>
            <w:r w:rsidRPr="00844CCB">
              <w:rPr>
                <w:rFonts w:hint="eastAsia"/>
              </w:rPr>
              <w:t>16回</w:t>
            </w:r>
          </w:p>
        </w:tc>
      </w:tr>
      <w:tr w:rsidR="00844CCB" w:rsidRPr="00844CCB" w:rsidTr="00250BAE">
        <w:trPr>
          <w:trHeight w:val="695"/>
        </w:trPr>
        <w:tc>
          <w:tcPr>
            <w:tcW w:w="542" w:type="dxa"/>
            <w:vMerge w:val="restart"/>
            <w:vAlign w:val="center"/>
          </w:tcPr>
          <w:p w:rsidR="00A91DEB" w:rsidRPr="00844CCB" w:rsidRDefault="00A91DEB" w:rsidP="00E477BC">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４</w:t>
            </w:r>
          </w:p>
        </w:tc>
        <w:tc>
          <w:tcPr>
            <w:tcW w:w="2678" w:type="dxa"/>
            <w:vMerge w:val="restart"/>
            <w:vAlign w:val="center"/>
          </w:tcPr>
          <w:p w:rsidR="00A91DEB" w:rsidRPr="00844CCB" w:rsidRDefault="00A91DEB" w:rsidP="00E477BC">
            <w:pPr>
              <w:pStyle w:val="af9"/>
            </w:pPr>
            <w:r w:rsidRPr="00844CCB">
              <w:rPr>
                <w:rFonts w:hint="eastAsia"/>
              </w:rPr>
              <w:t>さいたまステップアップ</w:t>
            </w:r>
          </w:p>
          <w:p w:rsidR="00A91DEB" w:rsidRPr="00844CCB" w:rsidRDefault="00A91DEB" w:rsidP="00E477BC">
            <w:pPr>
              <w:pStyle w:val="af9"/>
            </w:pPr>
            <w:r w:rsidRPr="00844CCB">
              <w:rPr>
                <w:rFonts w:hint="eastAsia"/>
              </w:rPr>
              <w:t>オフィスにおける障害者雇用と就労支援</w:t>
            </w:r>
          </w:p>
          <w:p w:rsidR="00A91DEB" w:rsidRPr="00844CCB" w:rsidRDefault="00A91DEB" w:rsidP="00E477BC">
            <w:pPr>
              <w:pStyle w:val="af9"/>
            </w:pPr>
            <w:r w:rsidRPr="00844CCB">
              <w:rPr>
                <w:rFonts w:hint="eastAsia"/>
              </w:rPr>
              <w:t>≪人事課、教育総務課、</w:t>
            </w:r>
          </w:p>
          <w:p w:rsidR="00A91DEB" w:rsidRPr="00844CCB" w:rsidRDefault="00A91DEB" w:rsidP="00E477BC">
            <w:pPr>
              <w:pStyle w:val="af9"/>
              <w:rPr>
                <w:spacing w:val="-12"/>
              </w:rPr>
            </w:pPr>
            <w:r w:rsidRPr="00844CCB">
              <w:rPr>
                <w:rFonts w:hint="eastAsia"/>
              </w:rPr>
              <w:t xml:space="preserve"> </w:t>
            </w:r>
            <w:r w:rsidRPr="00844CCB">
              <w:rPr>
                <w:rFonts w:hint="eastAsia"/>
                <w:spacing w:val="-12"/>
              </w:rPr>
              <w:t>障害者総合支援センター≫</w:t>
            </w:r>
          </w:p>
        </w:tc>
        <w:tc>
          <w:tcPr>
            <w:tcW w:w="2199" w:type="dxa"/>
            <w:vAlign w:val="center"/>
          </w:tcPr>
          <w:p w:rsidR="00A91DEB" w:rsidRPr="00844CCB" w:rsidRDefault="00A91DEB" w:rsidP="00250BAE">
            <w:pPr>
              <w:pStyle w:val="af9"/>
            </w:pPr>
            <w:r w:rsidRPr="00844CCB">
              <w:rPr>
                <w:rFonts w:hint="eastAsia"/>
              </w:rPr>
              <w:t>障害者の雇用者数</w:t>
            </w:r>
          </w:p>
          <w:p w:rsidR="00A91DEB" w:rsidRPr="00844CCB" w:rsidRDefault="00A91DEB" w:rsidP="004214F7">
            <w:pPr>
              <w:jc w:val="left"/>
              <w:rPr>
                <w:rFonts w:ascii="HGｺﾞｼｯｸM" w:eastAsia="HGｺﾞｼｯｸM"/>
                <w:sz w:val="21"/>
              </w:rPr>
            </w:pPr>
            <w:r w:rsidRPr="00844CCB">
              <w:rPr>
                <w:rFonts w:ascii="HGｺﾞｼｯｸM" w:eastAsia="HGｺﾞｼｯｸM" w:hint="eastAsia"/>
                <w:sz w:val="21"/>
              </w:rPr>
              <w:t>【10人】</w:t>
            </w:r>
          </w:p>
        </w:tc>
        <w:tc>
          <w:tcPr>
            <w:tcW w:w="1265" w:type="dxa"/>
            <w:vAlign w:val="center"/>
          </w:tcPr>
          <w:p w:rsidR="00A91DEB" w:rsidRPr="00844CCB" w:rsidRDefault="00A91DEB" w:rsidP="00597F8D">
            <w:pPr>
              <w:jc w:val="center"/>
              <w:rPr>
                <w:rFonts w:ascii="HGｺﾞｼｯｸM" w:eastAsia="HGｺﾞｼｯｸM"/>
                <w:sz w:val="21"/>
              </w:rPr>
            </w:pPr>
            <w:r w:rsidRPr="00844CCB">
              <w:rPr>
                <w:rFonts w:ascii="HGｺﾞｼｯｸM" w:eastAsia="HGｺﾞｼｯｸM" w:hint="eastAsia"/>
                <w:sz w:val="21"/>
              </w:rPr>
              <w:t>14人</w:t>
            </w:r>
          </w:p>
        </w:tc>
        <w:tc>
          <w:tcPr>
            <w:tcW w:w="1265" w:type="dxa"/>
            <w:vAlign w:val="center"/>
          </w:tcPr>
          <w:p w:rsidR="00A91DEB" w:rsidRPr="00844CCB" w:rsidRDefault="00A91DEB" w:rsidP="00597F8D">
            <w:pPr>
              <w:jc w:val="center"/>
              <w:rPr>
                <w:rFonts w:ascii="HGｺﾞｼｯｸM" w:eastAsia="HGｺﾞｼｯｸM"/>
                <w:sz w:val="21"/>
              </w:rPr>
            </w:pPr>
            <w:r w:rsidRPr="00844CCB">
              <w:rPr>
                <w:rFonts w:ascii="HGｺﾞｼｯｸM" w:eastAsia="HGｺﾞｼｯｸM" w:hint="eastAsia"/>
                <w:sz w:val="21"/>
              </w:rPr>
              <w:t>16人</w:t>
            </w:r>
          </w:p>
        </w:tc>
        <w:tc>
          <w:tcPr>
            <w:tcW w:w="1265" w:type="dxa"/>
            <w:vAlign w:val="center"/>
          </w:tcPr>
          <w:p w:rsidR="00A91DEB" w:rsidRPr="00844CCB" w:rsidRDefault="00A91DEB" w:rsidP="00597F8D">
            <w:pPr>
              <w:jc w:val="center"/>
              <w:rPr>
                <w:rFonts w:ascii="HGｺﾞｼｯｸM" w:eastAsia="HGｺﾞｼｯｸM"/>
                <w:sz w:val="21"/>
              </w:rPr>
            </w:pPr>
            <w:r w:rsidRPr="00844CCB">
              <w:rPr>
                <w:rFonts w:ascii="HGｺﾞｼｯｸM" w:eastAsia="HGｺﾞｼｯｸM" w:hint="eastAsia"/>
                <w:sz w:val="21"/>
              </w:rPr>
              <w:t>18人</w:t>
            </w:r>
          </w:p>
        </w:tc>
      </w:tr>
      <w:tr w:rsidR="00844CCB" w:rsidRPr="00844CCB" w:rsidTr="00250BAE">
        <w:trPr>
          <w:trHeight w:val="695"/>
        </w:trPr>
        <w:tc>
          <w:tcPr>
            <w:tcW w:w="542" w:type="dxa"/>
            <w:vMerge/>
            <w:vAlign w:val="center"/>
          </w:tcPr>
          <w:p w:rsidR="00A91DEB" w:rsidRPr="00844CCB" w:rsidRDefault="00A91DEB" w:rsidP="00E477BC">
            <w:pPr>
              <w:spacing w:line="280" w:lineRule="exact"/>
              <w:ind w:leftChars="-50" w:left="-113"/>
              <w:jc w:val="right"/>
              <w:rPr>
                <w:rFonts w:ascii="HGｺﾞｼｯｸM" w:eastAsia="HGｺﾞｼｯｸM"/>
                <w:sz w:val="21"/>
              </w:rPr>
            </w:pPr>
          </w:p>
        </w:tc>
        <w:tc>
          <w:tcPr>
            <w:tcW w:w="2678" w:type="dxa"/>
            <w:vMerge/>
            <w:vAlign w:val="center"/>
          </w:tcPr>
          <w:p w:rsidR="00A91DEB" w:rsidRPr="00844CCB" w:rsidRDefault="00A91DEB" w:rsidP="00E477BC">
            <w:pPr>
              <w:pStyle w:val="af9"/>
            </w:pPr>
          </w:p>
        </w:tc>
        <w:tc>
          <w:tcPr>
            <w:tcW w:w="2199" w:type="dxa"/>
            <w:vAlign w:val="center"/>
          </w:tcPr>
          <w:p w:rsidR="00A91DEB" w:rsidRPr="00844CCB" w:rsidRDefault="00A91DEB" w:rsidP="006A7073">
            <w:pPr>
              <w:pStyle w:val="af9"/>
              <w:rPr>
                <w:spacing w:val="-10"/>
              </w:rPr>
            </w:pPr>
            <w:r w:rsidRPr="00844CCB">
              <w:rPr>
                <w:rFonts w:hint="eastAsia"/>
                <w:spacing w:val="-10"/>
              </w:rPr>
              <w:t>民間企業等への就職率</w:t>
            </w:r>
          </w:p>
          <w:p w:rsidR="00A91DEB" w:rsidRPr="00844CCB" w:rsidRDefault="00A91DEB" w:rsidP="00A91DEB">
            <w:pPr>
              <w:jc w:val="left"/>
              <w:rPr>
                <w:rFonts w:ascii="HGｺﾞｼｯｸM" w:eastAsia="HGｺﾞｼｯｸM"/>
                <w:sz w:val="21"/>
              </w:rPr>
            </w:pPr>
            <w:r w:rsidRPr="00844CCB">
              <w:rPr>
                <w:rFonts w:ascii="HGｺﾞｼｯｸM" w:eastAsia="HGｺﾞｼｯｸM" w:hint="eastAsia"/>
                <w:sz w:val="21"/>
              </w:rPr>
              <w:t>【20％】</w:t>
            </w:r>
          </w:p>
        </w:tc>
        <w:tc>
          <w:tcPr>
            <w:tcW w:w="1265" w:type="dxa"/>
            <w:vAlign w:val="center"/>
          </w:tcPr>
          <w:p w:rsidR="00A91DEB" w:rsidRPr="00844CCB" w:rsidRDefault="00A91DEB" w:rsidP="00597F8D">
            <w:pPr>
              <w:jc w:val="center"/>
              <w:rPr>
                <w:rFonts w:ascii="HGｺﾞｼｯｸM" w:eastAsia="HGｺﾞｼｯｸM"/>
                <w:sz w:val="21"/>
              </w:rPr>
            </w:pPr>
            <w:r w:rsidRPr="00844CCB">
              <w:rPr>
                <w:rFonts w:ascii="HGｺﾞｼｯｸM" w:eastAsia="HGｺﾞｼｯｸM" w:hint="eastAsia"/>
                <w:sz w:val="21"/>
              </w:rPr>
              <w:t>25％</w:t>
            </w:r>
          </w:p>
        </w:tc>
        <w:tc>
          <w:tcPr>
            <w:tcW w:w="1265" w:type="dxa"/>
            <w:vAlign w:val="center"/>
          </w:tcPr>
          <w:p w:rsidR="00A91DEB" w:rsidRPr="00844CCB" w:rsidRDefault="00A91DEB" w:rsidP="00597F8D">
            <w:pPr>
              <w:jc w:val="center"/>
              <w:rPr>
                <w:rFonts w:ascii="HGｺﾞｼｯｸM" w:eastAsia="HGｺﾞｼｯｸM"/>
                <w:sz w:val="21"/>
              </w:rPr>
            </w:pPr>
            <w:r w:rsidRPr="00844CCB">
              <w:rPr>
                <w:rFonts w:ascii="HGｺﾞｼｯｸM" w:eastAsia="HGｺﾞｼｯｸM" w:hint="eastAsia"/>
                <w:sz w:val="21"/>
              </w:rPr>
              <w:t>25％</w:t>
            </w:r>
          </w:p>
        </w:tc>
        <w:tc>
          <w:tcPr>
            <w:tcW w:w="1265" w:type="dxa"/>
            <w:vAlign w:val="center"/>
          </w:tcPr>
          <w:p w:rsidR="00A91DEB" w:rsidRPr="00844CCB" w:rsidRDefault="00A91DEB" w:rsidP="00597F8D">
            <w:pPr>
              <w:jc w:val="center"/>
              <w:rPr>
                <w:rFonts w:ascii="HGｺﾞｼｯｸM" w:eastAsia="HGｺﾞｼｯｸM"/>
                <w:sz w:val="21"/>
              </w:rPr>
            </w:pPr>
            <w:r w:rsidRPr="00844CCB">
              <w:rPr>
                <w:rFonts w:ascii="HGｺﾞｼｯｸM" w:eastAsia="HGｺﾞｼｯｸM" w:hint="eastAsia"/>
                <w:sz w:val="21"/>
              </w:rPr>
              <w:t>25％</w:t>
            </w:r>
          </w:p>
        </w:tc>
      </w:tr>
      <w:tr w:rsidR="00B05ED7" w:rsidRPr="00844CCB" w:rsidTr="00597F8D">
        <w:trPr>
          <w:trHeight w:val="397"/>
        </w:trPr>
        <w:tc>
          <w:tcPr>
            <w:tcW w:w="542" w:type="dxa"/>
            <w:vAlign w:val="center"/>
          </w:tcPr>
          <w:p w:rsidR="00B05ED7" w:rsidRPr="00844CCB" w:rsidRDefault="006A7073" w:rsidP="00E477BC">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５</w:t>
            </w:r>
          </w:p>
        </w:tc>
        <w:tc>
          <w:tcPr>
            <w:tcW w:w="2678" w:type="dxa"/>
            <w:vAlign w:val="center"/>
          </w:tcPr>
          <w:p w:rsidR="00B05ED7" w:rsidRPr="00844CCB" w:rsidRDefault="00B05ED7" w:rsidP="00E477BC">
            <w:pPr>
              <w:pStyle w:val="af9"/>
            </w:pPr>
            <w:r w:rsidRPr="00844CCB">
              <w:rPr>
                <w:rFonts w:hint="eastAsia"/>
              </w:rPr>
              <w:t>障害者の働く場づくりの推進</w:t>
            </w:r>
          </w:p>
          <w:p w:rsidR="00B05ED7" w:rsidRPr="00844CCB" w:rsidRDefault="00B05ED7" w:rsidP="00B05ED7">
            <w:pPr>
              <w:pStyle w:val="af9"/>
            </w:pPr>
            <w:r w:rsidRPr="00844CCB">
              <w:rPr>
                <w:rFonts w:hint="eastAsia"/>
              </w:rPr>
              <w:t>≪</w:t>
            </w:r>
            <w:r w:rsidRPr="00844CCB">
              <w:rPr>
                <w:rFonts w:hint="eastAsia"/>
                <w:spacing w:val="-12"/>
              </w:rPr>
              <w:t>障害者総合支援センター</w:t>
            </w:r>
            <w:r w:rsidRPr="00844CCB">
              <w:rPr>
                <w:rFonts w:hint="eastAsia"/>
              </w:rPr>
              <w:t>、障害支援課、障害政策課、産業展開推進課</w:t>
            </w:r>
            <w:r w:rsidRPr="00844CCB">
              <w:rPr>
                <w:rFonts w:hint="eastAsia"/>
                <w:spacing w:val="-12"/>
              </w:rPr>
              <w:t>≫</w:t>
            </w:r>
          </w:p>
        </w:tc>
        <w:tc>
          <w:tcPr>
            <w:tcW w:w="2199" w:type="dxa"/>
            <w:vAlign w:val="center"/>
          </w:tcPr>
          <w:p w:rsidR="00B05ED7" w:rsidRDefault="00B05ED7" w:rsidP="006A7073">
            <w:pPr>
              <w:pStyle w:val="af9"/>
            </w:pPr>
            <w:r w:rsidRPr="00844CCB">
              <w:rPr>
                <w:rFonts w:hint="eastAsia"/>
              </w:rPr>
              <w:t>特例子会社</w:t>
            </w:r>
            <w:r w:rsidR="008029B5" w:rsidRPr="00844CCB">
              <w:rPr>
                <w:rFonts w:hint="eastAsia"/>
              </w:rPr>
              <w:t>又は</w:t>
            </w:r>
            <w:r w:rsidRPr="00844CCB">
              <w:rPr>
                <w:rFonts w:hint="eastAsia"/>
              </w:rPr>
              <w:t>ソーシャルファームの新規事業者数</w:t>
            </w:r>
          </w:p>
          <w:p w:rsidR="00657E42" w:rsidRPr="00844CCB" w:rsidRDefault="00657E42" w:rsidP="006A7073">
            <w:pPr>
              <w:pStyle w:val="af9"/>
            </w:pPr>
            <w:r w:rsidRPr="00110E68">
              <w:rPr>
                <w:rFonts w:hint="eastAsia"/>
              </w:rPr>
              <w:t>【未実施】</w:t>
            </w:r>
          </w:p>
        </w:tc>
        <w:tc>
          <w:tcPr>
            <w:tcW w:w="1265" w:type="dxa"/>
            <w:vAlign w:val="center"/>
          </w:tcPr>
          <w:p w:rsidR="00B05ED7" w:rsidRPr="00844CCB" w:rsidRDefault="00B05ED7" w:rsidP="006A7073">
            <w:pPr>
              <w:pStyle w:val="afb"/>
              <w:rPr>
                <w:spacing w:val="-4"/>
              </w:rPr>
            </w:pPr>
            <w:r w:rsidRPr="00844CCB">
              <w:rPr>
                <w:rFonts w:hint="eastAsia"/>
                <w:spacing w:val="-4"/>
              </w:rPr>
              <w:t>ソーシャルファームの指針策定</w:t>
            </w:r>
          </w:p>
        </w:tc>
        <w:tc>
          <w:tcPr>
            <w:tcW w:w="1265" w:type="dxa"/>
            <w:vAlign w:val="center"/>
          </w:tcPr>
          <w:p w:rsidR="00B05ED7" w:rsidRPr="00844CCB" w:rsidRDefault="00B05ED7" w:rsidP="006A7073">
            <w:pPr>
              <w:pStyle w:val="afb"/>
              <w:rPr>
                <w:spacing w:val="-4"/>
              </w:rPr>
            </w:pPr>
            <w:r w:rsidRPr="00844CCB">
              <w:rPr>
                <w:rFonts w:hint="eastAsia"/>
                <w:spacing w:val="-4"/>
              </w:rPr>
              <w:t>ソーシャルファームのモデル事業実施</w:t>
            </w:r>
          </w:p>
        </w:tc>
        <w:tc>
          <w:tcPr>
            <w:tcW w:w="1265" w:type="dxa"/>
            <w:vAlign w:val="center"/>
          </w:tcPr>
          <w:p w:rsidR="00B05ED7" w:rsidRPr="00844CCB" w:rsidRDefault="006A7073" w:rsidP="006A7073">
            <w:pPr>
              <w:pStyle w:val="afb"/>
            </w:pPr>
            <w:r w:rsidRPr="00844CCB">
              <w:rPr>
                <w:rFonts w:hint="eastAsia"/>
              </w:rPr>
              <w:t>３</w:t>
            </w:r>
            <w:r w:rsidR="00B05ED7" w:rsidRPr="00844CCB">
              <w:rPr>
                <w:rFonts w:hint="eastAsia"/>
              </w:rPr>
              <w:t>事業者</w:t>
            </w:r>
          </w:p>
        </w:tc>
      </w:tr>
    </w:tbl>
    <w:p w:rsidR="00E477BC" w:rsidRPr="00844CCB" w:rsidRDefault="00250BAE" w:rsidP="00E477BC">
      <w:r w:rsidRPr="00641F08">
        <w:rPr>
          <w:noProof/>
        </w:rPr>
        <w:drawing>
          <wp:anchor distT="0" distB="0" distL="114300" distR="114300" simplePos="0" relativeHeight="252652544" behindDoc="0" locked="1" layoutInCell="1" allowOverlap="1" wp14:anchorId="3457FD66" wp14:editId="2EA0FE42">
            <wp:simplePos x="0" y="0"/>
            <wp:positionH relativeFrom="page">
              <wp:posOffset>575945</wp:posOffset>
            </wp:positionH>
            <wp:positionV relativeFrom="page">
              <wp:posOffset>9469120</wp:posOffset>
            </wp:positionV>
            <wp:extent cx="647640" cy="647640"/>
            <wp:effectExtent l="0" t="0" r="635" b="635"/>
            <wp:wrapNone/>
            <wp:docPr id="921" name="SPCode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1F528F" w:rsidRPr="00844CCB" w:rsidRDefault="001F528F" w:rsidP="00E477BC">
      <w:r w:rsidRPr="00844CCB">
        <w:br w:type="page"/>
      </w:r>
    </w:p>
    <w:p w:rsidR="001F528F" w:rsidRPr="00844CCB" w:rsidRDefault="001F528F" w:rsidP="001F528F">
      <w:r w:rsidRPr="00844CCB">
        <w:rPr>
          <w:noProof/>
        </w:rPr>
        <w:lastRenderedPageBreak/>
        <mc:AlternateContent>
          <mc:Choice Requires="wps">
            <w:drawing>
              <wp:anchor distT="0" distB="0" distL="114300" distR="114300" simplePos="0" relativeHeight="251677696" behindDoc="1" locked="0" layoutInCell="1" allowOverlap="1" wp14:anchorId="39C9B5E9" wp14:editId="0A5471C8">
                <wp:simplePos x="0" y="0"/>
                <wp:positionH relativeFrom="column">
                  <wp:posOffset>-100330</wp:posOffset>
                </wp:positionH>
                <wp:positionV relativeFrom="paragraph">
                  <wp:posOffset>101600</wp:posOffset>
                </wp:positionV>
                <wp:extent cx="6067425" cy="457200"/>
                <wp:effectExtent l="38100" t="38100" r="47625" b="38100"/>
                <wp:wrapNone/>
                <wp:docPr id="27562" name="角丸四角形 27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9B5E9" id="角丸四角形 27562" o:spid="_x0000_s1086" style="position:absolute;left:0;text-align:left;margin-left:-7.9pt;margin-top:8pt;width:477.7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44" w:name="_Toc492306552"/>
      <w:bookmarkStart w:id="45" w:name="_Toc500528523"/>
      <w:bookmarkStart w:id="46" w:name="_Toc505695603"/>
      <w:r w:rsidRPr="00844CCB">
        <w:rPr>
          <w:rFonts w:hint="eastAsia"/>
        </w:rPr>
        <w:t>基本施策（</w:t>
      </w:r>
      <w:r w:rsidR="002E1BE1" w:rsidRPr="00844CCB">
        <w:rPr>
          <w:rFonts w:hint="eastAsia"/>
        </w:rPr>
        <w:t>３</w:t>
      </w:r>
      <w:r w:rsidRPr="00844CCB">
        <w:rPr>
          <w:rFonts w:hint="eastAsia"/>
        </w:rPr>
        <w:t>）</w:t>
      </w:r>
      <w:r w:rsidR="002E1BE1" w:rsidRPr="00844CCB">
        <w:rPr>
          <w:rFonts w:hint="eastAsia"/>
        </w:rPr>
        <w:t>バリアフリー空間の整備</w:t>
      </w:r>
      <w:bookmarkEnd w:id="44"/>
      <w:bookmarkEnd w:id="45"/>
      <w:bookmarkEnd w:id="46"/>
    </w:p>
    <w:p w:rsidR="001F528F" w:rsidRPr="00844CCB" w:rsidRDefault="001F528F" w:rsidP="001F528F"/>
    <w:p w:rsidR="001F528F" w:rsidRPr="00844CCB" w:rsidRDefault="00E477BC" w:rsidP="001F528F">
      <w:pPr>
        <w:pStyle w:val="21"/>
        <w:ind w:left="453" w:firstLine="247"/>
      </w:pPr>
      <w:r w:rsidRPr="00844CCB">
        <w:rPr>
          <w:rFonts w:hint="eastAsia"/>
        </w:rPr>
        <w:t>公共建築物</w:t>
      </w:r>
      <w:r w:rsidR="00ED084D" w:rsidRPr="00745785">
        <w:rPr>
          <w:noProof/>
        </w:rPr>
        <w:drawing>
          <wp:anchor distT="0" distB="0" distL="114300" distR="114300" simplePos="0" relativeHeight="252433408" behindDoc="0" locked="1" layoutInCell="1" allowOverlap="1" wp14:anchorId="400E8763" wp14:editId="086CB5CA">
            <wp:simplePos x="0" y="0"/>
            <wp:positionH relativeFrom="page">
              <wp:posOffset>6333490</wp:posOffset>
            </wp:positionH>
            <wp:positionV relativeFrom="page">
              <wp:posOffset>9469120</wp:posOffset>
            </wp:positionV>
            <wp:extent cx="646560" cy="646560"/>
            <wp:effectExtent l="0" t="0" r="1270" b="1270"/>
            <wp:wrapNone/>
            <wp:docPr id="844" name="SPCod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、道路、公園、公共交通機関の施設などの既存施設のバリアフリー化に努めるとともに、ユニバーサルデザインの視点を取り入れ、誰もが快適に安心して使えるものに整備していきます</w:t>
      </w:r>
      <w:r w:rsidR="001F528F" w:rsidRPr="00844CCB">
        <w:rPr>
          <w:rFonts w:hint="eastAsia"/>
        </w:rPr>
        <w:t>。</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33728"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1581" name="グループ化 1581"/>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1582"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3"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1581" o:spid="_x0000_s1087" style="position:absolute;left:0;text-align:left;margin-left:-4.9pt;margin-top:.6pt;width:111pt;height:27.75pt;z-index:252233728"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">
                <v:roundrect id="円/楕円 247" o:spid="_x0000_s1088"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" fillcolor="#08734b [3215]" stroked="f" strokeweight="2pt">
                  <v:shadow on="t" color="#7f7f7f [1612]" origin=",-.5" offset="0,3pt"/>
                </v:roundrect>
                <v:roundrect id="_x0000_s1089"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F84EF5" w:rsidRPr="00844CCB" w:rsidRDefault="00F84EF5" w:rsidP="00F84EF5"/>
    <w:p w:rsidR="00E477BC" w:rsidRPr="00844CCB" w:rsidRDefault="00E3449D" w:rsidP="00E477BC">
      <w:pPr>
        <w:pStyle w:val="af6"/>
      </w:pPr>
      <w:r w:rsidRPr="00844CCB">
        <w:rPr>
          <w:rFonts w:hint="eastAsia"/>
        </w:rPr>
        <w:t xml:space="preserve">① </w:t>
      </w:r>
      <w:r w:rsidR="00E477BC" w:rsidRPr="00844CCB">
        <w:rPr>
          <w:rFonts w:hint="eastAsia"/>
        </w:rPr>
        <w:t>ユニバーサルデザインの推進に関する職員への意識啓発</w:t>
      </w:r>
    </w:p>
    <w:p w:rsidR="00E477BC" w:rsidRPr="00844CCB" w:rsidRDefault="00E477BC" w:rsidP="00FA502C">
      <w:pPr>
        <w:pStyle w:val="af7"/>
      </w:pPr>
      <w:r w:rsidRPr="00844CCB">
        <w:rPr>
          <w:rFonts w:hint="eastAsia"/>
        </w:rPr>
        <w:t>≪</w:t>
      </w:r>
      <w:r w:rsidR="00347AC1" w:rsidRPr="00844CCB">
        <w:rPr>
          <w:rFonts w:hint="eastAsia"/>
        </w:rPr>
        <w:t>都市経営戦略部</w:t>
      </w:r>
      <w:r w:rsidRPr="00844CCB">
        <w:rPr>
          <w:rFonts w:hint="eastAsia"/>
        </w:rPr>
        <w:t>≫</w:t>
      </w:r>
    </w:p>
    <w:p w:rsidR="00E477BC" w:rsidRPr="00844CCB" w:rsidRDefault="00E477BC" w:rsidP="00FA502C">
      <w:pPr>
        <w:pStyle w:val="31"/>
        <w:ind w:left="680" w:firstLine="247"/>
      </w:pPr>
      <w:r w:rsidRPr="00844CCB">
        <w:rPr>
          <w:rFonts w:hint="eastAsia"/>
        </w:rPr>
        <w:t>ユニバーサルデザインの都市づくりを推進するため、ユニバーサルデザイン推進基本指針に基づき、職員への意識啓発として、職員向け研修や庁内の取組に関する情報共有・発信等を行います。</w:t>
      </w:r>
    </w:p>
    <w:p w:rsidR="00E477BC" w:rsidRPr="00844CCB" w:rsidRDefault="00E477BC" w:rsidP="00E477BC">
      <w:pPr>
        <w:pStyle w:val="31"/>
        <w:ind w:left="680" w:firstLine="267"/>
        <w:rPr>
          <w:rFonts w:ascii="ＭＳ ゴシック" w:eastAsia="ＭＳ ゴシック"/>
          <w:sz w:val="26"/>
          <w:szCs w:val="21"/>
        </w:rPr>
      </w:pPr>
    </w:p>
    <w:p w:rsidR="00E477BC" w:rsidRPr="00844CCB" w:rsidRDefault="00E3449D" w:rsidP="00FA502C">
      <w:pPr>
        <w:pStyle w:val="af6"/>
      </w:pPr>
      <w:r w:rsidRPr="00844CCB">
        <w:rPr>
          <w:rFonts w:hint="eastAsia"/>
        </w:rPr>
        <w:t xml:space="preserve">② </w:t>
      </w:r>
      <w:r w:rsidR="00E477BC" w:rsidRPr="00844CCB">
        <w:rPr>
          <w:rFonts w:hint="eastAsia"/>
        </w:rPr>
        <w:t>福祉のまちづくりの推進</w:t>
      </w:r>
    </w:p>
    <w:p w:rsidR="00E477BC" w:rsidRPr="00844CCB" w:rsidRDefault="00E477BC" w:rsidP="00FA502C">
      <w:pPr>
        <w:pStyle w:val="af7"/>
      </w:pPr>
      <w:r w:rsidRPr="00844CCB">
        <w:rPr>
          <w:rFonts w:hint="eastAsia"/>
        </w:rPr>
        <w:t>≪福祉総務課≫</w:t>
      </w:r>
    </w:p>
    <w:p w:rsidR="00E477BC" w:rsidRPr="00844CCB" w:rsidRDefault="00E456D2" w:rsidP="00A94103">
      <w:pPr>
        <w:pStyle w:val="31"/>
        <w:ind w:left="680" w:firstLine="247"/>
      </w:pPr>
      <w:r w:rsidRPr="00844CCB">
        <w:rPr>
          <w:rFonts w:hint="eastAsia"/>
        </w:rPr>
        <w:t>高齢者、障害者等をはじめとする全て</w:t>
      </w:r>
      <w:r w:rsidR="00A94103" w:rsidRPr="00844CCB">
        <w:rPr>
          <w:rFonts w:hint="eastAsia"/>
        </w:rPr>
        <w:t>の市民が安心して生活し、</w:t>
      </w:r>
      <w:r w:rsidR="00B06862" w:rsidRPr="00802710">
        <w:rPr>
          <w:rFonts w:hint="eastAsia"/>
        </w:rPr>
        <w:t>誰</w:t>
      </w:r>
      <w:r w:rsidR="00A94103" w:rsidRPr="00844CCB">
        <w:rPr>
          <w:rFonts w:hint="eastAsia"/>
        </w:rPr>
        <w:t>もが心豊かに暮らすことができる都市の実現のために、ハード面における整備基準に基づく審査を行うほか、小・中学校を中心とした地区で「モデル地区」を設定し、障害のある方や市福祉関係団体、保護</w:t>
      </w:r>
      <w:r w:rsidR="00882FE5">
        <w:rPr>
          <w:rFonts w:hint="eastAsia"/>
        </w:rPr>
        <w:t>者等の協力を得て、児童生徒と地域ぐるみで福祉のまちづくりを</w:t>
      </w:r>
      <w:r w:rsidR="00882FE5" w:rsidRPr="000B67F8">
        <w:rPr>
          <w:rFonts w:hint="eastAsia"/>
        </w:rPr>
        <w:t>共に</w:t>
      </w:r>
      <w:r w:rsidR="00A94103" w:rsidRPr="00844CCB">
        <w:rPr>
          <w:rFonts w:hint="eastAsia"/>
        </w:rPr>
        <w:t>学びあう「モデル地区推進事業」を実施するなど、ソフト面における「心のバリアフリー」を推進します。</w:t>
      </w:r>
    </w:p>
    <w:p w:rsidR="00E477BC" w:rsidRPr="00844CCB" w:rsidRDefault="00E477BC" w:rsidP="00FA502C"/>
    <w:p w:rsidR="00E477BC" w:rsidRPr="00844CCB" w:rsidRDefault="004A3CD9" w:rsidP="004A3CD9">
      <w:pPr>
        <w:pStyle w:val="af6"/>
        <w:ind w:leftChars="0"/>
      </w:pPr>
      <w:r w:rsidRPr="00844CCB">
        <w:rPr>
          <w:rFonts w:hint="eastAsia"/>
        </w:rPr>
        <w:t>③</w:t>
      </w:r>
      <w:r w:rsidR="00E3449D" w:rsidRPr="00844CCB">
        <w:rPr>
          <w:rFonts w:hint="eastAsia"/>
        </w:rPr>
        <w:t xml:space="preserve"> </w:t>
      </w:r>
      <w:r w:rsidR="00E477BC" w:rsidRPr="00844CCB">
        <w:rPr>
          <w:rFonts w:hint="eastAsia"/>
        </w:rPr>
        <w:t>バリアフリー化の推進</w:t>
      </w:r>
    </w:p>
    <w:p w:rsidR="00E477BC" w:rsidRPr="00844CCB" w:rsidRDefault="00E477BC" w:rsidP="00FA502C">
      <w:pPr>
        <w:pStyle w:val="af7"/>
      </w:pPr>
      <w:r w:rsidRPr="00844CCB">
        <w:rPr>
          <w:rFonts w:hint="eastAsia"/>
        </w:rPr>
        <w:t>≪</w:t>
      </w:r>
      <w:r w:rsidR="00C24A74" w:rsidRPr="00844CCB">
        <w:rPr>
          <w:rFonts w:hint="eastAsia"/>
        </w:rPr>
        <w:t>交通政策課、</w:t>
      </w:r>
      <w:r w:rsidRPr="00844CCB">
        <w:rPr>
          <w:rFonts w:hint="eastAsia"/>
        </w:rPr>
        <w:t>道路環境課≫</w:t>
      </w:r>
    </w:p>
    <w:p w:rsidR="00E477BC" w:rsidRPr="00844CCB" w:rsidRDefault="00A91DEB" w:rsidP="00FA502C">
      <w:pPr>
        <w:pStyle w:val="31"/>
        <w:ind w:left="680" w:firstLine="247"/>
      </w:pPr>
      <w:r w:rsidRPr="00844CCB">
        <w:rPr>
          <w:rFonts w:hint="eastAsia"/>
        </w:rPr>
        <w:t>さいたま市</w:t>
      </w:r>
      <w:r w:rsidR="00E477BC" w:rsidRPr="00844CCB">
        <w:rPr>
          <w:rFonts w:hint="eastAsia"/>
        </w:rPr>
        <w:t>バリアフリー基本構想</w:t>
      </w:r>
      <w:r w:rsidR="00C24A74" w:rsidRPr="00844CCB">
        <w:rPr>
          <w:rFonts w:hint="eastAsia"/>
        </w:rPr>
        <w:t>に基づき、</w:t>
      </w:r>
      <w:r w:rsidR="00725671" w:rsidRPr="00844CCB">
        <w:rPr>
          <w:rFonts w:hint="eastAsia"/>
        </w:rPr>
        <w:t>事業者等と連携し、</w:t>
      </w:r>
      <w:r w:rsidR="00364EAB" w:rsidRPr="00844CCB">
        <w:rPr>
          <w:rFonts w:hint="eastAsia"/>
        </w:rPr>
        <w:t>市内のバリアフリー化を推進します</w:t>
      </w:r>
      <w:r w:rsidR="00E477BC" w:rsidRPr="00844CCB">
        <w:rPr>
          <w:rFonts w:hint="eastAsia"/>
        </w:rPr>
        <w:t>。</w:t>
      </w:r>
    </w:p>
    <w:p w:rsidR="00C24A74" w:rsidRPr="00844CCB" w:rsidRDefault="00C24A74" w:rsidP="00FA502C">
      <w:pPr>
        <w:pStyle w:val="31"/>
        <w:ind w:left="680" w:firstLine="247"/>
      </w:pPr>
      <w:r w:rsidRPr="00844CCB">
        <w:rPr>
          <w:rFonts w:hint="eastAsia"/>
        </w:rPr>
        <w:t>また、2020</w:t>
      </w:r>
      <w:r w:rsidR="00A851AB" w:rsidRPr="00844CCB">
        <w:rPr>
          <w:rFonts w:hint="eastAsia"/>
        </w:rPr>
        <w:t>年東京オリンピック・パラリンピック競技</w:t>
      </w:r>
      <w:r w:rsidRPr="00844CCB">
        <w:rPr>
          <w:rFonts w:hint="eastAsia"/>
        </w:rPr>
        <w:t>大会の開催に向け、来訪者の安全性や快適性を確保するために、駅ホームへのホームドア</w:t>
      </w:r>
      <w:r w:rsidR="00F1098C" w:rsidRPr="00844CCB">
        <w:rPr>
          <w:rFonts w:hint="eastAsia"/>
        </w:rPr>
        <w:t>の設置に対する補助を行うなど、競技会場周辺地域のバリアフリー化</w:t>
      </w:r>
      <w:r w:rsidRPr="00844CCB">
        <w:rPr>
          <w:rFonts w:hint="eastAsia"/>
        </w:rPr>
        <w:t>を推進します。</w:t>
      </w:r>
    </w:p>
    <w:p w:rsidR="00E477BC" w:rsidRPr="00844CCB" w:rsidRDefault="00E477BC" w:rsidP="00E477BC">
      <w:pPr>
        <w:pStyle w:val="31"/>
        <w:ind w:left="680" w:firstLine="267"/>
        <w:rPr>
          <w:rFonts w:ascii="ＭＳ ゴシック" w:eastAsia="ＭＳ ゴシック"/>
          <w:sz w:val="26"/>
          <w:szCs w:val="21"/>
        </w:rPr>
      </w:pPr>
    </w:p>
    <w:p w:rsidR="00F1098C" w:rsidRPr="00844CCB" w:rsidRDefault="00F1098C" w:rsidP="00E477BC">
      <w:pPr>
        <w:pStyle w:val="31"/>
        <w:ind w:left="680" w:firstLine="267"/>
        <w:rPr>
          <w:rFonts w:ascii="ＭＳ ゴシック" w:eastAsia="ＭＳ ゴシック"/>
          <w:sz w:val="26"/>
          <w:szCs w:val="21"/>
        </w:rPr>
      </w:pPr>
    </w:p>
    <w:p w:rsidR="00F1098C" w:rsidRPr="00844CCB" w:rsidRDefault="00F1098C" w:rsidP="00E477BC">
      <w:pPr>
        <w:pStyle w:val="31"/>
        <w:ind w:left="680" w:firstLine="267"/>
        <w:rPr>
          <w:rFonts w:ascii="ＭＳ ゴシック" w:eastAsia="ＭＳ ゴシック"/>
          <w:sz w:val="26"/>
          <w:szCs w:val="21"/>
        </w:rPr>
      </w:pPr>
    </w:p>
    <w:p w:rsidR="00F1098C" w:rsidRPr="00844CCB" w:rsidRDefault="00F1098C" w:rsidP="00E477BC">
      <w:pPr>
        <w:pStyle w:val="31"/>
        <w:ind w:left="680" w:firstLine="267"/>
        <w:rPr>
          <w:rFonts w:ascii="ＭＳ ゴシック" w:eastAsia="ＭＳ ゴシック"/>
          <w:sz w:val="26"/>
          <w:szCs w:val="21"/>
        </w:rPr>
      </w:pPr>
    </w:p>
    <w:p w:rsidR="00B06862" w:rsidRDefault="00B06862">
      <w:pPr>
        <w:widowControl/>
        <w:jc w:val="left"/>
        <w:rPr>
          <w:rFonts w:ascii="ＭＳ ゴシック" w:eastAsia="ＭＳ ゴシック"/>
          <w:sz w:val="26"/>
        </w:rPr>
      </w:pPr>
      <w:r>
        <w:br w:type="page"/>
      </w:r>
    </w:p>
    <w:p w:rsidR="00E477BC" w:rsidRPr="00844CCB" w:rsidRDefault="00E21AF0" w:rsidP="00FA502C">
      <w:pPr>
        <w:pStyle w:val="af6"/>
      </w:pPr>
      <w:r w:rsidRPr="00844CCB">
        <w:rPr>
          <w:rFonts w:hint="eastAsia"/>
        </w:rPr>
        <w:lastRenderedPageBreak/>
        <w:t xml:space="preserve">④ </w:t>
      </w:r>
      <w:r w:rsidR="00E477BC" w:rsidRPr="00844CCB">
        <w:rPr>
          <w:rFonts w:hint="eastAsia"/>
        </w:rPr>
        <w:t>ノンステップバスの導入の促進</w:t>
      </w:r>
    </w:p>
    <w:p w:rsidR="00E477BC" w:rsidRPr="00844CCB" w:rsidRDefault="00E477BC" w:rsidP="00FA502C">
      <w:pPr>
        <w:pStyle w:val="af7"/>
      </w:pPr>
      <w:r w:rsidRPr="00844CCB">
        <w:rPr>
          <w:rFonts w:hint="eastAsia"/>
        </w:rPr>
        <w:t>≪交通政策課≫</w:t>
      </w:r>
    </w:p>
    <w:p w:rsidR="00FA502C" w:rsidRPr="00844CCB" w:rsidRDefault="00ED084D" w:rsidP="00F1098C">
      <w:pPr>
        <w:pStyle w:val="31"/>
        <w:ind w:left="680" w:firstLine="247"/>
      </w:pPr>
      <w:r w:rsidRPr="00745785">
        <w:rPr>
          <w:noProof/>
        </w:rPr>
        <w:drawing>
          <wp:anchor distT="0" distB="0" distL="114300" distR="114300" simplePos="0" relativeHeight="252435456" behindDoc="0" locked="1" layoutInCell="1" allowOverlap="1" wp14:anchorId="350ED40A" wp14:editId="14E95528">
            <wp:simplePos x="0" y="0"/>
            <wp:positionH relativeFrom="page">
              <wp:posOffset>575945</wp:posOffset>
            </wp:positionH>
            <wp:positionV relativeFrom="page">
              <wp:posOffset>9469120</wp:posOffset>
            </wp:positionV>
            <wp:extent cx="646920" cy="646920"/>
            <wp:effectExtent l="0" t="0" r="1270" b="1270"/>
            <wp:wrapNone/>
            <wp:docPr id="845" name="SPCod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E477BC" w:rsidRPr="00844CCB">
        <w:rPr>
          <w:rFonts w:hint="eastAsia"/>
        </w:rPr>
        <w:t>高齢者や障害者等の移動円滑化を図るため、エレベーター、エスカレーター、スロープ等の設置によりバリアフリー化されている、もしくはその計画がある鉄道駅に乗り入れるバス路線を対象として、事業者が導入するノンステップバス費用の一部を助成していきます。</w:t>
      </w:r>
    </w:p>
    <w:p w:rsidR="00F1098C" w:rsidRPr="00844CCB" w:rsidRDefault="00F1098C" w:rsidP="001D6549"/>
    <w:p w:rsidR="00E477BC" w:rsidRPr="00844CCB" w:rsidRDefault="00E21AF0" w:rsidP="00FA502C">
      <w:pPr>
        <w:pStyle w:val="af6"/>
      </w:pPr>
      <w:r w:rsidRPr="00844CCB">
        <w:rPr>
          <w:rFonts w:hint="eastAsia"/>
        </w:rPr>
        <w:t xml:space="preserve">⑤ </w:t>
      </w:r>
      <w:r w:rsidR="00E477BC" w:rsidRPr="00844CCB">
        <w:rPr>
          <w:rFonts w:hint="eastAsia"/>
        </w:rPr>
        <w:t>公園リフレッシュ事業の実施</w:t>
      </w:r>
    </w:p>
    <w:p w:rsidR="00E477BC" w:rsidRPr="00844CCB" w:rsidRDefault="00E477BC" w:rsidP="00FA502C">
      <w:pPr>
        <w:pStyle w:val="af7"/>
      </w:pPr>
      <w:r w:rsidRPr="00844CCB">
        <w:rPr>
          <w:rFonts w:hint="eastAsia"/>
        </w:rPr>
        <w:t>≪都市公園課≫</w:t>
      </w:r>
    </w:p>
    <w:p w:rsidR="004214F7" w:rsidRPr="00844CCB" w:rsidRDefault="004214F7" w:rsidP="004214F7">
      <w:pPr>
        <w:pStyle w:val="31"/>
        <w:ind w:left="680" w:firstLine="247"/>
      </w:pPr>
      <w:r w:rsidRPr="00844CCB">
        <w:rPr>
          <w:rFonts w:hint="eastAsia"/>
        </w:rPr>
        <w:t>さいたま市福祉のまちづくり条例に基づく</w:t>
      </w:r>
      <w:r w:rsidR="00683757" w:rsidRPr="00844CCB">
        <w:rPr>
          <w:rFonts w:hint="eastAsia"/>
        </w:rPr>
        <w:t>みんなのトイレ</w:t>
      </w:r>
      <w:r w:rsidRPr="00844CCB">
        <w:rPr>
          <w:rFonts w:hint="eastAsia"/>
        </w:rPr>
        <w:t>の</w:t>
      </w:r>
      <w:r w:rsidR="00CB0CF1" w:rsidRPr="00844CCB">
        <w:rPr>
          <w:rFonts w:hint="eastAsia"/>
        </w:rPr>
        <w:t>整備（</w:t>
      </w:r>
      <w:r w:rsidRPr="00844CCB">
        <w:rPr>
          <w:rFonts w:hint="eastAsia"/>
        </w:rPr>
        <w:t>建替・新設</w:t>
      </w:r>
      <w:r w:rsidR="00CB0CF1" w:rsidRPr="00844CCB">
        <w:rPr>
          <w:rFonts w:hint="eastAsia"/>
        </w:rPr>
        <w:t>）</w:t>
      </w:r>
      <w:r w:rsidRPr="00844CCB">
        <w:rPr>
          <w:rFonts w:hint="eastAsia"/>
        </w:rPr>
        <w:t>など、老朽化が進む公園施設の改修及び質的向上を図ります。</w:t>
      </w:r>
    </w:p>
    <w:p w:rsidR="001F528F" w:rsidRPr="00844CCB" w:rsidRDefault="004214F7" w:rsidP="004214F7">
      <w:pPr>
        <w:pStyle w:val="31"/>
        <w:ind w:left="680" w:firstLine="247"/>
      </w:pPr>
      <w:r w:rsidRPr="00844CCB">
        <w:rPr>
          <w:rFonts w:hint="eastAsia"/>
        </w:rPr>
        <w:t>また、公園トイレの</w:t>
      </w:r>
      <w:r w:rsidR="00CB0CF1" w:rsidRPr="00844CCB">
        <w:rPr>
          <w:rFonts w:hint="eastAsia"/>
        </w:rPr>
        <w:t>整備</w:t>
      </w:r>
      <w:r w:rsidRPr="00844CCB">
        <w:rPr>
          <w:rFonts w:hint="eastAsia"/>
        </w:rPr>
        <w:t>に当たっては、日本工業規格 JIS S 0026（公共トイレにおける便房内操作部の形状、色、配置及び器具の配置）に準拠します。</w:t>
      </w:r>
    </w:p>
    <w:p w:rsidR="001D6549" w:rsidRPr="00844CCB" w:rsidRDefault="001D6549" w:rsidP="001D6549"/>
    <w:p w:rsidR="001F528F" w:rsidRPr="00844CCB" w:rsidRDefault="001F528F" w:rsidP="001F528F">
      <w:r w:rsidRPr="00844CCB">
        <w:rPr>
          <w:noProof/>
        </w:rPr>
        <mc:AlternateContent>
          <mc:Choice Requires="wps">
            <w:drawing>
              <wp:anchor distT="0" distB="0" distL="114300" distR="114300" simplePos="0" relativeHeight="251681792" behindDoc="0" locked="0" layoutInCell="1" allowOverlap="1" wp14:anchorId="54DBDC68" wp14:editId="11A368BC">
                <wp:simplePos x="0" y="0"/>
                <wp:positionH relativeFrom="column">
                  <wp:posOffset>-61595</wp:posOffset>
                </wp:positionH>
                <wp:positionV relativeFrom="paragraph">
                  <wp:posOffset>90170</wp:posOffset>
                </wp:positionV>
                <wp:extent cx="1409700" cy="257175"/>
                <wp:effectExtent l="0" t="0" r="0" b="9525"/>
                <wp:wrapNone/>
                <wp:docPr id="27565"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54DBDC68" id="_x0000_s1090" style="position:absolute;left:0;text-align:left;margin-left:-4.85pt;margin-top:7.1pt;width:111pt;height:20.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r w:rsidRPr="00844CCB">
        <w:rPr>
          <w:noProof/>
        </w:rPr>
        <mc:AlternateContent>
          <mc:Choice Requires="wps">
            <w:drawing>
              <wp:anchor distT="0" distB="0" distL="114300" distR="114300" simplePos="0" relativeHeight="251680768" behindDoc="0" locked="0" layoutInCell="1" allowOverlap="1" wp14:anchorId="44F5BDCD" wp14:editId="227F4295">
                <wp:simplePos x="0" y="0"/>
                <wp:positionH relativeFrom="column">
                  <wp:posOffset>-33655</wp:posOffset>
                </wp:positionH>
                <wp:positionV relativeFrom="paragraph">
                  <wp:posOffset>42545</wp:posOffset>
                </wp:positionV>
                <wp:extent cx="1333500" cy="352425"/>
                <wp:effectExtent l="0" t="0" r="0" b="47625"/>
                <wp:wrapNone/>
                <wp:docPr id="2756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9FE0FB" id="円/楕円 247" o:spid="_x0000_s1026" style="position:absolute;left:0;text-align:left;margin-left:-2.65pt;margin-top:3.35pt;width:105pt;height:27.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" fillcolor="#9bd6ac [3205]" stroked="f" strokeweight="2pt">
                <v:shadow on="t" color="#7f7f7f [1612]" origin=",-.5" offset="0,3pt"/>
              </v:roundrect>
            </w:pict>
          </mc:Fallback>
        </mc:AlternateContent>
      </w:r>
    </w:p>
    <w:p w:rsidR="001F528F" w:rsidRPr="00844CCB" w:rsidRDefault="001F528F" w:rsidP="001F528F"/>
    <w:p w:rsidR="001F528F" w:rsidRPr="00844CCB" w:rsidRDefault="001F528F" w:rsidP="001F528F"/>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577"/>
        <w:gridCol w:w="2300"/>
        <w:gridCol w:w="1265"/>
        <w:gridCol w:w="1265"/>
        <w:gridCol w:w="1265"/>
      </w:tblGrid>
      <w:tr w:rsidR="00844CCB" w:rsidRPr="00844CCB" w:rsidTr="009C7C38">
        <w:tc>
          <w:tcPr>
            <w:tcW w:w="3119" w:type="dxa"/>
            <w:gridSpan w:val="2"/>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300"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9C7C38">
        <w:trPr>
          <w:trHeight w:val="397"/>
        </w:trPr>
        <w:tc>
          <w:tcPr>
            <w:tcW w:w="542" w:type="dxa"/>
            <w:vAlign w:val="center"/>
          </w:tcPr>
          <w:p w:rsidR="00FA502C" w:rsidRPr="00844CCB" w:rsidRDefault="00FA502C" w:rsidP="00FA502C">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１</w:t>
            </w:r>
          </w:p>
        </w:tc>
        <w:tc>
          <w:tcPr>
            <w:tcW w:w="2577" w:type="dxa"/>
            <w:vAlign w:val="center"/>
          </w:tcPr>
          <w:p w:rsidR="00FA502C" w:rsidRPr="00844CCB" w:rsidRDefault="00FA502C" w:rsidP="00FA502C">
            <w:pPr>
              <w:pStyle w:val="af9"/>
            </w:pPr>
            <w:r w:rsidRPr="00844CCB">
              <w:rPr>
                <w:rFonts w:hint="eastAsia"/>
              </w:rPr>
              <w:t>ユニバーサルデザインの推進に関する職員への意識啓発</w:t>
            </w:r>
          </w:p>
          <w:p w:rsidR="00FA502C" w:rsidRPr="00844CCB" w:rsidRDefault="00FA502C" w:rsidP="00FA502C">
            <w:pPr>
              <w:pStyle w:val="af9"/>
            </w:pPr>
            <w:r w:rsidRPr="00844CCB">
              <w:rPr>
                <w:rFonts w:hint="eastAsia"/>
              </w:rPr>
              <w:t>≪都市経営戦略部≫</w:t>
            </w:r>
          </w:p>
        </w:tc>
        <w:tc>
          <w:tcPr>
            <w:tcW w:w="2300" w:type="dxa"/>
            <w:vAlign w:val="center"/>
          </w:tcPr>
          <w:p w:rsidR="00FA502C" w:rsidRPr="00844CCB" w:rsidRDefault="00BB361C" w:rsidP="00FA502C">
            <w:pPr>
              <w:pStyle w:val="af9"/>
            </w:pPr>
            <w:r w:rsidRPr="00844CCB">
              <w:rPr>
                <w:rFonts w:hint="eastAsia"/>
              </w:rPr>
              <w:t>研修受講者アンケートによる</w:t>
            </w:r>
            <w:r w:rsidR="006D63C5" w:rsidRPr="00844CCB">
              <w:rPr>
                <w:rFonts w:hint="eastAsia"/>
              </w:rPr>
              <w:t>ユニバーサルデザインについての理解度</w:t>
            </w:r>
          </w:p>
          <w:p w:rsidR="006D63C5" w:rsidRPr="00844CCB" w:rsidRDefault="006D63C5" w:rsidP="00FA502C">
            <w:pPr>
              <w:pStyle w:val="af9"/>
              <w:rPr>
                <w:spacing w:val="-6"/>
              </w:rPr>
            </w:pPr>
            <w:r w:rsidRPr="00844CCB">
              <w:rPr>
                <w:rFonts w:hint="eastAsia"/>
                <w:spacing w:val="-6"/>
              </w:rPr>
              <w:t>【アンケート未実施】</w:t>
            </w:r>
          </w:p>
        </w:tc>
        <w:tc>
          <w:tcPr>
            <w:tcW w:w="1265" w:type="dxa"/>
            <w:vAlign w:val="center"/>
          </w:tcPr>
          <w:p w:rsidR="00FA502C" w:rsidRPr="00844CCB" w:rsidRDefault="006D63C5" w:rsidP="00FA502C">
            <w:pPr>
              <w:pStyle w:val="afb"/>
            </w:pPr>
            <w:r w:rsidRPr="00844CCB">
              <w:rPr>
                <w:rFonts w:hint="eastAsia"/>
              </w:rPr>
              <w:t>80％</w:t>
            </w:r>
          </w:p>
        </w:tc>
        <w:tc>
          <w:tcPr>
            <w:tcW w:w="1265" w:type="dxa"/>
            <w:vAlign w:val="center"/>
          </w:tcPr>
          <w:p w:rsidR="00FA502C" w:rsidRPr="00844CCB" w:rsidRDefault="006D63C5" w:rsidP="00FA502C">
            <w:pPr>
              <w:pStyle w:val="afb"/>
            </w:pPr>
            <w:r w:rsidRPr="00844CCB">
              <w:rPr>
                <w:rFonts w:hint="eastAsia"/>
              </w:rPr>
              <w:t>85％</w:t>
            </w:r>
          </w:p>
        </w:tc>
        <w:tc>
          <w:tcPr>
            <w:tcW w:w="1265" w:type="dxa"/>
            <w:vAlign w:val="center"/>
          </w:tcPr>
          <w:p w:rsidR="00FA502C" w:rsidRPr="00844CCB" w:rsidRDefault="006D63C5" w:rsidP="00FA502C">
            <w:pPr>
              <w:pStyle w:val="afb"/>
            </w:pPr>
            <w:r w:rsidRPr="00844CCB">
              <w:rPr>
                <w:rFonts w:hint="eastAsia"/>
              </w:rPr>
              <w:t>90％</w:t>
            </w:r>
          </w:p>
        </w:tc>
      </w:tr>
      <w:tr w:rsidR="00844CCB" w:rsidRPr="00844CCB" w:rsidTr="009C7C38">
        <w:trPr>
          <w:trHeight w:val="397"/>
        </w:trPr>
        <w:tc>
          <w:tcPr>
            <w:tcW w:w="542" w:type="dxa"/>
            <w:vAlign w:val="center"/>
          </w:tcPr>
          <w:p w:rsidR="001A253D" w:rsidRPr="00844CCB" w:rsidRDefault="001A253D" w:rsidP="00FA502C">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２</w:t>
            </w:r>
          </w:p>
        </w:tc>
        <w:tc>
          <w:tcPr>
            <w:tcW w:w="2577" w:type="dxa"/>
            <w:vAlign w:val="center"/>
          </w:tcPr>
          <w:p w:rsidR="001A253D" w:rsidRPr="0072049F" w:rsidRDefault="001A253D" w:rsidP="00FA502C">
            <w:pPr>
              <w:pStyle w:val="af9"/>
              <w:rPr>
                <w:spacing w:val="-4"/>
              </w:rPr>
            </w:pPr>
            <w:r w:rsidRPr="0072049F">
              <w:rPr>
                <w:rFonts w:hint="eastAsia"/>
                <w:spacing w:val="-4"/>
              </w:rPr>
              <w:t>福祉のまちづくりの推進</w:t>
            </w:r>
          </w:p>
          <w:p w:rsidR="001A253D" w:rsidRPr="00844CCB" w:rsidRDefault="001A253D" w:rsidP="00FA502C">
            <w:pPr>
              <w:pStyle w:val="af9"/>
            </w:pPr>
            <w:r w:rsidRPr="00844CCB">
              <w:rPr>
                <w:rFonts w:hint="eastAsia"/>
              </w:rPr>
              <w:t>≪福祉総務課≫</w:t>
            </w:r>
          </w:p>
        </w:tc>
        <w:tc>
          <w:tcPr>
            <w:tcW w:w="2300" w:type="dxa"/>
            <w:vAlign w:val="center"/>
          </w:tcPr>
          <w:p w:rsidR="001A253D" w:rsidRPr="00844CCB" w:rsidRDefault="001A253D" w:rsidP="00FA502C">
            <w:pPr>
              <w:pStyle w:val="af9"/>
            </w:pPr>
            <w:r w:rsidRPr="00844CCB">
              <w:rPr>
                <w:rFonts w:hint="eastAsia"/>
              </w:rPr>
              <w:t>モデル地区推進事業参加者</w:t>
            </w:r>
            <w:r w:rsidR="00BB361C" w:rsidRPr="00844CCB">
              <w:rPr>
                <w:rFonts w:hint="eastAsia"/>
              </w:rPr>
              <w:t>へ</w:t>
            </w:r>
            <w:r w:rsidRPr="00844CCB">
              <w:rPr>
                <w:rFonts w:hint="eastAsia"/>
              </w:rPr>
              <w:t>のアンケートによる理解度</w:t>
            </w:r>
          </w:p>
          <w:p w:rsidR="001A253D" w:rsidRPr="00844CCB" w:rsidRDefault="001A253D" w:rsidP="00FA502C">
            <w:pPr>
              <w:pStyle w:val="af9"/>
              <w:rPr>
                <w:spacing w:val="-6"/>
              </w:rPr>
            </w:pPr>
            <w:r w:rsidRPr="00844CCB">
              <w:rPr>
                <w:rFonts w:hint="eastAsia"/>
                <w:spacing w:val="-6"/>
              </w:rPr>
              <w:t>【アンケート未実施】</w:t>
            </w:r>
          </w:p>
        </w:tc>
        <w:tc>
          <w:tcPr>
            <w:tcW w:w="1265" w:type="dxa"/>
            <w:vAlign w:val="center"/>
          </w:tcPr>
          <w:p w:rsidR="001A253D" w:rsidRPr="00844CCB" w:rsidRDefault="001A253D" w:rsidP="00C07602">
            <w:pPr>
              <w:pStyle w:val="afb"/>
            </w:pPr>
            <w:r w:rsidRPr="00844CCB">
              <w:rPr>
                <w:rFonts w:hint="eastAsia"/>
              </w:rPr>
              <w:t>80％</w:t>
            </w:r>
          </w:p>
        </w:tc>
        <w:tc>
          <w:tcPr>
            <w:tcW w:w="1265" w:type="dxa"/>
            <w:vAlign w:val="center"/>
          </w:tcPr>
          <w:p w:rsidR="001A253D" w:rsidRPr="00844CCB" w:rsidRDefault="001A253D" w:rsidP="00C07602">
            <w:pPr>
              <w:pStyle w:val="afb"/>
            </w:pPr>
            <w:r w:rsidRPr="00844CCB">
              <w:rPr>
                <w:rFonts w:hint="eastAsia"/>
              </w:rPr>
              <w:t>85％</w:t>
            </w:r>
          </w:p>
        </w:tc>
        <w:tc>
          <w:tcPr>
            <w:tcW w:w="1265" w:type="dxa"/>
            <w:vAlign w:val="center"/>
          </w:tcPr>
          <w:p w:rsidR="001A253D" w:rsidRPr="00844CCB" w:rsidRDefault="001A253D" w:rsidP="00C07602">
            <w:pPr>
              <w:pStyle w:val="afb"/>
            </w:pPr>
            <w:r w:rsidRPr="00844CCB">
              <w:rPr>
                <w:rFonts w:hint="eastAsia"/>
              </w:rPr>
              <w:t>90％</w:t>
            </w:r>
          </w:p>
        </w:tc>
      </w:tr>
    </w:tbl>
    <w:p w:rsidR="001D6549" w:rsidRPr="00844CCB" w:rsidRDefault="001D6549">
      <w:r w:rsidRPr="00844CCB">
        <w:br w:type="page"/>
      </w:r>
    </w:p>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577"/>
        <w:gridCol w:w="2300"/>
        <w:gridCol w:w="1265"/>
        <w:gridCol w:w="1265"/>
        <w:gridCol w:w="1265"/>
      </w:tblGrid>
      <w:tr w:rsidR="00844CCB" w:rsidRPr="00844CCB" w:rsidTr="00E93F06">
        <w:tc>
          <w:tcPr>
            <w:tcW w:w="3119" w:type="dxa"/>
            <w:gridSpan w:val="2"/>
            <w:shd w:val="clear" w:color="auto" w:fill="CDEBD2" w:themeFill="accent1"/>
            <w:vAlign w:val="center"/>
          </w:tcPr>
          <w:p w:rsidR="001D6549" w:rsidRPr="00844CCB" w:rsidRDefault="001D6549" w:rsidP="00E93F06">
            <w:pPr>
              <w:jc w:val="center"/>
              <w:rPr>
                <w:rFonts w:ascii="HGｺﾞｼｯｸM" w:eastAsia="HGｺﾞｼｯｸM"/>
                <w:sz w:val="21"/>
              </w:rPr>
            </w:pPr>
            <w:r w:rsidRPr="00844CCB">
              <w:rPr>
                <w:rFonts w:ascii="HGｺﾞｼｯｸM" w:eastAsia="HGｺﾞｼｯｸM" w:hint="eastAsia"/>
                <w:sz w:val="21"/>
              </w:rPr>
              <w:lastRenderedPageBreak/>
              <w:t>事業名</w:t>
            </w:r>
          </w:p>
          <w:p w:rsidR="001D6549" w:rsidRPr="00844CCB" w:rsidRDefault="001D6549" w:rsidP="00E93F06">
            <w:pPr>
              <w:jc w:val="center"/>
              <w:rPr>
                <w:rFonts w:ascii="HGｺﾞｼｯｸM" w:eastAsia="HGｺﾞｼｯｸM"/>
                <w:sz w:val="21"/>
              </w:rPr>
            </w:pPr>
            <w:r w:rsidRPr="00844CCB">
              <w:rPr>
                <w:rFonts w:ascii="HGｺﾞｼｯｸM" w:eastAsia="HGｺﾞｼｯｸM" w:hint="eastAsia"/>
                <w:sz w:val="21"/>
              </w:rPr>
              <w:t>≪担当所管≫</w:t>
            </w:r>
          </w:p>
        </w:tc>
        <w:tc>
          <w:tcPr>
            <w:tcW w:w="2300" w:type="dxa"/>
            <w:shd w:val="clear" w:color="auto" w:fill="CDEBD2" w:themeFill="accent1"/>
            <w:vAlign w:val="center"/>
          </w:tcPr>
          <w:p w:rsidR="001D6549" w:rsidRPr="00844CCB" w:rsidRDefault="001D6549" w:rsidP="00E93F06">
            <w:pPr>
              <w:jc w:val="center"/>
              <w:rPr>
                <w:rFonts w:ascii="HGｺﾞｼｯｸM" w:eastAsia="HGｺﾞｼｯｸM"/>
                <w:sz w:val="21"/>
              </w:rPr>
            </w:pPr>
            <w:r w:rsidRPr="00844CCB">
              <w:rPr>
                <w:rFonts w:ascii="HGｺﾞｼｯｸM" w:eastAsia="HGｺﾞｼｯｸM" w:hint="eastAsia"/>
                <w:sz w:val="21"/>
              </w:rPr>
              <w:t>成果指標</w:t>
            </w:r>
          </w:p>
          <w:p w:rsidR="001D6549" w:rsidRPr="00844CCB" w:rsidRDefault="001D6549" w:rsidP="00E93F06">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1D6549" w:rsidRPr="00844CCB" w:rsidRDefault="001D6549" w:rsidP="00E93F06">
            <w:pPr>
              <w:snapToGrid w:val="0"/>
              <w:jc w:val="center"/>
              <w:rPr>
                <w:rFonts w:ascii="HGｺﾞｼｯｸM" w:eastAsia="HGｺﾞｼｯｸM"/>
                <w:sz w:val="21"/>
              </w:rPr>
            </w:pPr>
            <w:r w:rsidRPr="00844CCB">
              <w:rPr>
                <w:rFonts w:ascii="HGｺﾞｼｯｸM" w:eastAsia="HGｺﾞｼｯｸM" w:hint="eastAsia"/>
                <w:sz w:val="21"/>
              </w:rPr>
              <w:t>平成30</w:t>
            </w:r>
          </w:p>
          <w:p w:rsidR="001D6549" w:rsidRPr="00844CCB" w:rsidRDefault="001D6549" w:rsidP="00E93F06">
            <w:pPr>
              <w:snapToGrid w:val="0"/>
              <w:jc w:val="center"/>
              <w:rPr>
                <w:rFonts w:ascii="HGｺﾞｼｯｸM" w:eastAsia="HGｺﾞｼｯｸM"/>
                <w:sz w:val="21"/>
              </w:rPr>
            </w:pPr>
            <w:r w:rsidRPr="00844CCB">
              <w:rPr>
                <w:rFonts w:ascii="HGｺﾞｼｯｸM" w:eastAsia="HGｺﾞｼｯｸM" w:hint="eastAsia"/>
                <w:sz w:val="21"/>
              </w:rPr>
              <w:t>年度</w:t>
            </w:r>
          </w:p>
          <w:p w:rsidR="001D6549" w:rsidRPr="00844CCB" w:rsidRDefault="001D6549" w:rsidP="00E93F06">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1D6549" w:rsidRPr="00844CCB" w:rsidRDefault="001D6549" w:rsidP="00E93F06">
            <w:pPr>
              <w:snapToGrid w:val="0"/>
              <w:jc w:val="center"/>
              <w:rPr>
                <w:rFonts w:ascii="HGｺﾞｼｯｸM" w:eastAsia="HGｺﾞｼｯｸM"/>
                <w:sz w:val="21"/>
              </w:rPr>
            </w:pPr>
            <w:r w:rsidRPr="00844CCB">
              <w:rPr>
                <w:rFonts w:ascii="HGｺﾞｼｯｸM" w:eastAsia="HGｺﾞｼｯｸM" w:hint="eastAsia"/>
                <w:sz w:val="21"/>
              </w:rPr>
              <w:t>平成31</w:t>
            </w:r>
          </w:p>
          <w:p w:rsidR="001D6549" w:rsidRPr="00844CCB" w:rsidRDefault="001D6549" w:rsidP="00E93F06">
            <w:pPr>
              <w:snapToGrid w:val="0"/>
              <w:jc w:val="center"/>
              <w:rPr>
                <w:rFonts w:ascii="HGｺﾞｼｯｸM" w:eastAsia="HGｺﾞｼｯｸM"/>
                <w:sz w:val="21"/>
              </w:rPr>
            </w:pPr>
            <w:r w:rsidRPr="00844CCB">
              <w:rPr>
                <w:rFonts w:ascii="HGｺﾞｼｯｸM" w:eastAsia="HGｺﾞｼｯｸM" w:hint="eastAsia"/>
                <w:sz w:val="21"/>
              </w:rPr>
              <w:t>年度</w:t>
            </w:r>
          </w:p>
          <w:p w:rsidR="001D6549" w:rsidRPr="00844CCB" w:rsidRDefault="001D6549" w:rsidP="00E93F06">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1D6549" w:rsidRPr="00844CCB" w:rsidRDefault="001D6549" w:rsidP="00E93F06">
            <w:pPr>
              <w:snapToGrid w:val="0"/>
              <w:jc w:val="center"/>
              <w:rPr>
                <w:rFonts w:ascii="HGｺﾞｼｯｸM" w:eastAsia="HGｺﾞｼｯｸM"/>
                <w:sz w:val="21"/>
              </w:rPr>
            </w:pPr>
            <w:r w:rsidRPr="00844CCB">
              <w:rPr>
                <w:rFonts w:ascii="HGｺﾞｼｯｸM" w:eastAsia="HGｺﾞｼｯｸM" w:hint="eastAsia"/>
                <w:sz w:val="21"/>
              </w:rPr>
              <w:t>平成32</w:t>
            </w:r>
          </w:p>
          <w:p w:rsidR="001D6549" w:rsidRPr="00844CCB" w:rsidRDefault="001D6549" w:rsidP="00E93F06">
            <w:pPr>
              <w:snapToGrid w:val="0"/>
              <w:jc w:val="center"/>
              <w:rPr>
                <w:rFonts w:ascii="HGｺﾞｼｯｸM" w:eastAsia="HGｺﾞｼｯｸM"/>
                <w:sz w:val="21"/>
              </w:rPr>
            </w:pPr>
            <w:r w:rsidRPr="00844CCB">
              <w:rPr>
                <w:rFonts w:ascii="HGｺﾞｼｯｸM" w:eastAsia="HGｺﾞｼｯｸM" w:hint="eastAsia"/>
                <w:sz w:val="21"/>
              </w:rPr>
              <w:t>年度</w:t>
            </w:r>
          </w:p>
          <w:p w:rsidR="001D6549" w:rsidRPr="00844CCB" w:rsidRDefault="001D6549" w:rsidP="00E93F06">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9C7C38">
        <w:trPr>
          <w:trHeight w:val="397"/>
        </w:trPr>
        <w:tc>
          <w:tcPr>
            <w:tcW w:w="542" w:type="dxa"/>
            <w:vAlign w:val="center"/>
          </w:tcPr>
          <w:p w:rsidR="00364EAB" w:rsidRPr="00844CCB" w:rsidRDefault="00364EAB" w:rsidP="00FA502C">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３</w:t>
            </w:r>
          </w:p>
        </w:tc>
        <w:tc>
          <w:tcPr>
            <w:tcW w:w="2577" w:type="dxa"/>
            <w:vAlign w:val="center"/>
          </w:tcPr>
          <w:p w:rsidR="00364EAB" w:rsidRPr="00844CCB" w:rsidRDefault="00364EAB" w:rsidP="00364EAB">
            <w:pPr>
              <w:pStyle w:val="af9"/>
            </w:pPr>
            <w:r w:rsidRPr="00844CCB">
              <w:rPr>
                <w:rFonts w:hint="eastAsia"/>
              </w:rPr>
              <w:t>バリアフリー化の推進</w:t>
            </w:r>
          </w:p>
          <w:p w:rsidR="00364EAB" w:rsidRPr="00844CCB" w:rsidRDefault="00852B6E" w:rsidP="00852B6E">
            <w:pPr>
              <w:pStyle w:val="af9"/>
            </w:pPr>
            <w:r w:rsidRPr="00844CCB">
              <w:rPr>
                <w:rFonts w:hint="eastAsia"/>
              </w:rPr>
              <w:t>≪交通政策課</w:t>
            </w:r>
            <w:r w:rsidR="00364EAB" w:rsidRPr="00844CCB">
              <w:rPr>
                <w:rFonts w:hint="eastAsia"/>
              </w:rPr>
              <w:t>≫</w:t>
            </w:r>
          </w:p>
        </w:tc>
        <w:tc>
          <w:tcPr>
            <w:tcW w:w="2300" w:type="dxa"/>
            <w:vAlign w:val="center"/>
          </w:tcPr>
          <w:p w:rsidR="00364EAB" w:rsidRPr="00844CCB" w:rsidRDefault="00364EAB" w:rsidP="00364EAB">
            <w:pPr>
              <w:pStyle w:val="af9"/>
            </w:pPr>
            <w:r w:rsidRPr="00844CCB">
              <w:rPr>
                <w:rFonts w:hint="eastAsia"/>
              </w:rPr>
              <w:t>駅ホームドアの設置</w:t>
            </w:r>
          </w:p>
          <w:p w:rsidR="00364EAB" w:rsidRPr="00844CCB" w:rsidRDefault="00364EAB" w:rsidP="00364EAB">
            <w:pPr>
              <w:pStyle w:val="af9"/>
            </w:pPr>
            <w:r w:rsidRPr="00844CCB">
              <w:rPr>
                <w:rFonts w:hint="eastAsia"/>
              </w:rPr>
              <w:t>【浦和駅・さいたま新都心駅（京浜東北線ホーム）のホームドア設置完了】</w:t>
            </w:r>
          </w:p>
        </w:tc>
        <w:tc>
          <w:tcPr>
            <w:tcW w:w="1265" w:type="dxa"/>
            <w:vAlign w:val="center"/>
          </w:tcPr>
          <w:p w:rsidR="00364EAB" w:rsidRPr="00844CCB" w:rsidRDefault="00364EAB" w:rsidP="00FA502C">
            <w:pPr>
              <w:pStyle w:val="afb"/>
            </w:pPr>
            <w:r w:rsidRPr="00844CCB">
              <w:rPr>
                <w:rFonts w:hint="eastAsia"/>
                <w:spacing w:val="-4"/>
              </w:rPr>
              <w:t>浦和美園駅（臨時ホーム）のホームドア設置完了</w:t>
            </w:r>
          </w:p>
        </w:tc>
        <w:tc>
          <w:tcPr>
            <w:tcW w:w="1265" w:type="dxa"/>
            <w:vAlign w:val="center"/>
          </w:tcPr>
          <w:p w:rsidR="00364EAB" w:rsidRPr="00844CCB" w:rsidRDefault="00364EAB" w:rsidP="00FA502C">
            <w:pPr>
              <w:pStyle w:val="afb"/>
            </w:pPr>
            <w:r w:rsidRPr="00844CCB">
              <w:rPr>
                <w:rFonts w:hint="eastAsia"/>
                <w:spacing w:val="-4"/>
              </w:rPr>
              <w:t>南浦和駅・北浦和駅（京浜東北線ホーム）のホームドア設置完了</w:t>
            </w:r>
          </w:p>
        </w:tc>
        <w:tc>
          <w:tcPr>
            <w:tcW w:w="1265" w:type="dxa"/>
            <w:vAlign w:val="center"/>
          </w:tcPr>
          <w:p w:rsidR="00364EAB" w:rsidRPr="00844CCB" w:rsidRDefault="00364EAB" w:rsidP="00FA502C">
            <w:pPr>
              <w:pStyle w:val="afb"/>
            </w:pPr>
            <w:r w:rsidRPr="00844CCB">
              <w:rPr>
                <w:rFonts w:hint="eastAsia"/>
                <w:spacing w:val="-4"/>
              </w:rPr>
              <w:t>－</w:t>
            </w:r>
          </w:p>
        </w:tc>
      </w:tr>
      <w:tr w:rsidR="00844CCB" w:rsidRPr="00844CCB" w:rsidTr="009C7C38">
        <w:trPr>
          <w:trHeight w:val="397"/>
        </w:trPr>
        <w:tc>
          <w:tcPr>
            <w:tcW w:w="542" w:type="dxa"/>
            <w:vAlign w:val="center"/>
          </w:tcPr>
          <w:p w:rsidR="001A253D" w:rsidRPr="00844CCB" w:rsidRDefault="004A3CD9" w:rsidP="00FA502C">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４</w:t>
            </w:r>
          </w:p>
        </w:tc>
        <w:tc>
          <w:tcPr>
            <w:tcW w:w="2577" w:type="dxa"/>
            <w:vAlign w:val="center"/>
          </w:tcPr>
          <w:p w:rsidR="001A253D" w:rsidRPr="00844CCB" w:rsidRDefault="001A253D" w:rsidP="00FA502C">
            <w:pPr>
              <w:pStyle w:val="af9"/>
            </w:pPr>
            <w:r w:rsidRPr="00844CCB">
              <w:rPr>
                <w:rFonts w:hint="eastAsia"/>
              </w:rPr>
              <w:t>ノンステップバスの導入の促進</w:t>
            </w:r>
          </w:p>
          <w:p w:rsidR="001A253D" w:rsidRPr="00844CCB" w:rsidRDefault="001A253D" w:rsidP="00FA502C">
            <w:pPr>
              <w:pStyle w:val="af9"/>
            </w:pPr>
            <w:r w:rsidRPr="00844CCB">
              <w:rPr>
                <w:rFonts w:hint="eastAsia"/>
              </w:rPr>
              <w:t>≪交通政策課≫</w:t>
            </w:r>
          </w:p>
        </w:tc>
        <w:tc>
          <w:tcPr>
            <w:tcW w:w="2300" w:type="dxa"/>
            <w:vAlign w:val="center"/>
          </w:tcPr>
          <w:p w:rsidR="001A253D" w:rsidRPr="00844CCB" w:rsidRDefault="001A253D" w:rsidP="00FA502C">
            <w:pPr>
              <w:pStyle w:val="af9"/>
            </w:pPr>
            <w:r w:rsidRPr="00844CCB">
              <w:rPr>
                <w:rFonts w:hint="eastAsia"/>
              </w:rPr>
              <w:t>ノンステップバスの導入率</w:t>
            </w:r>
          </w:p>
          <w:p w:rsidR="001A253D" w:rsidRPr="00844CCB" w:rsidRDefault="001A253D" w:rsidP="00FA502C">
            <w:pPr>
              <w:pStyle w:val="af9"/>
            </w:pPr>
            <w:r w:rsidRPr="00844CCB">
              <w:rPr>
                <w:rFonts w:hint="eastAsia"/>
              </w:rPr>
              <w:t>【57.4％】</w:t>
            </w:r>
          </w:p>
        </w:tc>
        <w:tc>
          <w:tcPr>
            <w:tcW w:w="1265" w:type="dxa"/>
            <w:vAlign w:val="center"/>
          </w:tcPr>
          <w:p w:rsidR="001A253D" w:rsidRPr="00844CCB" w:rsidRDefault="001A253D" w:rsidP="00FA502C">
            <w:pPr>
              <w:pStyle w:val="afb"/>
            </w:pPr>
            <w:r w:rsidRPr="00844CCB">
              <w:rPr>
                <w:rFonts w:hint="eastAsia"/>
              </w:rPr>
              <w:t>63％</w:t>
            </w:r>
          </w:p>
        </w:tc>
        <w:tc>
          <w:tcPr>
            <w:tcW w:w="1265" w:type="dxa"/>
            <w:vAlign w:val="center"/>
          </w:tcPr>
          <w:p w:rsidR="001A253D" w:rsidRPr="00844CCB" w:rsidRDefault="001A253D" w:rsidP="00FA502C">
            <w:pPr>
              <w:pStyle w:val="afb"/>
            </w:pPr>
            <w:r w:rsidRPr="00844CCB">
              <w:rPr>
                <w:rFonts w:hint="eastAsia"/>
              </w:rPr>
              <w:t>67％</w:t>
            </w:r>
          </w:p>
        </w:tc>
        <w:tc>
          <w:tcPr>
            <w:tcW w:w="1265" w:type="dxa"/>
            <w:vAlign w:val="center"/>
          </w:tcPr>
          <w:p w:rsidR="001A253D" w:rsidRPr="00844CCB" w:rsidRDefault="001A253D" w:rsidP="00FA502C">
            <w:pPr>
              <w:pStyle w:val="afb"/>
            </w:pPr>
            <w:r w:rsidRPr="00844CCB">
              <w:rPr>
                <w:rFonts w:hint="eastAsia"/>
              </w:rPr>
              <w:t>70％</w:t>
            </w:r>
          </w:p>
        </w:tc>
      </w:tr>
      <w:tr w:rsidR="001A253D" w:rsidRPr="00844CCB" w:rsidTr="009C7C38">
        <w:trPr>
          <w:trHeight w:val="397"/>
        </w:trPr>
        <w:tc>
          <w:tcPr>
            <w:tcW w:w="542" w:type="dxa"/>
            <w:vAlign w:val="center"/>
          </w:tcPr>
          <w:p w:rsidR="001A253D" w:rsidRPr="00844CCB" w:rsidRDefault="004A3CD9" w:rsidP="00FA502C">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５</w:t>
            </w:r>
          </w:p>
        </w:tc>
        <w:tc>
          <w:tcPr>
            <w:tcW w:w="2577" w:type="dxa"/>
            <w:vAlign w:val="center"/>
          </w:tcPr>
          <w:p w:rsidR="001A253D" w:rsidRPr="00844CCB" w:rsidRDefault="001A253D" w:rsidP="00FA502C">
            <w:pPr>
              <w:pStyle w:val="af9"/>
            </w:pPr>
            <w:r w:rsidRPr="00844CCB">
              <w:rPr>
                <w:rFonts w:hint="eastAsia"/>
              </w:rPr>
              <w:t>公園リフレッシュ事業の実施</w:t>
            </w:r>
          </w:p>
          <w:p w:rsidR="001A253D" w:rsidRPr="00844CCB" w:rsidRDefault="001A253D" w:rsidP="00FA502C">
            <w:pPr>
              <w:pStyle w:val="af9"/>
            </w:pPr>
            <w:r w:rsidRPr="00844CCB">
              <w:rPr>
                <w:rFonts w:hint="eastAsia"/>
              </w:rPr>
              <w:t>≪都市公園課≫</w:t>
            </w:r>
          </w:p>
        </w:tc>
        <w:tc>
          <w:tcPr>
            <w:tcW w:w="2300" w:type="dxa"/>
            <w:vAlign w:val="center"/>
          </w:tcPr>
          <w:p w:rsidR="001A253D" w:rsidRPr="00844CCB" w:rsidRDefault="001A253D" w:rsidP="00E819DC">
            <w:pPr>
              <w:pStyle w:val="af9"/>
            </w:pPr>
            <w:r w:rsidRPr="00844CCB">
              <w:rPr>
                <w:rFonts w:hint="eastAsia"/>
              </w:rPr>
              <w:t>「みんなのトイレ」</w:t>
            </w:r>
            <w:r w:rsidR="00CB0CF1" w:rsidRPr="00844CCB">
              <w:rPr>
                <w:rFonts w:hint="eastAsia"/>
              </w:rPr>
              <w:t>整備箇所数</w:t>
            </w:r>
          </w:p>
          <w:p w:rsidR="001A253D" w:rsidRPr="00844CCB" w:rsidRDefault="001A253D" w:rsidP="007A2C16">
            <w:pPr>
              <w:pStyle w:val="af9"/>
            </w:pPr>
            <w:r w:rsidRPr="00844CCB">
              <w:rPr>
                <w:rFonts w:hint="eastAsia"/>
              </w:rPr>
              <w:t>【</w:t>
            </w:r>
            <w:r w:rsidR="007A2C16" w:rsidRPr="00844CCB">
              <w:rPr>
                <w:rFonts w:hint="eastAsia"/>
              </w:rPr>
              <w:t>３</w:t>
            </w:r>
            <w:r w:rsidRPr="00844CCB">
              <w:rPr>
                <w:rFonts w:hint="eastAsia"/>
              </w:rPr>
              <w:t xml:space="preserve">か所整備】　</w:t>
            </w:r>
          </w:p>
        </w:tc>
        <w:tc>
          <w:tcPr>
            <w:tcW w:w="1265" w:type="dxa"/>
            <w:vAlign w:val="center"/>
          </w:tcPr>
          <w:p w:rsidR="00E21AF0" w:rsidRPr="00844CCB" w:rsidRDefault="001A253D" w:rsidP="00E21AF0">
            <w:pPr>
              <w:pStyle w:val="afb"/>
            </w:pPr>
            <w:r w:rsidRPr="00844CCB">
              <w:rPr>
                <w:rFonts w:hint="eastAsia"/>
              </w:rPr>
              <w:t>２か所</w:t>
            </w:r>
          </w:p>
          <w:p w:rsidR="001A253D" w:rsidRPr="00844CCB" w:rsidRDefault="001A253D" w:rsidP="00E21AF0">
            <w:pPr>
              <w:pStyle w:val="afb"/>
              <w:rPr>
                <w:rFonts w:hAnsi="ＭＳ Ｐゴシック" w:cs="ＭＳ Ｐゴシック"/>
              </w:rPr>
            </w:pPr>
            <w:r w:rsidRPr="00844CCB">
              <w:rPr>
                <w:rFonts w:hint="eastAsia"/>
              </w:rPr>
              <w:t>整備</w:t>
            </w:r>
          </w:p>
        </w:tc>
        <w:tc>
          <w:tcPr>
            <w:tcW w:w="1265" w:type="dxa"/>
            <w:vAlign w:val="center"/>
          </w:tcPr>
          <w:p w:rsidR="00E21AF0" w:rsidRPr="00844CCB" w:rsidRDefault="001A253D" w:rsidP="00E21AF0">
            <w:pPr>
              <w:pStyle w:val="afb"/>
            </w:pPr>
            <w:r w:rsidRPr="00844CCB">
              <w:rPr>
                <w:rFonts w:hint="eastAsia"/>
              </w:rPr>
              <w:t>１か所</w:t>
            </w:r>
          </w:p>
          <w:p w:rsidR="001A253D" w:rsidRPr="00844CCB" w:rsidRDefault="001A253D" w:rsidP="00E21AF0">
            <w:pPr>
              <w:pStyle w:val="afb"/>
              <w:rPr>
                <w:rFonts w:hAnsi="ＭＳ Ｐゴシック" w:cs="ＭＳ Ｐゴシック"/>
              </w:rPr>
            </w:pPr>
            <w:r w:rsidRPr="00844CCB">
              <w:rPr>
                <w:rFonts w:hint="eastAsia"/>
              </w:rPr>
              <w:t>整備</w:t>
            </w:r>
          </w:p>
        </w:tc>
        <w:tc>
          <w:tcPr>
            <w:tcW w:w="1265" w:type="dxa"/>
            <w:vAlign w:val="center"/>
          </w:tcPr>
          <w:p w:rsidR="00E21AF0" w:rsidRPr="00844CCB" w:rsidRDefault="001A253D" w:rsidP="00E21AF0">
            <w:pPr>
              <w:pStyle w:val="afb"/>
            </w:pPr>
            <w:r w:rsidRPr="00844CCB">
              <w:rPr>
                <w:rFonts w:hint="eastAsia"/>
              </w:rPr>
              <w:t>１か所</w:t>
            </w:r>
          </w:p>
          <w:p w:rsidR="001A253D" w:rsidRPr="00844CCB" w:rsidRDefault="001A253D" w:rsidP="00E21AF0">
            <w:pPr>
              <w:pStyle w:val="afb"/>
              <w:rPr>
                <w:rFonts w:hAnsi="ＭＳ Ｐゴシック" w:cs="ＭＳ Ｐゴシック"/>
              </w:rPr>
            </w:pPr>
            <w:r w:rsidRPr="00844CCB">
              <w:rPr>
                <w:rFonts w:hint="eastAsia"/>
              </w:rPr>
              <w:t>整備</w:t>
            </w:r>
          </w:p>
        </w:tc>
      </w:tr>
    </w:tbl>
    <w:p w:rsidR="00FA502C" w:rsidRPr="00844CCB" w:rsidRDefault="00ED084D" w:rsidP="00FA502C">
      <w:r w:rsidRPr="00745785">
        <w:rPr>
          <w:noProof/>
        </w:rPr>
        <w:drawing>
          <wp:anchor distT="0" distB="0" distL="114300" distR="114300" simplePos="0" relativeHeight="252437504" behindDoc="0" locked="1" layoutInCell="1" allowOverlap="1" wp14:anchorId="5866D075" wp14:editId="7B57EB85">
            <wp:simplePos x="0" y="0"/>
            <wp:positionH relativeFrom="page">
              <wp:posOffset>6333490</wp:posOffset>
            </wp:positionH>
            <wp:positionV relativeFrom="page">
              <wp:posOffset>9469120</wp:posOffset>
            </wp:positionV>
            <wp:extent cx="646560" cy="646560"/>
            <wp:effectExtent l="0" t="0" r="1270" b="1270"/>
            <wp:wrapNone/>
            <wp:docPr id="846" name="SPCod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p>
    <w:p w:rsidR="001F528F" w:rsidRPr="00844CCB" w:rsidRDefault="001F528F" w:rsidP="00FA502C">
      <w:r w:rsidRPr="00844CCB">
        <w:br w:type="page"/>
      </w:r>
    </w:p>
    <w:p w:rsidR="001F528F" w:rsidRPr="00844CCB" w:rsidRDefault="001F528F" w:rsidP="001F528F">
      <w:r w:rsidRPr="00844CCB">
        <w:rPr>
          <w:noProof/>
        </w:rPr>
        <w:lastRenderedPageBreak/>
        <mc:AlternateContent>
          <mc:Choice Requires="wps">
            <w:drawing>
              <wp:anchor distT="0" distB="0" distL="114300" distR="114300" simplePos="0" relativeHeight="251682816" behindDoc="1" locked="0" layoutInCell="1" allowOverlap="1" wp14:anchorId="072A1132" wp14:editId="73E24E14">
                <wp:simplePos x="0" y="0"/>
                <wp:positionH relativeFrom="column">
                  <wp:posOffset>-100330</wp:posOffset>
                </wp:positionH>
                <wp:positionV relativeFrom="paragraph">
                  <wp:posOffset>101600</wp:posOffset>
                </wp:positionV>
                <wp:extent cx="6067425" cy="457200"/>
                <wp:effectExtent l="38100" t="38100" r="47625" b="38100"/>
                <wp:wrapNone/>
                <wp:docPr id="27567" name="角丸四角形 27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A1132" id="角丸四角形 27567" o:spid="_x0000_s1091" style="position:absolute;left:0;text-align:left;margin-left:-7.9pt;margin-top:8pt;width:477.75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47" w:name="_Toc492306553"/>
      <w:bookmarkStart w:id="48" w:name="_Toc500528524"/>
      <w:bookmarkStart w:id="49" w:name="_Toc505695604"/>
      <w:r w:rsidRPr="00844CCB">
        <w:rPr>
          <w:rFonts w:hint="eastAsia"/>
        </w:rPr>
        <w:t>基本施</w:t>
      </w:r>
      <w:r w:rsidR="00ED084D" w:rsidRPr="00745785">
        <w:rPr>
          <w:noProof/>
        </w:rPr>
        <w:drawing>
          <wp:anchor distT="0" distB="0" distL="114300" distR="114300" simplePos="0" relativeHeight="252439552" behindDoc="0" locked="1" layoutInCell="1" allowOverlap="1" wp14:anchorId="7CCE889F" wp14:editId="1A5C3500">
            <wp:simplePos x="0" y="0"/>
            <wp:positionH relativeFrom="page">
              <wp:posOffset>575945</wp:posOffset>
            </wp:positionH>
            <wp:positionV relativeFrom="page">
              <wp:posOffset>9469120</wp:posOffset>
            </wp:positionV>
            <wp:extent cx="646920" cy="646920"/>
            <wp:effectExtent l="0" t="0" r="1270" b="1270"/>
            <wp:wrapNone/>
            <wp:docPr id="847" name="SPCod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策（４）</w:t>
      </w:r>
      <w:r w:rsidR="002E1BE1" w:rsidRPr="00844CCB">
        <w:rPr>
          <w:rFonts w:hint="eastAsia"/>
        </w:rPr>
        <w:t>外出や移動の支援</w:t>
      </w:r>
      <w:bookmarkEnd w:id="47"/>
      <w:bookmarkEnd w:id="48"/>
      <w:bookmarkEnd w:id="49"/>
    </w:p>
    <w:p w:rsidR="001F528F" w:rsidRPr="00844CCB" w:rsidRDefault="001F528F" w:rsidP="001F528F"/>
    <w:p w:rsidR="001F528F" w:rsidRPr="00844CCB" w:rsidRDefault="007A47F8" w:rsidP="001F528F">
      <w:pPr>
        <w:pStyle w:val="21"/>
        <w:ind w:left="453" w:firstLine="247"/>
      </w:pPr>
      <w:r w:rsidRPr="00844CCB">
        <w:rPr>
          <w:rFonts w:hint="eastAsia"/>
        </w:rPr>
        <w:t>障害者</w:t>
      </w:r>
      <w:r w:rsidR="00FA502C" w:rsidRPr="00844CCB">
        <w:rPr>
          <w:rFonts w:hint="eastAsia"/>
        </w:rPr>
        <w:t>が、社会の様々な分野に積極的に参画し、生きがいをもって生活できるよう、それぞれの障害の特性を理解し、タクシー利用に関するサービスや軽自動車税の減免など各種サービスを提供し、外出や移動の支援を行います</w:t>
      </w:r>
      <w:r w:rsidR="001F528F" w:rsidRPr="00844CCB">
        <w:rPr>
          <w:rFonts w:hint="eastAsia"/>
        </w:rPr>
        <w:t>。</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35776"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1585" name="グループ化 1585"/>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1586"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7"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1585" o:spid="_x0000_s1092" style="position:absolute;left:0;text-align:left;margin-left:-4.9pt;margin-top:.6pt;width:111pt;height:27.75pt;z-index:252235776"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">
                <v:roundrect id="円/楕円 247" o:spid="_x0000_s1093"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" fillcolor="#08734b [3215]" stroked="f" strokeweight="2pt">
                  <v:shadow on="t" color="#7f7f7f [1612]" origin=",-.5" offset="0,3pt"/>
                </v:roundrect>
                <v:roundrect id="_x0000_s1094"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F84EF5" w:rsidRPr="00844CCB" w:rsidRDefault="00F84EF5" w:rsidP="00F84EF5"/>
    <w:p w:rsidR="00FA502C" w:rsidRPr="00844CCB" w:rsidRDefault="004B6F48" w:rsidP="004B6F48">
      <w:pPr>
        <w:pStyle w:val="af8"/>
      </w:pPr>
      <w:r w:rsidRPr="00844CCB">
        <w:rPr>
          <w:rFonts w:hint="eastAsia"/>
        </w:rPr>
        <w:t xml:space="preserve">★① </w:t>
      </w:r>
      <w:r w:rsidR="00FA502C" w:rsidRPr="00844CCB">
        <w:rPr>
          <w:rFonts w:hint="eastAsia"/>
        </w:rPr>
        <w:t>福祉タクシー利用料金助成事業、自動車燃料費助成事業の実施</w:t>
      </w:r>
    </w:p>
    <w:p w:rsidR="00FA502C" w:rsidRPr="00844CCB" w:rsidRDefault="00FA502C" w:rsidP="004B6F48">
      <w:pPr>
        <w:pStyle w:val="af7"/>
      </w:pPr>
      <w:r w:rsidRPr="00844CCB">
        <w:rPr>
          <w:rFonts w:hint="eastAsia"/>
        </w:rPr>
        <w:t>≪障害支援課≫</w:t>
      </w:r>
    </w:p>
    <w:p w:rsidR="00FA502C" w:rsidRPr="00844CCB" w:rsidRDefault="00FA502C" w:rsidP="004B6F48">
      <w:pPr>
        <w:pStyle w:val="31"/>
        <w:ind w:left="680" w:firstLine="247"/>
      </w:pPr>
      <w:r w:rsidRPr="00844CCB">
        <w:rPr>
          <w:rFonts w:hint="eastAsia"/>
        </w:rPr>
        <w:t>重度障害者等の生活圏の拡大及び社会参加の促進を図るため、タクシー利用料金又は自動車燃料費を助成します。</w:t>
      </w:r>
    </w:p>
    <w:p w:rsidR="00FA502C" w:rsidRPr="00844CCB" w:rsidRDefault="00FA502C" w:rsidP="00FA502C">
      <w:pPr>
        <w:widowControl/>
        <w:jc w:val="left"/>
        <w:rPr>
          <w:rFonts w:ascii="ＭＳ ゴシック" w:eastAsia="ＭＳ ゴシック"/>
          <w:sz w:val="26"/>
        </w:rPr>
      </w:pPr>
    </w:p>
    <w:p w:rsidR="004B6F48" w:rsidRPr="00844CCB" w:rsidRDefault="004B6F48" w:rsidP="004B6F48">
      <w:pPr>
        <w:pStyle w:val="af6"/>
      </w:pPr>
      <w:r w:rsidRPr="00844CCB">
        <w:rPr>
          <w:rFonts w:hint="eastAsia"/>
        </w:rPr>
        <w:t xml:space="preserve">② </w:t>
      </w:r>
      <w:r w:rsidR="00FA502C" w:rsidRPr="00844CCB">
        <w:rPr>
          <w:rFonts w:hint="eastAsia"/>
        </w:rPr>
        <w:t>自動車運転免許取得費の補助、自動車改造費の補助</w:t>
      </w:r>
    </w:p>
    <w:p w:rsidR="00FA502C" w:rsidRPr="00844CCB" w:rsidRDefault="00FA502C" w:rsidP="004B6F48">
      <w:pPr>
        <w:pStyle w:val="af7"/>
      </w:pPr>
      <w:r w:rsidRPr="00844CCB">
        <w:rPr>
          <w:rFonts w:hint="eastAsia"/>
        </w:rPr>
        <w:t>≪障害支援課≫</w:t>
      </w:r>
    </w:p>
    <w:p w:rsidR="00FA502C" w:rsidRPr="00844CCB" w:rsidRDefault="00FA502C" w:rsidP="004B6F48">
      <w:pPr>
        <w:pStyle w:val="31"/>
        <w:ind w:left="680" w:firstLine="247"/>
      </w:pPr>
      <w:r w:rsidRPr="00844CCB">
        <w:rPr>
          <w:rFonts w:hint="eastAsia"/>
        </w:rPr>
        <w:t>就業等を行う身体障害者の自動車免許取得に要する費用及び自動車の改造に要した費用の一部を助成することにより、身体障害者の社会参加を促進します。</w:t>
      </w:r>
    </w:p>
    <w:p w:rsidR="00FA502C" w:rsidRPr="00844CCB" w:rsidRDefault="00FA502C" w:rsidP="00FA502C">
      <w:pPr>
        <w:widowControl/>
        <w:jc w:val="left"/>
        <w:rPr>
          <w:rFonts w:ascii="ＭＳ ゴシック" w:eastAsia="ＭＳ ゴシック"/>
          <w:sz w:val="26"/>
        </w:rPr>
      </w:pPr>
    </w:p>
    <w:p w:rsidR="004B6F48" w:rsidRPr="00844CCB" w:rsidRDefault="004B6F48" w:rsidP="004B6F48">
      <w:pPr>
        <w:pStyle w:val="af6"/>
      </w:pPr>
      <w:r w:rsidRPr="00844CCB">
        <w:rPr>
          <w:rFonts w:hint="eastAsia"/>
        </w:rPr>
        <w:t xml:space="preserve">③ </w:t>
      </w:r>
      <w:r w:rsidR="00FA502C" w:rsidRPr="00844CCB">
        <w:rPr>
          <w:rFonts w:hint="eastAsia"/>
        </w:rPr>
        <w:t>リフト付き自動車の貸出し</w:t>
      </w:r>
    </w:p>
    <w:p w:rsidR="00FA502C" w:rsidRPr="00844CCB" w:rsidRDefault="00FA502C" w:rsidP="004B6F48">
      <w:pPr>
        <w:pStyle w:val="af7"/>
      </w:pPr>
      <w:r w:rsidRPr="00844CCB">
        <w:rPr>
          <w:rFonts w:hint="eastAsia"/>
        </w:rPr>
        <w:t>≪障害支援課≫</w:t>
      </w:r>
    </w:p>
    <w:p w:rsidR="00FA502C" w:rsidRPr="00844CCB" w:rsidRDefault="00FA502C" w:rsidP="004B6F48">
      <w:pPr>
        <w:pStyle w:val="31"/>
        <w:ind w:left="680" w:firstLine="247"/>
      </w:pPr>
      <w:r w:rsidRPr="00844CCB">
        <w:rPr>
          <w:rFonts w:hint="eastAsia"/>
        </w:rPr>
        <w:t>障害者の社会参加活動を支援するため、外出の困難な重度の身体障害者を対象に、車いすのまま乗車できるリフト付き自動車を貸出します。</w:t>
      </w:r>
    </w:p>
    <w:p w:rsidR="00FA502C" w:rsidRPr="00844CCB" w:rsidRDefault="00FA502C" w:rsidP="00FA502C">
      <w:pPr>
        <w:widowControl/>
        <w:jc w:val="left"/>
        <w:rPr>
          <w:rFonts w:ascii="ＭＳ ゴシック" w:eastAsia="ＭＳ ゴシック"/>
          <w:sz w:val="26"/>
        </w:rPr>
      </w:pPr>
    </w:p>
    <w:p w:rsidR="001F528F" w:rsidRPr="00844CCB" w:rsidRDefault="001F528F" w:rsidP="00FA502C">
      <w:pPr>
        <w:widowControl/>
        <w:jc w:val="left"/>
        <w:rPr>
          <w:sz w:val="24"/>
          <w:szCs w:val="23"/>
        </w:rPr>
      </w:pPr>
      <w:r w:rsidRPr="00844CCB">
        <w:br w:type="page"/>
      </w:r>
    </w:p>
    <w:p w:rsidR="001F528F" w:rsidRPr="00844CCB" w:rsidRDefault="001F528F" w:rsidP="001F528F">
      <w:r w:rsidRPr="00844CCB">
        <w:rPr>
          <w:noProof/>
        </w:rPr>
        <w:lastRenderedPageBreak/>
        <mc:AlternateContent>
          <mc:Choice Requires="wps">
            <w:drawing>
              <wp:anchor distT="0" distB="0" distL="114300" distR="114300" simplePos="0" relativeHeight="251685888" behindDoc="1" locked="0" layoutInCell="1" allowOverlap="1" wp14:anchorId="5DEA90B6" wp14:editId="0ABE7B80">
                <wp:simplePos x="0" y="0"/>
                <wp:positionH relativeFrom="column">
                  <wp:posOffset>-100330</wp:posOffset>
                </wp:positionH>
                <wp:positionV relativeFrom="paragraph">
                  <wp:posOffset>101600</wp:posOffset>
                </wp:positionV>
                <wp:extent cx="6067425" cy="457200"/>
                <wp:effectExtent l="38100" t="38100" r="47625" b="38100"/>
                <wp:wrapNone/>
                <wp:docPr id="27572" name="角丸四角形 27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EA90B6" id="角丸四角形 27572" o:spid="_x0000_s1095" style="position:absolute;left:0;text-align:left;margin-left:-7.9pt;margin-top:8pt;width:477.75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50" w:name="_Toc492306554"/>
      <w:bookmarkStart w:id="51" w:name="_Toc500528525"/>
      <w:bookmarkStart w:id="52" w:name="_Toc505695605"/>
      <w:r w:rsidRPr="00844CCB">
        <w:rPr>
          <w:rFonts w:hint="eastAsia"/>
        </w:rPr>
        <w:t>基本施策（</w:t>
      </w:r>
      <w:r w:rsidR="002E1BE1" w:rsidRPr="00844CCB">
        <w:rPr>
          <w:rFonts w:hint="eastAsia"/>
        </w:rPr>
        <w:t>５</w:t>
      </w:r>
      <w:r w:rsidRPr="00844CCB">
        <w:rPr>
          <w:rFonts w:hint="eastAsia"/>
        </w:rPr>
        <w:t>）</w:t>
      </w:r>
      <w:r w:rsidR="002E1BE1" w:rsidRPr="00844CCB">
        <w:rPr>
          <w:rFonts w:hint="eastAsia"/>
        </w:rPr>
        <w:t>文化・スポ</w:t>
      </w:r>
      <w:r w:rsidR="00ED084D" w:rsidRPr="00745785">
        <w:rPr>
          <w:noProof/>
        </w:rPr>
        <w:drawing>
          <wp:anchor distT="0" distB="0" distL="114300" distR="114300" simplePos="0" relativeHeight="252441600" behindDoc="0" locked="1" layoutInCell="1" allowOverlap="1" wp14:anchorId="36AF3C91" wp14:editId="7BB36708">
            <wp:simplePos x="0" y="0"/>
            <wp:positionH relativeFrom="page">
              <wp:posOffset>6333490</wp:posOffset>
            </wp:positionH>
            <wp:positionV relativeFrom="page">
              <wp:posOffset>9469120</wp:posOffset>
            </wp:positionV>
            <wp:extent cx="646560" cy="646560"/>
            <wp:effectExtent l="0" t="0" r="1270" b="1270"/>
            <wp:wrapNone/>
            <wp:docPr id="848" name="SPCod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2E1BE1" w:rsidRPr="00844CCB">
        <w:rPr>
          <w:rFonts w:hint="eastAsia"/>
        </w:rPr>
        <w:t>ーツ活動の促進</w:t>
      </w:r>
      <w:bookmarkEnd w:id="50"/>
      <w:bookmarkEnd w:id="51"/>
      <w:bookmarkEnd w:id="52"/>
    </w:p>
    <w:p w:rsidR="001F528F" w:rsidRPr="00844CCB" w:rsidRDefault="001F528F" w:rsidP="001F528F"/>
    <w:p w:rsidR="001F528F" w:rsidRPr="00844CCB" w:rsidRDefault="00FF7836" w:rsidP="001F528F">
      <w:pPr>
        <w:pStyle w:val="21"/>
        <w:ind w:left="453" w:firstLine="247"/>
      </w:pPr>
      <w:r w:rsidRPr="00844CCB">
        <w:rPr>
          <w:rFonts w:hint="eastAsia"/>
        </w:rPr>
        <w:t>障害の有無や障害の種別・程度を超えて交流し、それぞれの理解を深め、自己実現を図るため、各種文化・スポーツ活動の参加を促すとともに、発表、鑑賞、交流の機会の充実に努めます</w:t>
      </w:r>
      <w:r w:rsidR="001F528F" w:rsidRPr="00844CCB">
        <w:rPr>
          <w:rFonts w:hint="eastAsia"/>
        </w:rPr>
        <w:t>。</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37824"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1588" name="グループ化 1588"/>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1589"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0"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1588" o:spid="_x0000_s1096" style="position:absolute;left:0;text-align:left;margin-left:-4.9pt;margin-top:.6pt;width:111pt;height:27.75pt;z-index:252237824"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">
                <v:roundrect id="円/楕円 247" o:spid="_x0000_s1097"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" fillcolor="#08734b [3215]" stroked="f" strokeweight="2pt">
                  <v:shadow on="t" color="#7f7f7f [1612]" origin=",-.5" offset="0,3pt"/>
                </v:roundrect>
                <v:roundrect id="_x0000_s1098"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F84EF5" w:rsidRPr="00844CCB" w:rsidRDefault="00F84EF5" w:rsidP="00F84EF5"/>
    <w:p w:rsidR="00FF7836" w:rsidRPr="00844CCB" w:rsidRDefault="00FF7836" w:rsidP="00FF7836">
      <w:pPr>
        <w:pStyle w:val="af6"/>
      </w:pPr>
      <w:r w:rsidRPr="00844CCB">
        <w:rPr>
          <w:rFonts w:hint="eastAsia"/>
        </w:rPr>
        <w:t>① さいたまスポーツフェスティバル開催事業</w:t>
      </w:r>
    </w:p>
    <w:p w:rsidR="00FF7836" w:rsidRPr="00844CCB" w:rsidRDefault="00FF7836" w:rsidP="00FF7836">
      <w:pPr>
        <w:pStyle w:val="af7"/>
      </w:pPr>
      <w:r w:rsidRPr="00844CCB">
        <w:rPr>
          <w:rFonts w:hint="eastAsia"/>
        </w:rPr>
        <w:t>≪オリンピック・パラリンピック部≫</w:t>
      </w:r>
    </w:p>
    <w:p w:rsidR="00FF7836" w:rsidRPr="00844CCB" w:rsidRDefault="00FF7836" w:rsidP="00FF7836">
      <w:pPr>
        <w:pStyle w:val="31"/>
        <w:ind w:left="680" w:firstLine="247"/>
      </w:pPr>
      <w:r w:rsidRPr="00844CCB">
        <w:rPr>
          <w:rFonts w:hint="eastAsia"/>
        </w:rPr>
        <w:t>2020年東京オリンピック・パラリンピック競技大会への関心を高め</w:t>
      </w:r>
      <w:r w:rsidR="008C75AC" w:rsidRPr="00844CCB">
        <w:rPr>
          <w:rFonts w:hint="eastAsia"/>
        </w:rPr>
        <w:t>気運</w:t>
      </w:r>
      <w:r w:rsidRPr="00844CCB">
        <w:rPr>
          <w:rFonts w:hint="eastAsia"/>
        </w:rPr>
        <w:t>の醸成を図るとともに、障害者スポーツの振興を図るため、オリンピック・パラリンピック競技を中心とする、障害の有無に関わらず参加・体験することができる「さいたまスポーツフェスティバル」を開催します。</w:t>
      </w:r>
    </w:p>
    <w:p w:rsidR="00FF7836" w:rsidRPr="00844CCB" w:rsidRDefault="007A47F8" w:rsidP="00FF7836">
      <w:pPr>
        <w:pStyle w:val="31"/>
        <w:ind w:left="680" w:firstLine="247"/>
      </w:pPr>
      <w:r w:rsidRPr="00844CCB">
        <w:rPr>
          <w:rFonts w:hint="eastAsia"/>
        </w:rPr>
        <w:t>また、本事業の開催に当たっては、障害者</w:t>
      </w:r>
      <w:r w:rsidR="00FF7836" w:rsidRPr="00844CCB">
        <w:rPr>
          <w:rFonts w:hint="eastAsia"/>
        </w:rPr>
        <w:t>に対する理解と認識を深めるため、</w:t>
      </w:r>
      <w:r w:rsidR="00BA5A05" w:rsidRPr="00110E68">
        <w:rPr>
          <w:rFonts w:hint="eastAsia"/>
        </w:rPr>
        <w:t>「</w:t>
      </w:r>
      <w:r w:rsidR="00FF7836" w:rsidRPr="00844CCB">
        <w:rPr>
          <w:rFonts w:hint="eastAsia"/>
        </w:rPr>
        <w:t>誰もが共に暮らすための障害者の権利の擁護等に関する条例</w:t>
      </w:r>
      <w:r w:rsidR="00BA5A05" w:rsidRPr="00110E68">
        <w:rPr>
          <w:rFonts w:hint="eastAsia"/>
        </w:rPr>
        <w:t>」</w:t>
      </w:r>
      <w:r w:rsidR="00FF7836" w:rsidRPr="00844CCB">
        <w:rPr>
          <w:rFonts w:hint="eastAsia"/>
        </w:rPr>
        <w:t>（ノーマライゼーション条例）の周知啓発をはじめとする各種啓発活動を行います。</w:t>
      </w:r>
    </w:p>
    <w:p w:rsidR="00357C31" w:rsidRPr="00844CCB" w:rsidRDefault="00357C31" w:rsidP="00357C31">
      <w:pPr>
        <w:widowControl/>
        <w:jc w:val="left"/>
        <w:rPr>
          <w:rFonts w:ascii="ＭＳ ゴシック" w:eastAsia="ＭＳ ゴシック"/>
          <w:sz w:val="26"/>
        </w:rPr>
      </w:pPr>
    </w:p>
    <w:p w:rsidR="00357C31" w:rsidRPr="00844CCB" w:rsidRDefault="00357C31" w:rsidP="00357C31">
      <w:pPr>
        <w:pStyle w:val="af6"/>
      </w:pPr>
      <w:r w:rsidRPr="00844CCB">
        <w:rPr>
          <w:rFonts w:hint="eastAsia"/>
        </w:rPr>
        <w:t>② 障害者文化芸術活動推進事業</w:t>
      </w:r>
    </w:p>
    <w:p w:rsidR="00357C31" w:rsidRPr="00844CCB" w:rsidRDefault="00657E42" w:rsidP="00357C31">
      <w:pPr>
        <w:pStyle w:val="af7"/>
      </w:pPr>
      <w:r>
        <w:rPr>
          <w:rFonts w:hint="eastAsia"/>
        </w:rPr>
        <w:t>≪障害政策課</w:t>
      </w:r>
      <w:r w:rsidRPr="00110E68">
        <w:rPr>
          <w:rFonts w:hint="eastAsia"/>
        </w:rPr>
        <w:t>、</w:t>
      </w:r>
      <w:r w:rsidR="00357C31" w:rsidRPr="00844CCB">
        <w:rPr>
          <w:rFonts w:hint="eastAsia"/>
        </w:rPr>
        <w:t>障害支援課≫</w:t>
      </w:r>
    </w:p>
    <w:p w:rsidR="00357C31" w:rsidRPr="00844CCB" w:rsidRDefault="00357C31" w:rsidP="00357C31">
      <w:pPr>
        <w:pStyle w:val="31"/>
        <w:ind w:left="680" w:firstLine="247"/>
      </w:pPr>
      <w:r w:rsidRPr="00844CCB">
        <w:rPr>
          <w:rFonts w:hint="eastAsia"/>
        </w:rPr>
        <w:t>障害者の文化芸術活動の活性化を図ることで、障害者の社会参加を推進するとともに、誰もが生き生きと心豊かに暮らせる文化芸術都市を創造するために、地域の芸術家等の派遣による文化芸術活動を実施します。</w:t>
      </w:r>
    </w:p>
    <w:p w:rsidR="00357C31" w:rsidRPr="00844CCB" w:rsidRDefault="00357C31" w:rsidP="00357C31">
      <w:pPr>
        <w:widowControl/>
        <w:jc w:val="left"/>
        <w:rPr>
          <w:rFonts w:ascii="ＭＳ ゴシック" w:eastAsia="ＭＳ ゴシック"/>
          <w:sz w:val="26"/>
        </w:rPr>
      </w:pPr>
    </w:p>
    <w:p w:rsidR="00FF7836" w:rsidRPr="00844CCB" w:rsidRDefault="001D6549" w:rsidP="00FF7836">
      <w:pPr>
        <w:pStyle w:val="af6"/>
      </w:pPr>
      <w:r w:rsidRPr="00844CCB">
        <w:rPr>
          <w:rFonts w:hint="eastAsia"/>
        </w:rPr>
        <w:t>③</w:t>
      </w:r>
      <w:r w:rsidR="00FF7836" w:rsidRPr="00844CCB">
        <w:rPr>
          <w:rFonts w:hint="eastAsia"/>
        </w:rPr>
        <w:t xml:space="preserve"> 全国障害者スポーツ大会への参加</w:t>
      </w:r>
    </w:p>
    <w:p w:rsidR="00FF7836" w:rsidRPr="00844CCB" w:rsidRDefault="00FF7836" w:rsidP="00FF7836">
      <w:pPr>
        <w:pStyle w:val="af7"/>
      </w:pPr>
      <w:r w:rsidRPr="00844CCB">
        <w:rPr>
          <w:rFonts w:hint="eastAsia"/>
        </w:rPr>
        <w:t>≪障害政策課≫</w:t>
      </w:r>
    </w:p>
    <w:p w:rsidR="00FF7836" w:rsidRPr="00844CCB" w:rsidRDefault="00FF7836" w:rsidP="00FF7836">
      <w:pPr>
        <w:pStyle w:val="31"/>
        <w:ind w:left="680" w:firstLine="247"/>
      </w:pPr>
      <w:r w:rsidRPr="00844CCB">
        <w:rPr>
          <w:rFonts w:hint="eastAsia"/>
        </w:rPr>
        <w:t>競技などを通じスポーツの楽しさを体験するとともに、市民の障害に対する理解を深め、障害者の社会参加を促進するため、障害者スポーツの全国的な祭典である全国障害者スポーツ大会への参加を支援します。</w:t>
      </w:r>
    </w:p>
    <w:p w:rsidR="00FF7836" w:rsidRPr="00844CCB" w:rsidRDefault="00FF7836" w:rsidP="00FF7836">
      <w:pPr>
        <w:widowControl/>
        <w:jc w:val="left"/>
        <w:rPr>
          <w:rFonts w:ascii="ＭＳ ゴシック" w:eastAsia="ＭＳ ゴシック"/>
          <w:sz w:val="26"/>
        </w:rPr>
      </w:pPr>
    </w:p>
    <w:p w:rsidR="00FF7836" w:rsidRPr="00844CCB" w:rsidRDefault="001D6549" w:rsidP="000C1FB1">
      <w:pPr>
        <w:pStyle w:val="af8"/>
        <w:tabs>
          <w:tab w:val="left" w:pos="426"/>
        </w:tabs>
        <w:ind w:firstLineChars="100" w:firstLine="267"/>
      </w:pPr>
      <w:r w:rsidRPr="00844CCB">
        <w:rPr>
          <w:rFonts w:hint="eastAsia"/>
        </w:rPr>
        <w:t>④</w:t>
      </w:r>
      <w:r w:rsidR="00FF7836" w:rsidRPr="00844CCB">
        <w:rPr>
          <w:rFonts w:hint="eastAsia"/>
        </w:rPr>
        <w:t xml:space="preserve"> ふれあいスポーツ大会の実施</w:t>
      </w:r>
    </w:p>
    <w:p w:rsidR="00FF7836" w:rsidRPr="00844CCB" w:rsidRDefault="00FF7836" w:rsidP="00FF7836">
      <w:pPr>
        <w:pStyle w:val="af7"/>
      </w:pPr>
      <w:r w:rsidRPr="00844CCB">
        <w:rPr>
          <w:rFonts w:hint="eastAsia"/>
        </w:rPr>
        <w:t>≪障害政策課≫</w:t>
      </w:r>
    </w:p>
    <w:p w:rsidR="00FF7836" w:rsidRPr="00844CCB" w:rsidRDefault="00FF7836" w:rsidP="00F41C94">
      <w:pPr>
        <w:pStyle w:val="31"/>
        <w:ind w:left="680" w:firstLine="247"/>
        <w:rPr>
          <w:rFonts w:ascii="ＭＳ ゴシック" w:eastAsia="ＭＳ ゴシック"/>
          <w:sz w:val="26"/>
        </w:rPr>
      </w:pPr>
      <w:r w:rsidRPr="00844CCB">
        <w:rPr>
          <w:rFonts w:hint="eastAsia"/>
        </w:rPr>
        <w:t>障害者が、スポーツを通じ相互に親睦を深め、心身のリフレッシュを図るとともに、ボランティアなどとの交流を促進するため、障害者団体などと連携し、ふれあいスポーツ大会を実施します。</w:t>
      </w:r>
    </w:p>
    <w:p w:rsidR="00FF7836" w:rsidRPr="00844CCB" w:rsidRDefault="00FF7836">
      <w:pPr>
        <w:widowControl/>
        <w:jc w:val="left"/>
        <w:rPr>
          <w:rFonts w:ascii="ＭＳ ゴシック" w:eastAsia="ＭＳ ゴシック"/>
          <w:sz w:val="26"/>
        </w:rPr>
      </w:pPr>
      <w:r w:rsidRPr="00844CCB">
        <w:br w:type="page"/>
      </w:r>
    </w:p>
    <w:p w:rsidR="00FF7836" w:rsidRPr="00844CCB" w:rsidRDefault="001D6549" w:rsidP="00FF7836">
      <w:pPr>
        <w:pStyle w:val="af6"/>
      </w:pPr>
      <w:r w:rsidRPr="00844CCB">
        <w:rPr>
          <w:rFonts w:hint="eastAsia"/>
        </w:rPr>
        <w:lastRenderedPageBreak/>
        <w:t>⑤</w:t>
      </w:r>
      <w:r w:rsidR="00FF7836" w:rsidRPr="00844CCB">
        <w:rPr>
          <w:rFonts w:hint="eastAsia"/>
        </w:rPr>
        <w:t xml:space="preserve"> スポーツ教室の充実</w:t>
      </w:r>
    </w:p>
    <w:p w:rsidR="00FF7836" w:rsidRPr="00844CCB" w:rsidRDefault="00ED084D" w:rsidP="00FF7836">
      <w:pPr>
        <w:pStyle w:val="af7"/>
      </w:pPr>
      <w:r w:rsidRPr="00745785">
        <w:rPr>
          <w:noProof/>
        </w:rPr>
        <w:drawing>
          <wp:anchor distT="0" distB="0" distL="114300" distR="114300" simplePos="0" relativeHeight="252443648" behindDoc="0" locked="1" layoutInCell="1" allowOverlap="1" wp14:anchorId="3FD35FB1" wp14:editId="2B0AD175">
            <wp:simplePos x="0" y="0"/>
            <wp:positionH relativeFrom="page">
              <wp:posOffset>575945</wp:posOffset>
            </wp:positionH>
            <wp:positionV relativeFrom="page">
              <wp:posOffset>9469120</wp:posOffset>
            </wp:positionV>
            <wp:extent cx="646920" cy="646920"/>
            <wp:effectExtent l="0" t="0" r="1270" b="1270"/>
            <wp:wrapNone/>
            <wp:docPr id="849" name="SPCode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FF7836" w:rsidRPr="00844CCB">
        <w:rPr>
          <w:rFonts w:hint="eastAsia"/>
        </w:rPr>
        <w:t>≪障害政策課≫</w:t>
      </w:r>
    </w:p>
    <w:p w:rsidR="00FF7836" w:rsidRPr="00844CCB" w:rsidRDefault="00FF7836" w:rsidP="00FF7836">
      <w:pPr>
        <w:pStyle w:val="31"/>
        <w:ind w:left="680" w:firstLine="247"/>
      </w:pPr>
      <w:r w:rsidRPr="00844CCB">
        <w:rPr>
          <w:rFonts w:hint="eastAsia"/>
        </w:rPr>
        <w:t>障害のある人もない人もスポーツを通じ相互に親睦を深め、心身のリフレッシュを図るとともに、ボランティアなどとの交流を促進するため、体育協会などの団体と連携し、スポーツ教室を実施します。開催に</w:t>
      </w:r>
      <w:r w:rsidR="00147E80" w:rsidRPr="00844CCB">
        <w:rPr>
          <w:rFonts w:hint="eastAsia"/>
        </w:rPr>
        <w:t>当たって</w:t>
      </w:r>
      <w:r w:rsidRPr="00844CCB">
        <w:rPr>
          <w:rFonts w:hint="eastAsia"/>
        </w:rPr>
        <w:t>は、幅広い方が参加できるよう内容の充実を図ります。</w:t>
      </w:r>
    </w:p>
    <w:p w:rsidR="00FF7836" w:rsidRPr="00844CCB" w:rsidRDefault="00FF7836" w:rsidP="00FF7836">
      <w:pPr>
        <w:widowControl/>
        <w:jc w:val="left"/>
        <w:rPr>
          <w:rFonts w:ascii="ＭＳ ゴシック" w:eastAsia="ＭＳ ゴシック"/>
          <w:sz w:val="26"/>
        </w:rPr>
      </w:pPr>
    </w:p>
    <w:p w:rsidR="00FF7836" w:rsidRPr="00844CCB" w:rsidRDefault="001D6549" w:rsidP="00FF7836">
      <w:pPr>
        <w:pStyle w:val="af6"/>
      </w:pPr>
      <w:r w:rsidRPr="00844CCB">
        <w:rPr>
          <w:rFonts w:hint="eastAsia"/>
        </w:rPr>
        <w:t>⑥</w:t>
      </w:r>
      <w:r w:rsidR="00FF7836" w:rsidRPr="00844CCB">
        <w:rPr>
          <w:rFonts w:hint="eastAsia"/>
        </w:rPr>
        <w:t xml:space="preserve"> 障害者文化</w:t>
      </w:r>
      <w:r w:rsidR="00347AC1" w:rsidRPr="00844CCB">
        <w:rPr>
          <w:rFonts w:hint="eastAsia"/>
        </w:rPr>
        <w:t>芸術</w:t>
      </w:r>
      <w:r w:rsidR="00FF7836" w:rsidRPr="00844CCB">
        <w:rPr>
          <w:rFonts w:hint="eastAsia"/>
        </w:rPr>
        <w:t>作品展の実施</w:t>
      </w:r>
    </w:p>
    <w:p w:rsidR="00FF7836" w:rsidRPr="00844CCB" w:rsidRDefault="00FF7836" w:rsidP="00FF7836">
      <w:pPr>
        <w:pStyle w:val="af7"/>
      </w:pPr>
      <w:r w:rsidRPr="00844CCB">
        <w:rPr>
          <w:rFonts w:hint="eastAsia"/>
        </w:rPr>
        <w:t>≪障害政策課≫</w:t>
      </w:r>
    </w:p>
    <w:p w:rsidR="00FF7836" w:rsidRPr="00844CCB" w:rsidRDefault="00FF7836" w:rsidP="00FF7836">
      <w:pPr>
        <w:pStyle w:val="31"/>
        <w:ind w:left="680" w:firstLine="247"/>
      </w:pPr>
      <w:r w:rsidRPr="00844CCB">
        <w:rPr>
          <w:rFonts w:hint="eastAsia"/>
        </w:rPr>
        <w:t>障害者の創作活動を奨励することにより、創作能力と社会参加の促進を図るとともに、その作品を広く展示・公開することによって、市民の障害者に対する理解の促進を図ります。</w:t>
      </w:r>
    </w:p>
    <w:p w:rsidR="00FF7836" w:rsidRPr="00844CCB" w:rsidRDefault="00FF7836" w:rsidP="00FF7836">
      <w:pPr>
        <w:widowControl/>
        <w:jc w:val="left"/>
        <w:rPr>
          <w:rFonts w:ascii="ＭＳ ゴシック" w:eastAsia="ＭＳ ゴシック"/>
          <w:sz w:val="26"/>
        </w:rPr>
      </w:pPr>
    </w:p>
    <w:p w:rsidR="00FF7836" w:rsidRPr="00844CCB" w:rsidRDefault="001D6549" w:rsidP="00FF7836">
      <w:pPr>
        <w:pStyle w:val="af6"/>
      </w:pPr>
      <w:r w:rsidRPr="00844CCB">
        <w:rPr>
          <w:rFonts w:hint="eastAsia"/>
        </w:rPr>
        <w:t>⑦</w:t>
      </w:r>
      <w:r w:rsidR="00FF7836" w:rsidRPr="00844CCB">
        <w:rPr>
          <w:rFonts w:hint="eastAsia"/>
        </w:rPr>
        <w:t xml:space="preserve"> 図書館資料へのアクセスの確保</w:t>
      </w:r>
    </w:p>
    <w:p w:rsidR="00FF7836" w:rsidRPr="00844CCB" w:rsidRDefault="00FF7836" w:rsidP="00FF7836">
      <w:pPr>
        <w:pStyle w:val="af7"/>
      </w:pPr>
      <w:r w:rsidRPr="00844CCB">
        <w:rPr>
          <w:rFonts w:hint="eastAsia"/>
        </w:rPr>
        <w:t>≪中央図書館資料サービス課≫</w:t>
      </w:r>
    </w:p>
    <w:p w:rsidR="00FF7836" w:rsidRPr="00844CCB" w:rsidRDefault="00FF7836" w:rsidP="00FF7836">
      <w:pPr>
        <w:pStyle w:val="31"/>
        <w:ind w:left="680" w:firstLine="247"/>
      </w:pPr>
      <w:r w:rsidRPr="00844CCB">
        <w:rPr>
          <w:rFonts w:hint="eastAsia"/>
        </w:rPr>
        <w:t>図書館へのアクセスが困難な方に対して実施している宅配（郵送）サービスについて、</w:t>
      </w:r>
      <w:r w:rsidR="001D6549" w:rsidRPr="00844CCB">
        <w:rPr>
          <w:rFonts w:hint="eastAsia"/>
        </w:rPr>
        <w:t>ＰＲ</w:t>
      </w:r>
      <w:r w:rsidRPr="00844CCB">
        <w:rPr>
          <w:rFonts w:hint="eastAsia"/>
        </w:rPr>
        <w:t>を強化し、利用者数を拡大します。</w:t>
      </w:r>
    </w:p>
    <w:p w:rsidR="00FF7836" w:rsidRPr="00844CCB" w:rsidRDefault="00FF7836" w:rsidP="00FF7836">
      <w:pPr>
        <w:widowControl/>
        <w:jc w:val="left"/>
        <w:rPr>
          <w:rFonts w:ascii="ＭＳ ゴシック" w:eastAsia="ＭＳ ゴシック"/>
          <w:sz w:val="26"/>
        </w:rPr>
      </w:pPr>
    </w:p>
    <w:p w:rsidR="00FF7836" w:rsidRPr="00844CCB" w:rsidRDefault="001D6549" w:rsidP="00FF7836">
      <w:pPr>
        <w:pStyle w:val="af6"/>
      </w:pPr>
      <w:r w:rsidRPr="00844CCB">
        <w:rPr>
          <w:rFonts w:hint="eastAsia"/>
        </w:rPr>
        <w:t>⑧</w:t>
      </w:r>
      <w:r w:rsidR="00FF7836" w:rsidRPr="00844CCB">
        <w:rPr>
          <w:rFonts w:hint="eastAsia"/>
        </w:rPr>
        <w:t xml:space="preserve"> 市立施設の使用料減免</w:t>
      </w:r>
    </w:p>
    <w:p w:rsidR="00FF7836" w:rsidRPr="00844CCB" w:rsidRDefault="00FF7836" w:rsidP="00FF7836">
      <w:pPr>
        <w:pStyle w:val="af7"/>
      </w:pPr>
      <w:r w:rsidRPr="00844CCB">
        <w:rPr>
          <w:rFonts w:hint="eastAsia"/>
        </w:rPr>
        <w:t>≪障害支援課≫</w:t>
      </w:r>
    </w:p>
    <w:p w:rsidR="00FF7836" w:rsidRPr="00844CCB" w:rsidRDefault="00FF7836" w:rsidP="00FF7836">
      <w:pPr>
        <w:pStyle w:val="31"/>
        <w:ind w:left="680" w:firstLine="247"/>
      </w:pPr>
      <w:r w:rsidRPr="00844CCB">
        <w:rPr>
          <w:rFonts w:hint="eastAsia"/>
        </w:rPr>
        <w:t>経済的な負担を軽減し、障害</w:t>
      </w:r>
      <w:r w:rsidR="00E456D2" w:rsidRPr="00844CCB">
        <w:rPr>
          <w:rFonts w:hint="eastAsia"/>
        </w:rPr>
        <w:t>者の社会参加の促進を図るため、障害者とその介助者の利用に関わる</w:t>
      </w:r>
      <w:r w:rsidRPr="00844CCB">
        <w:rPr>
          <w:rFonts w:hint="eastAsia"/>
        </w:rPr>
        <w:t>市の施設の使用料を減免します。</w:t>
      </w:r>
    </w:p>
    <w:p w:rsidR="00FF7836" w:rsidRPr="00844CCB" w:rsidRDefault="00FF7836" w:rsidP="00FF7836">
      <w:pPr>
        <w:widowControl/>
        <w:jc w:val="left"/>
        <w:rPr>
          <w:rFonts w:ascii="ＭＳ ゴシック" w:eastAsia="ＭＳ ゴシック"/>
          <w:sz w:val="26"/>
        </w:rPr>
      </w:pPr>
    </w:p>
    <w:p w:rsidR="00FF7836" w:rsidRPr="00844CCB" w:rsidRDefault="00FF7836" w:rsidP="00FF7836">
      <w:pPr>
        <w:widowControl/>
        <w:jc w:val="left"/>
        <w:rPr>
          <w:rFonts w:ascii="ＭＳ ゴシック" w:eastAsia="ＭＳ ゴシック"/>
          <w:sz w:val="26"/>
        </w:rPr>
      </w:pPr>
    </w:p>
    <w:p w:rsidR="00FF7836" w:rsidRPr="00844CCB" w:rsidRDefault="00FF7836" w:rsidP="00FF7836">
      <w:pPr>
        <w:widowControl/>
        <w:jc w:val="left"/>
        <w:rPr>
          <w:rFonts w:ascii="ＭＳ ゴシック" w:eastAsia="ＭＳ ゴシック"/>
          <w:sz w:val="26"/>
        </w:rPr>
      </w:pPr>
    </w:p>
    <w:p w:rsidR="001F528F" w:rsidRPr="00844CCB" w:rsidRDefault="001F528F" w:rsidP="00FF7836">
      <w:pPr>
        <w:widowControl/>
        <w:jc w:val="left"/>
        <w:rPr>
          <w:sz w:val="24"/>
          <w:szCs w:val="23"/>
        </w:rPr>
      </w:pPr>
      <w:r w:rsidRPr="00844CCB">
        <w:br w:type="page"/>
      </w:r>
    </w:p>
    <w:p w:rsidR="001F528F" w:rsidRPr="00844CCB" w:rsidRDefault="001F528F" w:rsidP="001F528F">
      <w:r w:rsidRPr="00844CCB">
        <w:rPr>
          <w:noProof/>
        </w:rPr>
        <w:lastRenderedPageBreak/>
        <mc:AlternateContent>
          <mc:Choice Requires="wps">
            <w:drawing>
              <wp:anchor distT="0" distB="0" distL="114300" distR="114300" simplePos="0" relativeHeight="251689984" behindDoc="0" locked="0" layoutInCell="1" allowOverlap="1" wp14:anchorId="04EBC66B" wp14:editId="64279EF5">
                <wp:simplePos x="0" y="0"/>
                <wp:positionH relativeFrom="column">
                  <wp:posOffset>-61595</wp:posOffset>
                </wp:positionH>
                <wp:positionV relativeFrom="paragraph">
                  <wp:posOffset>90170</wp:posOffset>
                </wp:positionV>
                <wp:extent cx="1409700" cy="257175"/>
                <wp:effectExtent l="0" t="0" r="0" b="9525"/>
                <wp:wrapNone/>
                <wp:docPr id="27575"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04EBC66B" id="_x0000_s1099" style="position:absolute;left:0;text-align:left;margin-left:-4.85pt;margin-top:7.1pt;width:111pt;height:20.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r w:rsidRPr="00844CCB">
        <w:rPr>
          <w:noProof/>
        </w:rPr>
        <mc:AlternateContent>
          <mc:Choice Requires="wps">
            <w:drawing>
              <wp:anchor distT="0" distB="0" distL="114300" distR="114300" simplePos="0" relativeHeight="251688960" behindDoc="0" locked="0" layoutInCell="1" allowOverlap="1" wp14:anchorId="5F09FDA9" wp14:editId="1D552260">
                <wp:simplePos x="0" y="0"/>
                <wp:positionH relativeFrom="column">
                  <wp:posOffset>-33655</wp:posOffset>
                </wp:positionH>
                <wp:positionV relativeFrom="paragraph">
                  <wp:posOffset>42545</wp:posOffset>
                </wp:positionV>
                <wp:extent cx="1333500" cy="352425"/>
                <wp:effectExtent l="0" t="0" r="0" b="47625"/>
                <wp:wrapNone/>
                <wp:docPr id="2757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86C9B1" id="円/楕円 247" o:spid="_x0000_s1026" style="position:absolute;left:0;text-align:left;margin-left:-2.65pt;margin-top:3.35pt;width:105pt;height:27.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" fillcolor="#9bd6ac [3205]" stroked="f" strokeweight="2pt">
                <v:shadow on="t" color="#7f7f7f [1612]" origin=",-.5" offset="0,3pt"/>
              </v:roundrect>
            </w:pict>
          </mc:Fallback>
        </mc:AlternateContent>
      </w:r>
    </w:p>
    <w:p w:rsidR="001F528F" w:rsidRPr="00844CCB" w:rsidRDefault="001F528F" w:rsidP="001F528F"/>
    <w:p w:rsidR="001F528F" w:rsidRPr="00844CCB" w:rsidRDefault="0066774D" w:rsidP="001F528F">
      <w:r w:rsidRPr="007D640E">
        <w:rPr>
          <w:noProof/>
        </w:rPr>
        <w:drawing>
          <wp:anchor distT="0" distB="0" distL="114300" distR="114300" simplePos="0" relativeHeight="252574720" behindDoc="0" locked="1" layoutInCell="1" allowOverlap="1" wp14:anchorId="542741E9" wp14:editId="011867DB">
            <wp:simplePos x="0" y="0"/>
            <wp:positionH relativeFrom="page">
              <wp:posOffset>6333490</wp:posOffset>
            </wp:positionH>
            <wp:positionV relativeFrom="page">
              <wp:posOffset>9469120</wp:posOffset>
            </wp:positionV>
            <wp:extent cx="646560" cy="646560"/>
            <wp:effectExtent l="0" t="0" r="1270" b="1270"/>
            <wp:wrapNone/>
            <wp:docPr id="25" name="SPCode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p>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678"/>
        <w:gridCol w:w="2199"/>
        <w:gridCol w:w="1265"/>
        <w:gridCol w:w="1265"/>
        <w:gridCol w:w="1265"/>
      </w:tblGrid>
      <w:tr w:rsidR="00844CCB" w:rsidRPr="00844CCB" w:rsidTr="0022258F">
        <w:tc>
          <w:tcPr>
            <w:tcW w:w="3220" w:type="dxa"/>
            <w:gridSpan w:val="2"/>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199"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22258F">
        <w:trPr>
          <w:trHeight w:val="397"/>
        </w:trPr>
        <w:tc>
          <w:tcPr>
            <w:tcW w:w="542" w:type="dxa"/>
            <w:vAlign w:val="center"/>
          </w:tcPr>
          <w:p w:rsidR="00974EB3" w:rsidRPr="00844CCB" w:rsidRDefault="00974EB3" w:rsidP="0019349A">
            <w:pPr>
              <w:jc w:val="right"/>
              <w:rPr>
                <w:rFonts w:ascii="HGｺﾞｼｯｸM" w:eastAsia="HGｺﾞｼｯｸM" w:hAnsi="HG丸ｺﾞｼｯｸM-PRO"/>
                <w:sz w:val="21"/>
              </w:rPr>
            </w:pPr>
            <w:r w:rsidRPr="00844CCB">
              <w:rPr>
                <w:rFonts w:ascii="HGｺﾞｼｯｸM" w:eastAsia="HGｺﾞｼｯｸM" w:hAnsi="HG丸ｺﾞｼｯｸM-PRO" w:hint="eastAsia"/>
                <w:sz w:val="21"/>
              </w:rPr>
              <w:t>１</w:t>
            </w:r>
          </w:p>
        </w:tc>
        <w:tc>
          <w:tcPr>
            <w:tcW w:w="2678" w:type="dxa"/>
            <w:vAlign w:val="center"/>
          </w:tcPr>
          <w:p w:rsidR="00974EB3" w:rsidRPr="00844CCB" w:rsidRDefault="00974EB3" w:rsidP="00E57B59">
            <w:pPr>
              <w:spacing w:line="280" w:lineRule="exact"/>
              <w:rPr>
                <w:rFonts w:ascii="HGｺﾞｼｯｸM" w:eastAsia="HGｺﾞｼｯｸM" w:hAnsi="HG丸ｺﾞｼｯｸM-PRO"/>
                <w:sz w:val="21"/>
              </w:rPr>
            </w:pPr>
            <w:r w:rsidRPr="00844CCB">
              <w:rPr>
                <w:rFonts w:ascii="HGｺﾞｼｯｸM" w:eastAsia="HGｺﾞｼｯｸM" w:hAnsi="HG丸ｺﾞｼｯｸM-PRO" w:hint="eastAsia"/>
                <w:sz w:val="21"/>
              </w:rPr>
              <w:t>さいたまスポーツフェスティバル開催事業</w:t>
            </w:r>
          </w:p>
          <w:p w:rsidR="005F5711" w:rsidRPr="00844CCB" w:rsidRDefault="005F5711" w:rsidP="005F5711">
            <w:pPr>
              <w:spacing w:line="280" w:lineRule="exact"/>
              <w:rPr>
                <w:rFonts w:ascii="HGｺﾞｼｯｸM" w:eastAsia="HGｺﾞｼｯｸM" w:hAnsi="HG丸ｺﾞｼｯｸM-PRO"/>
                <w:sz w:val="21"/>
              </w:rPr>
            </w:pPr>
            <w:r w:rsidRPr="00844CCB">
              <w:rPr>
                <w:rFonts w:ascii="HGｺﾞｼｯｸM" w:eastAsia="HGｺﾞｼｯｸM" w:hAnsi="HG丸ｺﾞｼｯｸM-PRO" w:hint="eastAsia"/>
                <w:sz w:val="21"/>
              </w:rPr>
              <w:t>≪オリンピック・パラリンピック部≫</w:t>
            </w:r>
          </w:p>
        </w:tc>
        <w:tc>
          <w:tcPr>
            <w:tcW w:w="2199" w:type="dxa"/>
            <w:vAlign w:val="center"/>
          </w:tcPr>
          <w:p w:rsidR="00974EB3" w:rsidRPr="00844CCB" w:rsidRDefault="00974EB3" w:rsidP="00E57B59">
            <w:pPr>
              <w:spacing w:line="280" w:lineRule="exact"/>
              <w:rPr>
                <w:rFonts w:ascii="HGｺﾞｼｯｸM" w:eastAsia="HGｺﾞｼｯｸM" w:hAnsi="HG丸ｺﾞｼｯｸM-PRO"/>
                <w:spacing w:val="-6"/>
                <w:sz w:val="21"/>
              </w:rPr>
            </w:pPr>
            <w:r w:rsidRPr="00844CCB">
              <w:rPr>
                <w:rFonts w:ascii="HGｺﾞｼｯｸM" w:eastAsia="HGｺﾞｼｯｸM" w:hAnsi="HG丸ｺﾞｼｯｸM-PRO" w:hint="eastAsia"/>
                <w:spacing w:val="-6"/>
                <w:sz w:val="21"/>
              </w:rPr>
              <w:t>さいたまスポーツフェスティバルの来場者数</w:t>
            </w:r>
          </w:p>
          <w:p w:rsidR="00E819DC" w:rsidRPr="00844CCB" w:rsidRDefault="00E819DC" w:rsidP="00E57B59">
            <w:pPr>
              <w:spacing w:line="280" w:lineRule="exact"/>
              <w:rPr>
                <w:rFonts w:ascii="HGｺﾞｼｯｸM" w:eastAsia="HGｺﾞｼｯｸM" w:hAnsi="HG丸ｺﾞｼｯｸM-PRO"/>
                <w:sz w:val="21"/>
              </w:rPr>
            </w:pPr>
            <w:r w:rsidRPr="00844CCB">
              <w:rPr>
                <w:rFonts w:ascii="HGｺﾞｼｯｸM" w:eastAsia="HGｺﾞｼｯｸM" w:hAnsi="HG丸ｺﾞｼｯｸM-PRO" w:hint="eastAsia"/>
                <w:sz w:val="21"/>
              </w:rPr>
              <w:t>【平成29年度</w:t>
            </w:r>
          </w:p>
          <w:p w:rsidR="00E819DC" w:rsidRPr="00844CCB" w:rsidRDefault="00E819DC" w:rsidP="00E57B59">
            <w:pPr>
              <w:spacing w:line="280" w:lineRule="exact"/>
              <w:rPr>
                <w:rFonts w:ascii="HGｺﾞｼｯｸM" w:eastAsia="HGｺﾞｼｯｸM" w:hAnsi="HG丸ｺﾞｼｯｸM-PRO" w:cs="ＭＳ Ｐゴシック"/>
                <w:sz w:val="21"/>
              </w:rPr>
            </w:pPr>
            <w:r w:rsidRPr="00844CCB">
              <w:rPr>
                <w:rFonts w:ascii="HGｺﾞｼｯｸM" w:eastAsia="HGｺﾞｼｯｸM" w:hAnsi="HG丸ｺﾞｼｯｸM-PRO" w:hint="eastAsia"/>
                <w:sz w:val="21"/>
              </w:rPr>
              <w:t xml:space="preserve">　21,000人　】</w:t>
            </w:r>
          </w:p>
        </w:tc>
        <w:tc>
          <w:tcPr>
            <w:tcW w:w="1265" w:type="dxa"/>
            <w:vAlign w:val="center"/>
          </w:tcPr>
          <w:p w:rsidR="00974EB3" w:rsidRPr="00844CCB" w:rsidRDefault="00E819DC" w:rsidP="00BC7137">
            <w:pPr>
              <w:jc w:val="center"/>
              <w:rPr>
                <w:rFonts w:ascii="HGｺﾞｼｯｸM" w:eastAsia="HGｺﾞｼｯｸM" w:hAnsi="HG丸ｺﾞｼｯｸM-PRO" w:cs="ＭＳ Ｐゴシック"/>
                <w:sz w:val="21"/>
              </w:rPr>
            </w:pPr>
            <w:r w:rsidRPr="00844CCB">
              <w:rPr>
                <w:rFonts w:ascii="HGｺﾞｼｯｸM" w:eastAsia="HGｺﾞｼｯｸM" w:hAnsi="HG丸ｺﾞｼｯｸM-PRO" w:hint="eastAsia"/>
                <w:sz w:val="21"/>
              </w:rPr>
              <w:t>22</w:t>
            </w:r>
            <w:r w:rsidR="00974EB3" w:rsidRPr="00844CCB">
              <w:rPr>
                <w:rFonts w:ascii="HGｺﾞｼｯｸM" w:eastAsia="HGｺﾞｼｯｸM" w:hAnsi="HG丸ｺﾞｼｯｸM-PRO" w:hint="eastAsia"/>
                <w:sz w:val="21"/>
              </w:rPr>
              <w:t>,000</w:t>
            </w:r>
            <w:r w:rsidRPr="00844CCB">
              <w:rPr>
                <w:rFonts w:ascii="HGｺﾞｼｯｸM" w:eastAsia="HGｺﾞｼｯｸM" w:hAnsi="HG丸ｺﾞｼｯｸM-PRO" w:hint="eastAsia"/>
                <w:sz w:val="21"/>
              </w:rPr>
              <w:t>人</w:t>
            </w:r>
          </w:p>
        </w:tc>
        <w:tc>
          <w:tcPr>
            <w:tcW w:w="1265" w:type="dxa"/>
            <w:vAlign w:val="center"/>
          </w:tcPr>
          <w:p w:rsidR="00974EB3" w:rsidRPr="00844CCB" w:rsidRDefault="00974EB3" w:rsidP="00BC7137">
            <w:pPr>
              <w:jc w:val="center"/>
              <w:rPr>
                <w:rFonts w:ascii="HGｺﾞｼｯｸM" w:eastAsia="HGｺﾞｼｯｸM" w:hAnsi="HG丸ｺﾞｼｯｸM-PRO" w:cs="ＭＳ Ｐゴシック"/>
                <w:sz w:val="21"/>
              </w:rPr>
            </w:pPr>
            <w:r w:rsidRPr="00844CCB">
              <w:rPr>
                <w:rFonts w:ascii="HGｺﾞｼｯｸM" w:eastAsia="HGｺﾞｼｯｸM" w:hAnsi="HG丸ｺﾞｼｯｸM-PRO" w:hint="eastAsia"/>
                <w:sz w:val="21"/>
              </w:rPr>
              <w:t>2</w:t>
            </w:r>
            <w:r w:rsidR="00E819DC" w:rsidRPr="00844CCB">
              <w:rPr>
                <w:rFonts w:ascii="HGｺﾞｼｯｸM" w:eastAsia="HGｺﾞｼｯｸM" w:hAnsi="HG丸ｺﾞｼｯｸM-PRO" w:hint="eastAsia"/>
                <w:sz w:val="21"/>
              </w:rPr>
              <w:t>3</w:t>
            </w:r>
            <w:r w:rsidRPr="00844CCB">
              <w:rPr>
                <w:rFonts w:ascii="HGｺﾞｼｯｸM" w:eastAsia="HGｺﾞｼｯｸM" w:hAnsi="HG丸ｺﾞｼｯｸM-PRO" w:hint="eastAsia"/>
                <w:sz w:val="21"/>
              </w:rPr>
              <w:t>,000人</w:t>
            </w:r>
          </w:p>
        </w:tc>
        <w:tc>
          <w:tcPr>
            <w:tcW w:w="1265" w:type="dxa"/>
            <w:vAlign w:val="center"/>
          </w:tcPr>
          <w:p w:rsidR="00974EB3" w:rsidRPr="00844CCB" w:rsidRDefault="00E819DC" w:rsidP="00BC7137">
            <w:pPr>
              <w:jc w:val="center"/>
              <w:rPr>
                <w:rFonts w:ascii="HGｺﾞｼｯｸM" w:eastAsia="HGｺﾞｼｯｸM" w:hAnsi="HG丸ｺﾞｼｯｸM-PRO" w:cs="ＭＳ Ｐゴシック"/>
                <w:sz w:val="21"/>
              </w:rPr>
            </w:pPr>
            <w:r w:rsidRPr="00844CCB">
              <w:rPr>
                <w:rFonts w:ascii="HGｺﾞｼｯｸM" w:eastAsia="HGｺﾞｼｯｸM" w:hAnsi="HG丸ｺﾞｼｯｸM-PRO" w:hint="eastAsia"/>
                <w:sz w:val="21"/>
              </w:rPr>
              <w:t>24</w:t>
            </w:r>
            <w:r w:rsidR="00974EB3" w:rsidRPr="00844CCB">
              <w:rPr>
                <w:rFonts w:ascii="HGｺﾞｼｯｸM" w:eastAsia="HGｺﾞｼｯｸM" w:hAnsi="HG丸ｺﾞｼｯｸM-PRO" w:hint="eastAsia"/>
                <w:sz w:val="21"/>
              </w:rPr>
              <w:t>,000</w:t>
            </w:r>
            <w:r w:rsidRPr="00844CCB">
              <w:rPr>
                <w:rFonts w:ascii="HGｺﾞｼｯｸM" w:eastAsia="HGｺﾞｼｯｸM" w:hAnsi="HG丸ｺﾞｼｯｸM-PRO" w:hint="eastAsia"/>
                <w:sz w:val="21"/>
              </w:rPr>
              <w:t>人</w:t>
            </w:r>
          </w:p>
        </w:tc>
      </w:tr>
      <w:tr w:rsidR="00844CCB" w:rsidRPr="00844CCB" w:rsidTr="0022258F">
        <w:trPr>
          <w:trHeight w:val="397"/>
        </w:trPr>
        <w:tc>
          <w:tcPr>
            <w:tcW w:w="542" w:type="dxa"/>
            <w:vAlign w:val="center"/>
          </w:tcPr>
          <w:p w:rsidR="00357C31" w:rsidRPr="00844CCB" w:rsidRDefault="001D6549" w:rsidP="00FF7836">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２</w:t>
            </w:r>
          </w:p>
        </w:tc>
        <w:tc>
          <w:tcPr>
            <w:tcW w:w="2678" w:type="dxa"/>
            <w:vAlign w:val="center"/>
          </w:tcPr>
          <w:p w:rsidR="00357C31" w:rsidRPr="00844CCB" w:rsidRDefault="00357C31" w:rsidP="008A34BA">
            <w:pPr>
              <w:pStyle w:val="af9"/>
            </w:pPr>
            <w:r w:rsidRPr="00844CCB">
              <w:rPr>
                <w:rFonts w:hint="eastAsia"/>
              </w:rPr>
              <w:t>障害者文化芸術活動推進事業</w:t>
            </w:r>
          </w:p>
          <w:p w:rsidR="00357C31" w:rsidRPr="00844CCB" w:rsidRDefault="00357C31" w:rsidP="008A34BA">
            <w:pPr>
              <w:pStyle w:val="af9"/>
              <w:rPr>
                <w:spacing w:val="-10"/>
              </w:rPr>
            </w:pPr>
            <w:r w:rsidRPr="00844CCB">
              <w:rPr>
                <w:rFonts w:hint="eastAsia"/>
                <w:spacing w:val="-10"/>
              </w:rPr>
              <w:t>≪障害政策課</w:t>
            </w:r>
            <w:r w:rsidR="003C65AD" w:rsidRPr="00844CCB">
              <w:rPr>
                <w:rFonts w:hint="eastAsia"/>
                <w:spacing w:val="-10"/>
              </w:rPr>
              <w:t>、障害支援課</w:t>
            </w:r>
            <w:r w:rsidRPr="00844CCB">
              <w:rPr>
                <w:rFonts w:hint="eastAsia"/>
                <w:spacing w:val="-10"/>
              </w:rPr>
              <w:t>≫</w:t>
            </w:r>
          </w:p>
        </w:tc>
        <w:tc>
          <w:tcPr>
            <w:tcW w:w="2199" w:type="dxa"/>
            <w:vAlign w:val="center"/>
          </w:tcPr>
          <w:p w:rsidR="00357C31" w:rsidRPr="00844CCB" w:rsidRDefault="00357C31" w:rsidP="00FF7836">
            <w:pPr>
              <w:pStyle w:val="af9"/>
            </w:pPr>
            <w:r w:rsidRPr="00844CCB">
              <w:rPr>
                <w:rFonts w:hint="eastAsia"/>
              </w:rPr>
              <w:t>文化芸術活動の実施回数</w:t>
            </w:r>
          </w:p>
          <w:p w:rsidR="00357C31" w:rsidRPr="00844CCB" w:rsidRDefault="00357C31" w:rsidP="00FF7836">
            <w:pPr>
              <w:pStyle w:val="af9"/>
            </w:pPr>
            <w:r w:rsidRPr="00844CCB">
              <w:rPr>
                <w:rFonts w:hint="eastAsia"/>
              </w:rPr>
              <w:t>【未実施】</w:t>
            </w:r>
          </w:p>
        </w:tc>
        <w:tc>
          <w:tcPr>
            <w:tcW w:w="1265" w:type="dxa"/>
            <w:vAlign w:val="center"/>
          </w:tcPr>
          <w:p w:rsidR="00357C31" w:rsidRPr="00844CCB" w:rsidRDefault="00357C31" w:rsidP="00FF7836">
            <w:pPr>
              <w:pStyle w:val="afb"/>
            </w:pPr>
            <w:r w:rsidRPr="00844CCB">
              <w:rPr>
                <w:rFonts w:hint="eastAsia"/>
              </w:rPr>
              <w:t>10回</w:t>
            </w:r>
          </w:p>
        </w:tc>
        <w:tc>
          <w:tcPr>
            <w:tcW w:w="1265" w:type="dxa"/>
            <w:vAlign w:val="center"/>
          </w:tcPr>
          <w:p w:rsidR="00357C31" w:rsidRPr="00844CCB" w:rsidRDefault="00357C31" w:rsidP="00FF7836">
            <w:pPr>
              <w:pStyle w:val="afb"/>
            </w:pPr>
            <w:r w:rsidRPr="00844CCB">
              <w:rPr>
                <w:rFonts w:hint="eastAsia"/>
              </w:rPr>
              <w:t>15回</w:t>
            </w:r>
          </w:p>
        </w:tc>
        <w:tc>
          <w:tcPr>
            <w:tcW w:w="1265" w:type="dxa"/>
            <w:vAlign w:val="center"/>
          </w:tcPr>
          <w:p w:rsidR="00357C31" w:rsidRPr="00844CCB" w:rsidRDefault="00357C31" w:rsidP="00FF7836">
            <w:pPr>
              <w:pStyle w:val="afb"/>
            </w:pPr>
            <w:r w:rsidRPr="00844CCB">
              <w:rPr>
                <w:rFonts w:hint="eastAsia"/>
              </w:rPr>
              <w:t>15回</w:t>
            </w:r>
          </w:p>
        </w:tc>
      </w:tr>
      <w:tr w:rsidR="00844CCB" w:rsidRPr="00844CCB" w:rsidTr="0022258F">
        <w:trPr>
          <w:trHeight w:val="397"/>
        </w:trPr>
        <w:tc>
          <w:tcPr>
            <w:tcW w:w="542" w:type="dxa"/>
            <w:vAlign w:val="center"/>
          </w:tcPr>
          <w:p w:rsidR="00974EB3" w:rsidRPr="00844CCB" w:rsidRDefault="001D6549" w:rsidP="001D6549">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３</w:t>
            </w:r>
          </w:p>
        </w:tc>
        <w:tc>
          <w:tcPr>
            <w:tcW w:w="2678" w:type="dxa"/>
            <w:vAlign w:val="center"/>
          </w:tcPr>
          <w:p w:rsidR="00974EB3" w:rsidRPr="00844CCB" w:rsidRDefault="00974EB3" w:rsidP="008A34BA">
            <w:pPr>
              <w:pStyle w:val="af9"/>
            </w:pPr>
            <w:r w:rsidRPr="00844CCB">
              <w:rPr>
                <w:rFonts w:hint="eastAsia"/>
              </w:rPr>
              <w:t>ふれあいスポーツ大会の実施</w:t>
            </w:r>
          </w:p>
          <w:p w:rsidR="00974EB3" w:rsidRPr="00844CCB" w:rsidRDefault="00974EB3" w:rsidP="008A34BA">
            <w:pPr>
              <w:pStyle w:val="af9"/>
            </w:pPr>
            <w:r w:rsidRPr="00844CCB">
              <w:rPr>
                <w:rFonts w:hint="eastAsia"/>
              </w:rPr>
              <w:t>≪障害政策課≫</w:t>
            </w:r>
          </w:p>
        </w:tc>
        <w:tc>
          <w:tcPr>
            <w:tcW w:w="2199" w:type="dxa"/>
            <w:vAlign w:val="center"/>
          </w:tcPr>
          <w:p w:rsidR="001D6549" w:rsidRPr="00844CCB" w:rsidRDefault="00F00AF9" w:rsidP="00FF7836">
            <w:pPr>
              <w:pStyle w:val="af9"/>
            </w:pPr>
            <w:r w:rsidRPr="00844CCB">
              <w:rPr>
                <w:rFonts w:hint="eastAsia"/>
              </w:rPr>
              <w:t>参加者</w:t>
            </w:r>
            <w:r w:rsidR="001D2A95" w:rsidRPr="00844CCB">
              <w:rPr>
                <w:rFonts w:hint="eastAsia"/>
              </w:rPr>
              <w:t>アンケートによる</w:t>
            </w:r>
            <w:r w:rsidR="00974EB3" w:rsidRPr="00844CCB">
              <w:rPr>
                <w:rFonts w:hint="eastAsia"/>
              </w:rPr>
              <w:t>次年度も参加し</w:t>
            </w:r>
          </w:p>
          <w:p w:rsidR="00974EB3" w:rsidRPr="00844CCB" w:rsidRDefault="00974EB3" w:rsidP="00FF7836">
            <w:pPr>
              <w:pStyle w:val="af9"/>
              <w:rPr>
                <w:spacing w:val="-10"/>
              </w:rPr>
            </w:pPr>
            <w:r w:rsidRPr="00844CCB">
              <w:rPr>
                <w:rFonts w:hint="eastAsia"/>
                <w:spacing w:val="-10"/>
              </w:rPr>
              <w:t>たいと感じた方の割合</w:t>
            </w:r>
          </w:p>
          <w:p w:rsidR="001D2A95" w:rsidRPr="00844CCB" w:rsidRDefault="001D2A95" w:rsidP="00FF7836">
            <w:pPr>
              <w:pStyle w:val="af9"/>
              <w:rPr>
                <w:spacing w:val="-6"/>
              </w:rPr>
            </w:pPr>
            <w:r w:rsidRPr="00844CCB">
              <w:rPr>
                <w:rFonts w:hint="eastAsia"/>
                <w:spacing w:val="-6"/>
              </w:rPr>
              <w:t>【アンケート未実施】</w:t>
            </w:r>
          </w:p>
        </w:tc>
        <w:tc>
          <w:tcPr>
            <w:tcW w:w="1265" w:type="dxa"/>
            <w:vAlign w:val="center"/>
          </w:tcPr>
          <w:p w:rsidR="00974EB3" w:rsidRPr="00844CCB" w:rsidRDefault="00974EB3" w:rsidP="00FF7836">
            <w:pPr>
              <w:pStyle w:val="afb"/>
            </w:pPr>
            <w:r w:rsidRPr="00844CCB">
              <w:rPr>
                <w:rFonts w:hint="eastAsia"/>
              </w:rPr>
              <w:t>80％</w:t>
            </w:r>
          </w:p>
        </w:tc>
        <w:tc>
          <w:tcPr>
            <w:tcW w:w="1265" w:type="dxa"/>
            <w:vAlign w:val="center"/>
          </w:tcPr>
          <w:p w:rsidR="00974EB3" w:rsidRPr="00844CCB" w:rsidRDefault="00974EB3" w:rsidP="00FF7836">
            <w:pPr>
              <w:pStyle w:val="afb"/>
            </w:pPr>
            <w:r w:rsidRPr="00844CCB">
              <w:rPr>
                <w:rFonts w:hint="eastAsia"/>
              </w:rPr>
              <w:t>85％</w:t>
            </w:r>
          </w:p>
        </w:tc>
        <w:tc>
          <w:tcPr>
            <w:tcW w:w="1265" w:type="dxa"/>
            <w:vAlign w:val="center"/>
          </w:tcPr>
          <w:p w:rsidR="00974EB3" w:rsidRPr="00844CCB" w:rsidRDefault="00974EB3" w:rsidP="00FF7836">
            <w:pPr>
              <w:pStyle w:val="afb"/>
            </w:pPr>
            <w:r w:rsidRPr="00844CCB">
              <w:rPr>
                <w:rFonts w:hint="eastAsia"/>
              </w:rPr>
              <w:t>90％</w:t>
            </w:r>
          </w:p>
        </w:tc>
      </w:tr>
      <w:tr w:rsidR="00844CCB" w:rsidRPr="00844CCB" w:rsidTr="0022258F">
        <w:trPr>
          <w:trHeight w:val="397"/>
        </w:trPr>
        <w:tc>
          <w:tcPr>
            <w:tcW w:w="542" w:type="dxa"/>
            <w:vAlign w:val="center"/>
          </w:tcPr>
          <w:p w:rsidR="00974EB3" w:rsidRPr="00844CCB" w:rsidRDefault="001D6549" w:rsidP="001D6549">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４</w:t>
            </w:r>
          </w:p>
        </w:tc>
        <w:tc>
          <w:tcPr>
            <w:tcW w:w="2678" w:type="dxa"/>
            <w:vAlign w:val="center"/>
          </w:tcPr>
          <w:p w:rsidR="00974EB3" w:rsidRPr="00844CCB" w:rsidRDefault="00974EB3" w:rsidP="008A34BA">
            <w:pPr>
              <w:pStyle w:val="af9"/>
            </w:pPr>
            <w:r w:rsidRPr="00844CCB">
              <w:rPr>
                <w:rFonts w:hint="eastAsia"/>
              </w:rPr>
              <w:t>スポーツ教室の充実</w:t>
            </w:r>
          </w:p>
          <w:p w:rsidR="00974EB3" w:rsidRPr="00844CCB" w:rsidRDefault="00974EB3" w:rsidP="008A34BA">
            <w:pPr>
              <w:pStyle w:val="af9"/>
            </w:pPr>
            <w:r w:rsidRPr="00844CCB">
              <w:rPr>
                <w:rFonts w:hint="eastAsia"/>
              </w:rPr>
              <w:t>≪障害政策課≫</w:t>
            </w:r>
          </w:p>
        </w:tc>
        <w:tc>
          <w:tcPr>
            <w:tcW w:w="2199" w:type="dxa"/>
            <w:vAlign w:val="center"/>
          </w:tcPr>
          <w:p w:rsidR="00F00AF9" w:rsidRPr="00844CCB" w:rsidRDefault="00F00AF9" w:rsidP="00FF7836">
            <w:pPr>
              <w:pStyle w:val="af9"/>
            </w:pPr>
            <w:r w:rsidRPr="00844CCB">
              <w:rPr>
                <w:rFonts w:hint="eastAsia"/>
              </w:rPr>
              <w:t>参加者アンケートによる今後もスポーツを続けたいという方の割合</w:t>
            </w:r>
          </w:p>
          <w:p w:rsidR="00F00AF9" w:rsidRPr="00844CCB" w:rsidRDefault="00F00AF9" w:rsidP="00FF7836">
            <w:pPr>
              <w:pStyle w:val="af9"/>
              <w:rPr>
                <w:spacing w:val="-6"/>
              </w:rPr>
            </w:pPr>
            <w:r w:rsidRPr="00844CCB">
              <w:rPr>
                <w:rFonts w:hint="eastAsia"/>
                <w:spacing w:val="-6"/>
              </w:rPr>
              <w:t>【アンケート未実施】</w:t>
            </w:r>
          </w:p>
        </w:tc>
        <w:tc>
          <w:tcPr>
            <w:tcW w:w="1265" w:type="dxa"/>
            <w:vAlign w:val="center"/>
          </w:tcPr>
          <w:p w:rsidR="00974EB3" w:rsidRPr="00844CCB" w:rsidRDefault="00F00AF9" w:rsidP="00FF7836">
            <w:pPr>
              <w:pStyle w:val="afb"/>
            </w:pPr>
            <w:r w:rsidRPr="00844CCB">
              <w:rPr>
                <w:rFonts w:hint="eastAsia"/>
              </w:rPr>
              <w:t>80％</w:t>
            </w:r>
          </w:p>
        </w:tc>
        <w:tc>
          <w:tcPr>
            <w:tcW w:w="1265" w:type="dxa"/>
            <w:vAlign w:val="center"/>
          </w:tcPr>
          <w:p w:rsidR="00974EB3" w:rsidRPr="00844CCB" w:rsidRDefault="00F00AF9" w:rsidP="00FF7836">
            <w:pPr>
              <w:pStyle w:val="afb"/>
            </w:pPr>
            <w:r w:rsidRPr="00844CCB">
              <w:rPr>
                <w:rFonts w:hint="eastAsia"/>
              </w:rPr>
              <w:t>85％</w:t>
            </w:r>
          </w:p>
        </w:tc>
        <w:tc>
          <w:tcPr>
            <w:tcW w:w="1265" w:type="dxa"/>
            <w:vAlign w:val="center"/>
          </w:tcPr>
          <w:p w:rsidR="00974EB3" w:rsidRPr="00844CCB" w:rsidRDefault="00F00AF9" w:rsidP="00FF7836">
            <w:pPr>
              <w:pStyle w:val="afb"/>
            </w:pPr>
            <w:r w:rsidRPr="00844CCB">
              <w:rPr>
                <w:rFonts w:hint="eastAsia"/>
              </w:rPr>
              <w:t>90％</w:t>
            </w:r>
          </w:p>
        </w:tc>
      </w:tr>
      <w:tr w:rsidR="00844CCB" w:rsidRPr="00844CCB" w:rsidTr="0022258F">
        <w:trPr>
          <w:trHeight w:val="397"/>
        </w:trPr>
        <w:tc>
          <w:tcPr>
            <w:tcW w:w="542" w:type="dxa"/>
            <w:vAlign w:val="center"/>
          </w:tcPr>
          <w:p w:rsidR="00974EB3" w:rsidRPr="00844CCB" w:rsidRDefault="001D6549" w:rsidP="001D6549">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５</w:t>
            </w:r>
          </w:p>
        </w:tc>
        <w:tc>
          <w:tcPr>
            <w:tcW w:w="2678" w:type="dxa"/>
            <w:vAlign w:val="center"/>
          </w:tcPr>
          <w:p w:rsidR="00974EB3" w:rsidRPr="00844CCB" w:rsidRDefault="00974EB3" w:rsidP="008A34BA">
            <w:pPr>
              <w:pStyle w:val="af9"/>
            </w:pPr>
            <w:r w:rsidRPr="00844CCB">
              <w:rPr>
                <w:rFonts w:hint="eastAsia"/>
              </w:rPr>
              <w:t>障害者</w:t>
            </w:r>
            <w:r w:rsidR="004639A7" w:rsidRPr="00844CCB">
              <w:rPr>
                <w:rFonts w:hint="eastAsia"/>
              </w:rPr>
              <w:t>文化芸術作品</w:t>
            </w:r>
            <w:r w:rsidRPr="00844CCB">
              <w:rPr>
                <w:rFonts w:hint="eastAsia"/>
              </w:rPr>
              <w:t>展の実施</w:t>
            </w:r>
          </w:p>
          <w:p w:rsidR="00974EB3" w:rsidRPr="00844CCB" w:rsidRDefault="00974EB3" w:rsidP="008A34BA">
            <w:pPr>
              <w:pStyle w:val="af9"/>
            </w:pPr>
            <w:r w:rsidRPr="00844CCB">
              <w:rPr>
                <w:rFonts w:hint="eastAsia"/>
              </w:rPr>
              <w:t>≪障害政策課≫</w:t>
            </w:r>
          </w:p>
        </w:tc>
        <w:tc>
          <w:tcPr>
            <w:tcW w:w="2199" w:type="dxa"/>
            <w:vAlign w:val="center"/>
          </w:tcPr>
          <w:p w:rsidR="00974EB3" w:rsidRPr="00844CCB" w:rsidRDefault="00974EB3" w:rsidP="00FF7836">
            <w:pPr>
              <w:pStyle w:val="af9"/>
            </w:pPr>
            <w:r w:rsidRPr="00844CCB">
              <w:rPr>
                <w:rFonts w:hint="eastAsia"/>
              </w:rPr>
              <w:t>出品作品数</w:t>
            </w:r>
          </w:p>
          <w:p w:rsidR="00107F54" w:rsidRPr="00844CCB" w:rsidRDefault="00107F54" w:rsidP="00FF7836">
            <w:pPr>
              <w:pStyle w:val="af9"/>
            </w:pPr>
            <w:r w:rsidRPr="00844CCB">
              <w:rPr>
                <w:rFonts w:hint="eastAsia"/>
              </w:rPr>
              <w:t>【66作品】</w:t>
            </w:r>
          </w:p>
        </w:tc>
        <w:tc>
          <w:tcPr>
            <w:tcW w:w="1265" w:type="dxa"/>
            <w:vAlign w:val="center"/>
          </w:tcPr>
          <w:p w:rsidR="00974EB3" w:rsidRPr="00844CCB" w:rsidRDefault="00974EB3" w:rsidP="00FF7836">
            <w:pPr>
              <w:pStyle w:val="afb"/>
            </w:pPr>
            <w:r w:rsidRPr="00844CCB">
              <w:rPr>
                <w:rFonts w:hint="eastAsia"/>
              </w:rPr>
              <w:t>80</w:t>
            </w:r>
            <w:r w:rsidR="0091003B">
              <w:rPr>
                <w:rFonts w:hint="eastAsia"/>
              </w:rPr>
              <w:t>作品</w:t>
            </w:r>
          </w:p>
        </w:tc>
        <w:tc>
          <w:tcPr>
            <w:tcW w:w="1265" w:type="dxa"/>
            <w:vAlign w:val="center"/>
          </w:tcPr>
          <w:p w:rsidR="00974EB3" w:rsidRPr="00844CCB" w:rsidRDefault="00107F54" w:rsidP="00FF7836">
            <w:pPr>
              <w:pStyle w:val="afb"/>
            </w:pPr>
            <w:r w:rsidRPr="00844CCB">
              <w:rPr>
                <w:rFonts w:hint="eastAsia"/>
              </w:rPr>
              <w:t>90</w:t>
            </w:r>
            <w:r w:rsidR="0091003B">
              <w:rPr>
                <w:rFonts w:hint="eastAsia"/>
              </w:rPr>
              <w:t>作品</w:t>
            </w:r>
          </w:p>
        </w:tc>
        <w:tc>
          <w:tcPr>
            <w:tcW w:w="1265" w:type="dxa"/>
            <w:vAlign w:val="center"/>
          </w:tcPr>
          <w:p w:rsidR="00974EB3" w:rsidRPr="00844CCB" w:rsidRDefault="00107F54" w:rsidP="00FF7836">
            <w:pPr>
              <w:pStyle w:val="afb"/>
            </w:pPr>
            <w:r w:rsidRPr="00844CCB">
              <w:rPr>
                <w:rFonts w:hint="eastAsia"/>
              </w:rPr>
              <w:t>100</w:t>
            </w:r>
            <w:r w:rsidR="0091003B">
              <w:rPr>
                <w:rFonts w:hint="eastAsia"/>
              </w:rPr>
              <w:t>作品</w:t>
            </w:r>
          </w:p>
        </w:tc>
      </w:tr>
      <w:tr w:rsidR="00974EB3" w:rsidRPr="00844CCB" w:rsidTr="0022258F">
        <w:trPr>
          <w:trHeight w:val="397"/>
        </w:trPr>
        <w:tc>
          <w:tcPr>
            <w:tcW w:w="542" w:type="dxa"/>
            <w:vAlign w:val="center"/>
          </w:tcPr>
          <w:p w:rsidR="00974EB3" w:rsidRPr="00844CCB" w:rsidRDefault="001D6549" w:rsidP="001D6549">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６</w:t>
            </w:r>
          </w:p>
        </w:tc>
        <w:tc>
          <w:tcPr>
            <w:tcW w:w="2678" w:type="dxa"/>
            <w:vAlign w:val="center"/>
          </w:tcPr>
          <w:p w:rsidR="00974EB3" w:rsidRPr="00844CCB" w:rsidRDefault="00974EB3" w:rsidP="008A34BA">
            <w:pPr>
              <w:pStyle w:val="af9"/>
            </w:pPr>
            <w:r w:rsidRPr="00844CCB">
              <w:rPr>
                <w:rFonts w:hint="eastAsia"/>
              </w:rPr>
              <w:t>図書館資料へのアクセスの確保</w:t>
            </w:r>
          </w:p>
          <w:p w:rsidR="00974EB3" w:rsidRPr="00844CCB" w:rsidRDefault="00974EB3" w:rsidP="008A34BA">
            <w:pPr>
              <w:pStyle w:val="af9"/>
            </w:pPr>
            <w:r w:rsidRPr="00844CCB">
              <w:rPr>
                <w:rFonts w:hint="eastAsia"/>
              </w:rPr>
              <w:t>≪中央図書館資料サービス課≫</w:t>
            </w:r>
          </w:p>
        </w:tc>
        <w:tc>
          <w:tcPr>
            <w:tcW w:w="2199" w:type="dxa"/>
            <w:vAlign w:val="center"/>
          </w:tcPr>
          <w:p w:rsidR="00974EB3" w:rsidRPr="00844CCB" w:rsidRDefault="001D2A95" w:rsidP="00FF7836">
            <w:pPr>
              <w:pStyle w:val="af9"/>
            </w:pPr>
            <w:r w:rsidRPr="00844CCB">
              <w:rPr>
                <w:rFonts w:hint="eastAsia"/>
              </w:rPr>
              <w:t>宅配（郵送）サービス</w:t>
            </w:r>
            <w:r w:rsidR="00974EB3" w:rsidRPr="00844CCB">
              <w:rPr>
                <w:rFonts w:hint="eastAsia"/>
              </w:rPr>
              <w:t>登録者数</w:t>
            </w:r>
          </w:p>
          <w:p w:rsidR="001D2A95" w:rsidRPr="00844CCB" w:rsidRDefault="001D2A95" w:rsidP="00FF7836">
            <w:pPr>
              <w:pStyle w:val="af9"/>
            </w:pPr>
            <w:r w:rsidRPr="00844CCB">
              <w:rPr>
                <w:rFonts w:hint="eastAsia"/>
              </w:rPr>
              <w:t>【29人】</w:t>
            </w:r>
          </w:p>
        </w:tc>
        <w:tc>
          <w:tcPr>
            <w:tcW w:w="1265" w:type="dxa"/>
            <w:vAlign w:val="center"/>
          </w:tcPr>
          <w:p w:rsidR="00974EB3" w:rsidRPr="00844CCB" w:rsidRDefault="00974EB3" w:rsidP="00FF7836">
            <w:pPr>
              <w:pStyle w:val="afb"/>
            </w:pPr>
            <w:r w:rsidRPr="00844CCB">
              <w:rPr>
                <w:rFonts w:hint="eastAsia"/>
              </w:rPr>
              <w:t>35人</w:t>
            </w:r>
          </w:p>
        </w:tc>
        <w:tc>
          <w:tcPr>
            <w:tcW w:w="1265" w:type="dxa"/>
            <w:vAlign w:val="center"/>
          </w:tcPr>
          <w:p w:rsidR="00974EB3" w:rsidRPr="00844CCB" w:rsidRDefault="00974EB3" w:rsidP="00FF7836">
            <w:pPr>
              <w:pStyle w:val="afb"/>
            </w:pPr>
            <w:r w:rsidRPr="00844CCB">
              <w:rPr>
                <w:rFonts w:hint="eastAsia"/>
              </w:rPr>
              <w:t>40人</w:t>
            </w:r>
          </w:p>
        </w:tc>
        <w:tc>
          <w:tcPr>
            <w:tcW w:w="1265" w:type="dxa"/>
            <w:vAlign w:val="center"/>
          </w:tcPr>
          <w:p w:rsidR="00974EB3" w:rsidRPr="00844CCB" w:rsidRDefault="00974EB3" w:rsidP="00FF7836">
            <w:pPr>
              <w:pStyle w:val="afb"/>
            </w:pPr>
            <w:r w:rsidRPr="00844CCB">
              <w:rPr>
                <w:rFonts w:hint="eastAsia"/>
              </w:rPr>
              <w:t>45人</w:t>
            </w:r>
          </w:p>
        </w:tc>
      </w:tr>
    </w:tbl>
    <w:p w:rsidR="001F528F" w:rsidRPr="00844CCB" w:rsidRDefault="001F528F" w:rsidP="008A34BA"/>
    <w:p w:rsidR="008A34BA" w:rsidRPr="00844CCB" w:rsidRDefault="008A34BA" w:rsidP="008A34BA"/>
    <w:p w:rsidR="001F528F" w:rsidRPr="00844CCB" w:rsidRDefault="001F528F" w:rsidP="001F528F">
      <w:pPr>
        <w:widowControl/>
        <w:jc w:val="left"/>
      </w:pPr>
      <w:r w:rsidRPr="00844CCB">
        <w:br w:type="page"/>
      </w:r>
    </w:p>
    <w:p w:rsidR="001F528F" w:rsidRPr="00844CCB" w:rsidRDefault="001F528F" w:rsidP="001F528F">
      <w:pPr>
        <w:pStyle w:val="1"/>
      </w:pPr>
      <w:bookmarkStart w:id="53" w:name="_Toc492306555"/>
      <w:bookmarkStart w:id="54" w:name="_Toc500528526"/>
      <w:bookmarkStart w:id="55" w:name="_Toc505695606"/>
      <w:r w:rsidRPr="00844CCB">
        <w:rPr>
          <w:rFonts w:hint="eastAsia"/>
        </w:rPr>
        <w:lastRenderedPageBreak/>
        <w:t>基本目標４　障害</w:t>
      </w:r>
      <w:r w:rsidR="00ED084D" w:rsidRPr="00745785">
        <w:rPr>
          <w:noProof/>
        </w:rPr>
        <w:drawing>
          <wp:anchor distT="0" distB="0" distL="114300" distR="114300" simplePos="0" relativeHeight="252447744" behindDoc="0" locked="1" layoutInCell="1" allowOverlap="1" wp14:anchorId="61798194" wp14:editId="0D6D05BA">
            <wp:simplePos x="0" y="0"/>
            <wp:positionH relativeFrom="page">
              <wp:posOffset>575945</wp:posOffset>
            </wp:positionH>
            <wp:positionV relativeFrom="page">
              <wp:posOffset>9469120</wp:posOffset>
            </wp:positionV>
            <wp:extent cx="646920" cy="646920"/>
            <wp:effectExtent l="0" t="0" r="1270" b="1270"/>
            <wp:wrapNone/>
            <wp:docPr id="851" name="SPCode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者の危機対策</w:t>
      </w:r>
      <w:bookmarkEnd w:id="53"/>
      <w:bookmarkEnd w:id="54"/>
      <w:bookmarkEnd w:id="55"/>
    </w:p>
    <w:p w:rsidR="001F528F" w:rsidRPr="00844CCB" w:rsidRDefault="001F528F" w:rsidP="001F528F">
      <w:r w:rsidRPr="00844CCB">
        <w:rPr>
          <w:noProof/>
        </w:rPr>
        <mc:AlternateContent>
          <mc:Choice Requires="wps">
            <w:drawing>
              <wp:anchor distT="0" distB="0" distL="114300" distR="114300" simplePos="0" relativeHeight="251691008" behindDoc="1" locked="0" layoutInCell="1" allowOverlap="1" wp14:anchorId="66147884" wp14:editId="3A605045">
                <wp:simplePos x="0" y="0"/>
                <wp:positionH relativeFrom="column">
                  <wp:posOffset>-100330</wp:posOffset>
                </wp:positionH>
                <wp:positionV relativeFrom="paragraph">
                  <wp:posOffset>101600</wp:posOffset>
                </wp:positionV>
                <wp:extent cx="6067425" cy="457200"/>
                <wp:effectExtent l="38100" t="38100" r="47625" b="38100"/>
                <wp:wrapNone/>
                <wp:docPr id="27577" name="角丸四角形 27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47884" id="角丸四角形 27577" o:spid="_x0000_s1100" style="position:absolute;left:0;text-align:left;margin-left:-7.9pt;margin-top:8pt;width:477.75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56" w:name="_Toc492306556"/>
      <w:bookmarkStart w:id="57" w:name="_Toc500528527"/>
      <w:bookmarkStart w:id="58" w:name="_Toc505695607"/>
      <w:r w:rsidRPr="00844CCB">
        <w:rPr>
          <w:rFonts w:hint="eastAsia"/>
        </w:rPr>
        <w:t>基本施策（１）防災対策の推進</w:t>
      </w:r>
      <w:bookmarkEnd w:id="56"/>
      <w:bookmarkEnd w:id="57"/>
      <w:bookmarkEnd w:id="58"/>
    </w:p>
    <w:p w:rsidR="001F528F" w:rsidRPr="00844CCB" w:rsidRDefault="001F528F" w:rsidP="001F528F"/>
    <w:p w:rsidR="001F528F" w:rsidRPr="00844CCB" w:rsidRDefault="008A34BA" w:rsidP="001F528F">
      <w:pPr>
        <w:pStyle w:val="21"/>
        <w:ind w:left="453" w:firstLine="247"/>
      </w:pPr>
      <w:r w:rsidRPr="00844CCB">
        <w:rPr>
          <w:rFonts w:hint="eastAsia"/>
        </w:rPr>
        <w:t>災害時における障害</w:t>
      </w:r>
      <w:r w:rsidR="007A47F8" w:rsidRPr="00844CCB">
        <w:rPr>
          <w:rFonts w:hint="eastAsia"/>
        </w:rPr>
        <w:t>者</w:t>
      </w:r>
      <w:r w:rsidRPr="00844CCB">
        <w:rPr>
          <w:rFonts w:hint="eastAsia"/>
        </w:rPr>
        <w:t>に必要</w:t>
      </w:r>
      <w:r w:rsidR="009D4E38" w:rsidRPr="00844CCB">
        <w:rPr>
          <w:rFonts w:hint="eastAsia"/>
        </w:rPr>
        <w:t>な支援や配慮が提供できるよう、避難行動要支援者名簿の整備や避難</w:t>
      </w:r>
      <w:r w:rsidRPr="00844CCB">
        <w:rPr>
          <w:rFonts w:hint="eastAsia"/>
        </w:rPr>
        <w:t>所の整備など各種取組を進めます。また、地域における防災対策を進めるため、自治会・自主防災組織や民生委員等による避難行動要支援者名簿の活用を図るほか、障害</w:t>
      </w:r>
      <w:r w:rsidR="007A47F8" w:rsidRPr="00844CCB">
        <w:rPr>
          <w:rFonts w:hint="eastAsia"/>
        </w:rPr>
        <w:t>者</w:t>
      </w:r>
      <w:r w:rsidRPr="00844CCB">
        <w:rPr>
          <w:rFonts w:hint="eastAsia"/>
        </w:rPr>
        <w:t>が参加できる防災訓練を実施します</w:t>
      </w:r>
      <w:r w:rsidR="001F528F" w:rsidRPr="00844CCB">
        <w:rPr>
          <w:rFonts w:hint="eastAsia"/>
        </w:rPr>
        <w:t>。</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39872"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1591" name="グループ化 1591"/>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1592"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3"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1591" o:spid="_x0000_s1101" style="position:absolute;left:0;text-align:left;margin-left:-4.9pt;margin-top:.6pt;width:111pt;height:27.75pt;z-index:252239872"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">
                <v:roundrect id="円/楕円 247" o:spid="_x0000_s1102"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" fillcolor="#08734b [3215]" stroked="f" strokeweight="2pt">
                  <v:shadow on="t" color="#7f7f7f [1612]" origin=",-.5" offset="0,3pt"/>
                </v:roundrect>
                <v:roundrect id="_x0000_s1103"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F84EF5" w:rsidRPr="00844CCB" w:rsidRDefault="00F84EF5" w:rsidP="00F84EF5"/>
    <w:p w:rsidR="008A34BA" w:rsidRPr="00844CCB" w:rsidRDefault="00D742ED" w:rsidP="00D742ED">
      <w:pPr>
        <w:pStyle w:val="af6"/>
        <w:tabs>
          <w:tab w:val="left" w:pos="284"/>
        </w:tabs>
        <w:ind w:leftChars="0" w:left="0" w:firstLineChars="100" w:firstLine="267"/>
      </w:pPr>
      <w:r w:rsidRPr="00844CCB">
        <w:rPr>
          <w:rFonts w:hint="eastAsia"/>
        </w:rPr>
        <w:t>★</w:t>
      </w:r>
      <w:r w:rsidR="008A34BA" w:rsidRPr="00844CCB">
        <w:rPr>
          <w:rFonts w:hint="eastAsia"/>
        </w:rPr>
        <w:t>① 防災知識等の普及・啓発</w:t>
      </w:r>
    </w:p>
    <w:p w:rsidR="008A34BA" w:rsidRPr="00844CCB" w:rsidRDefault="008A34BA" w:rsidP="00DE33F9">
      <w:pPr>
        <w:pStyle w:val="af7"/>
        <w:spacing w:line="240" w:lineRule="exact"/>
      </w:pPr>
      <w:r w:rsidRPr="00844CCB">
        <w:rPr>
          <w:rFonts w:hint="eastAsia"/>
        </w:rPr>
        <w:t>≪障害支援課、福祉総務課、防災課≫</w:t>
      </w:r>
    </w:p>
    <w:p w:rsidR="00A26C4F" w:rsidRPr="00844CCB" w:rsidRDefault="008A34BA" w:rsidP="00A26C4F">
      <w:pPr>
        <w:pStyle w:val="31"/>
        <w:ind w:left="680" w:firstLine="247"/>
      </w:pPr>
      <w:r w:rsidRPr="00844CCB">
        <w:rPr>
          <w:rFonts w:hint="eastAsia"/>
        </w:rPr>
        <w:t>災害時における要配慮者である障害者に必要な支援や配慮について、さいたま市災害時要援護者支援マニュアルにより、支援者や地域住民への周知を図ります。</w:t>
      </w:r>
    </w:p>
    <w:p w:rsidR="00A26C4F" w:rsidRPr="00844CCB" w:rsidRDefault="00A26C4F" w:rsidP="00A26C4F">
      <w:pPr>
        <w:pStyle w:val="31"/>
        <w:ind w:left="680" w:firstLine="247"/>
      </w:pPr>
      <w:r w:rsidRPr="00844CCB">
        <w:rPr>
          <w:rFonts w:hint="eastAsia"/>
        </w:rPr>
        <w:t>また、避難行動要支援者が必要とする援助の内容が分かる防災カードの普及や、災害時における食料や水、必要な装具等の備蓄をよびかけるとともに、</w:t>
      </w:r>
      <w:r w:rsidR="009D4E38" w:rsidRPr="00844CCB">
        <w:rPr>
          <w:rFonts w:hint="eastAsia"/>
        </w:rPr>
        <w:t>緊急避難場所や避難所</w:t>
      </w:r>
      <w:r w:rsidRPr="00844CCB">
        <w:rPr>
          <w:rFonts w:hint="eastAsia"/>
        </w:rPr>
        <w:t>の把握や近隣住民とのコミュニケーションといった災害に対する事前準備をよびかけることで、地域における住民、障害者やその家族の防災意識の向上を図ります。</w:t>
      </w:r>
    </w:p>
    <w:p w:rsidR="008A34BA" w:rsidRPr="00844CCB" w:rsidRDefault="00A26C4F" w:rsidP="00A26C4F">
      <w:pPr>
        <w:pStyle w:val="31"/>
        <w:ind w:left="680" w:firstLine="247"/>
      </w:pPr>
      <w:r w:rsidRPr="00844CCB">
        <w:rPr>
          <w:rFonts w:hint="eastAsia"/>
        </w:rPr>
        <w:t>さらに、多数の障害者等が利用する社会福祉施設における防災計画の作成の中で、物資の備蓄等も含めた防災対策への協力を促します。</w:t>
      </w:r>
    </w:p>
    <w:p w:rsidR="008A34BA" w:rsidRPr="00844CCB" w:rsidRDefault="008A34BA" w:rsidP="00DE33F9">
      <w:pPr>
        <w:widowControl/>
        <w:snapToGrid w:val="0"/>
        <w:spacing w:line="240" w:lineRule="exact"/>
        <w:jc w:val="left"/>
        <w:rPr>
          <w:rFonts w:ascii="ＭＳ ゴシック" w:eastAsia="ＭＳ ゴシック"/>
          <w:sz w:val="26"/>
        </w:rPr>
      </w:pPr>
    </w:p>
    <w:p w:rsidR="008A34BA" w:rsidRPr="00844CCB" w:rsidRDefault="008A34BA" w:rsidP="008A34BA">
      <w:pPr>
        <w:pStyle w:val="af8"/>
      </w:pPr>
      <w:r w:rsidRPr="00844CCB">
        <w:rPr>
          <w:rFonts w:hint="eastAsia"/>
        </w:rPr>
        <w:t xml:space="preserve">★② </w:t>
      </w:r>
      <w:r w:rsidR="00AE7ED1" w:rsidRPr="00844CCB">
        <w:rPr>
          <w:rFonts w:hint="eastAsia"/>
        </w:rPr>
        <w:t>要配慮者</w:t>
      </w:r>
      <w:r w:rsidRPr="00844CCB">
        <w:rPr>
          <w:rFonts w:hint="eastAsia"/>
        </w:rPr>
        <w:t>の避難支援対策の推進</w:t>
      </w:r>
    </w:p>
    <w:p w:rsidR="008A34BA" w:rsidRPr="00844CCB" w:rsidRDefault="008A34BA" w:rsidP="00DE33F9">
      <w:pPr>
        <w:pStyle w:val="af7"/>
        <w:spacing w:line="240" w:lineRule="exact"/>
      </w:pPr>
      <w:r w:rsidRPr="00844CCB">
        <w:rPr>
          <w:rFonts w:hint="eastAsia"/>
        </w:rPr>
        <w:t>≪福祉総務課≫</w:t>
      </w:r>
    </w:p>
    <w:p w:rsidR="008A34BA" w:rsidRPr="00844CCB" w:rsidRDefault="002922D4" w:rsidP="002922D4">
      <w:pPr>
        <w:pStyle w:val="31"/>
        <w:ind w:left="680" w:firstLine="247"/>
      </w:pPr>
      <w:r w:rsidRPr="00844CCB">
        <w:rPr>
          <w:rFonts w:hint="eastAsia"/>
        </w:rPr>
        <w:t>要配慮者が安心して避難所へ避難できるようにするために、専門的なケアが必要な要配慮者を受け入れる福祉避難所の拡大を図るとともに、開設・図上訓練を実施するなど、福祉避難所の機能を強化します。</w:t>
      </w:r>
    </w:p>
    <w:p w:rsidR="002922D4" w:rsidRPr="00844CCB" w:rsidRDefault="002922D4" w:rsidP="002922D4">
      <w:pPr>
        <w:pStyle w:val="31"/>
        <w:ind w:left="680" w:firstLine="267"/>
        <w:rPr>
          <w:rFonts w:ascii="ＭＳ ゴシック" w:eastAsia="ＭＳ ゴシック"/>
          <w:sz w:val="26"/>
        </w:rPr>
      </w:pPr>
    </w:p>
    <w:p w:rsidR="008A34BA" w:rsidRPr="00844CCB" w:rsidRDefault="008A34BA" w:rsidP="008A34BA">
      <w:pPr>
        <w:pStyle w:val="af8"/>
      </w:pPr>
      <w:r w:rsidRPr="00844CCB">
        <w:rPr>
          <w:rFonts w:hint="eastAsia"/>
        </w:rPr>
        <w:t>★③ 避難行動要支援者名簿の活用</w:t>
      </w:r>
    </w:p>
    <w:p w:rsidR="008A34BA" w:rsidRPr="00844CCB" w:rsidRDefault="008A34BA" w:rsidP="00DE33F9">
      <w:pPr>
        <w:pStyle w:val="af7"/>
        <w:spacing w:line="240" w:lineRule="exact"/>
      </w:pPr>
      <w:r w:rsidRPr="00844CCB">
        <w:rPr>
          <w:rFonts w:hint="eastAsia"/>
        </w:rPr>
        <w:t>≪福祉総務課、防災課、障害支援課≫</w:t>
      </w:r>
    </w:p>
    <w:p w:rsidR="00B00ECC" w:rsidRDefault="008A34BA" w:rsidP="008A34BA">
      <w:pPr>
        <w:pStyle w:val="31"/>
        <w:ind w:left="680" w:firstLine="247"/>
      </w:pPr>
      <w:r w:rsidRPr="00844CCB">
        <w:rPr>
          <w:rFonts w:hint="eastAsia"/>
        </w:rPr>
        <w:t>避難行動要支援者である障害者の状況を把握し、災害時における地域での障害者支援を推進するため、地域防災計画に基づき避難行動要支援者名簿を、</w:t>
      </w:r>
      <w:r w:rsidR="009D4E38" w:rsidRPr="00844CCB">
        <w:rPr>
          <w:rFonts w:hint="eastAsia"/>
        </w:rPr>
        <w:t>自主防災組織、自治会、民生委員</w:t>
      </w:r>
      <w:r w:rsidRPr="00844CCB">
        <w:rPr>
          <w:rFonts w:hint="eastAsia"/>
        </w:rPr>
        <w:t>に提供します。</w:t>
      </w:r>
    </w:p>
    <w:p w:rsidR="00E21AF0" w:rsidRPr="00844CCB" w:rsidRDefault="00B00ECC" w:rsidP="00857C5C">
      <w:pPr>
        <w:pStyle w:val="31"/>
        <w:ind w:leftChars="500" w:left="1134" w:firstLine="247"/>
        <w:rPr>
          <w:rFonts w:ascii="ＭＳ ゴシック" w:eastAsia="ＭＳ ゴシック"/>
          <w:sz w:val="26"/>
        </w:rPr>
      </w:pPr>
      <w:r w:rsidRPr="000B67F8">
        <w:rPr>
          <w:rFonts w:hint="eastAsia"/>
        </w:rPr>
        <w:t>また、自主防災組織、自治会及び民生委員による、避難行動要支援者の避難先、避難経路、手段等をまとめた個別避難支援プランの作成を推進します。</w:t>
      </w:r>
      <w:r w:rsidR="00E21AF0" w:rsidRPr="00844CCB">
        <w:br w:type="page"/>
      </w:r>
    </w:p>
    <w:p w:rsidR="008A34BA" w:rsidRPr="00844CCB" w:rsidRDefault="00D742ED" w:rsidP="00D742ED">
      <w:pPr>
        <w:pStyle w:val="af6"/>
        <w:tabs>
          <w:tab w:val="left" w:pos="284"/>
        </w:tabs>
        <w:ind w:leftChars="0" w:left="0" w:firstLineChars="100" w:firstLine="267"/>
      </w:pPr>
      <w:r w:rsidRPr="00844CCB">
        <w:rPr>
          <w:rFonts w:hint="eastAsia"/>
        </w:rPr>
        <w:lastRenderedPageBreak/>
        <w:t>★</w:t>
      </w:r>
      <w:r w:rsidR="008A34BA" w:rsidRPr="00844CCB">
        <w:rPr>
          <w:rFonts w:hint="eastAsia"/>
        </w:rPr>
        <w:t>④ 緊急時におけ</w:t>
      </w:r>
      <w:r w:rsidR="00ED084D" w:rsidRPr="00745785">
        <w:rPr>
          <w:noProof/>
        </w:rPr>
        <w:drawing>
          <wp:anchor distT="0" distB="0" distL="114300" distR="114300" simplePos="0" relativeHeight="252449792" behindDoc="0" locked="1" layoutInCell="1" allowOverlap="1" wp14:anchorId="0D6A4441" wp14:editId="40C92756">
            <wp:simplePos x="0" y="0"/>
            <wp:positionH relativeFrom="page">
              <wp:posOffset>6333490</wp:posOffset>
            </wp:positionH>
            <wp:positionV relativeFrom="page">
              <wp:posOffset>9469120</wp:posOffset>
            </wp:positionV>
            <wp:extent cx="646560" cy="646560"/>
            <wp:effectExtent l="0" t="0" r="1270" b="1270"/>
            <wp:wrapNone/>
            <wp:docPr id="852" name="SPCode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r w:rsidR="008A34BA" w:rsidRPr="00844CCB">
        <w:rPr>
          <w:rFonts w:hint="eastAsia"/>
        </w:rPr>
        <w:t>る確実な情報の発信・受信</w:t>
      </w:r>
    </w:p>
    <w:p w:rsidR="008A34BA" w:rsidRPr="00844CCB" w:rsidRDefault="008A34BA" w:rsidP="00DE33F9">
      <w:pPr>
        <w:pStyle w:val="af7"/>
        <w:spacing w:line="240" w:lineRule="exact"/>
      </w:pPr>
      <w:r w:rsidRPr="00844CCB">
        <w:rPr>
          <w:rFonts w:hint="eastAsia"/>
        </w:rPr>
        <w:t>≪防災課≫</w:t>
      </w:r>
    </w:p>
    <w:p w:rsidR="008A34BA" w:rsidRPr="00844CCB" w:rsidRDefault="008A34BA" w:rsidP="00E21AF0">
      <w:pPr>
        <w:pStyle w:val="31"/>
        <w:ind w:left="680" w:firstLine="247"/>
      </w:pPr>
      <w:r w:rsidRPr="00844CCB">
        <w:rPr>
          <w:rFonts w:hint="eastAsia"/>
        </w:rPr>
        <w:t>災害時における情報伝達において遺漏ない対応が図れるよう、意思疎通や情報収集が困難な障害者に対し、それぞれの障害の特性に応じた配慮について、あらためて検討します。また、訓練等を通じて、</w:t>
      </w:r>
      <w:r w:rsidR="00C204B6" w:rsidRPr="00844CCB">
        <w:rPr>
          <w:rFonts w:hint="eastAsia"/>
        </w:rPr>
        <w:t>テレビ、ホームページ、</w:t>
      </w:r>
      <w:r w:rsidR="00CC1289" w:rsidRPr="00844CCB">
        <w:rPr>
          <w:rFonts w:hint="eastAsia"/>
        </w:rPr>
        <w:t>ＳＮＳ</w:t>
      </w:r>
      <w:r w:rsidR="00C204B6" w:rsidRPr="00844CCB">
        <w:rPr>
          <w:rFonts w:hint="eastAsia"/>
        </w:rPr>
        <w:t>といったＩＣＴの活用も含め、</w:t>
      </w:r>
      <w:r w:rsidRPr="00844CCB">
        <w:rPr>
          <w:rFonts w:hint="eastAsia"/>
        </w:rPr>
        <w:t>確実な情報伝達や意思疎通を図るための各種手段について検討します。</w:t>
      </w:r>
    </w:p>
    <w:p w:rsidR="00E21AF0" w:rsidRPr="00844CCB" w:rsidRDefault="00E21AF0" w:rsidP="00DE33F9">
      <w:pPr>
        <w:pStyle w:val="31"/>
        <w:ind w:left="680" w:rightChars="400" w:right="907" w:firstLine="247"/>
      </w:pPr>
    </w:p>
    <w:p w:rsidR="008A34BA" w:rsidRPr="00844CCB" w:rsidRDefault="008A34BA" w:rsidP="008A34BA">
      <w:pPr>
        <w:pStyle w:val="af8"/>
      </w:pPr>
      <w:r w:rsidRPr="00844CCB">
        <w:rPr>
          <w:rFonts w:hint="eastAsia"/>
        </w:rPr>
        <w:t>★⑤ 防災訓練への障害者の参加</w:t>
      </w:r>
    </w:p>
    <w:p w:rsidR="008A34BA" w:rsidRPr="00844CCB" w:rsidRDefault="008A34BA" w:rsidP="008A34BA">
      <w:pPr>
        <w:pStyle w:val="af7"/>
      </w:pPr>
      <w:r w:rsidRPr="00844CCB">
        <w:rPr>
          <w:rFonts w:hint="eastAsia"/>
        </w:rPr>
        <w:t>≪障害支援課、防災課≫</w:t>
      </w:r>
    </w:p>
    <w:p w:rsidR="008A34BA" w:rsidRPr="00844CCB" w:rsidRDefault="008A34BA" w:rsidP="008A34BA">
      <w:pPr>
        <w:pStyle w:val="31"/>
        <w:ind w:left="680" w:firstLine="247"/>
      </w:pPr>
      <w:r w:rsidRPr="00844CCB">
        <w:rPr>
          <w:rFonts w:hint="eastAsia"/>
        </w:rPr>
        <w:t>市総合防災訓練及び各区の</w:t>
      </w:r>
      <w:r w:rsidR="009D4E38" w:rsidRPr="00844CCB">
        <w:rPr>
          <w:rFonts w:hint="eastAsia"/>
        </w:rPr>
        <w:t>避難所運営訓練</w:t>
      </w:r>
      <w:r w:rsidRPr="00844CCB">
        <w:rPr>
          <w:rFonts w:hint="eastAsia"/>
        </w:rPr>
        <w:t>において、誰もが参加できる防災訓練を実施し、地域全体による災害時の体制整備に努めます。</w:t>
      </w:r>
    </w:p>
    <w:p w:rsidR="008A34BA" w:rsidRPr="00844CCB" w:rsidRDefault="008A34BA" w:rsidP="008A34BA">
      <w:pPr>
        <w:pStyle w:val="31"/>
        <w:ind w:left="680" w:firstLine="247"/>
      </w:pPr>
      <w:r w:rsidRPr="00844CCB">
        <w:rPr>
          <w:rFonts w:hint="eastAsia"/>
        </w:rPr>
        <w:t>また、</w:t>
      </w:r>
      <w:r w:rsidR="00C204B6" w:rsidRPr="00844CCB">
        <w:rPr>
          <w:rFonts w:hint="eastAsia"/>
        </w:rPr>
        <w:t>それぞれの防災訓練において、</w:t>
      </w:r>
      <w:r w:rsidRPr="00844CCB">
        <w:rPr>
          <w:rFonts w:hint="eastAsia"/>
        </w:rPr>
        <w:t>地域に住んでいる障害者の参加を促し、障害者自身が災害時の避難行動等の理解を深めるとともに、障害や障害者に関する一般の地域住民の方の理解を深める訓練を実施します。</w:t>
      </w:r>
    </w:p>
    <w:p w:rsidR="008A34BA" w:rsidRPr="00233604" w:rsidRDefault="008A34BA" w:rsidP="00233604"/>
    <w:p w:rsidR="001F528F" w:rsidRPr="00233604" w:rsidRDefault="008A34BA" w:rsidP="00233604">
      <w:r w:rsidRPr="00233604">
        <w:rPr>
          <w:noProof/>
        </w:rPr>
        <mc:AlternateContent>
          <mc:Choice Requires="wps">
            <w:drawing>
              <wp:anchor distT="0" distB="0" distL="114300" distR="114300" simplePos="0" relativeHeight="251694080" behindDoc="0" locked="0" layoutInCell="1" allowOverlap="1" wp14:anchorId="650EE568" wp14:editId="0783A233">
                <wp:simplePos x="0" y="0"/>
                <wp:positionH relativeFrom="column">
                  <wp:posOffset>-33655</wp:posOffset>
                </wp:positionH>
                <wp:positionV relativeFrom="paragraph">
                  <wp:posOffset>109220</wp:posOffset>
                </wp:positionV>
                <wp:extent cx="1333500" cy="352425"/>
                <wp:effectExtent l="0" t="0" r="0" b="47625"/>
                <wp:wrapNone/>
                <wp:docPr id="27581"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F965B3" id="円/楕円 247" o:spid="_x0000_s1026" style="position:absolute;left:0;text-align:left;margin-left:-2.65pt;margin-top:8.6pt;width:105pt;height:27.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" fillcolor="#9bd6ac [3205]" stroked="f" strokeweight="2pt">
                <v:shadow on="t" color="#7f7f7f [1612]" origin=",-.5" offset="0,3pt"/>
              </v:roundrect>
            </w:pict>
          </mc:Fallback>
        </mc:AlternateContent>
      </w:r>
      <w:r w:rsidR="001F528F" w:rsidRPr="00233604">
        <w:rPr>
          <w:noProof/>
        </w:rPr>
        <mc:AlternateContent>
          <mc:Choice Requires="wps">
            <w:drawing>
              <wp:anchor distT="0" distB="0" distL="114300" distR="114300" simplePos="0" relativeHeight="251695104" behindDoc="0" locked="0" layoutInCell="1" allowOverlap="1" wp14:anchorId="5FF222B7" wp14:editId="672ABC6A">
                <wp:simplePos x="0" y="0"/>
                <wp:positionH relativeFrom="column">
                  <wp:posOffset>-61595</wp:posOffset>
                </wp:positionH>
                <wp:positionV relativeFrom="paragraph">
                  <wp:posOffset>156845</wp:posOffset>
                </wp:positionV>
                <wp:extent cx="1409700" cy="257175"/>
                <wp:effectExtent l="0" t="0" r="0" b="9525"/>
                <wp:wrapNone/>
                <wp:docPr id="27580"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5FF222B7" id="_x0000_s1104" style="position:absolute;left:0;text-align:left;margin-left:-4.85pt;margin-top:12.35pt;width:111pt;height:20.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p>
    <w:p w:rsidR="001F528F" w:rsidRPr="00233604" w:rsidRDefault="001F528F" w:rsidP="00233604"/>
    <w:p w:rsidR="001F528F" w:rsidRPr="00233604" w:rsidRDefault="001F528F" w:rsidP="00233604"/>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7"/>
        <w:gridCol w:w="2410"/>
        <w:gridCol w:w="2552"/>
        <w:gridCol w:w="1228"/>
        <w:gridCol w:w="1228"/>
        <w:gridCol w:w="1229"/>
      </w:tblGrid>
      <w:tr w:rsidR="00844CCB" w:rsidRPr="00844CCB" w:rsidTr="00525AC5">
        <w:tc>
          <w:tcPr>
            <w:tcW w:w="2977" w:type="dxa"/>
            <w:gridSpan w:val="2"/>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552"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228"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28"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29"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842BE9">
        <w:trPr>
          <w:trHeight w:val="397"/>
        </w:trPr>
        <w:tc>
          <w:tcPr>
            <w:tcW w:w="567" w:type="dxa"/>
            <w:vMerge w:val="restart"/>
            <w:vAlign w:val="center"/>
          </w:tcPr>
          <w:p w:rsidR="005F5711" w:rsidRPr="00844CCB" w:rsidRDefault="005F5711" w:rsidP="005F5711">
            <w:pPr>
              <w:spacing w:line="280" w:lineRule="exact"/>
              <w:ind w:leftChars="-50" w:left="-113"/>
              <w:jc w:val="right"/>
            </w:pPr>
            <w:r w:rsidRPr="00844CCB">
              <w:rPr>
                <w:rFonts w:ascii="HGｺﾞｼｯｸM" w:eastAsia="HGｺﾞｼｯｸM" w:hint="eastAsia"/>
                <w:sz w:val="21"/>
              </w:rPr>
              <w:t>★１</w:t>
            </w:r>
          </w:p>
        </w:tc>
        <w:tc>
          <w:tcPr>
            <w:tcW w:w="2410" w:type="dxa"/>
            <w:vMerge w:val="restart"/>
            <w:vAlign w:val="center"/>
          </w:tcPr>
          <w:p w:rsidR="005F5711" w:rsidRPr="00844CCB" w:rsidRDefault="005F5711" w:rsidP="008A34BA">
            <w:pPr>
              <w:pStyle w:val="af9"/>
            </w:pPr>
            <w:r w:rsidRPr="00844CCB">
              <w:rPr>
                <w:rFonts w:hint="eastAsia"/>
              </w:rPr>
              <w:t>防災知識等の普及・啓発</w:t>
            </w:r>
          </w:p>
          <w:p w:rsidR="005F5711" w:rsidRPr="00844CCB" w:rsidRDefault="005F5711" w:rsidP="005F5711">
            <w:pPr>
              <w:pStyle w:val="af9"/>
            </w:pPr>
            <w:r w:rsidRPr="00844CCB">
              <w:rPr>
                <w:rFonts w:hint="eastAsia"/>
              </w:rPr>
              <w:t>≪障害支援課、福祉総務課、防災課≫</w:t>
            </w:r>
          </w:p>
        </w:tc>
        <w:tc>
          <w:tcPr>
            <w:tcW w:w="2552" w:type="dxa"/>
            <w:vAlign w:val="center"/>
          </w:tcPr>
          <w:p w:rsidR="005F5711" w:rsidRPr="00844CCB" w:rsidRDefault="005F5711" w:rsidP="001D2A95">
            <w:pPr>
              <w:pStyle w:val="af9"/>
            </w:pPr>
            <w:r w:rsidRPr="00844CCB">
              <w:rPr>
                <w:rFonts w:hint="eastAsia"/>
              </w:rPr>
              <w:t>災害時要援護者支援マニュアルの見直し及び周知啓発</w:t>
            </w:r>
          </w:p>
          <w:p w:rsidR="005F5711" w:rsidRPr="00844CCB" w:rsidRDefault="005F5711" w:rsidP="00CE341D">
            <w:pPr>
              <w:pStyle w:val="af9"/>
            </w:pPr>
            <w:r w:rsidRPr="00844CCB">
              <w:rPr>
                <w:rFonts w:hint="eastAsia"/>
              </w:rPr>
              <w:t>【平成29年度に福祉避難所運営マニュアルを策定した後、本マニュアルの見直しを行う】</w:t>
            </w:r>
          </w:p>
        </w:tc>
        <w:tc>
          <w:tcPr>
            <w:tcW w:w="1228" w:type="dxa"/>
            <w:vAlign w:val="center"/>
          </w:tcPr>
          <w:p w:rsidR="005F5711" w:rsidRPr="00844CCB" w:rsidRDefault="005F5711" w:rsidP="00525AC5">
            <w:pPr>
              <w:pStyle w:val="afb"/>
            </w:pPr>
            <w:r w:rsidRPr="00844CCB">
              <w:rPr>
                <w:rFonts w:hint="eastAsia"/>
              </w:rPr>
              <w:t>見直し・</w:t>
            </w:r>
          </w:p>
          <w:p w:rsidR="005F5711" w:rsidRPr="00844CCB" w:rsidRDefault="005F5711" w:rsidP="00525AC5">
            <w:pPr>
              <w:pStyle w:val="afb"/>
            </w:pPr>
            <w:r w:rsidRPr="00844CCB">
              <w:rPr>
                <w:rFonts w:hint="eastAsia"/>
              </w:rPr>
              <w:t>周知啓発</w:t>
            </w:r>
          </w:p>
        </w:tc>
        <w:tc>
          <w:tcPr>
            <w:tcW w:w="1228" w:type="dxa"/>
            <w:vAlign w:val="center"/>
          </w:tcPr>
          <w:p w:rsidR="005F5711" w:rsidRPr="00844CCB" w:rsidRDefault="005F5711" w:rsidP="00525AC5">
            <w:pPr>
              <w:pStyle w:val="afb"/>
              <w:rPr>
                <w:rFonts w:cs="ＭＳ Ｐゴシック"/>
              </w:rPr>
            </w:pPr>
            <w:r w:rsidRPr="00844CCB">
              <w:rPr>
                <w:rFonts w:hint="eastAsia"/>
              </w:rPr>
              <w:t>周知啓発</w:t>
            </w:r>
          </w:p>
        </w:tc>
        <w:tc>
          <w:tcPr>
            <w:tcW w:w="1229" w:type="dxa"/>
            <w:vAlign w:val="center"/>
          </w:tcPr>
          <w:p w:rsidR="005F5711" w:rsidRPr="00844CCB" w:rsidRDefault="005F5711" w:rsidP="00525AC5">
            <w:pPr>
              <w:pStyle w:val="afb"/>
              <w:rPr>
                <w:rFonts w:cs="ＭＳ Ｐゴシック"/>
              </w:rPr>
            </w:pPr>
            <w:r w:rsidRPr="00844CCB">
              <w:rPr>
                <w:rFonts w:hint="eastAsia"/>
              </w:rPr>
              <w:t>周知啓発</w:t>
            </w:r>
          </w:p>
        </w:tc>
      </w:tr>
      <w:tr w:rsidR="00844CCB" w:rsidRPr="00844CCB" w:rsidTr="00842BE9">
        <w:trPr>
          <w:trHeight w:val="397"/>
        </w:trPr>
        <w:tc>
          <w:tcPr>
            <w:tcW w:w="567" w:type="dxa"/>
            <w:vMerge/>
            <w:vAlign w:val="center"/>
          </w:tcPr>
          <w:p w:rsidR="005F5711" w:rsidRPr="00844CCB" w:rsidRDefault="005F5711" w:rsidP="005F5711">
            <w:pPr>
              <w:pStyle w:val="af9"/>
              <w:ind w:leftChars="-47" w:left="-1" w:hangingChars="49" w:hanging="106"/>
            </w:pPr>
          </w:p>
        </w:tc>
        <w:tc>
          <w:tcPr>
            <w:tcW w:w="2410" w:type="dxa"/>
            <w:vMerge/>
            <w:vAlign w:val="center"/>
          </w:tcPr>
          <w:p w:rsidR="005F5711" w:rsidRPr="00844CCB" w:rsidRDefault="005F5711" w:rsidP="00FE23F4">
            <w:pPr>
              <w:pStyle w:val="af9"/>
            </w:pPr>
          </w:p>
        </w:tc>
        <w:tc>
          <w:tcPr>
            <w:tcW w:w="2552" w:type="dxa"/>
            <w:vAlign w:val="center"/>
          </w:tcPr>
          <w:p w:rsidR="005F5711" w:rsidRPr="00844CCB" w:rsidRDefault="005F5711" w:rsidP="008A34BA">
            <w:pPr>
              <w:pStyle w:val="af9"/>
            </w:pPr>
            <w:r w:rsidRPr="00844CCB">
              <w:rPr>
                <w:rFonts w:hint="eastAsia"/>
              </w:rPr>
              <w:t>出前講座参加者アンケートによる満足度</w:t>
            </w:r>
          </w:p>
          <w:p w:rsidR="005F5711" w:rsidRPr="00844CCB" w:rsidRDefault="005F5711" w:rsidP="008A34BA">
            <w:pPr>
              <w:pStyle w:val="af9"/>
            </w:pPr>
            <w:r w:rsidRPr="00844CCB">
              <w:rPr>
                <w:rFonts w:hint="eastAsia"/>
              </w:rPr>
              <w:t>【64％】</w:t>
            </w:r>
          </w:p>
        </w:tc>
        <w:tc>
          <w:tcPr>
            <w:tcW w:w="1228" w:type="dxa"/>
            <w:vAlign w:val="center"/>
          </w:tcPr>
          <w:p w:rsidR="005F5711" w:rsidRPr="00844CCB" w:rsidRDefault="005F5711" w:rsidP="00525AC5">
            <w:pPr>
              <w:pStyle w:val="afb"/>
            </w:pPr>
            <w:r w:rsidRPr="00844CCB">
              <w:rPr>
                <w:rFonts w:hint="eastAsia"/>
              </w:rPr>
              <w:t>66％</w:t>
            </w:r>
          </w:p>
        </w:tc>
        <w:tc>
          <w:tcPr>
            <w:tcW w:w="1228" w:type="dxa"/>
            <w:vAlign w:val="center"/>
          </w:tcPr>
          <w:p w:rsidR="005F5711" w:rsidRPr="00844CCB" w:rsidRDefault="005F5711" w:rsidP="00525AC5">
            <w:pPr>
              <w:pStyle w:val="afb"/>
            </w:pPr>
            <w:r w:rsidRPr="00844CCB">
              <w:rPr>
                <w:rFonts w:hint="eastAsia"/>
              </w:rPr>
              <w:t>68％</w:t>
            </w:r>
          </w:p>
        </w:tc>
        <w:tc>
          <w:tcPr>
            <w:tcW w:w="1229" w:type="dxa"/>
            <w:vAlign w:val="center"/>
          </w:tcPr>
          <w:p w:rsidR="005F5711" w:rsidRPr="00844CCB" w:rsidRDefault="005F5711" w:rsidP="00525AC5">
            <w:pPr>
              <w:pStyle w:val="afb"/>
            </w:pPr>
            <w:r w:rsidRPr="00844CCB">
              <w:rPr>
                <w:rFonts w:hint="eastAsia"/>
              </w:rPr>
              <w:t>70％</w:t>
            </w:r>
          </w:p>
        </w:tc>
      </w:tr>
      <w:tr w:rsidR="00844CCB" w:rsidRPr="00844CCB" w:rsidTr="00842BE9">
        <w:trPr>
          <w:trHeight w:val="397"/>
        </w:trPr>
        <w:tc>
          <w:tcPr>
            <w:tcW w:w="567" w:type="dxa"/>
            <w:vAlign w:val="center"/>
          </w:tcPr>
          <w:p w:rsidR="00724AA7" w:rsidRPr="00844CCB" w:rsidRDefault="00724AA7" w:rsidP="005F5711">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w:t>
            </w:r>
            <w:r w:rsidR="005F5711" w:rsidRPr="00844CCB">
              <w:rPr>
                <w:rFonts w:ascii="HGｺﾞｼｯｸM" w:eastAsia="HGｺﾞｼｯｸM" w:hint="eastAsia"/>
                <w:sz w:val="21"/>
              </w:rPr>
              <w:t>２</w:t>
            </w:r>
          </w:p>
        </w:tc>
        <w:tc>
          <w:tcPr>
            <w:tcW w:w="2410" w:type="dxa"/>
            <w:vAlign w:val="center"/>
          </w:tcPr>
          <w:p w:rsidR="00724AA7" w:rsidRPr="00844CCB" w:rsidRDefault="00724AA7" w:rsidP="00E270BB">
            <w:pPr>
              <w:pStyle w:val="af9"/>
              <w:jc w:val="left"/>
            </w:pPr>
            <w:r w:rsidRPr="00844CCB">
              <w:rPr>
                <w:rFonts w:hint="eastAsia"/>
              </w:rPr>
              <w:t>要配慮者の避難支援対策の推進</w:t>
            </w:r>
          </w:p>
          <w:p w:rsidR="00724AA7" w:rsidRPr="00844CCB" w:rsidRDefault="00724AA7" w:rsidP="00E270BB">
            <w:pPr>
              <w:pStyle w:val="af9"/>
              <w:jc w:val="left"/>
            </w:pPr>
            <w:r w:rsidRPr="00844CCB">
              <w:rPr>
                <w:rFonts w:hint="eastAsia"/>
              </w:rPr>
              <w:t>≪福祉総務課≫</w:t>
            </w:r>
          </w:p>
        </w:tc>
        <w:tc>
          <w:tcPr>
            <w:tcW w:w="2552" w:type="dxa"/>
            <w:vAlign w:val="center"/>
          </w:tcPr>
          <w:p w:rsidR="00724AA7" w:rsidRPr="00844CCB" w:rsidRDefault="00724AA7" w:rsidP="001D2A95">
            <w:pPr>
              <w:spacing w:line="280" w:lineRule="exact"/>
              <w:jc w:val="left"/>
              <w:rPr>
                <w:rFonts w:ascii="HGｺﾞｼｯｸM" w:eastAsia="HGｺﾞｼｯｸM"/>
                <w:spacing w:val="-4"/>
                <w:sz w:val="21"/>
              </w:rPr>
            </w:pPr>
            <w:r w:rsidRPr="00844CCB">
              <w:rPr>
                <w:rFonts w:ascii="HGｺﾞｼｯｸM" w:eastAsia="HGｺﾞｼｯｸM" w:hint="eastAsia"/>
                <w:spacing w:val="-4"/>
                <w:sz w:val="21"/>
              </w:rPr>
              <w:t>福祉避難所開設</w:t>
            </w:r>
            <w:r w:rsidR="00560D9D" w:rsidRPr="00844CCB">
              <w:rPr>
                <w:rFonts w:ascii="HGｺﾞｼｯｸM" w:eastAsia="HGｺﾞｼｯｸM" w:hint="eastAsia"/>
                <w:spacing w:val="-4"/>
                <w:sz w:val="21"/>
              </w:rPr>
              <w:t>訓練の実施回数（</w:t>
            </w:r>
            <w:r w:rsidRPr="00844CCB">
              <w:rPr>
                <w:rFonts w:ascii="HGｺﾞｼｯｸM" w:eastAsia="HGｺﾞｼｯｸM" w:hint="eastAsia"/>
                <w:spacing w:val="-4"/>
                <w:sz w:val="21"/>
              </w:rPr>
              <w:t>図上訓練</w:t>
            </w:r>
            <w:r w:rsidR="00560D9D" w:rsidRPr="00844CCB">
              <w:rPr>
                <w:rFonts w:ascii="HGｺﾞｼｯｸM" w:eastAsia="HGｺﾞｼｯｸM" w:hint="eastAsia"/>
                <w:spacing w:val="-4"/>
                <w:sz w:val="21"/>
              </w:rPr>
              <w:t>含む）</w:t>
            </w:r>
          </w:p>
          <w:p w:rsidR="001D2A95" w:rsidRPr="00844CCB" w:rsidRDefault="001D2A95" w:rsidP="00560D9D">
            <w:pPr>
              <w:spacing w:line="280" w:lineRule="exact"/>
              <w:jc w:val="left"/>
              <w:rPr>
                <w:rFonts w:ascii="HGｺﾞｼｯｸM" w:eastAsia="HGｺﾞｼｯｸM"/>
                <w:sz w:val="21"/>
              </w:rPr>
            </w:pPr>
            <w:r w:rsidRPr="00844CCB">
              <w:rPr>
                <w:rFonts w:ascii="HGｺﾞｼｯｸM" w:eastAsia="HGｺﾞｼｯｸM" w:hint="eastAsia"/>
                <w:sz w:val="21"/>
              </w:rPr>
              <w:t>【</w:t>
            </w:r>
            <w:r w:rsidR="004A41D2" w:rsidRPr="00844CCB">
              <w:rPr>
                <w:rFonts w:ascii="HGｺﾞｼｯｸM" w:eastAsia="HGｺﾞｼｯｸM" w:hint="eastAsia"/>
                <w:sz w:val="21"/>
              </w:rPr>
              <w:t>協定締結施設</w:t>
            </w:r>
            <w:r w:rsidR="00CE341D" w:rsidRPr="00844CCB">
              <w:rPr>
                <w:rFonts w:ascii="HGｺﾞｼｯｸM" w:eastAsia="HGｺﾞｼｯｸM" w:hint="eastAsia"/>
                <w:sz w:val="21"/>
              </w:rPr>
              <w:t>全</w:t>
            </w:r>
            <w:r w:rsidR="00842BE9" w:rsidRPr="00844CCB">
              <w:rPr>
                <w:rFonts w:ascii="HGｺﾞｼｯｸM" w:eastAsia="HGｺﾞｼｯｸM" w:hint="eastAsia"/>
                <w:sz w:val="21"/>
              </w:rPr>
              <w:t>84</w:t>
            </w:r>
            <w:r w:rsidR="004A41D2" w:rsidRPr="00844CCB">
              <w:rPr>
                <w:rFonts w:ascii="HGｺﾞｼｯｸM" w:eastAsia="HGｺﾞｼｯｸM" w:hint="eastAsia"/>
                <w:sz w:val="21"/>
              </w:rPr>
              <w:t>施設について、平成</w:t>
            </w:r>
            <w:r w:rsidR="00CE341D" w:rsidRPr="00844CCB">
              <w:rPr>
                <w:rFonts w:ascii="HGｺﾞｼｯｸM" w:eastAsia="HGｺﾞｼｯｸM" w:hint="eastAsia"/>
                <w:sz w:val="21"/>
              </w:rPr>
              <w:t>29</w:t>
            </w:r>
            <w:r w:rsidR="004A41D2" w:rsidRPr="00844CCB">
              <w:rPr>
                <w:rFonts w:ascii="HGｺﾞｼｯｸM" w:eastAsia="HGｺﾞｼｯｸM" w:hint="eastAsia"/>
                <w:sz w:val="21"/>
              </w:rPr>
              <w:t>年度に</w:t>
            </w:r>
            <w:r w:rsidR="00CE341D" w:rsidRPr="00844CCB">
              <w:rPr>
                <w:rFonts w:ascii="HGｺﾞｼｯｸM" w:eastAsia="HGｺﾞｼｯｸM" w:hint="eastAsia"/>
                <w:sz w:val="21"/>
              </w:rPr>
              <w:t>10</w:t>
            </w:r>
            <w:r w:rsidR="00560D9D" w:rsidRPr="00844CCB">
              <w:rPr>
                <w:rFonts w:ascii="HGｺﾞｼｯｸM" w:eastAsia="HGｺﾞｼｯｸM" w:hint="eastAsia"/>
                <w:sz w:val="21"/>
              </w:rPr>
              <w:t>回</w:t>
            </w:r>
            <w:r w:rsidR="00CE341D" w:rsidRPr="00844CCB">
              <w:rPr>
                <w:rFonts w:ascii="HGｺﾞｼｯｸM" w:eastAsia="HGｺﾞｼｯｸM" w:hint="eastAsia"/>
                <w:sz w:val="21"/>
              </w:rPr>
              <w:t>実施</w:t>
            </w:r>
            <w:r w:rsidR="004A41D2" w:rsidRPr="00844CCB">
              <w:rPr>
                <w:rFonts w:ascii="HGｺﾞｼｯｸM" w:eastAsia="HGｺﾞｼｯｸM" w:hint="eastAsia"/>
                <w:sz w:val="21"/>
              </w:rPr>
              <w:t>し、平成</w:t>
            </w:r>
            <w:r w:rsidR="00CE341D" w:rsidRPr="00844CCB">
              <w:rPr>
                <w:rFonts w:ascii="HGｺﾞｼｯｸM" w:eastAsia="HGｺﾞｼｯｸM" w:hint="eastAsia"/>
                <w:sz w:val="21"/>
              </w:rPr>
              <w:t>30</w:t>
            </w:r>
            <w:r w:rsidR="004A41D2" w:rsidRPr="00844CCB">
              <w:rPr>
                <w:rFonts w:ascii="HGｺﾞｼｯｸM" w:eastAsia="HGｺﾞｼｯｸM" w:hint="eastAsia"/>
                <w:sz w:val="21"/>
              </w:rPr>
              <w:t>年度以降、順次実施</w:t>
            </w:r>
            <w:r w:rsidRPr="00844CCB">
              <w:rPr>
                <w:rFonts w:ascii="HGｺﾞｼｯｸM" w:eastAsia="HGｺﾞｼｯｸM" w:hint="eastAsia"/>
                <w:sz w:val="21"/>
              </w:rPr>
              <w:t>】</w:t>
            </w:r>
          </w:p>
        </w:tc>
        <w:tc>
          <w:tcPr>
            <w:tcW w:w="1228" w:type="dxa"/>
            <w:vAlign w:val="center"/>
          </w:tcPr>
          <w:p w:rsidR="00724AA7" w:rsidRPr="00844CCB" w:rsidRDefault="00724AA7" w:rsidP="00525AC5">
            <w:pPr>
              <w:pStyle w:val="afb"/>
            </w:pPr>
            <w:r w:rsidRPr="00844CCB">
              <w:rPr>
                <w:rFonts w:hint="eastAsia"/>
              </w:rPr>
              <w:t>25</w:t>
            </w:r>
            <w:r w:rsidR="00560D9D" w:rsidRPr="00844CCB">
              <w:rPr>
                <w:rFonts w:hint="eastAsia"/>
              </w:rPr>
              <w:t>回</w:t>
            </w:r>
          </w:p>
        </w:tc>
        <w:tc>
          <w:tcPr>
            <w:tcW w:w="1228" w:type="dxa"/>
            <w:vAlign w:val="center"/>
          </w:tcPr>
          <w:p w:rsidR="00724AA7" w:rsidRPr="00844CCB" w:rsidRDefault="00724AA7" w:rsidP="00525AC5">
            <w:pPr>
              <w:pStyle w:val="afb"/>
            </w:pPr>
            <w:r w:rsidRPr="00844CCB">
              <w:rPr>
                <w:rFonts w:hint="eastAsia"/>
              </w:rPr>
              <w:t>25</w:t>
            </w:r>
            <w:r w:rsidR="00560D9D" w:rsidRPr="00844CCB">
              <w:rPr>
                <w:rFonts w:hint="eastAsia"/>
              </w:rPr>
              <w:t>回</w:t>
            </w:r>
          </w:p>
        </w:tc>
        <w:tc>
          <w:tcPr>
            <w:tcW w:w="1229" w:type="dxa"/>
            <w:vAlign w:val="center"/>
          </w:tcPr>
          <w:p w:rsidR="00724AA7" w:rsidRPr="00844CCB" w:rsidRDefault="00724AA7" w:rsidP="00525AC5">
            <w:pPr>
              <w:pStyle w:val="afb"/>
            </w:pPr>
            <w:r w:rsidRPr="00844CCB">
              <w:rPr>
                <w:rFonts w:hint="eastAsia"/>
              </w:rPr>
              <w:t>24</w:t>
            </w:r>
            <w:r w:rsidR="00560D9D" w:rsidRPr="00844CCB">
              <w:rPr>
                <w:rFonts w:hint="eastAsia"/>
              </w:rPr>
              <w:t>回</w:t>
            </w:r>
          </w:p>
        </w:tc>
      </w:tr>
    </w:tbl>
    <w:p w:rsidR="00842BE9" w:rsidRPr="00844CCB" w:rsidRDefault="00842BE9">
      <w:r w:rsidRPr="00844CCB">
        <w:br w:type="page"/>
      </w:r>
    </w:p>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435"/>
        <w:gridCol w:w="2552"/>
        <w:gridCol w:w="1228"/>
        <w:gridCol w:w="1228"/>
        <w:gridCol w:w="1229"/>
      </w:tblGrid>
      <w:tr w:rsidR="00844CCB" w:rsidRPr="00844CCB" w:rsidTr="00E93F06">
        <w:tc>
          <w:tcPr>
            <w:tcW w:w="2977" w:type="dxa"/>
            <w:gridSpan w:val="2"/>
            <w:shd w:val="clear" w:color="auto" w:fill="CDEBD2" w:themeFill="accent1"/>
            <w:vAlign w:val="center"/>
          </w:tcPr>
          <w:p w:rsidR="00842BE9" w:rsidRPr="00844CCB" w:rsidRDefault="00842BE9" w:rsidP="00E93F06">
            <w:pPr>
              <w:jc w:val="center"/>
              <w:rPr>
                <w:rFonts w:ascii="HGｺﾞｼｯｸM" w:eastAsia="HGｺﾞｼｯｸM"/>
                <w:sz w:val="21"/>
              </w:rPr>
            </w:pPr>
            <w:r w:rsidRPr="00844CCB">
              <w:rPr>
                <w:rFonts w:ascii="HGｺﾞｼｯｸM" w:eastAsia="HGｺﾞｼｯｸM" w:hint="eastAsia"/>
                <w:sz w:val="21"/>
              </w:rPr>
              <w:lastRenderedPageBreak/>
              <w:t>事業名</w:t>
            </w:r>
          </w:p>
          <w:p w:rsidR="00842BE9" w:rsidRPr="00844CCB" w:rsidRDefault="00842BE9" w:rsidP="00E93F06">
            <w:pPr>
              <w:jc w:val="center"/>
              <w:rPr>
                <w:rFonts w:ascii="HGｺﾞｼｯｸM" w:eastAsia="HGｺﾞｼｯｸM"/>
                <w:sz w:val="21"/>
              </w:rPr>
            </w:pPr>
            <w:r w:rsidRPr="00844CCB">
              <w:rPr>
                <w:rFonts w:ascii="HGｺﾞｼｯｸM" w:eastAsia="HGｺﾞｼｯｸM" w:hint="eastAsia"/>
                <w:sz w:val="21"/>
              </w:rPr>
              <w:t>≪担当所管≫</w:t>
            </w:r>
          </w:p>
        </w:tc>
        <w:tc>
          <w:tcPr>
            <w:tcW w:w="2552" w:type="dxa"/>
            <w:shd w:val="clear" w:color="auto" w:fill="CDEBD2" w:themeFill="accent1"/>
            <w:vAlign w:val="center"/>
          </w:tcPr>
          <w:p w:rsidR="00842BE9" w:rsidRPr="00844CCB" w:rsidRDefault="00842BE9" w:rsidP="00E93F06">
            <w:pPr>
              <w:jc w:val="center"/>
              <w:rPr>
                <w:rFonts w:ascii="HGｺﾞｼｯｸM" w:eastAsia="HGｺﾞｼｯｸM"/>
                <w:sz w:val="21"/>
              </w:rPr>
            </w:pPr>
            <w:r w:rsidRPr="00844CCB">
              <w:rPr>
                <w:rFonts w:ascii="HGｺﾞｼｯｸM" w:eastAsia="HGｺﾞｼｯｸM" w:hint="eastAsia"/>
                <w:sz w:val="21"/>
              </w:rPr>
              <w:t>成果指標</w:t>
            </w:r>
          </w:p>
          <w:p w:rsidR="00842BE9" w:rsidRPr="00844CCB" w:rsidRDefault="00842BE9" w:rsidP="00E93F06">
            <w:pPr>
              <w:jc w:val="center"/>
              <w:rPr>
                <w:rFonts w:ascii="HGｺﾞｼｯｸM" w:eastAsia="HGｺﾞｼｯｸM"/>
                <w:sz w:val="21"/>
              </w:rPr>
            </w:pPr>
            <w:r w:rsidRPr="00844CCB">
              <w:rPr>
                <w:rFonts w:ascii="HGｺﾞｼｯｸM" w:eastAsia="HGｺﾞｼｯｸM" w:hint="eastAsia"/>
                <w:sz w:val="21"/>
              </w:rPr>
              <w:t>【現状】</w:t>
            </w:r>
          </w:p>
        </w:tc>
        <w:tc>
          <w:tcPr>
            <w:tcW w:w="1228" w:type="dxa"/>
            <w:shd w:val="clear" w:color="auto" w:fill="CDEBD2" w:themeFill="accent1"/>
            <w:vAlign w:val="center"/>
          </w:tcPr>
          <w:p w:rsidR="00842BE9" w:rsidRPr="00844CCB" w:rsidRDefault="00842BE9" w:rsidP="00E93F06">
            <w:pPr>
              <w:snapToGrid w:val="0"/>
              <w:jc w:val="center"/>
              <w:rPr>
                <w:rFonts w:ascii="HGｺﾞｼｯｸM" w:eastAsia="HGｺﾞｼｯｸM"/>
                <w:sz w:val="21"/>
              </w:rPr>
            </w:pPr>
            <w:r w:rsidRPr="00844CCB">
              <w:rPr>
                <w:rFonts w:ascii="HGｺﾞｼｯｸM" w:eastAsia="HGｺﾞｼｯｸM" w:hint="eastAsia"/>
                <w:sz w:val="21"/>
              </w:rPr>
              <w:t>平成30</w:t>
            </w:r>
          </w:p>
          <w:p w:rsidR="00842BE9" w:rsidRPr="00844CCB" w:rsidRDefault="00842BE9" w:rsidP="00E93F06">
            <w:pPr>
              <w:snapToGrid w:val="0"/>
              <w:jc w:val="center"/>
              <w:rPr>
                <w:rFonts w:ascii="HGｺﾞｼｯｸM" w:eastAsia="HGｺﾞｼｯｸM"/>
                <w:sz w:val="21"/>
              </w:rPr>
            </w:pPr>
            <w:r w:rsidRPr="00844CCB">
              <w:rPr>
                <w:rFonts w:ascii="HGｺﾞｼｯｸM" w:eastAsia="HGｺﾞｼｯｸM" w:hint="eastAsia"/>
                <w:sz w:val="21"/>
              </w:rPr>
              <w:t>年度</w:t>
            </w:r>
          </w:p>
          <w:p w:rsidR="00842BE9" w:rsidRPr="00844CCB" w:rsidRDefault="00842BE9" w:rsidP="00E93F06">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28" w:type="dxa"/>
            <w:shd w:val="clear" w:color="auto" w:fill="CDEBD2" w:themeFill="accent1"/>
            <w:vAlign w:val="center"/>
          </w:tcPr>
          <w:p w:rsidR="00842BE9" w:rsidRPr="00844CCB" w:rsidRDefault="00842BE9" w:rsidP="00E93F06">
            <w:pPr>
              <w:snapToGrid w:val="0"/>
              <w:jc w:val="center"/>
              <w:rPr>
                <w:rFonts w:ascii="HGｺﾞｼｯｸM" w:eastAsia="HGｺﾞｼｯｸM"/>
                <w:sz w:val="21"/>
              </w:rPr>
            </w:pPr>
            <w:r w:rsidRPr="00844CCB">
              <w:rPr>
                <w:rFonts w:ascii="HGｺﾞｼｯｸM" w:eastAsia="HGｺﾞｼｯｸM" w:hint="eastAsia"/>
                <w:sz w:val="21"/>
              </w:rPr>
              <w:t>平成31</w:t>
            </w:r>
          </w:p>
          <w:p w:rsidR="00842BE9" w:rsidRPr="00844CCB" w:rsidRDefault="00842BE9" w:rsidP="00E93F06">
            <w:pPr>
              <w:snapToGrid w:val="0"/>
              <w:jc w:val="center"/>
              <w:rPr>
                <w:rFonts w:ascii="HGｺﾞｼｯｸM" w:eastAsia="HGｺﾞｼｯｸM"/>
                <w:sz w:val="21"/>
              </w:rPr>
            </w:pPr>
            <w:r w:rsidRPr="00844CCB">
              <w:rPr>
                <w:rFonts w:ascii="HGｺﾞｼｯｸM" w:eastAsia="HGｺﾞｼｯｸM" w:hint="eastAsia"/>
                <w:sz w:val="21"/>
              </w:rPr>
              <w:t>年度</w:t>
            </w:r>
          </w:p>
          <w:p w:rsidR="00842BE9" w:rsidRPr="00844CCB" w:rsidRDefault="00842BE9" w:rsidP="00E93F06">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29" w:type="dxa"/>
            <w:shd w:val="clear" w:color="auto" w:fill="CDEBD2" w:themeFill="accent1"/>
            <w:vAlign w:val="center"/>
          </w:tcPr>
          <w:p w:rsidR="00842BE9" w:rsidRPr="00844CCB" w:rsidRDefault="00842BE9" w:rsidP="00E93F06">
            <w:pPr>
              <w:snapToGrid w:val="0"/>
              <w:jc w:val="center"/>
              <w:rPr>
                <w:rFonts w:ascii="HGｺﾞｼｯｸM" w:eastAsia="HGｺﾞｼｯｸM"/>
                <w:sz w:val="21"/>
              </w:rPr>
            </w:pPr>
            <w:r w:rsidRPr="00844CCB">
              <w:rPr>
                <w:rFonts w:ascii="HGｺﾞｼｯｸM" w:eastAsia="HGｺﾞｼｯｸM" w:hint="eastAsia"/>
                <w:sz w:val="21"/>
              </w:rPr>
              <w:t>平成32</w:t>
            </w:r>
          </w:p>
          <w:p w:rsidR="00842BE9" w:rsidRPr="00844CCB" w:rsidRDefault="00842BE9" w:rsidP="00E93F06">
            <w:pPr>
              <w:snapToGrid w:val="0"/>
              <w:jc w:val="center"/>
              <w:rPr>
                <w:rFonts w:ascii="HGｺﾞｼｯｸM" w:eastAsia="HGｺﾞｼｯｸM"/>
                <w:sz w:val="21"/>
              </w:rPr>
            </w:pPr>
            <w:r w:rsidRPr="00844CCB">
              <w:rPr>
                <w:rFonts w:ascii="HGｺﾞｼｯｸM" w:eastAsia="HGｺﾞｼｯｸM" w:hint="eastAsia"/>
                <w:sz w:val="21"/>
              </w:rPr>
              <w:t>年度</w:t>
            </w:r>
          </w:p>
          <w:p w:rsidR="00842BE9" w:rsidRPr="00844CCB" w:rsidRDefault="00842BE9" w:rsidP="00E93F06">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842BE9">
        <w:trPr>
          <w:trHeight w:val="397"/>
        </w:trPr>
        <w:tc>
          <w:tcPr>
            <w:tcW w:w="542" w:type="dxa"/>
            <w:vAlign w:val="center"/>
          </w:tcPr>
          <w:p w:rsidR="008A34BA" w:rsidRPr="00844CCB" w:rsidRDefault="008A34BA" w:rsidP="008A34BA">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w:t>
            </w:r>
            <w:r w:rsidR="005F5711" w:rsidRPr="00844CCB">
              <w:rPr>
                <w:rFonts w:ascii="HGｺﾞｼｯｸM" w:eastAsia="HGｺﾞｼｯｸM" w:hint="eastAsia"/>
                <w:sz w:val="21"/>
              </w:rPr>
              <w:t>３</w:t>
            </w:r>
          </w:p>
        </w:tc>
        <w:tc>
          <w:tcPr>
            <w:tcW w:w="2435" w:type="dxa"/>
            <w:vAlign w:val="center"/>
          </w:tcPr>
          <w:p w:rsidR="008A34BA" w:rsidRPr="00844CCB" w:rsidRDefault="008A34BA" w:rsidP="008A34BA">
            <w:pPr>
              <w:pStyle w:val="af9"/>
            </w:pPr>
            <w:r w:rsidRPr="00844CCB">
              <w:rPr>
                <w:rFonts w:hint="eastAsia"/>
              </w:rPr>
              <w:t>避難行動要支援者名簿の活用</w:t>
            </w:r>
          </w:p>
          <w:p w:rsidR="008A34BA" w:rsidRPr="00844CCB" w:rsidRDefault="008A34BA" w:rsidP="008A34BA">
            <w:pPr>
              <w:pStyle w:val="af9"/>
            </w:pPr>
            <w:r w:rsidRPr="00844CCB">
              <w:rPr>
                <w:rFonts w:hint="eastAsia"/>
              </w:rPr>
              <w:t>≪</w:t>
            </w:r>
            <w:r w:rsidR="00284A2E" w:rsidRPr="00844CCB">
              <w:rPr>
                <w:rFonts w:hint="eastAsia"/>
              </w:rPr>
              <w:t>福祉総務課、</w:t>
            </w:r>
            <w:r w:rsidRPr="00844CCB">
              <w:rPr>
                <w:rFonts w:hint="eastAsia"/>
              </w:rPr>
              <w:t>防災課</w:t>
            </w:r>
            <w:r w:rsidR="00284A2E" w:rsidRPr="00844CCB">
              <w:rPr>
                <w:rFonts w:hint="eastAsia"/>
              </w:rPr>
              <w:t>、障害支援課</w:t>
            </w:r>
            <w:r w:rsidRPr="00844CCB">
              <w:rPr>
                <w:rFonts w:hint="eastAsia"/>
              </w:rPr>
              <w:t>≫</w:t>
            </w:r>
          </w:p>
        </w:tc>
        <w:tc>
          <w:tcPr>
            <w:tcW w:w="2552" w:type="dxa"/>
            <w:vAlign w:val="center"/>
          </w:tcPr>
          <w:p w:rsidR="008A34BA" w:rsidRPr="00844CCB" w:rsidRDefault="001D2A95" w:rsidP="008A34BA">
            <w:pPr>
              <w:pStyle w:val="af9"/>
            </w:pPr>
            <w:r w:rsidRPr="00844CCB">
              <w:rPr>
                <w:rFonts w:hint="eastAsia"/>
              </w:rPr>
              <w:t>避難行動要支援者名簿の自主防災組織（未結成の場合は自治会）への配布率</w:t>
            </w:r>
          </w:p>
          <w:p w:rsidR="001D2A95" w:rsidRPr="00844CCB" w:rsidRDefault="001D2A95" w:rsidP="008A34BA">
            <w:pPr>
              <w:pStyle w:val="af9"/>
            </w:pPr>
            <w:r w:rsidRPr="00844CCB">
              <w:rPr>
                <w:rFonts w:hint="eastAsia"/>
              </w:rPr>
              <w:t>【78％】</w:t>
            </w:r>
          </w:p>
        </w:tc>
        <w:tc>
          <w:tcPr>
            <w:tcW w:w="1228" w:type="dxa"/>
            <w:vAlign w:val="center"/>
          </w:tcPr>
          <w:p w:rsidR="008A34BA" w:rsidRPr="00844CCB" w:rsidRDefault="001D2A95" w:rsidP="00525AC5">
            <w:pPr>
              <w:pStyle w:val="afb"/>
            </w:pPr>
            <w:r w:rsidRPr="00844CCB">
              <w:rPr>
                <w:rFonts w:hint="eastAsia"/>
              </w:rPr>
              <w:t>79％</w:t>
            </w:r>
          </w:p>
        </w:tc>
        <w:tc>
          <w:tcPr>
            <w:tcW w:w="1228" w:type="dxa"/>
            <w:vAlign w:val="center"/>
          </w:tcPr>
          <w:p w:rsidR="008A34BA" w:rsidRPr="00844CCB" w:rsidRDefault="001D2A95" w:rsidP="00525AC5">
            <w:pPr>
              <w:pStyle w:val="afb"/>
            </w:pPr>
            <w:r w:rsidRPr="00844CCB">
              <w:rPr>
                <w:rFonts w:hint="eastAsia"/>
              </w:rPr>
              <w:t>80％</w:t>
            </w:r>
          </w:p>
        </w:tc>
        <w:tc>
          <w:tcPr>
            <w:tcW w:w="1229" w:type="dxa"/>
            <w:vAlign w:val="center"/>
          </w:tcPr>
          <w:p w:rsidR="008A34BA" w:rsidRPr="00844CCB" w:rsidRDefault="001D2A95" w:rsidP="00525AC5">
            <w:pPr>
              <w:pStyle w:val="afb"/>
            </w:pPr>
            <w:r w:rsidRPr="00844CCB">
              <w:rPr>
                <w:rFonts w:hint="eastAsia"/>
              </w:rPr>
              <w:t>81％</w:t>
            </w:r>
          </w:p>
        </w:tc>
      </w:tr>
      <w:tr w:rsidR="00844CCB" w:rsidRPr="00844CCB" w:rsidTr="00525AC5">
        <w:trPr>
          <w:trHeight w:val="397"/>
        </w:trPr>
        <w:tc>
          <w:tcPr>
            <w:tcW w:w="542" w:type="dxa"/>
            <w:vMerge w:val="restart"/>
            <w:vAlign w:val="center"/>
          </w:tcPr>
          <w:p w:rsidR="00704505" w:rsidRPr="00844CCB" w:rsidRDefault="00704505" w:rsidP="00704505">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w:t>
            </w:r>
            <w:r w:rsidR="005F5711" w:rsidRPr="00844CCB">
              <w:rPr>
                <w:rFonts w:ascii="HGｺﾞｼｯｸM" w:eastAsia="HGｺﾞｼｯｸM" w:hint="eastAsia"/>
                <w:sz w:val="21"/>
              </w:rPr>
              <w:t>４</w:t>
            </w:r>
          </w:p>
        </w:tc>
        <w:tc>
          <w:tcPr>
            <w:tcW w:w="2435" w:type="dxa"/>
            <w:vMerge w:val="restart"/>
            <w:vAlign w:val="center"/>
          </w:tcPr>
          <w:p w:rsidR="00704505" w:rsidRPr="00844CCB" w:rsidRDefault="00704505" w:rsidP="008A34BA">
            <w:pPr>
              <w:pStyle w:val="af9"/>
            </w:pPr>
            <w:r w:rsidRPr="00844CCB">
              <w:rPr>
                <w:rFonts w:hint="eastAsia"/>
              </w:rPr>
              <w:t>防災訓練への障害者の参加</w:t>
            </w:r>
          </w:p>
          <w:p w:rsidR="00704505" w:rsidRPr="00844CCB" w:rsidRDefault="00704505" w:rsidP="00CC1289">
            <w:pPr>
              <w:pStyle w:val="af9"/>
              <w:rPr>
                <w:spacing w:val="-4"/>
              </w:rPr>
            </w:pPr>
            <w:r w:rsidRPr="00844CCB">
              <w:rPr>
                <w:rFonts w:hint="eastAsia"/>
                <w:spacing w:val="-4"/>
              </w:rPr>
              <w:t>≪障害支援課、防災課≫</w:t>
            </w:r>
          </w:p>
        </w:tc>
        <w:tc>
          <w:tcPr>
            <w:tcW w:w="2552" w:type="dxa"/>
            <w:vAlign w:val="center"/>
          </w:tcPr>
          <w:p w:rsidR="00704505" w:rsidRPr="00844CCB" w:rsidRDefault="00704505" w:rsidP="00C204B6">
            <w:pPr>
              <w:pStyle w:val="af9"/>
            </w:pPr>
            <w:r w:rsidRPr="00844CCB">
              <w:rPr>
                <w:rFonts w:hint="eastAsia"/>
              </w:rPr>
              <w:t>総合防災訓練への障害者の参加者数</w:t>
            </w:r>
          </w:p>
          <w:p w:rsidR="005A0195" w:rsidRPr="00110E68" w:rsidRDefault="00704505" w:rsidP="00F06D51">
            <w:pPr>
              <w:pStyle w:val="af9"/>
            </w:pPr>
            <w:r w:rsidRPr="00110E68">
              <w:rPr>
                <w:rFonts w:hint="eastAsia"/>
              </w:rPr>
              <w:t>【</w:t>
            </w:r>
            <w:r w:rsidR="005A0195" w:rsidRPr="00110E68">
              <w:rPr>
                <w:rFonts w:hint="eastAsia"/>
              </w:rPr>
              <w:t>平成27年度　89人】</w:t>
            </w:r>
          </w:p>
          <w:p w:rsidR="00704505" w:rsidRPr="00844CCB" w:rsidRDefault="005A0195" w:rsidP="00A82979">
            <w:pPr>
              <w:pStyle w:val="af9"/>
            </w:pPr>
            <w:r w:rsidRPr="00110E68">
              <w:rPr>
                <w:rFonts w:hint="eastAsia"/>
                <w:sz w:val="18"/>
              </w:rPr>
              <w:t>〔参考：</w:t>
            </w:r>
            <w:r w:rsidR="00704505" w:rsidRPr="00110E68">
              <w:rPr>
                <w:rFonts w:hint="eastAsia"/>
                <w:sz w:val="18"/>
              </w:rPr>
              <w:t>平成</w:t>
            </w:r>
            <w:r w:rsidR="00DA0A4C" w:rsidRPr="00110E68">
              <w:rPr>
                <w:rFonts w:hint="eastAsia"/>
                <w:sz w:val="18"/>
              </w:rPr>
              <w:t>28</w:t>
            </w:r>
            <w:r w:rsidR="00704505" w:rsidRPr="00110E68">
              <w:rPr>
                <w:rFonts w:hint="eastAsia"/>
                <w:sz w:val="18"/>
              </w:rPr>
              <w:t>年度は</w:t>
            </w:r>
            <w:r w:rsidR="00DA0A4C" w:rsidRPr="00110E68">
              <w:rPr>
                <w:rFonts w:hint="eastAsia"/>
                <w:sz w:val="18"/>
              </w:rPr>
              <w:t>九都県市</w:t>
            </w:r>
            <w:r w:rsidR="00F06D51" w:rsidRPr="00110E68">
              <w:rPr>
                <w:rFonts w:hint="eastAsia"/>
                <w:sz w:val="18"/>
              </w:rPr>
              <w:t>合同防災訓練</w:t>
            </w:r>
            <w:r w:rsidRPr="00110E68">
              <w:rPr>
                <w:rFonts w:hint="eastAsia"/>
                <w:sz w:val="18"/>
              </w:rPr>
              <w:t>（中央会場）</w:t>
            </w:r>
            <w:r w:rsidR="00DA0A4C" w:rsidRPr="00110E68">
              <w:rPr>
                <w:rFonts w:hint="eastAsia"/>
                <w:sz w:val="18"/>
              </w:rPr>
              <w:t>として開催し</w:t>
            </w:r>
            <w:r w:rsidR="00F06D51" w:rsidRPr="00110E68">
              <w:rPr>
                <w:rFonts w:hint="eastAsia"/>
                <w:sz w:val="18"/>
              </w:rPr>
              <w:t>119</w:t>
            </w:r>
            <w:r w:rsidR="00704505" w:rsidRPr="00110E68">
              <w:rPr>
                <w:rFonts w:hint="eastAsia"/>
                <w:sz w:val="18"/>
              </w:rPr>
              <w:t>人</w:t>
            </w:r>
            <w:r w:rsidRPr="00110E68">
              <w:rPr>
                <w:rFonts w:hint="eastAsia"/>
                <w:sz w:val="18"/>
              </w:rPr>
              <w:t>〕</w:t>
            </w:r>
          </w:p>
        </w:tc>
        <w:tc>
          <w:tcPr>
            <w:tcW w:w="1228" w:type="dxa"/>
            <w:vAlign w:val="center"/>
          </w:tcPr>
          <w:p w:rsidR="00704505" w:rsidRPr="00844CCB" w:rsidRDefault="00704505" w:rsidP="008A34BA">
            <w:pPr>
              <w:pStyle w:val="afb"/>
              <w:rPr>
                <w:rFonts w:cs="ＭＳ Ｐゴシック"/>
                <w:sz w:val="24"/>
                <w:szCs w:val="24"/>
              </w:rPr>
            </w:pPr>
            <w:r w:rsidRPr="00844CCB">
              <w:rPr>
                <w:rFonts w:hint="eastAsia"/>
              </w:rPr>
              <w:t>100人</w:t>
            </w:r>
          </w:p>
        </w:tc>
        <w:tc>
          <w:tcPr>
            <w:tcW w:w="1228" w:type="dxa"/>
            <w:vAlign w:val="center"/>
          </w:tcPr>
          <w:p w:rsidR="00704505" w:rsidRPr="00844CCB" w:rsidRDefault="00704505" w:rsidP="008A34BA">
            <w:pPr>
              <w:pStyle w:val="afb"/>
              <w:rPr>
                <w:rFonts w:cs="ＭＳ Ｐゴシック"/>
                <w:sz w:val="24"/>
                <w:szCs w:val="24"/>
              </w:rPr>
            </w:pPr>
            <w:r w:rsidRPr="00844CCB">
              <w:rPr>
                <w:rFonts w:hint="eastAsia"/>
              </w:rPr>
              <w:t>110人</w:t>
            </w:r>
          </w:p>
        </w:tc>
        <w:tc>
          <w:tcPr>
            <w:tcW w:w="1229" w:type="dxa"/>
            <w:vAlign w:val="center"/>
          </w:tcPr>
          <w:p w:rsidR="00704505" w:rsidRPr="00844CCB" w:rsidRDefault="00704505" w:rsidP="00A51516">
            <w:pPr>
              <w:pStyle w:val="afb"/>
              <w:rPr>
                <w:rFonts w:cs="ＭＳ Ｐゴシック"/>
                <w:sz w:val="24"/>
                <w:szCs w:val="24"/>
              </w:rPr>
            </w:pPr>
            <w:r w:rsidRPr="00844CCB">
              <w:rPr>
                <w:rFonts w:hint="eastAsia"/>
              </w:rPr>
              <w:t>120人</w:t>
            </w:r>
          </w:p>
        </w:tc>
      </w:tr>
      <w:tr w:rsidR="00844CCB" w:rsidRPr="00844CCB" w:rsidTr="00525AC5">
        <w:trPr>
          <w:trHeight w:val="397"/>
        </w:trPr>
        <w:tc>
          <w:tcPr>
            <w:tcW w:w="542" w:type="dxa"/>
            <w:vMerge/>
            <w:vAlign w:val="center"/>
          </w:tcPr>
          <w:p w:rsidR="00704505" w:rsidRPr="00844CCB" w:rsidRDefault="00704505" w:rsidP="00704505">
            <w:pPr>
              <w:spacing w:line="280" w:lineRule="exact"/>
              <w:ind w:leftChars="-50" w:left="-113"/>
              <w:jc w:val="right"/>
              <w:rPr>
                <w:rFonts w:ascii="HGｺﾞｼｯｸM" w:eastAsia="HGｺﾞｼｯｸM"/>
                <w:sz w:val="21"/>
              </w:rPr>
            </w:pPr>
          </w:p>
        </w:tc>
        <w:tc>
          <w:tcPr>
            <w:tcW w:w="2435" w:type="dxa"/>
            <w:vMerge/>
            <w:vAlign w:val="center"/>
          </w:tcPr>
          <w:p w:rsidR="00704505" w:rsidRPr="00844CCB" w:rsidRDefault="00704505" w:rsidP="00CC1289">
            <w:pPr>
              <w:pStyle w:val="af9"/>
              <w:rPr>
                <w:spacing w:val="-4"/>
              </w:rPr>
            </w:pPr>
          </w:p>
        </w:tc>
        <w:tc>
          <w:tcPr>
            <w:tcW w:w="2552" w:type="dxa"/>
            <w:vAlign w:val="center"/>
          </w:tcPr>
          <w:p w:rsidR="00704505" w:rsidRPr="00844CCB" w:rsidRDefault="00704505" w:rsidP="00C204B6">
            <w:pPr>
              <w:pStyle w:val="af9"/>
            </w:pPr>
            <w:r w:rsidRPr="00844CCB">
              <w:rPr>
                <w:rFonts w:hint="eastAsia"/>
              </w:rPr>
              <w:t>各区避難所運営訓練への障害者の参加者数</w:t>
            </w:r>
          </w:p>
          <w:p w:rsidR="00704505" w:rsidRPr="00844CCB" w:rsidRDefault="00704505" w:rsidP="00C204B6">
            <w:pPr>
              <w:pStyle w:val="af9"/>
            </w:pPr>
            <w:r w:rsidRPr="00844CCB">
              <w:rPr>
                <w:rFonts w:hint="eastAsia"/>
              </w:rPr>
              <w:t>【</w:t>
            </w:r>
            <w:r w:rsidR="003C65AD" w:rsidRPr="00844CCB">
              <w:rPr>
                <w:rFonts w:hint="eastAsia"/>
              </w:rPr>
              <w:t>３</w:t>
            </w:r>
            <w:r w:rsidRPr="00844CCB">
              <w:rPr>
                <w:rFonts w:hint="eastAsia"/>
              </w:rPr>
              <w:t>人】</w:t>
            </w:r>
          </w:p>
        </w:tc>
        <w:tc>
          <w:tcPr>
            <w:tcW w:w="1228" w:type="dxa"/>
            <w:vAlign w:val="center"/>
          </w:tcPr>
          <w:p w:rsidR="00704505" w:rsidRPr="00844CCB" w:rsidRDefault="00704505" w:rsidP="008A34BA">
            <w:pPr>
              <w:pStyle w:val="afb"/>
              <w:rPr>
                <w:rFonts w:cs="ＭＳ Ｐゴシック"/>
                <w:sz w:val="24"/>
                <w:szCs w:val="24"/>
              </w:rPr>
            </w:pPr>
            <w:r w:rsidRPr="00844CCB">
              <w:rPr>
                <w:rFonts w:hint="eastAsia"/>
              </w:rPr>
              <w:t>20人</w:t>
            </w:r>
          </w:p>
        </w:tc>
        <w:tc>
          <w:tcPr>
            <w:tcW w:w="1228" w:type="dxa"/>
            <w:vAlign w:val="center"/>
          </w:tcPr>
          <w:p w:rsidR="00704505" w:rsidRPr="00844CCB" w:rsidRDefault="00704505" w:rsidP="008A34BA">
            <w:pPr>
              <w:pStyle w:val="afb"/>
              <w:rPr>
                <w:rFonts w:cs="ＭＳ Ｐゴシック"/>
                <w:sz w:val="24"/>
                <w:szCs w:val="24"/>
              </w:rPr>
            </w:pPr>
            <w:r w:rsidRPr="00844CCB">
              <w:rPr>
                <w:rFonts w:hint="eastAsia"/>
              </w:rPr>
              <w:t>25人</w:t>
            </w:r>
          </w:p>
        </w:tc>
        <w:tc>
          <w:tcPr>
            <w:tcW w:w="1229" w:type="dxa"/>
            <w:vAlign w:val="center"/>
          </w:tcPr>
          <w:p w:rsidR="00704505" w:rsidRPr="00844CCB" w:rsidRDefault="00704505" w:rsidP="008A34BA">
            <w:pPr>
              <w:pStyle w:val="afb"/>
              <w:rPr>
                <w:rFonts w:cs="ＭＳ Ｐゴシック"/>
                <w:sz w:val="24"/>
                <w:szCs w:val="24"/>
              </w:rPr>
            </w:pPr>
            <w:r w:rsidRPr="00844CCB">
              <w:rPr>
                <w:rFonts w:hint="eastAsia"/>
              </w:rPr>
              <w:t>30人</w:t>
            </w:r>
          </w:p>
        </w:tc>
      </w:tr>
    </w:tbl>
    <w:p w:rsidR="001121FE" w:rsidRDefault="00ED084D" w:rsidP="00AE7ED1">
      <w:pPr>
        <w:ind w:firstLineChars="374" w:firstLine="848"/>
      </w:pPr>
      <w:r w:rsidRPr="00745785">
        <w:rPr>
          <w:noProof/>
        </w:rPr>
        <w:drawing>
          <wp:anchor distT="0" distB="0" distL="114300" distR="114300" simplePos="0" relativeHeight="252451840" behindDoc="0" locked="1" layoutInCell="1" allowOverlap="1" wp14:anchorId="47FB5335" wp14:editId="0FB3F46B">
            <wp:simplePos x="0" y="0"/>
            <wp:positionH relativeFrom="page">
              <wp:posOffset>575945</wp:posOffset>
            </wp:positionH>
            <wp:positionV relativeFrom="page">
              <wp:posOffset>9469120</wp:posOffset>
            </wp:positionV>
            <wp:extent cx="646920" cy="646920"/>
            <wp:effectExtent l="0" t="0" r="1270" b="1270"/>
            <wp:wrapNone/>
            <wp:docPr id="853" name="SPCod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rsidR="001121FE" w:rsidRDefault="001121FE" w:rsidP="00AE7ED1">
      <w:pPr>
        <w:ind w:firstLineChars="374" w:firstLine="848"/>
      </w:pPr>
    </w:p>
    <w:p w:rsidR="001121FE" w:rsidRDefault="001121FE" w:rsidP="00AE7ED1">
      <w:pPr>
        <w:ind w:firstLineChars="374" w:firstLine="848"/>
      </w:pPr>
    </w:p>
    <w:p w:rsidR="001F528F" w:rsidRPr="00844CCB" w:rsidRDefault="001F528F" w:rsidP="00AE7ED1">
      <w:pPr>
        <w:ind w:firstLineChars="374" w:firstLine="848"/>
      </w:pPr>
      <w:r w:rsidRPr="00844CCB">
        <w:br w:type="page"/>
      </w:r>
    </w:p>
    <w:p w:rsidR="001F528F" w:rsidRPr="00844CCB" w:rsidRDefault="001F528F" w:rsidP="001F528F">
      <w:r w:rsidRPr="00844CCB">
        <w:rPr>
          <w:noProof/>
        </w:rPr>
        <w:lastRenderedPageBreak/>
        <mc:AlternateContent>
          <mc:Choice Requires="wps">
            <w:drawing>
              <wp:anchor distT="0" distB="0" distL="114300" distR="114300" simplePos="0" relativeHeight="251696128" behindDoc="1" locked="0" layoutInCell="1" allowOverlap="1" wp14:anchorId="5DF7B36B" wp14:editId="02AAFDF2">
                <wp:simplePos x="0" y="0"/>
                <wp:positionH relativeFrom="column">
                  <wp:posOffset>-100330</wp:posOffset>
                </wp:positionH>
                <wp:positionV relativeFrom="paragraph">
                  <wp:posOffset>101600</wp:posOffset>
                </wp:positionV>
                <wp:extent cx="6067425" cy="457200"/>
                <wp:effectExtent l="38100" t="38100" r="47625" b="38100"/>
                <wp:wrapNone/>
                <wp:docPr id="27582" name="角丸四角形 27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57200"/>
                        </a:xfrm>
                        <a:prstGeom prst="roundRect">
                          <a:avLst>
                            <a:gd name="adj" fmla="val 50000"/>
                          </a:avLst>
                        </a:prstGeom>
                        <a:solidFill>
                          <a:schemeClr val="bg2"/>
                        </a:solidFill>
                        <a:ln w="76200">
                          <a:solidFill>
                            <a:schemeClr val="accent3"/>
                          </a:solidFill>
                          <a:round/>
                          <a:headEnd/>
                          <a:tailEnd/>
                        </a:ln>
                      </wps:spPr>
                      <wps:txbx>
                        <w:txbxContent>
                          <w:p w:rsidR="00D05AE8" w:rsidRPr="009A65D0" w:rsidRDefault="00D05AE8" w:rsidP="001F528F">
                            <w:pPr>
                              <w:rPr>
                                <w:rFonts w:ascii="HGS創英角ｺﾞｼｯｸUB" w:eastAsia="HGS創英角ｺﾞｼｯｸUB" w:hAnsi="HGS創英角ｺﾞｼｯｸU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F7B36B" id="角丸四角形 27582" o:spid="_x0000_s1105" style="position:absolute;left:0;text-align:left;margin-left:-7.9pt;margin-top:8pt;width:477.75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" fillcolor="#e6f5e8 [3214]" strokecolor="#6ac08b [3206]" strokeweight="6pt">
                <v:textbox inset="5.85pt,.7pt,5.85pt,.7pt">
                  <w:txbxContent>
                    <w:p w:rsidR="00D05AE8" w:rsidRPr="009A65D0" w:rsidRDefault="00D05AE8" w:rsidP="001F528F">
                      <w:pPr>
                        <w:rPr>
                          <w:rFonts w:ascii="HGS創英角ｺﾞｼｯｸUB" w:eastAsia="HGS創英角ｺﾞｼｯｸUB" w:hAnsi="HGS創英角ｺﾞｼｯｸUB"/>
                          <w:sz w:val="26"/>
                          <w:szCs w:val="26"/>
                        </w:rPr>
                      </w:pPr>
                    </w:p>
                  </w:txbxContent>
                </v:textbox>
              </v:roundrect>
            </w:pict>
          </mc:Fallback>
        </mc:AlternateContent>
      </w:r>
    </w:p>
    <w:p w:rsidR="001F528F" w:rsidRPr="00844CCB" w:rsidRDefault="001F528F" w:rsidP="001F528F">
      <w:pPr>
        <w:pStyle w:val="2"/>
        <w:ind w:left="864" w:hanging="864"/>
        <w:rPr>
          <w:spacing w:val="-6"/>
        </w:rPr>
      </w:pPr>
      <w:bookmarkStart w:id="59" w:name="_Toc492306557"/>
      <w:bookmarkStart w:id="60" w:name="_Toc500528528"/>
      <w:bookmarkStart w:id="61" w:name="_Toc505695608"/>
      <w:r w:rsidRPr="00844CCB">
        <w:rPr>
          <w:rFonts w:hint="eastAsia"/>
        </w:rPr>
        <w:t>基本施策（２）緊急時等の対策</w:t>
      </w:r>
      <w:bookmarkEnd w:id="59"/>
      <w:bookmarkEnd w:id="60"/>
      <w:bookmarkEnd w:id="61"/>
    </w:p>
    <w:p w:rsidR="001F528F" w:rsidRPr="00844CCB" w:rsidRDefault="00ED084D" w:rsidP="001F528F">
      <w:r w:rsidRPr="00745785">
        <w:rPr>
          <w:noProof/>
        </w:rPr>
        <w:drawing>
          <wp:anchor distT="0" distB="0" distL="114300" distR="114300" simplePos="0" relativeHeight="252453888" behindDoc="0" locked="1" layoutInCell="1" allowOverlap="1" wp14:anchorId="4A09A8A0" wp14:editId="6F96D152">
            <wp:simplePos x="0" y="0"/>
            <wp:positionH relativeFrom="page">
              <wp:posOffset>6333490</wp:posOffset>
            </wp:positionH>
            <wp:positionV relativeFrom="page">
              <wp:posOffset>9469120</wp:posOffset>
            </wp:positionV>
            <wp:extent cx="646560" cy="646560"/>
            <wp:effectExtent l="0" t="0" r="1270" b="1270"/>
            <wp:wrapNone/>
            <wp:docPr id="854" name="SPCode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biLevel thresh="50000"/>
                      <a:lum contrast="100000"/>
                    </a:blip>
                    <a:srcRect/>
                    <a:stretch>
                      <a:fillRect/>
                    </a:stretch>
                  </pic:blipFill>
                  <pic:spPr>
                    <a:xfrm>
                      <a:off x="0" y="0"/>
                      <a:ext cx="646560" cy="646560"/>
                    </a:xfrm>
                    <a:prstGeom prst="rect">
                      <a:avLst/>
                    </a:prstGeom>
                  </pic:spPr>
                </pic:pic>
              </a:graphicData>
            </a:graphic>
            <wp14:sizeRelH relativeFrom="margin">
              <wp14:pctWidth>0</wp14:pctWidth>
            </wp14:sizeRelH>
            <wp14:sizeRelV relativeFrom="margin">
              <wp14:pctHeight>0</wp14:pctHeight>
            </wp14:sizeRelV>
          </wp:anchor>
        </w:drawing>
      </w:r>
    </w:p>
    <w:p w:rsidR="001F528F" w:rsidRPr="00844CCB" w:rsidRDefault="007A47F8" w:rsidP="001F528F">
      <w:pPr>
        <w:pStyle w:val="21"/>
        <w:ind w:left="453" w:firstLine="247"/>
      </w:pPr>
      <w:r w:rsidRPr="00844CCB">
        <w:rPr>
          <w:rFonts w:hint="eastAsia"/>
        </w:rPr>
        <w:t>障害者</w:t>
      </w:r>
      <w:r w:rsidR="00AA789F" w:rsidRPr="00844CCB">
        <w:rPr>
          <w:rFonts w:hint="eastAsia"/>
        </w:rPr>
        <w:t>が地域社会において安心して生活ができるよう、緊急時の対策を図るほか、消費者トラブルの防止や被害への支援を行います。</w:t>
      </w:r>
    </w:p>
    <w:p w:rsidR="00F84EF5" w:rsidRPr="00844CCB" w:rsidRDefault="00F84EF5" w:rsidP="00F84EF5">
      <w:pPr>
        <w:pStyle w:val="ab"/>
      </w:pPr>
    </w:p>
    <w:p w:rsidR="00F84EF5" w:rsidRPr="00844CCB" w:rsidRDefault="00F84EF5" w:rsidP="00F84EF5">
      <w:r>
        <w:rPr>
          <w:noProof/>
        </w:rPr>
        <mc:AlternateContent>
          <mc:Choice Requires="wpg">
            <w:drawing>
              <wp:anchor distT="0" distB="0" distL="114300" distR="114300" simplePos="0" relativeHeight="252241920" behindDoc="0" locked="0" layoutInCell="1" allowOverlap="1" wp14:anchorId="3FA270C4" wp14:editId="55CCDAE1">
                <wp:simplePos x="0" y="0"/>
                <wp:positionH relativeFrom="column">
                  <wp:posOffset>-62230</wp:posOffset>
                </wp:positionH>
                <wp:positionV relativeFrom="paragraph">
                  <wp:posOffset>7620</wp:posOffset>
                </wp:positionV>
                <wp:extent cx="1409700" cy="352425"/>
                <wp:effectExtent l="0" t="0" r="0" b="47625"/>
                <wp:wrapNone/>
                <wp:docPr id="1594" name="グループ化 1594"/>
                <wp:cNvGraphicFramePr/>
                <a:graphic xmlns:a="http://schemas.openxmlformats.org/drawingml/2006/main">
                  <a:graphicData uri="http://schemas.microsoft.com/office/word/2010/wordprocessingGroup">
                    <wpg:wgp>
                      <wpg:cNvGrpSpPr/>
                      <wpg:grpSpPr>
                        <a:xfrm>
                          <a:off x="0" y="0"/>
                          <a:ext cx="1409700" cy="352425"/>
                          <a:chOff x="0" y="0"/>
                          <a:chExt cx="1409700" cy="352425"/>
                        </a:xfrm>
                      </wpg:grpSpPr>
                      <wps:wsp>
                        <wps:cNvPr id="1595" name="円/楕円 247"/>
                        <wps:cNvSpPr/>
                        <wps:spPr>
                          <a:xfrm>
                            <a:off x="28575" y="0"/>
                            <a:ext cx="1333500" cy="352425"/>
                          </a:xfrm>
                          <a:prstGeom prst="roundRect">
                            <a:avLst>
                              <a:gd name="adj" fmla="val 50000"/>
                            </a:avLst>
                          </a:prstGeom>
                          <a:solidFill>
                            <a:schemeClr val="tx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6" name="正方形/長方形 248"/>
                        <wps:cNvSpPr>
                          <a:spLocks noChangeArrowheads="1"/>
                        </wps:cNvSpPr>
                        <wps:spPr bwMode="auto">
                          <a:xfrm>
                            <a:off x="0" y="47625"/>
                            <a:ext cx="1409700" cy="257175"/>
                          </a:xfrm>
                          <a:prstGeom prst="roundRect">
                            <a:avLst/>
                          </a:prstGeom>
                          <a:noFill/>
                          <a:ln>
                            <a:noFill/>
                          </a:ln>
                          <a:effectLst/>
                          <a:extLst/>
                        </wps:spPr>
                        <wps:txbx>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wps:txbx>
                        <wps:bodyPr rot="0" vert="horz" wrap="square" lIns="74295" tIns="8890" rIns="74295" bIns="8890" anchor="t" anchorCtr="0" upright="1">
                          <a:noAutofit/>
                        </wps:bodyPr>
                      </wps:wsp>
                    </wpg:wgp>
                  </a:graphicData>
                </a:graphic>
              </wp:anchor>
            </w:drawing>
          </mc:Choice>
          <mc:Fallback>
            <w:pict>
              <v:group w14:anchorId="3FA270C4" id="グループ化 1594" o:spid="_x0000_s1106" style="position:absolute;left:0;text-align:left;margin-left:-4.9pt;margin-top:.6pt;width:111pt;height:27.75pt;z-index:252241920" coordsize="1409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">
                <v:roundrect id="円/楕円 247" o:spid="_x0000_s1107" style="position:absolute;left:285;width:13335;height:352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" fillcolor="#08734b [3215]" stroked="f" strokeweight="2pt">
                  <v:shadow on="t" color="#7f7f7f [1612]" origin=",-.5" offset="0,3pt"/>
                </v:roundrect>
                <v:roundrect id="_x0000_s1108" style="position:absolute;top:476;width:14097;height:25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" filled="f" stroked="f">
                  <v:textbox inset="5.85pt,.7pt,5.85pt,.7pt">
                    <w:txbxContent>
                      <w:p w:rsidR="00D05AE8" w:rsidRPr="001D41EF" w:rsidRDefault="00D05AE8" w:rsidP="00F84EF5">
                        <w:pPr>
                          <w:spacing w:line="340" w:lineRule="exact"/>
                          <w:jc w:val="center"/>
                          <w:rPr>
                            <w:rFonts w:ascii="HGS創英角ｺﾞｼｯｸUB" w:eastAsia="HGS創英角ｺﾞｼｯｸUB" w:hAnsi="HGS創英角ｺﾞｼｯｸUB"/>
                            <w:color w:val="FFFFFF" w:themeColor="background1"/>
                            <w:sz w:val="24"/>
                          </w:rPr>
                        </w:pPr>
                        <w:r w:rsidRPr="001D41EF">
                          <w:rPr>
                            <w:rFonts w:ascii="HGS創英角ｺﾞｼｯｸUB" w:eastAsia="HGS創英角ｺﾞｼｯｸUB" w:hAnsi="HGS創英角ｺﾞｼｯｸUB" w:hint="eastAsia"/>
                            <w:color w:val="FFFFFF" w:themeColor="background1"/>
                            <w:sz w:val="24"/>
                          </w:rPr>
                          <w:t>実施事業</w:t>
                        </w:r>
                      </w:p>
                    </w:txbxContent>
                  </v:textbox>
                </v:roundrect>
              </v:group>
            </w:pict>
          </mc:Fallback>
        </mc:AlternateContent>
      </w:r>
    </w:p>
    <w:p w:rsidR="00F84EF5" w:rsidRPr="00844CCB" w:rsidRDefault="00F84EF5" w:rsidP="00F84EF5"/>
    <w:p w:rsidR="00AA789F" w:rsidRPr="00844CCB" w:rsidRDefault="00AA789F" w:rsidP="00AA789F">
      <w:pPr>
        <w:pStyle w:val="af6"/>
      </w:pPr>
      <w:r w:rsidRPr="00844CCB">
        <w:rPr>
          <w:rFonts w:hint="eastAsia"/>
        </w:rPr>
        <w:t xml:space="preserve">① </w:t>
      </w:r>
      <w:r w:rsidR="00C204B6" w:rsidRPr="00844CCB">
        <w:rPr>
          <w:rFonts w:hint="eastAsia"/>
        </w:rPr>
        <w:t>障害者支援施設等の防犯対策事業</w:t>
      </w:r>
    </w:p>
    <w:p w:rsidR="00AA789F" w:rsidRPr="00844CCB" w:rsidRDefault="00AA789F" w:rsidP="00AA789F">
      <w:pPr>
        <w:pStyle w:val="af7"/>
      </w:pPr>
      <w:r w:rsidRPr="00844CCB">
        <w:rPr>
          <w:rFonts w:hint="eastAsia"/>
        </w:rPr>
        <w:t>≪</w:t>
      </w:r>
      <w:r w:rsidR="00C204B6" w:rsidRPr="00844CCB">
        <w:rPr>
          <w:rFonts w:hint="eastAsia"/>
        </w:rPr>
        <w:t>障害政策課</w:t>
      </w:r>
      <w:r w:rsidR="005F5711" w:rsidRPr="00844CCB">
        <w:rPr>
          <w:rFonts w:hint="eastAsia"/>
        </w:rPr>
        <w:t>、</w:t>
      </w:r>
      <w:r w:rsidRPr="00844CCB">
        <w:rPr>
          <w:rFonts w:hint="eastAsia"/>
        </w:rPr>
        <w:t>障害支援課≫</w:t>
      </w:r>
    </w:p>
    <w:p w:rsidR="00AA789F" w:rsidRPr="00844CCB" w:rsidRDefault="00C204B6" w:rsidP="00C204B6">
      <w:pPr>
        <w:pStyle w:val="31"/>
        <w:ind w:left="680" w:firstLine="247"/>
      </w:pPr>
      <w:r w:rsidRPr="00844CCB">
        <w:rPr>
          <w:rFonts w:hint="eastAsia"/>
        </w:rPr>
        <w:t>障害者支援施設等の防犯対策を強化するため、非常通報装置・防犯カメラの設置や外構等の設置・修繕などの必要な安全対策に要する費用について、補助を行います。また、障害福祉サービス事業所の職員を対象に、防犯意識の向上を図るため、警察等と連携した研修を実施します。</w:t>
      </w:r>
    </w:p>
    <w:p w:rsidR="00C204B6" w:rsidRPr="00844CCB" w:rsidRDefault="00C204B6" w:rsidP="00AA789F">
      <w:pPr>
        <w:pStyle w:val="31"/>
        <w:ind w:left="680" w:firstLine="247"/>
      </w:pPr>
    </w:p>
    <w:p w:rsidR="00C204B6" w:rsidRPr="00844CCB" w:rsidRDefault="00C204B6" w:rsidP="00C204B6">
      <w:pPr>
        <w:pStyle w:val="af6"/>
      </w:pPr>
      <w:r w:rsidRPr="00844CCB">
        <w:rPr>
          <w:rFonts w:hint="eastAsia"/>
        </w:rPr>
        <w:t>② 緊急通報システムの設置</w:t>
      </w:r>
    </w:p>
    <w:p w:rsidR="00C204B6" w:rsidRPr="00844CCB" w:rsidRDefault="00C204B6" w:rsidP="00C204B6">
      <w:pPr>
        <w:pStyle w:val="af7"/>
      </w:pPr>
      <w:r w:rsidRPr="00844CCB">
        <w:rPr>
          <w:rFonts w:hint="eastAsia"/>
        </w:rPr>
        <w:t>≪障害支援課≫</w:t>
      </w:r>
    </w:p>
    <w:p w:rsidR="00C204B6" w:rsidRPr="00844CCB" w:rsidRDefault="00C204B6" w:rsidP="00C204B6">
      <w:pPr>
        <w:pStyle w:val="31"/>
        <w:ind w:left="680" w:firstLine="247"/>
      </w:pPr>
      <w:r w:rsidRPr="00844CCB">
        <w:rPr>
          <w:rFonts w:hint="eastAsia"/>
        </w:rPr>
        <w:t>重度障害者の緊急時の対応を図るため、ボタン一つで通報することができる緊急通報システムを設置します。</w:t>
      </w:r>
    </w:p>
    <w:p w:rsidR="00AA789F" w:rsidRPr="00844CCB" w:rsidRDefault="00AA789F" w:rsidP="00AA789F">
      <w:pPr>
        <w:widowControl/>
        <w:jc w:val="left"/>
        <w:rPr>
          <w:rFonts w:ascii="ＭＳ ゴシック" w:eastAsia="ＭＳ ゴシック"/>
          <w:sz w:val="26"/>
        </w:rPr>
      </w:pPr>
    </w:p>
    <w:p w:rsidR="00AA789F" w:rsidRPr="00844CCB" w:rsidRDefault="00C204B6" w:rsidP="00AA789F">
      <w:pPr>
        <w:pStyle w:val="af6"/>
      </w:pPr>
      <w:r w:rsidRPr="00844CCB">
        <w:rPr>
          <w:rFonts w:hint="eastAsia"/>
        </w:rPr>
        <w:t>③</w:t>
      </w:r>
      <w:r w:rsidR="00AA789F" w:rsidRPr="00844CCB">
        <w:rPr>
          <w:rFonts w:hint="eastAsia"/>
        </w:rPr>
        <w:t xml:space="preserve"> インターネット・メール・ファクスによる１１９番通報受信</w:t>
      </w:r>
    </w:p>
    <w:p w:rsidR="00AA789F" w:rsidRPr="00844CCB" w:rsidRDefault="00AA789F" w:rsidP="00AA789F">
      <w:pPr>
        <w:pStyle w:val="af7"/>
      </w:pPr>
      <w:r w:rsidRPr="00844CCB">
        <w:rPr>
          <w:rFonts w:hint="eastAsia"/>
        </w:rPr>
        <w:t>≪指令課≫</w:t>
      </w:r>
    </w:p>
    <w:p w:rsidR="00AA789F" w:rsidRPr="00844CCB" w:rsidRDefault="00AA789F" w:rsidP="00AA789F">
      <w:pPr>
        <w:pStyle w:val="31"/>
        <w:ind w:left="680" w:firstLine="247"/>
      </w:pPr>
      <w:r w:rsidRPr="00844CCB">
        <w:rPr>
          <w:rFonts w:hint="eastAsia"/>
        </w:rPr>
        <w:t>いつ起こるか判らない災害に対し、発声による119番通報が困難な方を対象とした災害通報方法として、スマートフォンや携帯電話のインターネット機能やメール機能、ファクスを活用し、障害</w:t>
      </w:r>
      <w:r w:rsidR="007A47F8" w:rsidRPr="00844CCB">
        <w:rPr>
          <w:rFonts w:hint="eastAsia"/>
        </w:rPr>
        <w:t>者</w:t>
      </w:r>
      <w:r w:rsidRPr="00844CCB">
        <w:rPr>
          <w:rFonts w:hint="eastAsia"/>
        </w:rPr>
        <w:t>が消防機関へ緊急通報する際に、確実な通報受信を行います。</w:t>
      </w:r>
    </w:p>
    <w:p w:rsidR="00AA789F" w:rsidRPr="00844CCB" w:rsidRDefault="00AA789F" w:rsidP="00AA789F">
      <w:pPr>
        <w:widowControl/>
        <w:jc w:val="left"/>
        <w:rPr>
          <w:rFonts w:ascii="ＭＳ ゴシック" w:eastAsia="ＭＳ ゴシック"/>
          <w:sz w:val="26"/>
        </w:rPr>
      </w:pPr>
    </w:p>
    <w:p w:rsidR="00AA789F" w:rsidRPr="00844CCB" w:rsidRDefault="00C204B6" w:rsidP="00AA789F">
      <w:pPr>
        <w:pStyle w:val="af6"/>
      </w:pPr>
      <w:r w:rsidRPr="00844CCB">
        <w:rPr>
          <w:rFonts w:hint="eastAsia"/>
        </w:rPr>
        <w:t>④</w:t>
      </w:r>
      <w:r w:rsidR="00AA789F" w:rsidRPr="00844CCB">
        <w:rPr>
          <w:rFonts w:hint="eastAsia"/>
        </w:rPr>
        <w:t xml:space="preserve"> </w:t>
      </w:r>
      <w:r w:rsidR="000061B7">
        <w:rPr>
          <w:rFonts w:hint="eastAsia"/>
        </w:rPr>
        <w:t>緊急時安心キット</w:t>
      </w:r>
      <w:r w:rsidR="000061B7" w:rsidRPr="000B67F8">
        <w:rPr>
          <w:rFonts w:hint="eastAsia"/>
        </w:rPr>
        <w:t>配付</w:t>
      </w:r>
      <w:r w:rsidR="00AA789F" w:rsidRPr="00844CCB">
        <w:rPr>
          <w:rFonts w:hint="eastAsia"/>
        </w:rPr>
        <w:t>事業</w:t>
      </w:r>
    </w:p>
    <w:p w:rsidR="00AA789F" w:rsidRPr="00844CCB" w:rsidRDefault="00AA789F" w:rsidP="00AA789F">
      <w:pPr>
        <w:pStyle w:val="af7"/>
      </w:pPr>
      <w:r w:rsidRPr="00844CCB">
        <w:rPr>
          <w:rFonts w:hint="eastAsia"/>
        </w:rPr>
        <w:t>≪救急課≫</w:t>
      </w:r>
    </w:p>
    <w:p w:rsidR="00AA789F" w:rsidRPr="00844CCB" w:rsidRDefault="00FA7A0F" w:rsidP="00AA789F">
      <w:pPr>
        <w:pStyle w:val="31"/>
        <w:ind w:left="680" w:firstLine="247"/>
      </w:pPr>
      <w:r w:rsidRPr="00844CCB">
        <w:rPr>
          <w:rFonts w:hint="eastAsia"/>
        </w:rPr>
        <w:t>円滑な救急搬送につなげる</w:t>
      </w:r>
      <w:r w:rsidR="00AA789F" w:rsidRPr="00844CCB">
        <w:rPr>
          <w:rFonts w:hint="eastAsia"/>
        </w:rPr>
        <w:t>ため、65歳以上の方や障害</w:t>
      </w:r>
      <w:r w:rsidR="007A47F8" w:rsidRPr="00844CCB">
        <w:rPr>
          <w:rFonts w:hint="eastAsia"/>
        </w:rPr>
        <w:t>者</w:t>
      </w:r>
      <w:r w:rsidR="00AA789F" w:rsidRPr="00844CCB">
        <w:rPr>
          <w:rFonts w:hint="eastAsia"/>
        </w:rPr>
        <w:t>などが</w:t>
      </w:r>
      <w:r w:rsidRPr="00844CCB">
        <w:rPr>
          <w:rFonts w:hint="eastAsia"/>
        </w:rPr>
        <w:t>お住まいの</w:t>
      </w:r>
      <w:r w:rsidR="00AA789F" w:rsidRPr="00844CCB">
        <w:rPr>
          <w:rFonts w:hint="eastAsia"/>
        </w:rPr>
        <w:t>世帯を対象に、</w:t>
      </w:r>
      <w:r w:rsidR="00E270BB" w:rsidRPr="00844CCB">
        <w:rPr>
          <w:rFonts w:hint="eastAsia"/>
        </w:rPr>
        <w:t>かかりつけ</w:t>
      </w:r>
      <w:r w:rsidR="00AA789F" w:rsidRPr="00844CCB">
        <w:rPr>
          <w:rFonts w:hint="eastAsia"/>
        </w:rPr>
        <w:t>医療機関や緊急時の連絡先などの情報を保管する緊急時安心キットを申請により無料で</w:t>
      </w:r>
      <w:r w:rsidR="000061B7" w:rsidRPr="000B67F8">
        <w:rPr>
          <w:rFonts w:hint="eastAsia"/>
        </w:rPr>
        <w:t>配付</w:t>
      </w:r>
      <w:r w:rsidR="00AA789F" w:rsidRPr="00844CCB">
        <w:rPr>
          <w:rFonts w:hint="eastAsia"/>
        </w:rPr>
        <w:t>します。</w:t>
      </w:r>
    </w:p>
    <w:p w:rsidR="00AA789F" w:rsidRPr="00844CCB" w:rsidRDefault="00AA789F" w:rsidP="00AA789F">
      <w:pPr>
        <w:widowControl/>
        <w:jc w:val="left"/>
        <w:rPr>
          <w:rFonts w:ascii="ＭＳ ゴシック" w:eastAsia="ＭＳ ゴシック"/>
          <w:sz w:val="26"/>
        </w:rPr>
      </w:pPr>
    </w:p>
    <w:p w:rsidR="00525AC5" w:rsidRPr="00844CCB" w:rsidRDefault="00525AC5">
      <w:pPr>
        <w:widowControl/>
        <w:jc w:val="left"/>
        <w:rPr>
          <w:rFonts w:ascii="ＭＳ ゴシック" w:eastAsia="ＭＳ ゴシック"/>
          <w:sz w:val="26"/>
        </w:rPr>
      </w:pPr>
      <w:r w:rsidRPr="00844CCB">
        <w:br w:type="page"/>
      </w:r>
    </w:p>
    <w:p w:rsidR="00AA789F" w:rsidRPr="00844CCB" w:rsidRDefault="00C204B6" w:rsidP="00AA789F">
      <w:pPr>
        <w:pStyle w:val="af6"/>
      </w:pPr>
      <w:r w:rsidRPr="00844CCB">
        <w:rPr>
          <w:rFonts w:hint="eastAsia"/>
        </w:rPr>
        <w:lastRenderedPageBreak/>
        <w:t>⑤</w:t>
      </w:r>
      <w:r w:rsidR="00AA789F" w:rsidRPr="00844CCB">
        <w:rPr>
          <w:rFonts w:hint="eastAsia"/>
        </w:rPr>
        <w:t xml:space="preserve"> 消費者行政の推進</w:t>
      </w:r>
    </w:p>
    <w:p w:rsidR="00AA789F" w:rsidRPr="00844CCB" w:rsidRDefault="00ED084D" w:rsidP="00AA789F">
      <w:pPr>
        <w:pStyle w:val="af7"/>
      </w:pPr>
      <w:r w:rsidRPr="00745785">
        <w:rPr>
          <w:noProof/>
        </w:rPr>
        <w:drawing>
          <wp:anchor distT="0" distB="0" distL="114300" distR="114300" simplePos="0" relativeHeight="252455936" behindDoc="0" locked="1" layoutInCell="1" allowOverlap="1" wp14:anchorId="11B140C8" wp14:editId="580EED68">
            <wp:simplePos x="0" y="0"/>
            <wp:positionH relativeFrom="page">
              <wp:posOffset>575945</wp:posOffset>
            </wp:positionH>
            <wp:positionV relativeFrom="page">
              <wp:posOffset>9469120</wp:posOffset>
            </wp:positionV>
            <wp:extent cx="646920" cy="646920"/>
            <wp:effectExtent l="0" t="0" r="1270" b="1270"/>
            <wp:wrapNone/>
            <wp:docPr id="855" name="SPCode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AA789F" w:rsidRPr="00844CCB">
        <w:rPr>
          <w:rFonts w:hint="eastAsia"/>
        </w:rPr>
        <w:t>≪消費生活総合センター≫</w:t>
      </w:r>
    </w:p>
    <w:p w:rsidR="001F528F" w:rsidRPr="00844CCB" w:rsidRDefault="00AA789F" w:rsidP="00DB272A">
      <w:pPr>
        <w:pStyle w:val="31"/>
        <w:ind w:left="680" w:firstLine="247"/>
      </w:pPr>
      <w:r w:rsidRPr="00844CCB">
        <w:rPr>
          <w:rFonts w:hint="eastAsia"/>
        </w:rPr>
        <w:t>障</w:t>
      </w:r>
      <w:r w:rsidR="00DF5A0C" w:rsidRPr="00844CCB">
        <w:rPr>
          <w:rFonts w:hint="eastAsia"/>
        </w:rPr>
        <w:t>害者の消費者被害への支援のため、障害者関係機関と連携し、広く情報提供を行うほか、消費生活相談を行います。また、出前講座の開催やチラシ・ポスターの配布など消費者被害の防止のための普及啓発を行います。</w:t>
      </w:r>
    </w:p>
    <w:p w:rsidR="00525AC5" w:rsidRPr="00233604" w:rsidRDefault="00525AC5" w:rsidP="00233604"/>
    <w:p w:rsidR="00525AC5" w:rsidRPr="00233604" w:rsidRDefault="00525AC5" w:rsidP="00233604"/>
    <w:p w:rsidR="001F528F" w:rsidRPr="00233604" w:rsidRDefault="001F528F" w:rsidP="00233604">
      <w:r w:rsidRPr="00233604">
        <w:rPr>
          <w:noProof/>
        </w:rPr>
        <mc:AlternateContent>
          <mc:Choice Requires="wps">
            <w:drawing>
              <wp:anchor distT="0" distB="0" distL="114300" distR="114300" simplePos="0" relativeHeight="251700224" behindDoc="0" locked="0" layoutInCell="1" allowOverlap="1" wp14:anchorId="21B5662F" wp14:editId="471DD2FE">
                <wp:simplePos x="0" y="0"/>
                <wp:positionH relativeFrom="column">
                  <wp:posOffset>-61595</wp:posOffset>
                </wp:positionH>
                <wp:positionV relativeFrom="paragraph">
                  <wp:posOffset>90170</wp:posOffset>
                </wp:positionV>
                <wp:extent cx="1409700" cy="257175"/>
                <wp:effectExtent l="0" t="0" r="0" b="9525"/>
                <wp:wrapNone/>
                <wp:docPr id="27585"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57175"/>
                        </a:xfrm>
                        <a:prstGeom prst="roundRect">
                          <a:avLst/>
                        </a:prstGeom>
                        <a:noFill/>
                        <a:ln>
                          <a:noFill/>
                        </a:ln>
                        <a:effectLst/>
                        <a:extLst/>
                      </wps:spPr>
                      <wps:txbx>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21B5662F" id="_x0000_s1109" style="position:absolute;left:0;text-align:left;margin-left:-4.85pt;margin-top:7.1pt;width:111pt;height:20.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" filled="f" stroked="f">
                <v:textbox inset="5.85pt,.7pt,5.85pt,.7pt">
                  <w:txbxContent>
                    <w:p w:rsidR="00D05AE8" w:rsidRPr="001D41EF" w:rsidRDefault="00D05AE8" w:rsidP="001F528F">
                      <w:pPr>
                        <w:spacing w:line="340" w:lineRule="exact"/>
                        <w:jc w:val="center"/>
                        <w:rPr>
                          <w:rFonts w:ascii="HGS創英角ｺﾞｼｯｸUB" w:eastAsia="HGS創英角ｺﾞｼｯｸUB" w:hAnsi="HGS創英角ｺﾞｼｯｸUB"/>
                          <w:color w:val="000000" w:themeColor="text1"/>
                          <w:sz w:val="24"/>
                        </w:rPr>
                      </w:pPr>
                      <w:r>
                        <w:rPr>
                          <w:rFonts w:ascii="HGS創英角ｺﾞｼｯｸUB" w:eastAsia="HGS創英角ｺﾞｼｯｸUB" w:hAnsi="HGS創英角ｺﾞｼｯｸUB" w:hint="eastAsia"/>
                          <w:color w:val="000000" w:themeColor="text1"/>
                          <w:sz w:val="24"/>
                        </w:rPr>
                        <w:t>成果指標</w:t>
                      </w:r>
                    </w:p>
                  </w:txbxContent>
                </v:textbox>
              </v:roundrect>
            </w:pict>
          </mc:Fallback>
        </mc:AlternateContent>
      </w:r>
      <w:r w:rsidRPr="00233604">
        <w:rPr>
          <w:noProof/>
        </w:rPr>
        <mc:AlternateContent>
          <mc:Choice Requires="wps">
            <w:drawing>
              <wp:anchor distT="0" distB="0" distL="114300" distR="114300" simplePos="0" relativeHeight="251699200" behindDoc="0" locked="0" layoutInCell="1" allowOverlap="1" wp14:anchorId="5E3443C5" wp14:editId="1618D32E">
                <wp:simplePos x="0" y="0"/>
                <wp:positionH relativeFrom="column">
                  <wp:posOffset>-33655</wp:posOffset>
                </wp:positionH>
                <wp:positionV relativeFrom="paragraph">
                  <wp:posOffset>42545</wp:posOffset>
                </wp:positionV>
                <wp:extent cx="1333500" cy="352425"/>
                <wp:effectExtent l="0" t="0" r="0" b="47625"/>
                <wp:wrapNone/>
                <wp:docPr id="27586" name="円/楕円 247"/>
                <wp:cNvGraphicFramePr/>
                <a:graphic xmlns:a="http://schemas.openxmlformats.org/drawingml/2006/main">
                  <a:graphicData uri="http://schemas.microsoft.com/office/word/2010/wordprocessingShape">
                    <wps:wsp>
                      <wps:cNvSpPr/>
                      <wps:spPr>
                        <a:xfrm>
                          <a:off x="0" y="0"/>
                          <a:ext cx="1333500" cy="352425"/>
                        </a:xfrm>
                        <a:prstGeom prst="roundRect">
                          <a:avLst>
                            <a:gd name="adj" fmla="val 50000"/>
                          </a:avLst>
                        </a:prstGeom>
                        <a:solidFill>
                          <a:schemeClr val="accent2"/>
                        </a:solidFill>
                        <a:ln>
                          <a:noFill/>
                        </a:ln>
                        <a:effectLst>
                          <a:outerShdw dist="38100" dir="54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74E3B2" id="円/楕円 247" o:spid="_x0000_s1026" style="position:absolute;left:0;text-align:left;margin-left:-2.65pt;margin-top:3.35pt;width:105pt;height:27.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" fillcolor="#9bd6ac [3205]" stroked="f" strokeweight="2pt">
                <v:shadow on="t" color="#7f7f7f [1612]" origin=",-.5" offset="0,3pt"/>
              </v:roundrect>
            </w:pict>
          </mc:Fallback>
        </mc:AlternateContent>
      </w:r>
    </w:p>
    <w:p w:rsidR="001F528F" w:rsidRPr="00233604" w:rsidRDefault="001F528F" w:rsidP="00233604"/>
    <w:p w:rsidR="001F528F" w:rsidRPr="00233604" w:rsidRDefault="001F528F" w:rsidP="00233604"/>
    <w:tbl>
      <w:tblPr>
        <w:tblStyle w:val="af0"/>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42"/>
        <w:gridCol w:w="2692"/>
        <w:gridCol w:w="2185"/>
        <w:gridCol w:w="1265"/>
        <w:gridCol w:w="1265"/>
        <w:gridCol w:w="1265"/>
      </w:tblGrid>
      <w:tr w:rsidR="00844CCB" w:rsidRPr="00844CCB" w:rsidTr="0022258F">
        <w:tc>
          <w:tcPr>
            <w:tcW w:w="3234" w:type="dxa"/>
            <w:gridSpan w:val="2"/>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事業名</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≪担当所管≫</w:t>
            </w:r>
          </w:p>
        </w:tc>
        <w:tc>
          <w:tcPr>
            <w:tcW w:w="2185" w:type="dxa"/>
            <w:shd w:val="clear" w:color="auto" w:fill="CDEBD2" w:themeFill="accent1"/>
            <w:vAlign w:val="center"/>
          </w:tcPr>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成果指標</w:t>
            </w:r>
          </w:p>
          <w:p w:rsidR="00636672" w:rsidRPr="00844CCB" w:rsidRDefault="00636672" w:rsidP="00056005">
            <w:pPr>
              <w:jc w:val="center"/>
              <w:rPr>
                <w:rFonts w:ascii="HGｺﾞｼｯｸM" w:eastAsia="HGｺﾞｼｯｸM"/>
                <w:sz w:val="21"/>
              </w:rPr>
            </w:pPr>
            <w:r w:rsidRPr="00844CCB">
              <w:rPr>
                <w:rFonts w:ascii="HGｺﾞｼｯｸM" w:eastAsia="HGｺﾞｼｯｸM" w:hint="eastAsia"/>
                <w:sz w:val="21"/>
              </w:rPr>
              <w:t>【現状】</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平成30</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（2018）</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平成31</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（2019）</w:t>
            </w:r>
          </w:p>
        </w:tc>
        <w:tc>
          <w:tcPr>
            <w:tcW w:w="1265" w:type="dxa"/>
            <w:shd w:val="clear" w:color="auto" w:fill="CDEBD2" w:themeFill="accent1"/>
            <w:vAlign w:val="center"/>
          </w:tcPr>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平成32</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年度</w:t>
            </w:r>
          </w:p>
          <w:p w:rsidR="00636672" w:rsidRPr="00844CCB" w:rsidRDefault="00636672" w:rsidP="00056005">
            <w:pPr>
              <w:snapToGrid w:val="0"/>
              <w:jc w:val="center"/>
              <w:rPr>
                <w:rFonts w:ascii="HGｺﾞｼｯｸM" w:eastAsia="HGｺﾞｼｯｸM"/>
                <w:sz w:val="21"/>
              </w:rPr>
            </w:pPr>
            <w:r w:rsidRPr="00844CCB">
              <w:rPr>
                <w:rFonts w:ascii="HGｺﾞｼｯｸM" w:eastAsia="HGｺﾞｼｯｸM" w:hint="eastAsia"/>
                <w:sz w:val="21"/>
              </w:rPr>
              <w:t>（2020）</w:t>
            </w:r>
          </w:p>
        </w:tc>
      </w:tr>
      <w:tr w:rsidR="00844CCB" w:rsidRPr="00844CCB" w:rsidTr="0022258F">
        <w:trPr>
          <w:trHeight w:val="397"/>
        </w:trPr>
        <w:tc>
          <w:tcPr>
            <w:tcW w:w="542" w:type="dxa"/>
            <w:vAlign w:val="center"/>
          </w:tcPr>
          <w:p w:rsidR="00AA789F" w:rsidRPr="00844CCB" w:rsidRDefault="001402D6" w:rsidP="006E0FFD">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１</w:t>
            </w:r>
          </w:p>
        </w:tc>
        <w:tc>
          <w:tcPr>
            <w:tcW w:w="2692" w:type="dxa"/>
            <w:vAlign w:val="center"/>
          </w:tcPr>
          <w:p w:rsidR="00AA789F" w:rsidRPr="00844CCB" w:rsidRDefault="00C26A64" w:rsidP="00C26A64">
            <w:pPr>
              <w:spacing w:line="280" w:lineRule="exact"/>
              <w:rPr>
                <w:rFonts w:ascii="HGｺﾞｼｯｸM" w:eastAsia="HGｺﾞｼｯｸM" w:hAnsi="HG丸ｺﾞｼｯｸM-PRO" w:cs="ＭＳ Ｐゴシック"/>
                <w:sz w:val="21"/>
                <w:szCs w:val="20"/>
              </w:rPr>
            </w:pPr>
            <w:r w:rsidRPr="00844CCB">
              <w:rPr>
                <w:rFonts w:ascii="HGｺﾞｼｯｸM" w:eastAsia="HGｺﾞｼｯｸM" w:hAnsi="HG丸ｺﾞｼｯｸM-PRO" w:cs="ＭＳ Ｐゴシック" w:hint="eastAsia"/>
                <w:sz w:val="21"/>
                <w:szCs w:val="20"/>
              </w:rPr>
              <w:t>障害者支援施設等の防犯対策事業</w:t>
            </w:r>
          </w:p>
          <w:p w:rsidR="00525AC5" w:rsidRPr="00844CCB" w:rsidRDefault="00C26A64" w:rsidP="00C26A64">
            <w:pPr>
              <w:spacing w:line="280" w:lineRule="exact"/>
              <w:rPr>
                <w:rFonts w:ascii="HGｺﾞｼｯｸM" w:eastAsia="HGｺﾞｼｯｸM" w:hAnsi="HG丸ｺﾞｼｯｸM-PRO"/>
                <w:sz w:val="21"/>
                <w:szCs w:val="20"/>
              </w:rPr>
            </w:pPr>
            <w:r w:rsidRPr="00844CCB">
              <w:rPr>
                <w:rFonts w:ascii="HGｺﾞｼｯｸM" w:eastAsia="HGｺﾞｼｯｸM" w:hAnsi="HG丸ｺﾞｼｯｸM-PRO" w:hint="eastAsia"/>
                <w:sz w:val="21"/>
                <w:szCs w:val="20"/>
              </w:rPr>
              <w:t>≪障害政策課</w:t>
            </w:r>
            <w:r w:rsidR="00CC1289" w:rsidRPr="00844CCB">
              <w:rPr>
                <w:rFonts w:ascii="HGｺﾞｼｯｸM" w:eastAsia="HGｺﾞｼｯｸM" w:hAnsi="HG丸ｺﾞｼｯｸM-PRO" w:hint="eastAsia"/>
                <w:sz w:val="21"/>
                <w:szCs w:val="20"/>
              </w:rPr>
              <w:t>、</w:t>
            </w:r>
          </w:p>
          <w:p w:rsidR="00C26A64" w:rsidRPr="00844CCB" w:rsidRDefault="00525AC5" w:rsidP="00C26A64">
            <w:pPr>
              <w:spacing w:line="280" w:lineRule="exact"/>
              <w:rPr>
                <w:rFonts w:ascii="HGｺﾞｼｯｸM" w:eastAsia="HGｺﾞｼｯｸM" w:hAnsi="HG丸ｺﾞｼｯｸM-PRO" w:cs="ＭＳ Ｐゴシック"/>
                <w:sz w:val="21"/>
                <w:szCs w:val="20"/>
              </w:rPr>
            </w:pPr>
            <w:r w:rsidRPr="00844CCB">
              <w:rPr>
                <w:rFonts w:ascii="HGｺﾞｼｯｸM" w:eastAsia="HGｺﾞｼｯｸM" w:hAnsi="HG丸ｺﾞｼｯｸM-PRO" w:hint="eastAsia"/>
                <w:sz w:val="21"/>
                <w:szCs w:val="20"/>
              </w:rPr>
              <w:t xml:space="preserve">　</w:t>
            </w:r>
            <w:r w:rsidR="00C26A64" w:rsidRPr="00844CCB">
              <w:rPr>
                <w:rFonts w:ascii="HGｺﾞｼｯｸM" w:eastAsia="HGｺﾞｼｯｸM" w:hAnsi="HG丸ｺﾞｼｯｸM-PRO" w:hint="eastAsia"/>
                <w:sz w:val="21"/>
                <w:szCs w:val="20"/>
              </w:rPr>
              <w:t>障害支援課≫</w:t>
            </w:r>
          </w:p>
        </w:tc>
        <w:tc>
          <w:tcPr>
            <w:tcW w:w="2185" w:type="dxa"/>
            <w:vAlign w:val="center"/>
          </w:tcPr>
          <w:p w:rsidR="00AA789F" w:rsidRPr="00844CCB" w:rsidRDefault="00C26A64" w:rsidP="00C26A64">
            <w:pPr>
              <w:spacing w:line="280" w:lineRule="exact"/>
              <w:rPr>
                <w:rFonts w:ascii="HGｺﾞｼｯｸM" w:eastAsia="HGｺﾞｼｯｸM" w:hAnsi="HG丸ｺﾞｼｯｸM-PRO" w:cs="ＭＳ Ｐゴシック"/>
                <w:sz w:val="21"/>
              </w:rPr>
            </w:pPr>
            <w:r w:rsidRPr="00844CCB">
              <w:rPr>
                <w:rFonts w:ascii="HGｺﾞｼｯｸM" w:eastAsia="HGｺﾞｼｯｸM" w:hAnsi="HG丸ｺﾞｼｯｸM-PRO" w:cs="ＭＳ Ｐゴシック" w:hint="eastAsia"/>
                <w:sz w:val="21"/>
              </w:rPr>
              <w:t>事業所の防犯研修受講率</w:t>
            </w:r>
          </w:p>
          <w:p w:rsidR="00C26A64" w:rsidRPr="00844CCB" w:rsidRDefault="00C26A64" w:rsidP="00C26A64">
            <w:pPr>
              <w:spacing w:line="280" w:lineRule="exact"/>
              <w:rPr>
                <w:rFonts w:ascii="HGｺﾞｼｯｸM" w:eastAsia="HGｺﾞｼｯｸM" w:hAnsi="HG丸ｺﾞｼｯｸM-PRO" w:cs="ＭＳ Ｐゴシック"/>
                <w:sz w:val="21"/>
              </w:rPr>
            </w:pPr>
            <w:r w:rsidRPr="00844CCB">
              <w:rPr>
                <w:rFonts w:ascii="HGｺﾞｼｯｸM" w:eastAsia="HGｺﾞｼｯｸM" w:hAnsi="HG丸ｺﾞｼｯｸM-PRO" w:cs="ＭＳ Ｐゴシック" w:hint="eastAsia"/>
                <w:sz w:val="21"/>
              </w:rPr>
              <w:t>【32％】</w:t>
            </w:r>
          </w:p>
        </w:tc>
        <w:tc>
          <w:tcPr>
            <w:tcW w:w="1265" w:type="dxa"/>
            <w:vAlign w:val="center"/>
          </w:tcPr>
          <w:p w:rsidR="00AA789F" w:rsidRPr="00844CCB" w:rsidRDefault="00C26A64" w:rsidP="00AA789F">
            <w:pPr>
              <w:pStyle w:val="afb"/>
            </w:pPr>
            <w:r w:rsidRPr="00844CCB">
              <w:rPr>
                <w:rFonts w:hint="eastAsia"/>
              </w:rPr>
              <w:t>40％</w:t>
            </w:r>
          </w:p>
        </w:tc>
        <w:tc>
          <w:tcPr>
            <w:tcW w:w="1265" w:type="dxa"/>
            <w:vAlign w:val="center"/>
          </w:tcPr>
          <w:p w:rsidR="00AA789F" w:rsidRPr="00844CCB" w:rsidRDefault="00C26A64" w:rsidP="00AA789F">
            <w:pPr>
              <w:pStyle w:val="afb"/>
            </w:pPr>
            <w:r w:rsidRPr="00844CCB">
              <w:rPr>
                <w:rFonts w:hint="eastAsia"/>
              </w:rPr>
              <w:t>70％</w:t>
            </w:r>
          </w:p>
        </w:tc>
        <w:tc>
          <w:tcPr>
            <w:tcW w:w="1265" w:type="dxa"/>
            <w:vAlign w:val="center"/>
          </w:tcPr>
          <w:p w:rsidR="00AA789F" w:rsidRPr="00844CCB" w:rsidRDefault="00C26A64" w:rsidP="00AA789F">
            <w:pPr>
              <w:pStyle w:val="afb"/>
            </w:pPr>
            <w:r w:rsidRPr="00844CCB">
              <w:rPr>
                <w:rFonts w:hint="eastAsia"/>
              </w:rPr>
              <w:t>100％</w:t>
            </w:r>
          </w:p>
        </w:tc>
      </w:tr>
      <w:tr w:rsidR="00844CCB" w:rsidRPr="00844CCB" w:rsidTr="0022258F">
        <w:trPr>
          <w:trHeight w:val="397"/>
        </w:trPr>
        <w:tc>
          <w:tcPr>
            <w:tcW w:w="542" w:type="dxa"/>
            <w:vAlign w:val="center"/>
          </w:tcPr>
          <w:p w:rsidR="00C26A64" w:rsidRPr="00844CCB" w:rsidRDefault="00C26A64" w:rsidP="006E0FFD">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２</w:t>
            </w:r>
          </w:p>
        </w:tc>
        <w:tc>
          <w:tcPr>
            <w:tcW w:w="2692" w:type="dxa"/>
            <w:vAlign w:val="center"/>
          </w:tcPr>
          <w:p w:rsidR="00C26A64" w:rsidRPr="000B67F8" w:rsidRDefault="00C26A64" w:rsidP="00C26A64">
            <w:pPr>
              <w:spacing w:line="280" w:lineRule="exact"/>
              <w:rPr>
                <w:rFonts w:ascii="HGｺﾞｼｯｸM" w:eastAsia="HGｺﾞｼｯｸM" w:hAnsi="HG丸ｺﾞｼｯｸM-PRO"/>
                <w:spacing w:val="-6"/>
                <w:sz w:val="21"/>
                <w:szCs w:val="20"/>
              </w:rPr>
            </w:pPr>
            <w:r w:rsidRPr="000B67F8">
              <w:rPr>
                <w:rFonts w:ascii="HGｺﾞｼｯｸM" w:eastAsia="HGｺﾞｼｯｸM" w:hAnsi="HG丸ｺﾞｼｯｸM-PRO" w:hint="eastAsia"/>
                <w:spacing w:val="-6"/>
                <w:sz w:val="21"/>
                <w:szCs w:val="20"/>
              </w:rPr>
              <w:t>緊急時安心キット</w:t>
            </w:r>
            <w:r w:rsidR="000061B7" w:rsidRPr="000B67F8">
              <w:rPr>
                <w:rFonts w:ascii="HGｺﾞｼｯｸM" w:eastAsia="HGｺﾞｼｯｸM" w:hAnsi="HG丸ｺﾞｼｯｸM-PRO" w:hint="eastAsia"/>
                <w:spacing w:val="-6"/>
                <w:sz w:val="21"/>
                <w:szCs w:val="20"/>
              </w:rPr>
              <w:t>配付</w:t>
            </w:r>
            <w:r w:rsidRPr="000B67F8">
              <w:rPr>
                <w:rFonts w:ascii="HGｺﾞｼｯｸM" w:eastAsia="HGｺﾞｼｯｸM" w:hAnsi="HG丸ｺﾞｼｯｸM-PRO" w:hint="eastAsia"/>
                <w:spacing w:val="-6"/>
                <w:sz w:val="21"/>
                <w:szCs w:val="20"/>
              </w:rPr>
              <w:t>事業</w:t>
            </w:r>
          </w:p>
          <w:p w:rsidR="00C26A64" w:rsidRPr="000B67F8" w:rsidRDefault="00C26A64" w:rsidP="00C26A64">
            <w:pPr>
              <w:spacing w:line="280" w:lineRule="exact"/>
              <w:rPr>
                <w:rFonts w:ascii="HGｺﾞｼｯｸM" w:eastAsia="HGｺﾞｼｯｸM" w:hAnsi="HG丸ｺﾞｼｯｸM-PRO" w:cs="ＭＳ Ｐゴシック"/>
                <w:sz w:val="21"/>
                <w:szCs w:val="20"/>
              </w:rPr>
            </w:pPr>
            <w:r w:rsidRPr="000B67F8">
              <w:rPr>
                <w:rFonts w:ascii="HGｺﾞｼｯｸM" w:eastAsia="HGｺﾞｼｯｸM" w:hAnsi="HG丸ｺﾞｼｯｸM-PRO" w:hint="eastAsia"/>
                <w:sz w:val="21"/>
                <w:szCs w:val="20"/>
              </w:rPr>
              <w:t>≪救急課≫</w:t>
            </w:r>
          </w:p>
        </w:tc>
        <w:tc>
          <w:tcPr>
            <w:tcW w:w="2185" w:type="dxa"/>
            <w:vAlign w:val="center"/>
          </w:tcPr>
          <w:p w:rsidR="00C26A64" w:rsidRPr="000B67F8" w:rsidRDefault="00C26A64" w:rsidP="00C26A64">
            <w:pPr>
              <w:spacing w:line="280" w:lineRule="exact"/>
              <w:rPr>
                <w:rFonts w:ascii="HGｺﾞｼｯｸM" w:eastAsia="HGｺﾞｼｯｸM" w:hAnsi="HG丸ｺﾞｼｯｸM-PRO"/>
                <w:sz w:val="21"/>
              </w:rPr>
            </w:pPr>
            <w:r w:rsidRPr="000B67F8">
              <w:rPr>
                <w:rFonts w:ascii="HGｺﾞｼｯｸM" w:eastAsia="HGｺﾞｼｯｸM" w:hAnsi="HG丸ｺﾞｼｯｸM-PRO" w:hint="eastAsia"/>
                <w:sz w:val="21"/>
              </w:rPr>
              <w:t>緊急時安心キット</w:t>
            </w:r>
            <w:r w:rsidR="000061B7" w:rsidRPr="000B67F8">
              <w:rPr>
                <w:rFonts w:ascii="HGｺﾞｼｯｸM" w:eastAsia="HGｺﾞｼｯｸM" w:hAnsi="HG丸ｺﾞｼｯｸM-PRO" w:hint="eastAsia"/>
                <w:sz w:val="21"/>
              </w:rPr>
              <w:t>配付</w:t>
            </w:r>
            <w:r w:rsidRPr="000B67F8">
              <w:rPr>
                <w:rFonts w:ascii="HGｺﾞｼｯｸM" w:eastAsia="HGｺﾞｼｯｸM" w:hAnsi="HG丸ｺﾞｼｯｸM-PRO" w:hint="eastAsia"/>
                <w:sz w:val="21"/>
              </w:rPr>
              <w:t>本数</w:t>
            </w:r>
          </w:p>
          <w:p w:rsidR="00B84489" w:rsidRPr="000B67F8" w:rsidRDefault="00B84489" w:rsidP="00C26A64">
            <w:pPr>
              <w:spacing w:line="280" w:lineRule="exact"/>
              <w:rPr>
                <w:rFonts w:ascii="HGｺﾞｼｯｸM" w:eastAsia="HGｺﾞｼｯｸM" w:hAnsi="HG丸ｺﾞｼｯｸM-PRO" w:cs="ＭＳ Ｐゴシック"/>
                <w:sz w:val="21"/>
              </w:rPr>
            </w:pPr>
            <w:r w:rsidRPr="000B67F8">
              <w:rPr>
                <w:rFonts w:ascii="HGｺﾞｼｯｸM" w:eastAsia="HGｺﾞｼｯｸM" w:hAnsi="HG丸ｺﾞｼｯｸM-PRO" w:hint="eastAsia"/>
                <w:sz w:val="21"/>
              </w:rPr>
              <w:t>【3,454本】</w:t>
            </w:r>
          </w:p>
        </w:tc>
        <w:tc>
          <w:tcPr>
            <w:tcW w:w="1265" w:type="dxa"/>
            <w:vAlign w:val="center"/>
          </w:tcPr>
          <w:p w:rsidR="00C26A64" w:rsidRPr="000B67F8" w:rsidRDefault="00C26A64" w:rsidP="00A3288F">
            <w:pPr>
              <w:pStyle w:val="afb"/>
            </w:pPr>
            <w:r w:rsidRPr="000B67F8">
              <w:rPr>
                <w:rFonts w:hint="eastAsia"/>
              </w:rPr>
              <w:t>4,000本</w:t>
            </w:r>
          </w:p>
        </w:tc>
        <w:tc>
          <w:tcPr>
            <w:tcW w:w="1265" w:type="dxa"/>
            <w:vAlign w:val="center"/>
          </w:tcPr>
          <w:p w:rsidR="00C26A64" w:rsidRPr="000B67F8" w:rsidRDefault="00C26A64" w:rsidP="00A3288F">
            <w:pPr>
              <w:pStyle w:val="afb"/>
            </w:pPr>
            <w:r w:rsidRPr="000B67F8">
              <w:rPr>
                <w:rFonts w:hint="eastAsia"/>
              </w:rPr>
              <w:t>4,000本</w:t>
            </w:r>
          </w:p>
        </w:tc>
        <w:tc>
          <w:tcPr>
            <w:tcW w:w="1265" w:type="dxa"/>
            <w:vAlign w:val="center"/>
          </w:tcPr>
          <w:p w:rsidR="00C26A64" w:rsidRPr="000B67F8" w:rsidRDefault="00C26A64" w:rsidP="00A3288F">
            <w:pPr>
              <w:pStyle w:val="afb"/>
            </w:pPr>
            <w:r w:rsidRPr="000B67F8">
              <w:rPr>
                <w:rFonts w:hint="eastAsia"/>
              </w:rPr>
              <w:t>4,000本</w:t>
            </w:r>
          </w:p>
        </w:tc>
      </w:tr>
      <w:tr w:rsidR="00C26A64" w:rsidRPr="00844CCB" w:rsidTr="0022258F">
        <w:trPr>
          <w:trHeight w:val="397"/>
        </w:trPr>
        <w:tc>
          <w:tcPr>
            <w:tcW w:w="542" w:type="dxa"/>
            <w:vAlign w:val="center"/>
          </w:tcPr>
          <w:p w:rsidR="00C26A64" w:rsidRPr="00844CCB" w:rsidRDefault="00C26A64" w:rsidP="006E0FFD">
            <w:pPr>
              <w:spacing w:line="280" w:lineRule="exact"/>
              <w:ind w:leftChars="-50" w:left="-113"/>
              <w:jc w:val="right"/>
              <w:rPr>
                <w:rFonts w:ascii="HGｺﾞｼｯｸM" w:eastAsia="HGｺﾞｼｯｸM"/>
                <w:sz w:val="21"/>
              </w:rPr>
            </w:pPr>
            <w:r w:rsidRPr="00844CCB">
              <w:rPr>
                <w:rFonts w:ascii="HGｺﾞｼｯｸM" w:eastAsia="HGｺﾞｼｯｸM" w:hint="eastAsia"/>
                <w:sz w:val="21"/>
              </w:rPr>
              <w:t>３</w:t>
            </w:r>
          </w:p>
        </w:tc>
        <w:tc>
          <w:tcPr>
            <w:tcW w:w="2692" w:type="dxa"/>
            <w:vAlign w:val="center"/>
          </w:tcPr>
          <w:p w:rsidR="00C26A64" w:rsidRPr="000B67F8" w:rsidRDefault="00C26A64" w:rsidP="00C26A64">
            <w:pPr>
              <w:spacing w:line="280" w:lineRule="exact"/>
              <w:rPr>
                <w:rFonts w:ascii="HGｺﾞｼｯｸM" w:eastAsia="HGｺﾞｼｯｸM" w:hAnsi="HG丸ｺﾞｼｯｸM-PRO"/>
                <w:sz w:val="21"/>
                <w:szCs w:val="20"/>
              </w:rPr>
            </w:pPr>
            <w:r w:rsidRPr="000B67F8">
              <w:rPr>
                <w:rFonts w:ascii="HGｺﾞｼｯｸM" w:eastAsia="HGｺﾞｼｯｸM" w:hAnsi="HG丸ｺﾞｼｯｸM-PRO" w:hint="eastAsia"/>
                <w:sz w:val="21"/>
                <w:szCs w:val="20"/>
              </w:rPr>
              <w:t>消費者行政の推進</w:t>
            </w:r>
          </w:p>
          <w:p w:rsidR="00C26A64" w:rsidRPr="000B67F8" w:rsidRDefault="00C26A64" w:rsidP="00C26A64">
            <w:pPr>
              <w:spacing w:line="280" w:lineRule="exact"/>
              <w:rPr>
                <w:rFonts w:ascii="HGｺﾞｼｯｸM" w:eastAsia="HGｺﾞｼｯｸM" w:hAnsi="HG丸ｺﾞｼｯｸM-PRO" w:cs="ＭＳ Ｐゴシック"/>
                <w:spacing w:val="-6"/>
                <w:sz w:val="21"/>
                <w:szCs w:val="20"/>
              </w:rPr>
            </w:pPr>
            <w:r w:rsidRPr="000B67F8">
              <w:rPr>
                <w:rFonts w:ascii="HGｺﾞｼｯｸM" w:eastAsia="HGｺﾞｼｯｸM" w:hAnsi="HG丸ｺﾞｼｯｸM-PRO" w:hint="eastAsia"/>
                <w:spacing w:val="-6"/>
                <w:sz w:val="21"/>
                <w:szCs w:val="20"/>
              </w:rPr>
              <w:t>≪消費生活総合センター≫</w:t>
            </w:r>
          </w:p>
        </w:tc>
        <w:tc>
          <w:tcPr>
            <w:tcW w:w="2185" w:type="dxa"/>
            <w:vAlign w:val="center"/>
          </w:tcPr>
          <w:p w:rsidR="00C26A64" w:rsidRPr="000B67F8" w:rsidRDefault="00C26A64" w:rsidP="00C26A64">
            <w:pPr>
              <w:spacing w:line="280" w:lineRule="exact"/>
              <w:rPr>
                <w:rFonts w:ascii="HGｺﾞｼｯｸM" w:eastAsia="HGｺﾞｼｯｸM" w:hAnsi="HG丸ｺﾞｼｯｸM-PRO"/>
                <w:sz w:val="21"/>
              </w:rPr>
            </w:pPr>
            <w:r w:rsidRPr="000B67F8">
              <w:rPr>
                <w:rFonts w:ascii="HGｺﾞｼｯｸM" w:eastAsia="HGｺﾞｼｯｸM" w:hAnsi="HG丸ｺﾞｼｯｸM-PRO" w:hint="eastAsia"/>
                <w:sz w:val="21"/>
              </w:rPr>
              <w:t>障害者関係機関等への情報提供件数</w:t>
            </w:r>
          </w:p>
          <w:p w:rsidR="00B84489" w:rsidRPr="000B67F8" w:rsidRDefault="00B84489" w:rsidP="00C26A64">
            <w:pPr>
              <w:spacing w:line="280" w:lineRule="exact"/>
              <w:rPr>
                <w:rFonts w:ascii="HGｺﾞｼｯｸM" w:eastAsia="HGｺﾞｼｯｸM" w:hAnsi="HG丸ｺﾞｼｯｸM-PRO" w:cs="ＭＳ Ｐゴシック"/>
                <w:sz w:val="21"/>
              </w:rPr>
            </w:pPr>
            <w:r w:rsidRPr="000B67F8">
              <w:rPr>
                <w:rFonts w:ascii="HGｺﾞｼｯｸM" w:eastAsia="HGｺﾞｼｯｸM" w:hAnsi="HG丸ｺﾞｼｯｸM-PRO" w:hint="eastAsia"/>
                <w:sz w:val="21"/>
              </w:rPr>
              <w:t>【77件】</w:t>
            </w:r>
          </w:p>
        </w:tc>
        <w:tc>
          <w:tcPr>
            <w:tcW w:w="1265" w:type="dxa"/>
            <w:vAlign w:val="center"/>
          </w:tcPr>
          <w:p w:rsidR="00C26A64" w:rsidRPr="000B67F8" w:rsidRDefault="0065146B" w:rsidP="00AA789F">
            <w:pPr>
              <w:pStyle w:val="afb"/>
            </w:pPr>
            <w:r w:rsidRPr="000B67F8">
              <w:rPr>
                <w:rFonts w:hint="eastAsia"/>
              </w:rPr>
              <w:t>80</w:t>
            </w:r>
            <w:r w:rsidR="00C26A64" w:rsidRPr="000B67F8">
              <w:rPr>
                <w:rFonts w:hint="eastAsia"/>
              </w:rPr>
              <w:t>件</w:t>
            </w:r>
          </w:p>
        </w:tc>
        <w:tc>
          <w:tcPr>
            <w:tcW w:w="1265" w:type="dxa"/>
            <w:vAlign w:val="center"/>
          </w:tcPr>
          <w:p w:rsidR="00C26A64" w:rsidRPr="000B67F8" w:rsidRDefault="0065146B" w:rsidP="00AA789F">
            <w:pPr>
              <w:pStyle w:val="afb"/>
            </w:pPr>
            <w:r w:rsidRPr="000B67F8">
              <w:rPr>
                <w:rFonts w:hint="eastAsia"/>
              </w:rPr>
              <w:t>80</w:t>
            </w:r>
            <w:r w:rsidR="00C26A64" w:rsidRPr="000B67F8">
              <w:rPr>
                <w:rFonts w:hint="eastAsia"/>
              </w:rPr>
              <w:t>件</w:t>
            </w:r>
          </w:p>
        </w:tc>
        <w:tc>
          <w:tcPr>
            <w:tcW w:w="1265" w:type="dxa"/>
            <w:vAlign w:val="center"/>
          </w:tcPr>
          <w:p w:rsidR="00C26A64" w:rsidRPr="000B67F8" w:rsidRDefault="0065146B" w:rsidP="00AA789F">
            <w:pPr>
              <w:pStyle w:val="afb"/>
            </w:pPr>
            <w:r w:rsidRPr="000B67F8">
              <w:rPr>
                <w:rFonts w:hint="eastAsia"/>
              </w:rPr>
              <w:t>80</w:t>
            </w:r>
            <w:r w:rsidR="00C26A64" w:rsidRPr="000B67F8">
              <w:rPr>
                <w:rFonts w:hint="eastAsia"/>
              </w:rPr>
              <w:t>件</w:t>
            </w:r>
          </w:p>
        </w:tc>
      </w:tr>
    </w:tbl>
    <w:p w:rsidR="00AA789F" w:rsidRPr="00844CCB" w:rsidRDefault="00AA789F" w:rsidP="00AA789F"/>
    <w:p w:rsidR="002B6CBE" w:rsidRPr="00AF07D5" w:rsidRDefault="002B6CBE" w:rsidP="00AF07D5"/>
    <w:sectPr w:rsidR="002B6CBE" w:rsidRPr="00AF07D5" w:rsidSect="001A233A">
      <w:headerReference w:type="default" r:id="rId50"/>
      <w:footerReference w:type="default" r:id="rId51"/>
      <w:type w:val="oddPage"/>
      <w:pgSz w:w="11906" w:h="16838" w:code="9"/>
      <w:pgMar w:top="1701" w:right="1418" w:bottom="1418" w:left="1418" w:header="680" w:footer="680" w:gutter="0"/>
      <w:pgNumType w:start="61"/>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62" w:rsidRDefault="00CC6862" w:rsidP="008D38D0">
      <w:r>
        <w:separator/>
      </w:r>
    </w:p>
  </w:endnote>
  <w:endnote w:type="continuationSeparator" w:id="0">
    <w:p w:rsidR="00CC6862" w:rsidRDefault="00CC6862" w:rsidP="008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1" w:subsetted="1" w:fontKey="{EC95C82E-4F95-455F-BBF6-A6F0C8E6AE1A}"/>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embedRegular r:id="rId2" w:subsetted="1" w:fontKey="{7A41326C-B762-4B90-85ED-228C356D2B69}"/>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embedRegular r:id="rId3" w:subsetted="1" w:fontKey="{014AC674-CDBA-4F6D-B9CA-76EACEA126D5}"/>
  </w:font>
  <w:font w:name="HG創英角ｺﾞｼｯｸUB">
    <w:panose1 w:val="020B0909000000000000"/>
    <w:charset w:val="80"/>
    <w:family w:val="modern"/>
    <w:pitch w:val="fixed"/>
    <w:sig w:usb0="E00002FF" w:usb1="6AC7FDFB" w:usb2="00000012" w:usb3="00000000" w:csb0="0002009F" w:csb1="00000000"/>
    <w:embedRegular r:id="rId4" w:subsetted="1" w:fontKey="{F4DADF71-D334-4007-9482-359824715067}"/>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4745C8" w:rsidRDefault="00D05AE8" w:rsidP="00C703A3">
    <w:pPr>
      <w:pStyle w:val="a7"/>
      <w:jc w:val="center"/>
      <w:rPr>
        <w:sz w:val="16"/>
        <w:szCs w:val="18"/>
      </w:rPr>
    </w:pPr>
    <w:r>
      <w:rPr>
        <w:noProof/>
        <w:sz w:val="21"/>
      </w:rPr>
      <mc:AlternateContent>
        <mc:Choice Requires="wps">
          <w:drawing>
            <wp:anchor distT="0" distB="0" distL="114300" distR="114300" simplePos="0" relativeHeight="251664896" behindDoc="0" locked="1" layoutInCell="1" allowOverlap="1" wp14:anchorId="0C64C528" wp14:editId="10EC42A3">
              <wp:simplePos x="0" y="0"/>
              <wp:positionH relativeFrom="column">
                <wp:posOffset>-919480</wp:posOffset>
              </wp:positionH>
              <wp:positionV relativeFrom="paragraph">
                <wp:posOffset>-1000760</wp:posOffset>
              </wp:positionV>
              <wp:extent cx="1620000" cy="16200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620000" cy="1620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C59D7" id="正方形/長方形 15" o:spid="_x0000_s1026" style="position:absolute;left:0;text-align:left;margin-left:-72.4pt;margin-top:-78.8pt;width:127.55pt;height:12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" fillcolor="#f2f2f2 [3052]" stroked="f" strokeweight="2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8124D5" w:rsidRDefault="001A233A" w:rsidP="00C703A3">
    <w:pPr>
      <w:pStyle w:val="a7"/>
      <w:jc w:val="center"/>
      <w:rPr>
        <w:sz w:val="18"/>
        <w:szCs w:val="18"/>
      </w:rPr>
    </w:pPr>
    <w:r w:rsidRPr="001A233A">
      <w:rPr>
        <w:sz w:val="18"/>
        <w:szCs w:val="18"/>
      </w:rPr>
      <w:fldChar w:fldCharType="begin"/>
    </w:r>
    <w:r w:rsidRPr="001A233A">
      <w:rPr>
        <w:sz w:val="18"/>
        <w:szCs w:val="18"/>
      </w:rPr>
      <w:instrText>PAGE   \* MERGEFORMAT</w:instrText>
    </w:r>
    <w:r w:rsidRPr="001A233A">
      <w:rPr>
        <w:sz w:val="18"/>
        <w:szCs w:val="18"/>
      </w:rPr>
      <w:fldChar w:fldCharType="separate"/>
    </w:r>
    <w:r w:rsidRPr="001A233A">
      <w:rPr>
        <w:noProof/>
        <w:sz w:val="18"/>
        <w:szCs w:val="18"/>
        <w:lang w:val="ja-JP"/>
      </w:rPr>
      <w:t>65</w:t>
    </w:r>
    <w:r w:rsidRPr="001A233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62" w:rsidRDefault="00CC6862" w:rsidP="008D38D0">
      <w:r>
        <w:separator/>
      </w:r>
    </w:p>
  </w:footnote>
  <w:footnote w:type="continuationSeparator" w:id="0">
    <w:p w:rsidR="00CC6862" w:rsidRDefault="00CC6862" w:rsidP="008D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E8" w:rsidRPr="00F211AB" w:rsidRDefault="00D05AE8" w:rsidP="00F211A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BE13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1A79E9"/>
    <w:multiLevelType w:val="hybridMultilevel"/>
    <w:tmpl w:val="21C4B1B8"/>
    <w:lvl w:ilvl="0" w:tplc="D1240034">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15A178C"/>
    <w:multiLevelType w:val="hybridMultilevel"/>
    <w:tmpl w:val="E2EE5BA8"/>
    <w:lvl w:ilvl="0" w:tplc="D8303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17CCC"/>
    <w:multiLevelType w:val="hybridMultilevel"/>
    <w:tmpl w:val="B3426AC8"/>
    <w:lvl w:ilvl="0" w:tplc="128E259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3098656A"/>
    <w:multiLevelType w:val="hybridMultilevel"/>
    <w:tmpl w:val="4488883A"/>
    <w:lvl w:ilvl="0" w:tplc="7D6C368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325E0910"/>
    <w:multiLevelType w:val="hybridMultilevel"/>
    <w:tmpl w:val="4AA619EA"/>
    <w:lvl w:ilvl="0" w:tplc="C3D6967A">
      <w:start w:val="1"/>
      <w:numFmt w:val="bullet"/>
      <w:pStyle w:val="a"/>
      <w:lvlText w:val=""/>
      <w:lvlJc w:val="left"/>
      <w:pPr>
        <w:ind w:left="1327" w:hanging="420"/>
      </w:pPr>
      <w:rPr>
        <w:rFonts w:ascii="Wingdings" w:hAnsi="Wingdings" w:hint="default"/>
        <w:color w:val="404040" w:themeColor="text1" w:themeTint="BF"/>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6" w15:restartNumberingAfterBreak="0">
    <w:nsid w:val="40EA18CB"/>
    <w:multiLevelType w:val="hybridMultilevel"/>
    <w:tmpl w:val="9C0AA658"/>
    <w:lvl w:ilvl="0" w:tplc="36CC82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673C3EA6"/>
    <w:multiLevelType w:val="hybridMultilevel"/>
    <w:tmpl w:val="354CED96"/>
    <w:lvl w:ilvl="0" w:tplc="04F8F596">
      <w:numFmt w:val="bullet"/>
      <w:lvlText w:val="・"/>
      <w:lvlJc w:val="left"/>
      <w:pPr>
        <w:ind w:left="1132" w:hanging="225"/>
      </w:pPr>
      <w:rPr>
        <w:rFonts w:ascii="HG丸ｺﾞｼｯｸM-PRO" w:eastAsia="HG丸ｺﾞｼｯｸM-PRO" w:hAnsi="HG丸ｺﾞｼｯｸM-PRO" w:cstheme="minorBidi"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num w:numId="1">
    <w:abstractNumId w:val="0"/>
  </w:num>
  <w:num w:numId="2">
    <w:abstractNumId w:val="5"/>
  </w:num>
  <w:num w:numId="3">
    <w:abstractNumId w:val="7"/>
  </w:num>
  <w:num w:numId="4">
    <w:abstractNumId w:val="5"/>
  </w:num>
  <w:num w:numId="5">
    <w:abstractNumId w:val="5"/>
  </w:num>
  <w:num w:numId="6">
    <w:abstractNumId w:val="6"/>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SortMethod w:val="0004"/>
  <w:defaultTabStop w:val="840"/>
  <w:drawingGridHorizontalSpacing w:val="227"/>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D0"/>
    <w:rsid w:val="00001C02"/>
    <w:rsid w:val="00002F9A"/>
    <w:rsid w:val="00005AC1"/>
    <w:rsid w:val="000061B7"/>
    <w:rsid w:val="0000655D"/>
    <w:rsid w:val="00010E37"/>
    <w:rsid w:val="00012F37"/>
    <w:rsid w:val="00013E61"/>
    <w:rsid w:val="00015139"/>
    <w:rsid w:val="00020BFB"/>
    <w:rsid w:val="00020CC9"/>
    <w:rsid w:val="00025524"/>
    <w:rsid w:val="00027948"/>
    <w:rsid w:val="00030120"/>
    <w:rsid w:val="00032185"/>
    <w:rsid w:val="000322F1"/>
    <w:rsid w:val="0003548E"/>
    <w:rsid w:val="00036F7F"/>
    <w:rsid w:val="000403B4"/>
    <w:rsid w:val="00042ABB"/>
    <w:rsid w:val="00045C90"/>
    <w:rsid w:val="000466AF"/>
    <w:rsid w:val="00046F54"/>
    <w:rsid w:val="00051543"/>
    <w:rsid w:val="00052A44"/>
    <w:rsid w:val="000545EF"/>
    <w:rsid w:val="00056005"/>
    <w:rsid w:val="00062BB8"/>
    <w:rsid w:val="00063B7A"/>
    <w:rsid w:val="000658D2"/>
    <w:rsid w:val="000701A3"/>
    <w:rsid w:val="000710A9"/>
    <w:rsid w:val="00071AFA"/>
    <w:rsid w:val="000774FE"/>
    <w:rsid w:val="00081E89"/>
    <w:rsid w:val="00084A8B"/>
    <w:rsid w:val="000869D2"/>
    <w:rsid w:val="00087550"/>
    <w:rsid w:val="00093306"/>
    <w:rsid w:val="000951CB"/>
    <w:rsid w:val="00095851"/>
    <w:rsid w:val="000A1751"/>
    <w:rsid w:val="000A6283"/>
    <w:rsid w:val="000A7753"/>
    <w:rsid w:val="000A7930"/>
    <w:rsid w:val="000B0A93"/>
    <w:rsid w:val="000B4345"/>
    <w:rsid w:val="000B4868"/>
    <w:rsid w:val="000B4DA4"/>
    <w:rsid w:val="000B67F8"/>
    <w:rsid w:val="000B6A06"/>
    <w:rsid w:val="000C1FB1"/>
    <w:rsid w:val="000C5063"/>
    <w:rsid w:val="000C60F7"/>
    <w:rsid w:val="000D03D6"/>
    <w:rsid w:val="000D11F7"/>
    <w:rsid w:val="000D171D"/>
    <w:rsid w:val="000D2085"/>
    <w:rsid w:val="000D32B9"/>
    <w:rsid w:val="000D3E37"/>
    <w:rsid w:val="000D4212"/>
    <w:rsid w:val="000D585F"/>
    <w:rsid w:val="000D6A22"/>
    <w:rsid w:val="000D7A7B"/>
    <w:rsid w:val="000E2C50"/>
    <w:rsid w:val="000F1320"/>
    <w:rsid w:val="000F3731"/>
    <w:rsid w:val="00104908"/>
    <w:rsid w:val="00107F54"/>
    <w:rsid w:val="00110E68"/>
    <w:rsid w:val="001121FE"/>
    <w:rsid w:val="001125D6"/>
    <w:rsid w:val="00114FCB"/>
    <w:rsid w:val="00115F51"/>
    <w:rsid w:val="00116B74"/>
    <w:rsid w:val="001173A2"/>
    <w:rsid w:val="001238B0"/>
    <w:rsid w:val="00124022"/>
    <w:rsid w:val="00124CD4"/>
    <w:rsid w:val="00126D34"/>
    <w:rsid w:val="00130920"/>
    <w:rsid w:val="00132E5B"/>
    <w:rsid w:val="00133FC2"/>
    <w:rsid w:val="0013664D"/>
    <w:rsid w:val="00137887"/>
    <w:rsid w:val="00137C58"/>
    <w:rsid w:val="00137EF5"/>
    <w:rsid w:val="001402D6"/>
    <w:rsid w:val="00147E80"/>
    <w:rsid w:val="001501DF"/>
    <w:rsid w:val="001521A9"/>
    <w:rsid w:val="00152B12"/>
    <w:rsid w:val="00155894"/>
    <w:rsid w:val="00155E60"/>
    <w:rsid w:val="00157512"/>
    <w:rsid w:val="00160548"/>
    <w:rsid w:val="00162B9A"/>
    <w:rsid w:val="00162D0F"/>
    <w:rsid w:val="00164289"/>
    <w:rsid w:val="0016539C"/>
    <w:rsid w:val="00165654"/>
    <w:rsid w:val="00170E6D"/>
    <w:rsid w:val="00173302"/>
    <w:rsid w:val="00175D0C"/>
    <w:rsid w:val="00177E76"/>
    <w:rsid w:val="0018074A"/>
    <w:rsid w:val="00180A23"/>
    <w:rsid w:val="001816ED"/>
    <w:rsid w:val="0019062F"/>
    <w:rsid w:val="00191B9B"/>
    <w:rsid w:val="00192E5D"/>
    <w:rsid w:val="0019349A"/>
    <w:rsid w:val="00194BDF"/>
    <w:rsid w:val="00195372"/>
    <w:rsid w:val="00197EE1"/>
    <w:rsid w:val="001A04FF"/>
    <w:rsid w:val="001A233A"/>
    <w:rsid w:val="001A253D"/>
    <w:rsid w:val="001A7790"/>
    <w:rsid w:val="001B154D"/>
    <w:rsid w:val="001B1683"/>
    <w:rsid w:val="001B3974"/>
    <w:rsid w:val="001B5B8F"/>
    <w:rsid w:val="001B5CEF"/>
    <w:rsid w:val="001B5E9F"/>
    <w:rsid w:val="001B7AC0"/>
    <w:rsid w:val="001B7FEF"/>
    <w:rsid w:val="001C2199"/>
    <w:rsid w:val="001C326F"/>
    <w:rsid w:val="001C73BF"/>
    <w:rsid w:val="001C7E77"/>
    <w:rsid w:val="001D2218"/>
    <w:rsid w:val="001D2841"/>
    <w:rsid w:val="001D2A95"/>
    <w:rsid w:val="001D41EF"/>
    <w:rsid w:val="001D4B46"/>
    <w:rsid w:val="001D609A"/>
    <w:rsid w:val="001D6549"/>
    <w:rsid w:val="001E132C"/>
    <w:rsid w:val="001E1453"/>
    <w:rsid w:val="001E4307"/>
    <w:rsid w:val="001E5EC6"/>
    <w:rsid w:val="001E7376"/>
    <w:rsid w:val="001E742E"/>
    <w:rsid w:val="001F324D"/>
    <w:rsid w:val="001F3C5C"/>
    <w:rsid w:val="001F402F"/>
    <w:rsid w:val="001F4281"/>
    <w:rsid w:val="001F528F"/>
    <w:rsid w:val="001F5443"/>
    <w:rsid w:val="00202567"/>
    <w:rsid w:val="00204B60"/>
    <w:rsid w:val="00204E25"/>
    <w:rsid w:val="002053F9"/>
    <w:rsid w:val="002070E6"/>
    <w:rsid w:val="0021415C"/>
    <w:rsid w:val="00216CD9"/>
    <w:rsid w:val="00217F52"/>
    <w:rsid w:val="0022258F"/>
    <w:rsid w:val="00223756"/>
    <w:rsid w:val="0022481A"/>
    <w:rsid w:val="002251E4"/>
    <w:rsid w:val="00233604"/>
    <w:rsid w:val="00233DFE"/>
    <w:rsid w:val="00237758"/>
    <w:rsid w:val="00237ED0"/>
    <w:rsid w:val="0024191A"/>
    <w:rsid w:val="00243E91"/>
    <w:rsid w:val="00244FDA"/>
    <w:rsid w:val="00250BAE"/>
    <w:rsid w:val="00254799"/>
    <w:rsid w:val="0026183C"/>
    <w:rsid w:val="00262B32"/>
    <w:rsid w:val="00266508"/>
    <w:rsid w:val="00267F52"/>
    <w:rsid w:val="00271273"/>
    <w:rsid w:val="00271B1D"/>
    <w:rsid w:val="00271C5C"/>
    <w:rsid w:val="002745A6"/>
    <w:rsid w:val="00275759"/>
    <w:rsid w:val="00276670"/>
    <w:rsid w:val="0028387C"/>
    <w:rsid w:val="00284485"/>
    <w:rsid w:val="00284A2E"/>
    <w:rsid w:val="00286620"/>
    <w:rsid w:val="00291D1C"/>
    <w:rsid w:val="002922D4"/>
    <w:rsid w:val="00292F05"/>
    <w:rsid w:val="002A170E"/>
    <w:rsid w:val="002A231E"/>
    <w:rsid w:val="002A3FC7"/>
    <w:rsid w:val="002A5FB8"/>
    <w:rsid w:val="002A799C"/>
    <w:rsid w:val="002A7D2E"/>
    <w:rsid w:val="002B03F7"/>
    <w:rsid w:val="002B223F"/>
    <w:rsid w:val="002B2B83"/>
    <w:rsid w:val="002B4452"/>
    <w:rsid w:val="002B67C0"/>
    <w:rsid w:val="002B6CBE"/>
    <w:rsid w:val="002D20A4"/>
    <w:rsid w:val="002D2ED5"/>
    <w:rsid w:val="002D4CC3"/>
    <w:rsid w:val="002D5831"/>
    <w:rsid w:val="002D6160"/>
    <w:rsid w:val="002D6377"/>
    <w:rsid w:val="002E0316"/>
    <w:rsid w:val="002E123A"/>
    <w:rsid w:val="002E1BE1"/>
    <w:rsid w:val="002E3145"/>
    <w:rsid w:val="002E46BA"/>
    <w:rsid w:val="002E59F2"/>
    <w:rsid w:val="002E5D51"/>
    <w:rsid w:val="002E79A6"/>
    <w:rsid w:val="002F07BB"/>
    <w:rsid w:val="002F1CFA"/>
    <w:rsid w:val="002F323E"/>
    <w:rsid w:val="002F3A73"/>
    <w:rsid w:val="002F4295"/>
    <w:rsid w:val="002F60FA"/>
    <w:rsid w:val="00300062"/>
    <w:rsid w:val="00306C67"/>
    <w:rsid w:val="003127DC"/>
    <w:rsid w:val="003149B0"/>
    <w:rsid w:val="003168AC"/>
    <w:rsid w:val="00324474"/>
    <w:rsid w:val="00326C97"/>
    <w:rsid w:val="003320EB"/>
    <w:rsid w:val="00335036"/>
    <w:rsid w:val="00337C47"/>
    <w:rsid w:val="00341AD1"/>
    <w:rsid w:val="003453E3"/>
    <w:rsid w:val="00347AC1"/>
    <w:rsid w:val="003508CA"/>
    <w:rsid w:val="00357C31"/>
    <w:rsid w:val="0036183F"/>
    <w:rsid w:val="00364EAB"/>
    <w:rsid w:val="00365BFE"/>
    <w:rsid w:val="0037150E"/>
    <w:rsid w:val="0037186B"/>
    <w:rsid w:val="00372943"/>
    <w:rsid w:val="00374591"/>
    <w:rsid w:val="00374F43"/>
    <w:rsid w:val="00375326"/>
    <w:rsid w:val="00375E0B"/>
    <w:rsid w:val="00383C7D"/>
    <w:rsid w:val="00384AD3"/>
    <w:rsid w:val="00387558"/>
    <w:rsid w:val="00387582"/>
    <w:rsid w:val="00387965"/>
    <w:rsid w:val="0039030B"/>
    <w:rsid w:val="003906F4"/>
    <w:rsid w:val="003934D4"/>
    <w:rsid w:val="0039422E"/>
    <w:rsid w:val="00396AFB"/>
    <w:rsid w:val="003A0E94"/>
    <w:rsid w:val="003A34CC"/>
    <w:rsid w:val="003A578F"/>
    <w:rsid w:val="003A66F5"/>
    <w:rsid w:val="003B0CC2"/>
    <w:rsid w:val="003B2E15"/>
    <w:rsid w:val="003B57BD"/>
    <w:rsid w:val="003B656D"/>
    <w:rsid w:val="003C010A"/>
    <w:rsid w:val="003C038E"/>
    <w:rsid w:val="003C1C99"/>
    <w:rsid w:val="003C26E5"/>
    <w:rsid w:val="003C37E5"/>
    <w:rsid w:val="003C4F9E"/>
    <w:rsid w:val="003C5FCD"/>
    <w:rsid w:val="003C61CF"/>
    <w:rsid w:val="003C65AD"/>
    <w:rsid w:val="003C7B60"/>
    <w:rsid w:val="003D106D"/>
    <w:rsid w:val="003D1B41"/>
    <w:rsid w:val="003D2CCA"/>
    <w:rsid w:val="003D3C6B"/>
    <w:rsid w:val="003D5946"/>
    <w:rsid w:val="003E1C36"/>
    <w:rsid w:val="003E269B"/>
    <w:rsid w:val="003E2A85"/>
    <w:rsid w:val="003E341D"/>
    <w:rsid w:val="003E4183"/>
    <w:rsid w:val="003E736D"/>
    <w:rsid w:val="0040027A"/>
    <w:rsid w:val="0040146A"/>
    <w:rsid w:val="00413978"/>
    <w:rsid w:val="00413EA9"/>
    <w:rsid w:val="0041435A"/>
    <w:rsid w:val="00414ABE"/>
    <w:rsid w:val="004171DD"/>
    <w:rsid w:val="00421456"/>
    <w:rsid w:val="004214F7"/>
    <w:rsid w:val="00422D81"/>
    <w:rsid w:val="004302F5"/>
    <w:rsid w:val="00433990"/>
    <w:rsid w:val="0043689C"/>
    <w:rsid w:val="00437637"/>
    <w:rsid w:val="00437E50"/>
    <w:rsid w:val="004413D9"/>
    <w:rsid w:val="00445498"/>
    <w:rsid w:val="004455B2"/>
    <w:rsid w:val="0044606F"/>
    <w:rsid w:val="00446185"/>
    <w:rsid w:val="00446393"/>
    <w:rsid w:val="00447AEF"/>
    <w:rsid w:val="00450E4A"/>
    <w:rsid w:val="00451BDA"/>
    <w:rsid w:val="00462CE6"/>
    <w:rsid w:val="004639A7"/>
    <w:rsid w:val="00463CE3"/>
    <w:rsid w:val="00466FB6"/>
    <w:rsid w:val="0047061B"/>
    <w:rsid w:val="00481EEF"/>
    <w:rsid w:val="00486632"/>
    <w:rsid w:val="00492674"/>
    <w:rsid w:val="0049639F"/>
    <w:rsid w:val="004968E6"/>
    <w:rsid w:val="004A064C"/>
    <w:rsid w:val="004A11F2"/>
    <w:rsid w:val="004A1805"/>
    <w:rsid w:val="004A2801"/>
    <w:rsid w:val="004A2A75"/>
    <w:rsid w:val="004A3CD9"/>
    <w:rsid w:val="004A41D2"/>
    <w:rsid w:val="004A535A"/>
    <w:rsid w:val="004A6B77"/>
    <w:rsid w:val="004B03F3"/>
    <w:rsid w:val="004B1495"/>
    <w:rsid w:val="004B47DD"/>
    <w:rsid w:val="004B528E"/>
    <w:rsid w:val="004B649F"/>
    <w:rsid w:val="004B6F48"/>
    <w:rsid w:val="004B781B"/>
    <w:rsid w:val="004C1EC3"/>
    <w:rsid w:val="004C33A7"/>
    <w:rsid w:val="004C41B0"/>
    <w:rsid w:val="004C492A"/>
    <w:rsid w:val="004C49A4"/>
    <w:rsid w:val="004D00B4"/>
    <w:rsid w:val="004D061F"/>
    <w:rsid w:val="004D08F8"/>
    <w:rsid w:val="004D19BD"/>
    <w:rsid w:val="004D19F4"/>
    <w:rsid w:val="004D4692"/>
    <w:rsid w:val="004D47AF"/>
    <w:rsid w:val="004D7296"/>
    <w:rsid w:val="004E0C6B"/>
    <w:rsid w:val="004E15C6"/>
    <w:rsid w:val="004E2A68"/>
    <w:rsid w:val="004E2FE0"/>
    <w:rsid w:val="004E6669"/>
    <w:rsid w:val="004F44B6"/>
    <w:rsid w:val="004F4D99"/>
    <w:rsid w:val="00501E0B"/>
    <w:rsid w:val="0050480F"/>
    <w:rsid w:val="0050566A"/>
    <w:rsid w:val="00512C3F"/>
    <w:rsid w:val="00513E22"/>
    <w:rsid w:val="00515BF5"/>
    <w:rsid w:val="00515C2A"/>
    <w:rsid w:val="0052175F"/>
    <w:rsid w:val="00521E17"/>
    <w:rsid w:val="00525AC5"/>
    <w:rsid w:val="005274CB"/>
    <w:rsid w:val="00530908"/>
    <w:rsid w:val="00530C63"/>
    <w:rsid w:val="00533132"/>
    <w:rsid w:val="005344B3"/>
    <w:rsid w:val="0053602B"/>
    <w:rsid w:val="00540616"/>
    <w:rsid w:val="00540BEE"/>
    <w:rsid w:val="00541613"/>
    <w:rsid w:val="00545DF1"/>
    <w:rsid w:val="0054616D"/>
    <w:rsid w:val="005528C5"/>
    <w:rsid w:val="00552AF2"/>
    <w:rsid w:val="00556967"/>
    <w:rsid w:val="00557444"/>
    <w:rsid w:val="00560D9D"/>
    <w:rsid w:val="00562556"/>
    <w:rsid w:val="005650B9"/>
    <w:rsid w:val="00565945"/>
    <w:rsid w:val="00565BAE"/>
    <w:rsid w:val="00567DF9"/>
    <w:rsid w:val="005744FF"/>
    <w:rsid w:val="00575A94"/>
    <w:rsid w:val="00582D17"/>
    <w:rsid w:val="00584048"/>
    <w:rsid w:val="0058643B"/>
    <w:rsid w:val="005873DE"/>
    <w:rsid w:val="005901EE"/>
    <w:rsid w:val="00593006"/>
    <w:rsid w:val="00593818"/>
    <w:rsid w:val="00596812"/>
    <w:rsid w:val="00597358"/>
    <w:rsid w:val="00597F8D"/>
    <w:rsid w:val="005A0195"/>
    <w:rsid w:val="005A0296"/>
    <w:rsid w:val="005A2EF0"/>
    <w:rsid w:val="005A4123"/>
    <w:rsid w:val="005A63BA"/>
    <w:rsid w:val="005A6A71"/>
    <w:rsid w:val="005B31B2"/>
    <w:rsid w:val="005B36E1"/>
    <w:rsid w:val="005B6106"/>
    <w:rsid w:val="005B7DAA"/>
    <w:rsid w:val="005C060E"/>
    <w:rsid w:val="005C09A4"/>
    <w:rsid w:val="005C1A2B"/>
    <w:rsid w:val="005C2303"/>
    <w:rsid w:val="005C502A"/>
    <w:rsid w:val="005C797A"/>
    <w:rsid w:val="005D099F"/>
    <w:rsid w:val="005D247D"/>
    <w:rsid w:val="005D3BFE"/>
    <w:rsid w:val="005D64A7"/>
    <w:rsid w:val="005D77A4"/>
    <w:rsid w:val="005E03A8"/>
    <w:rsid w:val="005E40C8"/>
    <w:rsid w:val="005E4BD1"/>
    <w:rsid w:val="005F0769"/>
    <w:rsid w:val="005F293F"/>
    <w:rsid w:val="005F31A8"/>
    <w:rsid w:val="005F405B"/>
    <w:rsid w:val="005F5711"/>
    <w:rsid w:val="00601E40"/>
    <w:rsid w:val="006032F1"/>
    <w:rsid w:val="00606D31"/>
    <w:rsid w:val="006070FB"/>
    <w:rsid w:val="00610DD1"/>
    <w:rsid w:val="00614A52"/>
    <w:rsid w:val="00616EDB"/>
    <w:rsid w:val="006240E0"/>
    <w:rsid w:val="00624163"/>
    <w:rsid w:val="0062513F"/>
    <w:rsid w:val="00626184"/>
    <w:rsid w:val="00627275"/>
    <w:rsid w:val="00632FCE"/>
    <w:rsid w:val="0063314B"/>
    <w:rsid w:val="00636672"/>
    <w:rsid w:val="00637A0E"/>
    <w:rsid w:val="00637ACF"/>
    <w:rsid w:val="00642085"/>
    <w:rsid w:val="00642D20"/>
    <w:rsid w:val="0064308F"/>
    <w:rsid w:val="0064662A"/>
    <w:rsid w:val="00647555"/>
    <w:rsid w:val="00650FBB"/>
    <w:rsid w:val="0065146B"/>
    <w:rsid w:val="00651573"/>
    <w:rsid w:val="006515B4"/>
    <w:rsid w:val="00652E41"/>
    <w:rsid w:val="006540C9"/>
    <w:rsid w:val="00654FA2"/>
    <w:rsid w:val="0065716A"/>
    <w:rsid w:val="00657E42"/>
    <w:rsid w:val="00663ED6"/>
    <w:rsid w:val="0066757B"/>
    <w:rsid w:val="0066774D"/>
    <w:rsid w:val="00670C51"/>
    <w:rsid w:val="006728A7"/>
    <w:rsid w:val="00673338"/>
    <w:rsid w:val="00673B95"/>
    <w:rsid w:val="00676A65"/>
    <w:rsid w:val="00676E49"/>
    <w:rsid w:val="0068263A"/>
    <w:rsid w:val="0068301C"/>
    <w:rsid w:val="00683757"/>
    <w:rsid w:val="006945C3"/>
    <w:rsid w:val="006949AD"/>
    <w:rsid w:val="00695913"/>
    <w:rsid w:val="00696185"/>
    <w:rsid w:val="00696643"/>
    <w:rsid w:val="006A21E6"/>
    <w:rsid w:val="006A3E00"/>
    <w:rsid w:val="006A4058"/>
    <w:rsid w:val="006A5E5B"/>
    <w:rsid w:val="006A7073"/>
    <w:rsid w:val="006A7CDE"/>
    <w:rsid w:val="006B3122"/>
    <w:rsid w:val="006B3783"/>
    <w:rsid w:val="006B3D9E"/>
    <w:rsid w:val="006B54CD"/>
    <w:rsid w:val="006B5C20"/>
    <w:rsid w:val="006B738F"/>
    <w:rsid w:val="006C1176"/>
    <w:rsid w:val="006C31F1"/>
    <w:rsid w:val="006C51B0"/>
    <w:rsid w:val="006C5369"/>
    <w:rsid w:val="006C579F"/>
    <w:rsid w:val="006C7FEF"/>
    <w:rsid w:val="006D0557"/>
    <w:rsid w:val="006D2A41"/>
    <w:rsid w:val="006D63C5"/>
    <w:rsid w:val="006E0B7A"/>
    <w:rsid w:val="006E0FFD"/>
    <w:rsid w:val="006E4193"/>
    <w:rsid w:val="006E5386"/>
    <w:rsid w:val="006F14B5"/>
    <w:rsid w:val="006F32FB"/>
    <w:rsid w:val="006F59C5"/>
    <w:rsid w:val="006F7963"/>
    <w:rsid w:val="00700051"/>
    <w:rsid w:val="0070083D"/>
    <w:rsid w:val="00700D9B"/>
    <w:rsid w:val="00702888"/>
    <w:rsid w:val="00704505"/>
    <w:rsid w:val="00704B50"/>
    <w:rsid w:val="007075D4"/>
    <w:rsid w:val="0070760E"/>
    <w:rsid w:val="007101D8"/>
    <w:rsid w:val="00711117"/>
    <w:rsid w:val="00712B98"/>
    <w:rsid w:val="00713FD2"/>
    <w:rsid w:val="007151E7"/>
    <w:rsid w:val="0071548D"/>
    <w:rsid w:val="00716A54"/>
    <w:rsid w:val="00716DB4"/>
    <w:rsid w:val="0072049F"/>
    <w:rsid w:val="00724909"/>
    <w:rsid w:val="00724AA7"/>
    <w:rsid w:val="00725090"/>
    <w:rsid w:val="00725671"/>
    <w:rsid w:val="007257B2"/>
    <w:rsid w:val="00725BA4"/>
    <w:rsid w:val="007264DC"/>
    <w:rsid w:val="007320BA"/>
    <w:rsid w:val="00734060"/>
    <w:rsid w:val="007344F8"/>
    <w:rsid w:val="00735C6D"/>
    <w:rsid w:val="00736ACA"/>
    <w:rsid w:val="00740ABD"/>
    <w:rsid w:val="00744243"/>
    <w:rsid w:val="007502C3"/>
    <w:rsid w:val="007609FC"/>
    <w:rsid w:val="00761965"/>
    <w:rsid w:val="007627D7"/>
    <w:rsid w:val="0076659F"/>
    <w:rsid w:val="00771738"/>
    <w:rsid w:val="00776F85"/>
    <w:rsid w:val="0078130A"/>
    <w:rsid w:val="007816E1"/>
    <w:rsid w:val="00781A05"/>
    <w:rsid w:val="00784300"/>
    <w:rsid w:val="007864A4"/>
    <w:rsid w:val="007936E5"/>
    <w:rsid w:val="007A1EC8"/>
    <w:rsid w:val="007A2C16"/>
    <w:rsid w:val="007A3578"/>
    <w:rsid w:val="007A4282"/>
    <w:rsid w:val="007A47F8"/>
    <w:rsid w:val="007A5CC1"/>
    <w:rsid w:val="007A62E0"/>
    <w:rsid w:val="007B2101"/>
    <w:rsid w:val="007C408C"/>
    <w:rsid w:val="007C4299"/>
    <w:rsid w:val="007C6931"/>
    <w:rsid w:val="007D0833"/>
    <w:rsid w:val="007D2FF9"/>
    <w:rsid w:val="007D384F"/>
    <w:rsid w:val="007D5539"/>
    <w:rsid w:val="007D6593"/>
    <w:rsid w:val="007D777B"/>
    <w:rsid w:val="007E19A7"/>
    <w:rsid w:val="007E1BE6"/>
    <w:rsid w:val="007E2438"/>
    <w:rsid w:val="007E25AD"/>
    <w:rsid w:val="007E3663"/>
    <w:rsid w:val="007E7399"/>
    <w:rsid w:val="007E7C6F"/>
    <w:rsid w:val="007F0436"/>
    <w:rsid w:val="007F0DB3"/>
    <w:rsid w:val="007F1A5E"/>
    <w:rsid w:val="008014FB"/>
    <w:rsid w:val="00802710"/>
    <w:rsid w:val="008029B5"/>
    <w:rsid w:val="00805BB0"/>
    <w:rsid w:val="00807567"/>
    <w:rsid w:val="008126F0"/>
    <w:rsid w:val="0081361A"/>
    <w:rsid w:val="008141A5"/>
    <w:rsid w:val="008160B7"/>
    <w:rsid w:val="008176A4"/>
    <w:rsid w:val="00817DF3"/>
    <w:rsid w:val="008221F7"/>
    <w:rsid w:val="00822519"/>
    <w:rsid w:val="008229F4"/>
    <w:rsid w:val="008247F7"/>
    <w:rsid w:val="008275F8"/>
    <w:rsid w:val="0083555B"/>
    <w:rsid w:val="00836602"/>
    <w:rsid w:val="0084024F"/>
    <w:rsid w:val="00842BE9"/>
    <w:rsid w:val="00843326"/>
    <w:rsid w:val="00844CCB"/>
    <w:rsid w:val="008466C3"/>
    <w:rsid w:val="00852B6E"/>
    <w:rsid w:val="008533D0"/>
    <w:rsid w:val="00857C5C"/>
    <w:rsid w:val="00860293"/>
    <w:rsid w:val="00863EEB"/>
    <w:rsid w:val="008653E6"/>
    <w:rsid w:val="008663F1"/>
    <w:rsid w:val="00872C94"/>
    <w:rsid w:val="008751B8"/>
    <w:rsid w:val="00877346"/>
    <w:rsid w:val="0088161D"/>
    <w:rsid w:val="00881A22"/>
    <w:rsid w:val="00882FE5"/>
    <w:rsid w:val="008841BC"/>
    <w:rsid w:val="00884B52"/>
    <w:rsid w:val="008902C9"/>
    <w:rsid w:val="008905F8"/>
    <w:rsid w:val="00895788"/>
    <w:rsid w:val="0089701C"/>
    <w:rsid w:val="00897786"/>
    <w:rsid w:val="008A34BA"/>
    <w:rsid w:val="008A5264"/>
    <w:rsid w:val="008A6278"/>
    <w:rsid w:val="008A674B"/>
    <w:rsid w:val="008A7987"/>
    <w:rsid w:val="008B1908"/>
    <w:rsid w:val="008B2CB0"/>
    <w:rsid w:val="008B31C2"/>
    <w:rsid w:val="008C17B9"/>
    <w:rsid w:val="008C1F74"/>
    <w:rsid w:val="008C45D7"/>
    <w:rsid w:val="008C62C3"/>
    <w:rsid w:val="008C75AC"/>
    <w:rsid w:val="008D135F"/>
    <w:rsid w:val="008D2251"/>
    <w:rsid w:val="008D366D"/>
    <w:rsid w:val="008D38D0"/>
    <w:rsid w:val="008D4225"/>
    <w:rsid w:val="008D7ABB"/>
    <w:rsid w:val="008E09E2"/>
    <w:rsid w:val="008E1175"/>
    <w:rsid w:val="008E2254"/>
    <w:rsid w:val="008E3E2F"/>
    <w:rsid w:val="008E7072"/>
    <w:rsid w:val="008F0425"/>
    <w:rsid w:val="008F18E8"/>
    <w:rsid w:val="008F1F04"/>
    <w:rsid w:val="008F3A3F"/>
    <w:rsid w:val="008F439B"/>
    <w:rsid w:val="008F4E38"/>
    <w:rsid w:val="008F69BC"/>
    <w:rsid w:val="009024FA"/>
    <w:rsid w:val="0090264B"/>
    <w:rsid w:val="0090359C"/>
    <w:rsid w:val="0091003B"/>
    <w:rsid w:val="0091241B"/>
    <w:rsid w:val="0091775B"/>
    <w:rsid w:val="00920E3A"/>
    <w:rsid w:val="00923A26"/>
    <w:rsid w:val="00923F85"/>
    <w:rsid w:val="009264F7"/>
    <w:rsid w:val="00930D7E"/>
    <w:rsid w:val="0093236B"/>
    <w:rsid w:val="00932740"/>
    <w:rsid w:val="00933920"/>
    <w:rsid w:val="00934668"/>
    <w:rsid w:val="00935108"/>
    <w:rsid w:val="009419C9"/>
    <w:rsid w:val="00941A5B"/>
    <w:rsid w:val="00942257"/>
    <w:rsid w:val="009460BB"/>
    <w:rsid w:val="0095175B"/>
    <w:rsid w:val="00951EB1"/>
    <w:rsid w:val="0095292D"/>
    <w:rsid w:val="00953DA4"/>
    <w:rsid w:val="00954FAC"/>
    <w:rsid w:val="00961BCD"/>
    <w:rsid w:val="00973E07"/>
    <w:rsid w:val="009748DC"/>
    <w:rsid w:val="00974EB3"/>
    <w:rsid w:val="009754AC"/>
    <w:rsid w:val="00976765"/>
    <w:rsid w:val="00981A52"/>
    <w:rsid w:val="009827CE"/>
    <w:rsid w:val="009851B1"/>
    <w:rsid w:val="00990719"/>
    <w:rsid w:val="009927E6"/>
    <w:rsid w:val="00992C73"/>
    <w:rsid w:val="009950FB"/>
    <w:rsid w:val="0099626A"/>
    <w:rsid w:val="009962A7"/>
    <w:rsid w:val="009A069F"/>
    <w:rsid w:val="009A3BB5"/>
    <w:rsid w:val="009A65D0"/>
    <w:rsid w:val="009B177D"/>
    <w:rsid w:val="009B5326"/>
    <w:rsid w:val="009C385F"/>
    <w:rsid w:val="009C3F86"/>
    <w:rsid w:val="009C6086"/>
    <w:rsid w:val="009C7C38"/>
    <w:rsid w:val="009D2F48"/>
    <w:rsid w:val="009D3AAB"/>
    <w:rsid w:val="009D3C49"/>
    <w:rsid w:val="009D46A2"/>
    <w:rsid w:val="009D4E38"/>
    <w:rsid w:val="009D59A3"/>
    <w:rsid w:val="009D5BBA"/>
    <w:rsid w:val="009E0119"/>
    <w:rsid w:val="009E50A2"/>
    <w:rsid w:val="009E7298"/>
    <w:rsid w:val="009F0765"/>
    <w:rsid w:val="009F1E39"/>
    <w:rsid w:val="009F3745"/>
    <w:rsid w:val="009F39F5"/>
    <w:rsid w:val="009F6E6A"/>
    <w:rsid w:val="009F7931"/>
    <w:rsid w:val="00A01A3B"/>
    <w:rsid w:val="00A01F89"/>
    <w:rsid w:val="00A02B18"/>
    <w:rsid w:val="00A02DAD"/>
    <w:rsid w:val="00A03E1D"/>
    <w:rsid w:val="00A06E20"/>
    <w:rsid w:val="00A11731"/>
    <w:rsid w:val="00A14655"/>
    <w:rsid w:val="00A227B8"/>
    <w:rsid w:val="00A26C4F"/>
    <w:rsid w:val="00A27C57"/>
    <w:rsid w:val="00A3105A"/>
    <w:rsid w:val="00A32638"/>
    <w:rsid w:val="00A3288F"/>
    <w:rsid w:val="00A32D5F"/>
    <w:rsid w:val="00A34177"/>
    <w:rsid w:val="00A343D6"/>
    <w:rsid w:val="00A3654E"/>
    <w:rsid w:val="00A410AB"/>
    <w:rsid w:val="00A42846"/>
    <w:rsid w:val="00A43448"/>
    <w:rsid w:val="00A44E63"/>
    <w:rsid w:val="00A45479"/>
    <w:rsid w:val="00A51516"/>
    <w:rsid w:val="00A5163B"/>
    <w:rsid w:val="00A5196E"/>
    <w:rsid w:val="00A57ED5"/>
    <w:rsid w:val="00A616D0"/>
    <w:rsid w:val="00A6291E"/>
    <w:rsid w:val="00A62B55"/>
    <w:rsid w:val="00A670A9"/>
    <w:rsid w:val="00A72ABA"/>
    <w:rsid w:val="00A72B44"/>
    <w:rsid w:val="00A743C7"/>
    <w:rsid w:val="00A74C89"/>
    <w:rsid w:val="00A82979"/>
    <w:rsid w:val="00A851AB"/>
    <w:rsid w:val="00A90C74"/>
    <w:rsid w:val="00A91475"/>
    <w:rsid w:val="00A91DEB"/>
    <w:rsid w:val="00A94103"/>
    <w:rsid w:val="00AA051E"/>
    <w:rsid w:val="00AA2322"/>
    <w:rsid w:val="00AA75C0"/>
    <w:rsid w:val="00AA76EE"/>
    <w:rsid w:val="00AA789F"/>
    <w:rsid w:val="00AA7C41"/>
    <w:rsid w:val="00AB1A52"/>
    <w:rsid w:val="00AB5D56"/>
    <w:rsid w:val="00AB7CC5"/>
    <w:rsid w:val="00AC1BF7"/>
    <w:rsid w:val="00AC2190"/>
    <w:rsid w:val="00AC4F20"/>
    <w:rsid w:val="00AC5C98"/>
    <w:rsid w:val="00AC6425"/>
    <w:rsid w:val="00AC6C48"/>
    <w:rsid w:val="00AD0B38"/>
    <w:rsid w:val="00AD0BCD"/>
    <w:rsid w:val="00AD3D88"/>
    <w:rsid w:val="00AD6A78"/>
    <w:rsid w:val="00AD7CC1"/>
    <w:rsid w:val="00AE2FB8"/>
    <w:rsid w:val="00AE3E51"/>
    <w:rsid w:val="00AE416C"/>
    <w:rsid w:val="00AE6EE5"/>
    <w:rsid w:val="00AE7ED1"/>
    <w:rsid w:val="00AF07D5"/>
    <w:rsid w:val="00B00C5A"/>
    <w:rsid w:val="00B00ECC"/>
    <w:rsid w:val="00B02309"/>
    <w:rsid w:val="00B05ED7"/>
    <w:rsid w:val="00B0617C"/>
    <w:rsid w:val="00B06862"/>
    <w:rsid w:val="00B11BA3"/>
    <w:rsid w:val="00B157F9"/>
    <w:rsid w:val="00B15EA9"/>
    <w:rsid w:val="00B20A04"/>
    <w:rsid w:val="00B20D0E"/>
    <w:rsid w:val="00B21CA2"/>
    <w:rsid w:val="00B266AC"/>
    <w:rsid w:val="00B27967"/>
    <w:rsid w:val="00B32ACF"/>
    <w:rsid w:val="00B34CFF"/>
    <w:rsid w:val="00B37E3B"/>
    <w:rsid w:val="00B42286"/>
    <w:rsid w:val="00B43D5E"/>
    <w:rsid w:val="00B44374"/>
    <w:rsid w:val="00B46C79"/>
    <w:rsid w:val="00B509DC"/>
    <w:rsid w:val="00B50D3B"/>
    <w:rsid w:val="00B54A87"/>
    <w:rsid w:val="00B5781D"/>
    <w:rsid w:val="00B632E1"/>
    <w:rsid w:val="00B64519"/>
    <w:rsid w:val="00B64D1F"/>
    <w:rsid w:val="00B65A89"/>
    <w:rsid w:val="00B669F1"/>
    <w:rsid w:val="00B704DD"/>
    <w:rsid w:val="00B71E8C"/>
    <w:rsid w:val="00B73989"/>
    <w:rsid w:val="00B746ED"/>
    <w:rsid w:val="00B7683D"/>
    <w:rsid w:val="00B775BF"/>
    <w:rsid w:val="00B84489"/>
    <w:rsid w:val="00B86B77"/>
    <w:rsid w:val="00B92851"/>
    <w:rsid w:val="00B9440D"/>
    <w:rsid w:val="00B95671"/>
    <w:rsid w:val="00B97A00"/>
    <w:rsid w:val="00BA0ECD"/>
    <w:rsid w:val="00BA1E66"/>
    <w:rsid w:val="00BA3DE8"/>
    <w:rsid w:val="00BA54CA"/>
    <w:rsid w:val="00BA5792"/>
    <w:rsid w:val="00BA5A05"/>
    <w:rsid w:val="00BA5EF2"/>
    <w:rsid w:val="00BB1DB4"/>
    <w:rsid w:val="00BB361C"/>
    <w:rsid w:val="00BB541A"/>
    <w:rsid w:val="00BB7C27"/>
    <w:rsid w:val="00BC1A81"/>
    <w:rsid w:val="00BC355B"/>
    <w:rsid w:val="00BC3BA5"/>
    <w:rsid w:val="00BC66D2"/>
    <w:rsid w:val="00BC6E66"/>
    <w:rsid w:val="00BC7137"/>
    <w:rsid w:val="00BC7935"/>
    <w:rsid w:val="00BD2A29"/>
    <w:rsid w:val="00BD3153"/>
    <w:rsid w:val="00BD66A3"/>
    <w:rsid w:val="00BE00B3"/>
    <w:rsid w:val="00BE7FE8"/>
    <w:rsid w:val="00BF3094"/>
    <w:rsid w:val="00BF5C15"/>
    <w:rsid w:val="00BF5EBE"/>
    <w:rsid w:val="00BF6BBF"/>
    <w:rsid w:val="00BF6E15"/>
    <w:rsid w:val="00C004E1"/>
    <w:rsid w:val="00C00B3E"/>
    <w:rsid w:val="00C017AE"/>
    <w:rsid w:val="00C04A45"/>
    <w:rsid w:val="00C05708"/>
    <w:rsid w:val="00C0685C"/>
    <w:rsid w:val="00C06D5C"/>
    <w:rsid w:val="00C07602"/>
    <w:rsid w:val="00C1173A"/>
    <w:rsid w:val="00C13D14"/>
    <w:rsid w:val="00C204B6"/>
    <w:rsid w:val="00C207DA"/>
    <w:rsid w:val="00C22D30"/>
    <w:rsid w:val="00C24A68"/>
    <w:rsid w:val="00C24A74"/>
    <w:rsid w:val="00C25059"/>
    <w:rsid w:val="00C26345"/>
    <w:rsid w:val="00C26A64"/>
    <w:rsid w:val="00C30E0F"/>
    <w:rsid w:val="00C319A0"/>
    <w:rsid w:val="00C32A48"/>
    <w:rsid w:val="00C359BF"/>
    <w:rsid w:val="00C360FF"/>
    <w:rsid w:val="00C36266"/>
    <w:rsid w:val="00C3785E"/>
    <w:rsid w:val="00C3799D"/>
    <w:rsid w:val="00C37B06"/>
    <w:rsid w:val="00C42224"/>
    <w:rsid w:val="00C4365B"/>
    <w:rsid w:val="00C44A8F"/>
    <w:rsid w:val="00C458CE"/>
    <w:rsid w:val="00C509FF"/>
    <w:rsid w:val="00C53686"/>
    <w:rsid w:val="00C544C4"/>
    <w:rsid w:val="00C61913"/>
    <w:rsid w:val="00C652F1"/>
    <w:rsid w:val="00C656B5"/>
    <w:rsid w:val="00C67D48"/>
    <w:rsid w:val="00C703A3"/>
    <w:rsid w:val="00C76523"/>
    <w:rsid w:val="00C807D4"/>
    <w:rsid w:val="00C80A1F"/>
    <w:rsid w:val="00C80E88"/>
    <w:rsid w:val="00C80FC3"/>
    <w:rsid w:val="00C82DF2"/>
    <w:rsid w:val="00C83528"/>
    <w:rsid w:val="00C84B4B"/>
    <w:rsid w:val="00C86BD0"/>
    <w:rsid w:val="00C8777E"/>
    <w:rsid w:val="00C87EA5"/>
    <w:rsid w:val="00C91C52"/>
    <w:rsid w:val="00C92B0B"/>
    <w:rsid w:val="00C95C33"/>
    <w:rsid w:val="00C96826"/>
    <w:rsid w:val="00CA1D9B"/>
    <w:rsid w:val="00CA22EE"/>
    <w:rsid w:val="00CA4F9D"/>
    <w:rsid w:val="00CA5A30"/>
    <w:rsid w:val="00CA68B8"/>
    <w:rsid w:val="00CB0CF1"/>
    <w:rsid w:val="00CB2A4A"/>
    <w:rsid w:val="00CB3E36"/>
    <w:rsid w:val="00CB4A60"/>
    <w:rsid w:val="00CB7673"/>
    <w:rsid w:val="00CB7CE7"/>
    <w:rsid w:val="00CC05E7"/>
    <w:rsid w:val="00CC1289"/>
    <w:rsid w:val="00CC499A"/>
    <w:rsid w:val="00CC6862"/>
    <w:rsid w:val="00CD7398"/>
    <w:rsid w:val="00CD754D"/>
    <w:rsid w:val="00CE0395"/>
    <w:rsid w:val="00CE3028"/>
    <w:rsid w:val="00CE341D"/>
    <w:rsid w:val="00CE3E5E"/>
    <w:rsid w:val="00CE4632"/>
    <w:rsid w:val="00CF56B6"/>
    <w:rsid w:val="00CF5A4D"/>
    <w:rsid w:val="00CF69EE"/>
    <w:rsid w:val="00D00D3A"/>
    <w:rsid w:val="00D00F37"/>
    <w:rsid w:val="00D0455A"/>
    <w:rsid w:val="00D05AE8"/>
    <w:rsid w:val="00D06CAB"/>
    <w:rsid w:val="00D077A1"/>
    <w:rsid w:val="00D10B5D"/>
    <w:rsid w:val="00D14204"/>
    <w:rsid w:val="00D15B1E"/>
    <w:rsid w:val="00D16A3D"/>
    <w:rsid w:val="00D17C53"/>
    <w:rsid w:val="00D20195"/>
    <w:rsid w:val="00D208FB"/>
    <w:rsid w:val="00D20D8B"/>
    <w:rsid w:val="00D25EB3"/>
    <w:rsid w:val="00D31BB5"/>
    <w:rsid w:val="00D36487"/>
    <w:rsid w:val="00D43A37"/>
    <w:rsid w:val="00D461B6"/>
    <w:rsid w:val="00D514B4"/>
    <w:rsid w:val="00D54702"/>
    <w:rsid w:val="00D556C2"/>
    <w:rsid w:val="00D56472"/>
    <w:rsid w:val="00D60089"/>
    <w:rsid w:val="00D6377D"/>
    <w:rsid w:val="00D6455A"/>
    <w:rsid w:val="00D64E18"/>
    <w:rsid w:val="00D70DA5"/>
    <w:rsid w:val="00D723BF"/>
    <w:rsid w:val="00D72811"/>
    <w:rsid w:val="00D72B11"/>
    <w:rsid w:val="00D742ED"/>
    <w:rsid w:val="00D758D1"/>
    <w:rsid w:val="00D769C6"/>
    <w:rsid w:val="00D76D02"/>
    <w:rsid w:val="00D838A4"/>
    <w:rsid w:val="00D86BAB"/>
    <w:rsid w:val="00D86D5B"/>
    <w:rsid w:val="00D86EAF"/>
    <w:rsid w:val="00D965B1"/>
    <w:rsid w:val="00D96ECB"/>
    <w:rsid w:val="00D96F4C"/>
    <w:rsid w:val="00DA0A4C"/>
    <w:rsid w:val="00DA19A7"/>
    <w:rsid w:val="00DA3FE2"/>
    <w:rsid w:val="00DA6EBB"/>
    <w:rsid w:val="00DA6EC5"/>
    <w:rsid w:val="00DA749C"/>
    <w:rsid w:val="00DB1286"/>
    <w:rsid w:val="00DB272A"/>
    <w:rsid w:val="00DB438E"/>
    <w:rsid w:val="00DB48EE"/>
    <w:rsid w:val="00DB682C"/>
    <w:rsid w:val="00DC4619"/>
    <w:rsid w:val="00DC7F05"/>
    <w:rsid w:val="00DD1510"/>
    <w:rsid w:val="00DD1D68"/>
    <w:rsid w:val="00DD3038"/>
    <w:rsid w:val="00DE33F9"/>
    <w:rsid w:val="00DE682D"/>
    <w:rsid w:val="00DF0B19"/>
    <w:rsid w:val="00DF3A7F"/>
    <w:rsid w:val="00DF3DF7"/>
    <w:rsid w:val="00DF5A0C"/>
    <w:rsid w:val="00E00BF6"/>
    <w:rsid w:val="00E01911"/>
    <w:rsid w:val="00E01A02"/>
    <w:rsid w:val="00E02038"/>
    <w:rsid w:val="00E0256F"/>
    <w:rsid w:val="00E03787"/>
    <w:rsid w:val="00E06B33"/>
    <w:rsid w:val="00E0748D"/>
    <w:rsid w:val="00E12B9B"/>
    <w:rsid w:val="00E1548B"/>
    <w:rsid w:val="00E1779E"/>
    <w:rsid w:val="00E17A70"/>
    <w:rsid w:val="00E20F39"/>
    <w:rsid w:val="00E21AF0"/>
    <w:rsid w:val="00E21F57"/>
    <w:rsid w:val="00E242F1"/>
    <w:rsid w:val="00E248CB"/>
    <w:rsid w:val="00E24F3A"/>
    <w:rsid w:val="00E25680"/>
    <w:rsid w:val="00E270BB"/>
    <w:rsid w:val="00E34070"/>
    <w:rsid w:val="00E3449D"/>
    <w:rsid w:val="00E34CBA"/>
    <w:rsid w:val="00E456D2"/>
    <w:rsid w:val="00E477BC"/>
    <w:rsid w:val="00E47D99"/>
    <w:rsid w:val="00E50388"/>
    <w:rsid w:val="00E50729"/>
    <w:rsid w:val="00E512F7"/>
    <w:rsid w:val="00E57B59"/>
    <w:rsid w:val="00E57E66"/>
    <w:rsid w:val="00E60F13"/>
    <w:rsid w:val="00E614F5"/>
    <w:rsid w:val="00E656B3"/>
    <w:rsid w:val="00E70EF4"/>
    <w:rsid w:val="00E70FC2"/>
    <w:rsid w:val="00E714D3"/>
    <w:rsid w:val="00E76F4D"/>
    <w:rsid w:val="00E778DA"/>
    <w:rsid w:val="00E808B2"/>
    <w:rsid w:val="00E80906"/>
    <w:rsid w:val="00E819DC"/>
    <w:rsid w:val="00E851E0"/>
    <w:rsid w:val="00E90F94"/>
    <w:rsid w:val="00E91FE2"/>
    <w:rsid w:val="00E92090"/>
    <w:rsid w:val="00E93E66"/>
    <w:rsid w:val="00E93F06"/>
    <w:rsid w:val="00E976C1"/>
    <w:rsid w:val="00EA0827"/>
    <w:rsid w:val="00EA1485"/>
    <w:rsid w:val="00EA4308"/>
    <w:rsid w:val="00EB2E24"/>
    <w:rsid w:val="00EB30AB"/>
    <w:rsid w:val="00EB3D14"/>
    <w:rsid w:val="00EB3F1F"/>
    <w:rsid w:val="00EB77DF"/>
    <w:rsid w:val="00EC0738"/>
    <w:rsid w:val="00EC0E87"/>
    <w:rsid w:val="00EC0F50"/>
    <w:rsid w:val="00EC1949"/>
    <w:rsid w:val="00EC242A"/>
    <w:rsid w:val="00EC2E76"/>
    <w:rsid w:val="00EC30CE"/>
    <w:rsid w:val="00EC5FCC"/>
    <w:rsid w:val="00EC6B02"/>
    <w:rsid w:val="00ED084D"/>
    <w:rsid w:val="00ED0C31"/>
    <w:rsid w:val="00ED2C66"/>
    <w:rsid w:val="00ED390A"/>
    <w:rsid w:val="00ED4F4B"/>
    <w:rsid w:val="00ED6758"/>
    <w:rsid w:val="00ED6927"/>
    <w:rsid w:val="00EE2304"/>
    <w:rsid w:val="00EE2E95"/>
    <w:rsid w:val="00EE323B"/>
    <w:rsid w:val="00EE662B"/>
    <w:rsid w:val="00EF0CD5"/>
    <w:rsid w:val="00EF24B2"/>
    <w:rsid w:val="00EF2DC4"/>
    <w:rsid w:val="00EF35C8"/>
    <w:rsid w:val="00EF3B87"/>
    <w:rsid w:val="00EF3D71"/>
    <w:rsid w:val="00F00AF9"/>
    <w:rsid w:val="00F0149B"/>
    <w:rsid w:val="00F03243"/>
    <w:rsid w:val="00F06D51"/>
    <w:rsid w:val="00F07154"/>
    <w:rsid w:val="00F1098C"/>
    <w:rsid w:val="00F13CEA"/>
    <w:rsid w:val="00F16641"/>
    <w:rsid w:val="00F171B2"/>
    <w:rsid w:val="00F204DF"/>
    <w:rsid w:val="00F211AB"/>
    <w:rsid w:val="00F224B7"/>
    <w:rsid w:val="00F2428F"/>
    <w:rsid w:val="00F254A8"/>
    <w:rsid w:val="00F32157"/>
    <w:rsid w:val="00F3276A"/>
    <w:rsid w:val="00F367CE"/>
    <w:rsid w:val="00F40B6B"/>
    <w:rsid w:val="00F41C94"/>
    <w:rsid w:val="00F42B7E"/>
    <w:rsid w:val="00F44800"/>
    <w:rsid w:val="00F456B7"/>
    <w:rsid w:val="00F4675B"/>
    <w:rsid w:val="00F54FB4"/>
    <w:rsid w:val="00F57960"/>
    <w:rsid w:val="00F613E4"/>
    <w:rsid w:val="00F6237A"/>
    <w:rsid w:val="00F62717"/>
    <w:rsid w:val="00F630EE"/>
    <w:rsid w:val="00F632DE"/>
    <w:rsid w:val="00F64010"/>
    <w:rsid w:val="00F6678C"/>
    <w:rsid w:val="00F670FC"/>
    <w:rsid w:val="00F7113C"/>
    <w:rsid w:val="00F71610"/>
    <w:rsid w:val="00F721D2"/>
    <w:rsid w:val="00F74D46"/>
    <w:rsid w:val="00F75320"/>
    <w:rsid w:val="00F77B80"/>
    <w:rsid w:val="00F823EA"/>
    <w:rsid w:val="00F82533"/>
    <w:rsid w:val="00F84EF5"/>
    <w:rsid w:val="00F85302"/>
    <w:rsid w:val="00F87679"/>
    <w:rsid w:val="00F90B41"/>
    <w:rsid w:val="00F9735E"/>
    <w:rsid w:val="00FA3648"/>
    <w:rsid w:val="00FA4329"/>
    <w:rsid w:val="00FA502C"/>
    <w:rsid w:val="00FA7A0F"/>
    <w:rsid w:val="00FB122B"/>
    <w:rsid w:val="00FB3910"/>
    <w:rsid w:val="00FB4C95"/>
    <w:rsid w:val="00FC0B37"/>
    <w:rsid w:val="00FC5A87"/>
    <w:rsid w:val="00FC67D2"/>
    <w:rsid w:val="00FC6B40"/>
    <w:rsid w:val="00FD3125"/>
    <w:rsid w:val="00FD3557"/>
    <w:rsid w:val="00FD73DE"/>
    <w:rsid w:val="00FE23F4"/>
    <w:rsid w:val="00FE3F07"/>
    <w:rsid w:val="00FE46F1"/>
    <w:rsid w:val="00FE51FB"/>
    <w:rsid w:val="00FF14E3"/>
    <w:rsid w:val="00FF21B2"/>
    <w:rsid w:val="00FF3D53"/>
    <w:rsid w:val="00FF41E3"/>
    <w:rsid w:val="00FF457F"/>
    <w:rsid w:val="00FF543D"/>
    <w:rsid w:val="00FF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54200E-D8A4-440F-8222-8ADD1C96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A71"/>
    <w:pPr>
      <w:widowControl w:val="0"/>
      <w:jc w:val="both"/>
    </w:pPr>
    <w:rPr>
      <w:rFonts w:ascii="HG丸ｺﾞｼｯｸM-PRO" w:eastAsia="HG丸ｺﾞｼｯｸM-PRO"/>
      <w:sz w:val="22"/>
    </w:rPr>
  </w:style>
  <w:style w:type="paragraph" w:styleId="1">
    <w:name w:val="heading 1"/>
    <w:basedOn w:val="a0"/>
    <w:next w:val="a0"/>
    <w:link w:val="10"/>
    <w:uiPriority w:val="9"/>
    <w:qFormat/>
    <w:rsid w:val="008D38D0"/>
    <w:pPr>
      <w:keepNext/>
      <w:pBdr>
        <w:bottom w:val="thinThickSmallGap" w:sz="24" w:space="1" w:color="098154" w:themeColor="accent6"/>
      </w:pBdr>
      <w:snapToGrid w:val="0"/>
      <w:spacing w:after="240"/>
      <w:textAlignment w:val="center"/>
      <w:outlineLvl w:val="0"/>
    </w:pPr>
    <w:rPr>
      <w:rFonts w:ascii="ＭＳ ゴシック" w:eastAsia="ＭＳ ゴシック" w:hAnsi="ＭＳ ゴシック" w:cstheme="majorBidi"/>
      <w:b/>
      <w:sz w:val="40"/>
      <w:szCs w:val="40"/>
    </w:rPr>
  </w:style>
  <w:style w:type="paragraph" w:styleId="2">
    <w:name w:val="heading 2"/>
    <w:basedOn w:val="a0"/>
    <w:next w:val="a0"/>
    <w:link w:val="20"/>
    <w:uiPriority w:val="9"/>
    <w:qFormat/>
    <w:rsid w:val="004968E6"/>
    <w:pPr>
      <w:keepNext/>
      <w:snapToGrid w:val="0"/>
      <w:spacing w:after="120"/>
      <w:ind w:left="843" w:hangingChars="300" w:hanging="843"/>
      <w:outlineLvl w:val="1"/>
    </w:pPr>
    <w:rPr>
      <w:rFonts w:ascii="ＭＳ ゴシック" w:eastAsia="ＭＳ ゴシック" w:hAnsi="ＭＳ ゴシック" w:cstheme="majorBidi"/>
      <w:b/>
      <w:sz w:val="28"/>
      <w:szCs w:val="28"/>
    </w:rPr>
  </w:style>
  <w:style w:type="paragraph" w:styleId="3">
    <w:name w:val="heading 3"/>
    <w:basedOn w:val="a0"/>
    <w:next w:val="a0"/>
    <w:link w:val="30"/>
    <w:uiPriority w:val="9"/>
    <w:qFormat/>
    <w:rsid w:val="00E50388"/>
    <w:pPr>
      <w:spacing w:afterLines="20" w:after="72"/>
      <w:ind w:leftChars="200" w:left="680" w:hangingChars="100" w:hanging="240"/>
      <w:outlineLvl w:val="2"/>
    </w:pPr>
    <w:rPr>
      <w:rFonts w:ascii="ＭＳ ゴシック" w:eastAsia="ＭＳ ゴシック" w:hAnsi="ＭＳ ゴシック"/>
      <w:sz w:val="26"/>
    </w:rPr>
  </w:style>
  <w:style w:type="paragraph" w:styleId="4">
    <w:name w:val="heading 4"/>
    <w:basedOn w:val="a0"/>
    <w:next w:val="a0"/>
    <w:link w:val="40"/>
    <w:uiPriority w:val="9"/>
    <w:unhideWhenUsed/>
    <w:qFormat/>
    <w:rsid w:val="00A01A3B"/>
    <w:pPr>
      <w:ind w:leftChars="300" w:left="900" w:hangingChars="100" w:hanging="240"/>
      <w:outlineLvl w:val="3"/>
    </w:pPr>
    <w:rPr>
      <w:rFonts w:ascii="ＭＳ ゴシック" w:eastAsia="ＭＳ ゴシック" w:hAnsi="ＭＳ ゴシック"/>
      <w:sz w:val="24"/>
    </w:rPr>
  </w:style>
  <w:style w:type="paragraph" w:styleId="5">
    <w:name w:val="heading 5"/>
    <w:basedOn w:val="a0"/>
    <w:next w:val="a0"/>
    <w:link w:val="50"/>
    <w:uiPriority w:val="9"/>
    <w:unhideWhenUsed/>
    <w:qFormat/>
    <w:rsid w:val="00E12B9B"/>
    <w:pPr>
      <w:keepNext/>
      <w:spacing w:afterLines="30" w:after="108"/>
      <w:ind w:leftChars="100" w:left="227"/>
      <w:outlineLvl w:val="4"/>
    </w:pPr>
    <w:rPr>
      <w:rFonts w:asciiTheme="majorHAnsi" w:eastAsiaTheme="majorEastAsia" w:hAnsiTheme="majorHAnsi" w:cstheme="majorBidi"/>
    </w:rPr>
  </w:style>
  <w:style w:type="paragraph" w:styleId="7">
    <w:name w:val="heading 7"/>
    <w:basedOn w:val="a0"/>
    <w:next w:val="a0"/>
    <w:link w:val="70"/>
    <w:uiPriority w:val="9"/>
    <w:semiHidden/>
    <w:unhideWhenUsed/>
    <w:qFormat/>
    <w:rsid w:val="003E736D"/>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D38D0"/>
    <w:rPr>
      <w:rFonts w:ascii="ＭＳ ゴシック" w:eastAsia="ＭＳ ゴシック" w:hAnsi="ＭＳ ゴシック" w:cstheme="majorBidi"/>
      <w:b/>
      <w:sz w:val="40"/>
      <w:szCs w:val="40"/>
    </w:rPr>
  </w:style>
  <w:style w:type="character" w:customStyle="1" w:styleId="20">
    <w:name w:val="見出し 2 (文字)"/>
    <w:basedOn w:val="a1"/>
    <w:link w:val="2"/>
    <w:uiPriority w:val="9"/>
    <w:rsid w:val="004968E6"/>
    <w:rPr>
      <w:rFonts w:ascii="ＭＳ ゴシック" w:eastAsia="ＭＳ ゴシック" w:hAnsi="ＭＳ ゴシック" w:cstheme="majorBidi"/>
      <w:b/>
      <w:sz w:val="28"/>
      <w:szCs w:val="28"/>
    </w:rPr>
  </w:style>
  <w:style w:type="character" w:customStyle="1" w:styleId="30">
    <w:name w:val="見出し 3 (文字)"/>
    <w:basedOn w:val="a1"/>
    <w:link w:val="3"/>
    <w:uiPriority w:val="9"/>
    <w:rsid w:val="00E50388"/>
    <w:rPr>
      <w:rFonts w:ascii="ＭＳ ゴシック" w:eastAsia="ＭＳ ゴシック" w:hAnsi="ＭＳ ゴシック"/>
      <w:sz w:val="26"/>
    </w:rPr>
  </w:style>
  <w:style w:type="character" w:customStyle="1" w:styleId="40">
    <w:name w:val="見出し 4 (文字)"/>
    <w:basedOn w:val="a1"/>
    <w:link w:val="4"/>
    <w:uiPriority w:val="9"/>
    <w:rsid w:val="00A01A3B"/>
    <w:rPr>
      <w:rFonts w:ascii="ＭＳ ゴシック" w:eastAsia="ＭＳ ゴシック" w:hAnsi="ＭＳ ゴシック"/>
      <w:sz w:val="24"/>
    </w:rPr>
  </w:style>
  <w:style w:type="paragraph" w:customStyle="1" w:styleId="a4">
    <w:name w:val="目次"/>
    <w:basedOn w:val="a0"/>
    <w:next w:val="a0"/>
    <w:qFormat/>
    <w:rsid w:val="008D38D0"/>
    <w:pPr>
      <w:pBdr>
        <w:left w:val="thinThickSmallGap" w:sz="24" w:space="4" w:color="auto"/>
        <w:bottom w:val="thickThinSmallGap" w:sz="24" w:space="1" w:color="auto"/>
      </w:pBdr>
      <w:shd w:val="clear" w:color="auto" w:fill="CDEBD2" w:themeFill="accent1"/>
      <w:spacing w:beforeLines="50" w:afterLines="50" w:after="166"/>
      <w:ind w:rightChars="-100" w:right="-239"/>
    </w:pPr>
    <w:rPr>
      <w:rFonts w:ascii="HGS創英角ｺﾞｼｯｸUB" w:eastAsia="HGS創英角ｺﾞｼｯｸUB" w:hAnsi="HGS創英角ｺﾞｼｯｸUB" w:cs="Times New Roman"/>
      <w:sz w:val="30"/>
      <w:szCs w:val="30"/>
    </w:rPr>
  </w:style>
  <w:style w:type="paragraph" w:styleId="a5">
    <w:name w:val="header"/>
    <w:basedOn w:val="a0"/>
    <w:link w:val="a6"/>
    <w:unhideWhenUsed/>
    <w:rsid w:val="008D38D0"/>
    <w:pPr>
      <w:tabs>
        <w:tab w:val="center" w:pos="7455"/>
      </w:tabs>
      <w:autoSpaceDE w:val="0"/>
      <w:autoSpaceDN w:val="0"/>
      <w:ind w:rightChars="50" w:right="110"/>
      <w:jc w:val="right"/>
    </w:pPr>
    <w:rPr>
      <w:rFonts w:hAnsi="Century" w:cs="Times New Roman"/>
      <w:sz w:val="20"/>
      <w:szCs w:val="22"/>
    </w:rPr>
  </w:style>
  <w:style w:type="character" w:customStyle="1" w:styleId="a6">
    <w:name w:val="ヘッダー (文字)"/>
    <w:basedOn w:val="a1"/>
    <w:link w:val="a5"/>
    <w:rsid w:val="008D38D0"/>
    <w:rPr>
      <w:rFonts w:ascii="HG丸ｺﾞｼｯｸM-PRO" w:eastAsia="HG丸ｺﾞｼｯｸM-PRO" w:hAnsi="Century" w:cs="Times New Roman"/>
      <w:sz w:val="20"/>
      <w:szCs w:val="22"/>
    </w:rPr>
  </w:style>
  <w:style w:type="paragraph" w:styleId="a7">
    <w:name w:val="footer"/>
    <w:basedOn w:val="a0"/>
    <w:link w:val="a8"/>
    <w:unhideWhenUsed/>
    <w:rsid w:val="008D38D0"/>
    <w:pPr>
      <w:tabs>
        <w:tab w:val="center" w:pos="4252"/>
        <w:tab w:val="right" w:pos="8504"/>
      </w:tabs>
      <w:snapToGrid w:val="0"/>
    </w:pPr>
  </w:style>
  <w:style w:type="character" w:customStyle="1" w:styleId="a8">
    <w:name w:val="フッター (文字)"/>
    <w:basedOn w:val="a1"/>
    <w:link w:val="a7"/>
    <w:uiPriority w:val="99"/>
    <w:rsid w:val="008D38D0"/>
    <w:rPr>
      <w:rFonts w:ascii="HG丸ｺﾞｼｯｸM-PRO" w:eastAsia="HG丸ｺﾞｼｯｸM-PRO"/>
      <w:sz w:val="22"/>
    </w:rPr>
  </w:style>
  <w:style w:type="paragraph" w:styleId="a9">
    <w:name w:val="Body Text"/>
    <w:basedOn w:val="a0"/>
    <w:link w:val="aa"/>
    <w:uiPriority w:val="99"/>
    <w:rsid w:val="00D10B5D"/>
    <w:pPr>
      <w:ind w:leftChars="100" w:left="100" w:firstLineChars="100" w:firstLine="100"/>
    </w:pPr>
    <w:rPr>
      <w:sz w:val="24"/>
      <w:szCs w:val="23"/>
    </w:rPr>
  </w:style>
  <w:style w:type="character" w:customStyle="1" w:styleId="aa">
    <w:name w:val="本文 (文字)"/>
    <w:basedOn w:val="a1"/>
    <w:link w:val="a9"/>
    <w:uiPriority w:val="99"/>
    <w:rsid w:val="00D10B5D"/>
    <w:rPr>
      <w:rFonts w:ascii="HG丸ｺﾞｼｯｸM-PRO" w:eastAsia="HG丸ｺﾞｼｯｸM-PRO"/>
      <w:sz w:val="24"/>
      <w:szCs w:val="23"/>
    </w:rPr>
  </w:style>
  <w:style w:type="paragraph" w:styleId="31">
    <w:name w:val="Body Text 3"/>
    <w:basedOn w:val="a9"/>
    <w:link w:val="32"/>
    <w:uiPriority w:val="99"/>
    <w:rsid w:val="004968E6"/>
    <w:pPr>
      <w:ind w:leftChars="300" w:left="660"/>
    </w:pPr>
  </w:style>
  <w:style w:type="character" w:customStyle="1" w:styleId="32">
    <w:name w:val="本文 3 (文字)"/>
    <w:basedOn w:val="a1"/>
    <w:link w:val="31"/>
    <w:uiPriority w:val="99"/>
    <w:rsid w:val="004968E6"/>
    <w:rPr>
      <w:rFonts w:ascii="HG丸ｺﾞｼｯｸM-PRO" w:eastAsia="HG丸ｺﾞｼｯｸM-PRO"/>
      <w:sz w:val="23"/>
      <w:szCs w:val="23"/>
    </w:rPr>
  </w:style>
  <w:style w:type="paragraph" w:styleId="21">
    <w:name w:val="Body Text 2"/>
    <w:basedOn w:val="a9"/>
    <w:link w:val="22"/>
    <w:uiPriority w:val="99"/>
    <w:rsid w:val="00FF14E3"/>
    <w:pPr>
      <w:ind w:leftChars="200" w:left="440"/>
    </w:pPr>
  </w:style>
  <w:style w:type="character" w:customStyle="1" w:styleId="22">
    <w:name w:val="本文 2 (文字)"/>
    <w:basedOn w:val="a1"/>
    <w:link w:val="21"/>
    <w:uiPriority w:val="99"/>
    <w:rsid w:val="00FF14E3"/>
    <w:rPr>
      <w:rFonts w:ascii="HG丸ｺﾞｼｯｸM-PRO" w:eastAsia="HG丸ｺﾞｼｯｸM-PRO"/>
      <w:sz w:val="24"/>
      <w:szCs w:val="23"/>
    </w:rPr>
  </w:style>
  <w:style w:type="paragraph" w:styleId="ab">
    <w:name w:val="No Spacing"/>
    <w:uiPriority w:val="1"/>
    <w:qFormat/>
    <w:rsid w:val="00A01A3B"/>
    <w:pPr>
      <w:widowControl w:val="0"/>
      <w:spacing w:line="200" w:lineRule="exact"/>
      <w:jc w:val="both"/>
    </w:pPr>
    <w:rPr>
      <w:rFonts w:ascii="HG丸ｺﾞｼｯｸM-PRO" w:eastAsia="HG丸ｺﾞｼｯｸM-PRO"/>
      <w:sz w:val="22"/>
    </w:rPr>
  </w:style>
  <w:style w:type="paragraph" w:customStyle="1" w:styleId="ac">
    <w:name w:val="資料・出典"/>
    <w:basedOn w:val="a0"/>
    <w:next w:val="a0"/>
    <w:qFormat/>
    <w:rsid w:val="005B6106"/>
    <w:pPr>
      <w:spacing w:line="240" w:lineRule="exact"/>
      <w:ind w:leftChars="300" w:left="600" w:hangingChars="300" w:hanging="300"/>
    </w:pPr>
    <w:rPr>
      <w:sz w:val="18"/>
      <w:szCs w:val="18"/>
    </w:rPr>
  </w:style>
  <w:style w:type="character" w:styleId="ad">
    <w:name w:val="page number"/>
    <w:rsid w:val="00AA75C0"/>
    <w:rPr>
      <w:rFonts w:ascii="HG丸ｺﾞｼｯｸM-PRO" w:eastAsia="HG丸ｺﾞｼｯｸM-PRO"/>
      <w:sz w:val="21"/>
      <w:szCs w:val="21"/>
    </w:rPr>
  </w:style>
  <w:style w:type="paragraph" w:customStyle="1" w:styleId="ae">
    <w:name w:val="図表タイトル"/>
    <w:basedOn w:val="a0"/>
    <w:next w:val="a0"/>
    <w:link w:val="af"/>
    <w:qFormat/>
    <w:rsid w:val="00951EB1"/>
    <w:pPr>
      <w:spacing w:afterLines="30" w:after="30" w:line="240" w:lineRule="exact"/>
      <w:jc w:val="center"/>
    </w:pPr>
    <w:rPr>
      <w:rFonts w:ascii="ＭＳ ゴシック" w:eastAsia="ＭＳ ゴシック" w:hAnsi="ＭＳ ゴシック"/>
      <w:sz w:val="20"/>
    </w:rPr>
  </w:style>
  <w:style w:type="paragraph" w:customStyle="1" w:styleId="-">
    <w:name w:val="見出し２-１"/>
    <w:basedOn w:val="a0"/>
    <w:qFormat/>
    <w:rsid w:val="00C04A45"/>
    <w:pPr>
      <w:snapToGrid w:val="0"/>
      <w:spacing w:afterLines="30" w:after="30"/>
      <w:ind w:leftChars="50" w:left="50"/>
      <w:outlineLvl w:val="2"/>
    </w:pPr>
    <w:rPr>
      <w:rFonts w:ascii="ＭＳ ゴシック" w:eastAsia="ＭＳ ゴシック" w:hAnsi="ＭＳ ゴシック"/>
      <w:sz w:val="28"/>
    </w:rPr>
  </w:style>
  <w:style w:type="table" w:styleId="af0">
    <w:name w:val="Table Grid"/>
    <w:basedOn w:val="a2"/>
    <w:uiPriority w:val="59"/>
    <w:rsid w:val="0095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図表タイトル_本文３"/>
    <w:basedOn w:val="ae"/>
    <w:next w:val="a0"/>
    <w:qFormat/>
    <w:rsid w:val="00637A0E"/>
    <w:pPr>
      <w:ind w:leftChars="300" w:left="300"/>
    </w:pPr>
  </w:style>
  <w:style w:type="paragraph" w:styleId="11">
    <w:name w:val="toc 1"/>
    <w:basedOn w:val="a0"/>
    <w:next w:val="a0"/>
    <w:autoRedefine/>
    <w:uiPriority w:val="39"/>
    <w:unhideWhenUsed/>
    <w:rsid w:val="00D56472"/>
    <w:pPr>
      <w:tabs>
        <w:tab w:val="right" w:leader="dot" w:pos="9060"/>
      </w:tabs>
      <w:spacing w:beforeLines="100" w:before="360" w:afterLines="50" w:after="180"/>
    </w:pPr>
    <w:rPr>
      <w:b/>
      <w:sz w:val="24"/>
    </w:rPr>
  </w:style>
  <w:style w:type="paragraph" w:styleId="23">
    <w:name w:val="toc 2"/>
    <w:basedOn w:val="a0"/>
    <w:next w:val="a0"/>
    <w:autoRedefine/>
    <w:uiPriority w:val="39"/>
    <w:unhideWhenUsed/>
    <w:rsid w:val="00E851E0"/>
    <w:pPr>
      <w:tabs>
        <w:tab w:val="right" w:leader="dot" w:pos="9060"/>
      </w:tabs>
      <w:spacing w:beforeLines="10" w:before="10"/>
      <w:ind w:leftChars="100" w:left="100"/>
    </w:pPr>
    <w:rPr>
      <w:noProof/>
    </w:rPr>
  </w:style>
  <w:style w:type="paragraph" w:styleId="33">
    <w:name w:val="toc 3"/>
    <w:basedOn w:val="a0"/>
    <w:next w:val="a0"/>
    <w:autoRedefine/>
    <w:uiPriority w:val="39"/>
    <w:unhideWhenUsed/>
    <w:rsid w:val="00AB7CC5"/>
    <w:pPr>
      <w:tabs>
        <w:tab w:val="right" w:leader="dot" w:pos="9060"/>
      </w:tabs>
      <w:ind w:leftChars="300" w:left="697"/>
    </w:pPr>
  </w:style>
  <w:style w:type="paragraph" w:styleId="af2">
    <w:name w:val="Balloon Text"/>
    <w:basedOn w:val="a0"/>
    <w:link w:val="af3"/>
    <w:uiPriority w:val="99"/>
    <w:semiHidden/>
    <w:unhideWhenUsed/>
    <w:rsid w:val="00C95C33"/>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C95C33"/>
    <w:rPr>
      <w:rFonts w:asciiTheme="majorHAnsi" w:eastAsiaTheme="majorEastAsia" w:hAnsiTheme="majorHAnsi" w:cstheme="majorBidi"/>
      <w:sz w:val="18"/>
      <w:szCs w:val="18"/>
    </w:rPr>
  </w:style>
  <w:style w:type="paragraph" w:customStyle="1" w:styleId="af4">
    <w:name w:val="法律"/>
    <w:basedOn w:val="a0"/>
    <w:qFormat/>
    <w:rsid w:val="00F4675B"/>
    <w:pPr>
      <w:spacing w:line="220" w:lineRule="exact"/>
    </w:pPr>
    <w:rPr>
      <w:rFonts w:ascii="ＭＳ 明朝" w:eastAsia="ＭＳ 明朝" w:hAnsi="Century" w:cs="Times New Roman"/>
      <w:sz w:val="18"/>
      <w:szCs w:val="18"/>
      <w:lang w:val="x-none" w:eastAsia="x-none"/>
    </w:rPr>
  </w:style>
  <w:style w:type="paragraph" w:styleId="Web">
    <w:name w:val="Normal (Web)"/>
    <w:basedOn w:val="a0"/>
    <w:uiPriority w:val="99"/>
    <w:semiHidden/>
    <w:unhideWhenUsed/>
    <w:rsid w:val="003149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1">
    <w:name w:val="本文4"/>
    <w:basedOn w:val="31"/>
    <w:qFormat/>
    <w:rsid w:val="00DB682C"/>
    <w:pPr>
      <w:ind w:leftChars="400" w:left="907" w:firstLine="247"/>
    </w:pPr>
  </w:style>
  <w:style w:type="paragraph" w:styleId="af5">
    <w:name w:val="List Bullet"/>
    <w:basedOn w:val="a0"/>
    <w:uiPriority w:val="99"/>
    <w:rsid w:val="004C49A4"/>
    <w:pPr>
      <w:ind w:left="927" w:hanging="247"/>
      <w:contextualSpacing/>
    </w:pPr>
    <w:rPr>
      <w:sz w:val="24"/>
    </w:rPr>
  </w:style>
  <w:style w:type="character" w:customStyle="1" w:styleId="70">
    <w:name w:val="見出し 7 (文字)"/>
    <w:basedOn w:val="a1"/>
    <w:link w:val="7"/>
    <w:uiPriority w:val="9"/>
    <w:semiHidden/>
    <w:rsid w:val="003E736D"/>
    <w:rPr>
      <w:rFonts w:ascii="HG丸ｺﾞｼｯｸM-PRO" w:eastAsia="HG丸ｺﾞｼｯｸM-PRO"/>
      <w:sz w:val="22"/>
    </w:rPr>
  </w:style>
  <w:style w:type="paragraph" w:customStyle="1" w:styleId="af6">
    <w:name w:val="事業"/>
    <w:basedOn w:val="a0"/>
    <w:next w:val="a0"/>
    <w:qFormat/>
    <w:rsid w:val="0064308F"/>
    <w:pPr>
      <w:tabs>
        <w:tab w:val="right" w:leader="underscore" w:pos="9070"/>
      </w:tabs>
      <w:snapToGrid w:val="0"/>
      <w:ind w:leftChars="200" w:left="453"/>
    </w:pPr>
    <w:rPr>
      <w:rFonts w:ascii="ＭＳ ゴシック" w:eastAsia="ＭＳ ゴシック"/>
      <w:sz w:val="26"/>
    </w:rPr>
  </w:style>
  <w:style w:type="paragraph" w:customStyle="1" w:styleId="af7">
    <w:name w:val="担当課"/>
    <w:basedOn w:val="a0"/>
    <w:next w:val="a0"/>
    <w:qFormat/>
    <w:rsid w:val="00F42B7E"/>
    <w:pPr>
      <w:jc w:val="right"/>
    </w:pPr>
    <w:rPr>
      <w:rFonts w:ascii="HGｺﾞｼｯｸM" w:eastAsia="HGｺﾞｼｯｸM"/>
    </w:rPr>
  </w:style>
  <w:style w:type="paragraph" w:customStyle="1" w:styleId="af8">
    <w:name w:val="★事業"/>
    <w:basedOn w:val="af6"/>
    <w:qFormat/>
    <w:rsid w:val="002E1BE1"/>
    <w:pPr>
      <w:ind w:leftChars="100" w:left="227"/>
    </w:pPr>
  </w:style>
  <w:style w:type="paragraph" w:customStyle="1" w:styleId="af9">
    <w:name w:val="表中"/>
    <w:basedOn w:val="a0"/>
    <w:qFormat/>
    <w:rsid w:val="00EC0E87"/>
    <w:pPr>
      <w:spacing w:line="280" w:lineRule="exact"/>
      <w:textAlignment w:val="center"/>
    </w:pPr>
    <w:rPr>
      <w:rFonts w:ascii="HGｺﾞｼｯｸM" w:eastAsia="HGｺﾞｼｯｸM" w:hAnsi="HG丸ｺﾞｼｯｸM-PRO"/>
      <w:sz w:val="21"/>
    </w:rPr>
  </w:style>
  <w:style w:type="paragraph" w:customStyle="1" w:styleId="afa">
    <w:name w:val="出典"/>
    <w:basedOn w:val="a0"/>
    <w:rsid w:val="00384AD3"/>
    <w:pPr>
      <w:jc w:val="right"/>
    </w:pPr>
    <w:rPr>
      <w:rFonts w:ascii="ＭＳ ゴシック" w:eastAsia="ＭＳ ゴシック" w:hAnsi="ＭＳ ゴシック" w:cs="Times New Roman"/>
      <w:sz w:val="18"/>
      <w:szCs w:val="18"/>
    </w:rPr>
  </w:style>
  <w:style w:type="paragraph" w:customStyle="1" w:styleId="afb">
    <w:name w:val="表中央"/>
    <w:basedOn w:val="a0"/>
    <w:qFormat/>
    <w:rsid w:val="00384AD3"/>
    <w:pPr>
      <w:spacing w:line="280" w:lineRule="exact"/>
      <w:jc w:val="center"/>
      <w:textAlignment w:val="center"/>
    </w:pPr>
    <w:rPr>
      <w:rFonts w:ascii="HGｺﾞｼｯｸM" w:eastAsia="HGｺﾞｼｯｸM" w:hAnsi="HG丸ｺﾞｼｯｸM-PRO"/>
      <w:sz w:val="21"/>
    </w:rPr>
  </w:style>
  <w:style w:type="paragraph" w:customStyle="1" w:styleId="afc">
    <w:name w:val="表右寄せ"/>
    <w:basedOn w:val="a0"/>
    <w:qFormat/>
    <w:rsid w:val="00384AD3"/>
    <w:pPr>
      <w:spacing w:line="280" w:lineRule="exact"/>
      <w:jc w:val="right"/>
      <w:textAlignment w:val="center"/>
    </w:pPr>
    <w:rPr>
      <w:rFonts w:ascii="HGｺﾞｼｯｸM" w:eastAsia="HGｺﾞｼｯｸM" w:hAnsi="HG丸ｺﾞｼｯｸM-PRO"/>
      <w:color w:val="000000"/>
      <w:sz w:val="21"/>
    </w:rPr>
  </w:style>
  <w:style w:type="character" w:customStyle="1" w:styleId="af">
    <w:name w:val="図表タイトル (文字)"/>
    <w:link w:val="ae"/>
    <w:rsid w:val="00616EDB"/>
    <w:rPr>
      <w:rFonts w:ascii="ＭＳ ゴシック" w:eastAsia="ＭＳ ゴシック" w:hAnsi="ＭＳ ゴシック"/>
      <w:sz w:val="20"/>
    </w:rPr>
  </w:style>
  <w:style w:type="paragraph" w:customStyle="1" w:styleId="afd">
    <w:name w:val="注釈"/>
    <w:basedOn w:val="a0"/>
    <w:qFormat/>
    <w:rsid w:val="00616EDB"/>
    <w:pPr>
      <w:spacing w:line="240" w:lineRule="exact"/>
      <w:ind w:firstLineChars="166" w:firstLine="250"/>
    </w:pPr>
    <w:rPr>
      <w:rFonts w:ascii="ＭＳ 明朝" w:eastAsia="ＭＳ 明朝" w:hAnsi="Century" w:cs="Times New Roman"/>
      <w:kern w:val="0"/>
      <w:sz w:val="16"/>
      <w:szCs w:val="18"/>
    </w:rPr>
  </w:style>
  <w:style w:type="character" w:customStyle="1" w:styleId="50">
    <w:name w:val="見出し 5 (文字)"/>
    <w:basedOn w:val="a1"/>
    <w:link w:val="5"/>
    <w:uiPriority w:val="9"/>
    <w:rsid w:val="00E12B9B"/>
    <w:rPr>
      <w:rFonts w:asciiTheme="majorHAnsi" w:eastAsiaTheme="majorEastAsia" w:hAnsiTheme="majorHAnsi" w:cstheme="majorBidi"/>
      <w:sz w:val="22"/>
    </w:rPr>
  </w:style>
  <w:style w:type="paragraph" w:customStyle="1" w:styleId="afe">
    <w:name w:val="【】"/>
    <w:basedOn w:val="a0"/>
    <w:qFormat/>
    <w:rsid w:val="00953DA4"/>
    <w:pPr>
      <w:spacing w:afterLines="20" w:after="20"/>
    </w:pPr>
    <w:rPr>
      <w:rFonts w:ascii="ＭＳ ゴシック" w:eastAsia="ＭＳ ゴシック" w:hAnsi="Century" w:cs="Times New Roman"/>
      <w:bCs/>
      <w:sz w:val="24"/>
      <w:szCs w:val="24"/>
      <w:lang w:val="x-none" w:eastAsia="x-none"/>
    </w:rPr>
  </w:style>
  <w:style w:type="paragraph" w:customStyle="1" w:styleId="a">
    <w:name w:val="本文２箇条書き"/>
    <w:basedOn w:val="a0"/>
    <w:qFormat/>
    <w:rsid w:val="00157512"/>
    <w:pPr>
      <w:numPr>
        <w:numId w:val="2"/>
      </w:numPr>
      <w:pBdr>
        <w:top w:val="single" w:sz="18" w:space="1" w:color="38A871" w:themeColor="accent4"/>
        <w:left w:val="single" w:sz="18" w:space="4" w:color="38A871" w:themeColor="accent4"/>
        <w:bottom w:val="single" w:sz="18" w:space="1" w:color="38A871" w:themeColor="accent4"/>
        <w:right w:val="single" w:sz="18" w:space="4" w:color="38A871" w:themeColor="accent4"/>
      </w:pBdr>
      <w:ind w:rightChars="100" w:right="100"/>
    </w:pPr>
  </w:style>
  <w:style w:type="paragraph" w:styleId="aff">
    <w:name w:val="List Paragraph"/>
    <w:basedOn w:val="a0"/>
    <w:uiPriority w:val="34"/>
    <w:qFormat/>
    <w:rsid w:val="00807567"/>
    <w:pPr>
      <w:ind w:leftChars="400" w:left="840"/>
    </w:pPr>
  </w:style>
  <w:style w:type="paragraph" w:customStyle="1" w:styleId="aff0">
    <w:name w:val="章"/>
    <w:basedOn w:val="a0"/>
    <w:qFormat/>
    <w:rsid w:val="00D56472"/>
    <w:rPr>
      <w:color w:val="FFFFFF" w:themeColor="background1"/>
    </w:rPr>
  </w:style>
  <w:style w:type="paragraph" w:styleId="aff1">
    <w:name w:val="Date"/>
    <w:basedOn w:val="a0"/>
    <w:next w:val="a0"/>
    <w:link w:val="aff2"/>
    <w:uiPriority w:val="99"/>
    <w:semiHidden/>
    <w:unhideWhenUsed/>
    <w:rsid w:val="00D86EAF"/>
  </w:style>
  <w:style w:type="character" w:customStyle="1" w:styleId="aff2">
    <w:name w:val="日付 (文字)"/>
    <w:basedOn w:val="a1"/>
    <w:link w:val="aff1"/>
    <w:uiPriority w:val="99"/>
    <w:semiHidden/>
    <w:rsid w:val="00D86EAF"/>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image" Target="media/image1.png"/><Relationship Id="rId51"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DIC216">
      <a:dk1>
        <a:sysClr val="windowText" lastClr="000000"/>
      </a:dk1>
      <a:lt1>
        <a:sysClr val="window" lastClr="FFFFFF"/>
      </a:lt1>
      <a:dk2>
        <a:srgbClr val="08734B"/>
      </a:dk2>
      <a:lt2>
        <a:srgbClr val="E6F5E8"/>
      </a:lt2>
      <a:accent1>
        <a:srgbClr val="CDEBD2"/>
      </a:accent1>
      <a:accent2>
        <a:srgbClr val="9BD6AC"/>
      </a:accent2>
      <a:accent3>
        <a:srgbClr val="6AC08B"/>
      </a:accent3>
      <a:accent4>
        <a:srgbClr val="38A871"/>
      </a:accent4>
      <a:accent5>
        <a:srgbClr val="0B8F5E"/>
      </a:accent5>
      <a:accent6>
        <a:srgbClr val="098154"/>
      </a:accent6>
      <a:hlink>
        <a:srgbClr val="008643"/>
      </a:hlink>
      <a:folHlink>
        <a:srgbClr val="003A1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B0561-A7E5-4F8F-A490-02737747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41</Pages>
  <Words>3899</Words>
  <Characters>22227</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dc:creator>
  <cp:lastModifiedBy>射場　重光</cp:lastModifiedBy>
  <cp:revision>34</cp:revision>
  <cp:lastPrinted>2018-03-06T05:24:00Z</cp:lastPrinted>
  <dcterms:created xsi:type="dcterms:W3CDTF">2018-02-26T05:54:00Z</dcterms:created>
  <dcterms:modified xsi:type="dcterms:W3CDTF">2018-04-12T02:06:00Z</dcterms:modified>
</cp:coreProperties>
</file>