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D0" w:rsidRPr="00844CCB" w:rsidRDefault="008D38D0" w:rsidP="008D38D0"/>
    <w:p w:rsidR="008D38D0" w:rsidRPr="00844CCB" w:rsidRDefault="008F69BC" w:rsidP="008D38D0">
      <w:r w:rsidRPr="00FF4564">
        <w:rPr>
          <w:noProof/>
        </w:rPr>
        <w:drawing>
          <wp:anchor distT="0" distB="0" distL="114300" distR="114300" simplePos="0" relativeHeight="252580864" behindDoc="0" locked="1" layoutInCell="1" allowOverlap="1" wp14:anchorId="483D9E9E" wp14:editId="7EFAF387">
            <wp:simplePos x="0" y="0"/>
            <wp:positionH relativeFrom="page">
              <wp:posOffset>6333490</wp:posOffset>
            </wp:positionH>
            <wp:positionV relativeFrom="page">
              <wp:posOffset>9469120</wp:posOffset>
            </wp:positionV>
            <wp:extent cx="657360" cy="657360"/>
            <wp:effectExtent l="0" t="0" r="9525" b="9525"/>
            <wp:wrapNone/>
            <wp:docPr id="13"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p>
    <w:p w:rsidR="008D38D0" w:rsidRPr="00844CCB" w:rsidRDefault="008D38D0" w:rsidP="008D38D0"/>
    <w:p w:rsidR="008D38D0" w:rsidRPr="00844CCB" w:rsidRDefault="008D38D0" w:rsidP="008D38D0"/>
    <w:p w:rsidR="008D38D0" w:rsidRPr="00844CCB" w:rsidRDefault="008D38D0" w:rsidP="008D38D0"/>
    <w:p w:rsidR="008D38D0" w:rsidRPr="00844CCB" w:rsidRDefault="008D38D0" w:rsidP="008D38D0"/>
    <w:p w:rsidR="008D38D0" w:rsidRPr="00844CCB" w:rsidRDefault="008D38D0" w:rsidP="008D38D0"/>
    <w:p w:rsidR="008D38D0" w:rsidRPr="00844CCB" w:rsidRDefault="008D38D0" w:rsidP="008D38D0"/>
    <w:p w:rsidR="008D38D0" w:rsidRPr="00844CCB" w:rsidRDefault="008D38D0" w:rsidP="008D38D0">
      <w:r w:rsidRPr="00844CCB">
        <w:rPr>
          <w:noProof/>
        </w:rPr>
        <mc:AlternateContent>
          <mc:Choice Requires="wps">
            <w:drawing>
              <wp:anchor distT="0" distB="0" distL="114300" distR="114300" simplePos="0" relativeHeight="251517952" behindDoc="0" locked="1" layoutInCell="1" allowOverlap="1" wp14:anchorId="65F14C4C" wp14:editId="7508E8A8">
                <wp:simplePos x="0" y="0"/>
                <wp:positionH relativeFrom="column">
                  <wp:posOffset>4193540</wp:posOffset>
                </wp:positionH>
                <wp:positionV relativeFrom="paragraph">
                  <wp:posOffset>1239520</wp:posOffset>
                </wp:positionV>
                <wp:extent cx="1978025" cy="982980"/>
                <wp:effectExtent l="0" t="0" r="0" b="1270"/>
                <wp:wrapNone/>
                <wp:docPr id="27461"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982980"/>
                        </a:xfrm>
                        <a:prstGeom prst="rect">
                          <a:avLst/>
                        </a:prstGeom>
                        <a:noFill/>
                        <a:ln>
                          <a:noFill/>
                        </a:ln>
                        <a:effectLst/>
                      </wps:spPr>
                      <wps:txbx>
                        <w:txbxContent>
                          <w:p w:rsidR="00D05AE8" w:rsidRPr="002C3394" w:rsidRDefault="00D05AE8" w:rsidP="008D38D0">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第１章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F14C4C" id="_x0000_t202" coordsize="21600,21600" o:spt="202" path="m,l,21600r21600,l21600,xe">
                <v:stroke joinstyle="miter"/>
                <v:path gradientshapeok="t" o:connecttype="rect"/>
              </v:shapetype>
              <v:shape id="テキスト ボックス 336" o:spid="_x0000_s1026" type="#_x0000_t202" style="position:absolute;left:0;text-align:left;margin-left:330.2pt;margin-top:97.6pt;width:155.75pt;height:77.4pt;z-index:2515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" filled="f" stroked="f">
                <v:path arrowok="t"/>
                <v:textbox style="mso-fit-shape-to-text:t" inset="5.85pt,.7pt,5.85pt,.7pt">
                  <w:txbxContent>
                    <w:p w:rsidR="00D05AE8" w:rsidRPr="002C3394" w:rsidRDefault="00D05AE8" w:rsidP="008D38D0">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第１章</w:t>
                      </w:r>
                    </w:p>
                  </w:txbxContent>
                </v:textbox>
                <w10:anchorlock/>
              </v:shape>
            </w:pict>
          </mc:Fallback>
        </mc:AlternateContent>
      </w:r>
    </w:p>
    <w:p w:rsidR="008D38D0" w:rsidRPr="00844CCB" w:rsidRDefault="008D38D0" w:rsidP="008D38D0"/>
    <w:p w:rsidR="008D38D0" w:rsidRPr="00844CCB" w:rsidRDefault="008D38D0" w:rsidP="008D38D0"/>
    <w:tbl>
      <w:tblPr>
        <w:tblW w:w="6500" w:type="pct"/>
        <w:jc w:val="center"/>
        <w:tblLook w:val="04A0" w:firstRow="1" w:lastRow="0" w:firstColumn="1" w:lastColumn="0" w:noHBand="0" w:noVBand="1"/>
      </w:tblPr>
      <w:tblGrid>
        <w:gridCol w:w="7313"/>
        <w:gridCol w:w="4759"/>
      </w:tblGrid>
      <w:tr w:rsidR="00844CCB" w:rsidRPr="00844CCB" w:rsidTr="008D38D0">
        <w:trPr>
          <w:trHeight w:val="3284"/>
          <w:jc w:val="center"/>
        </w:trPr>
        <w:tc>
          <w:tcPr>
            <w:tcW w:w="3029" w:type="pct"/>
            <w:shd w:val="clear" w:color="auto" w:fill="CDEBD2" w:themeFill="accent1"/>
            <w:vAlign w:val="center"/>
          </w:tcPr>
          <w:p w:rsidR="008D38D0" w:rsidRPr="00844CCB" w:rsidRDefault="00C703A3" w:rsidP="00FF14E3">
            <w:pPr>
              <w:pStyle w:val="a5"/>
              <w:ind w:rightChars="145" w:right="337"/>
              <w:rPr>
                <w:rFonts w:ascii="HGS創英角ｺﾞｼｯｸUB" w:eastAsia="HGS創英角ｺﾞｼｯｸUB" w:hAnsi="HGS創英角ｺﾞｼｯｸUB"/>
                <w:caps/>
                <w:sz w:val="60"/>
                <w:szCs w:val="60"/>
              </w:rPr>
            </w:pPr>
            <w:r w:rsidRPr="00844CCB">
              <w:rPr>
                <w:rFonts w:ascii="HGS創英角ｺﾞｼｯｸUB" w:eastAsia="HGS創英角ｺﾞｼｯｸUB" w:hAnsi="HGS創英角ｺﾞｼｯｸUB" w:hint="eastAsia"/>
                <w:caps/>
                <w:sz w:val="60"/>
                <w:szCs w:val="60"/>
              </w:rPr>
              <w:t>総　論</w:t>
            </w:r>
          </w:p>
        </w:tc>
        <w:tc>
          <w:tcPr>
            <w:tcW w:w="1971" w:type="pct"/>
            <w:shd w:val="clear" w:color="auto" w:fill="0B8F5E" w:themeFill="accent5"/>
            <w:vAlign w:val="center"/>
          </w:tcPr>
          <w:p w:rsidR="008D38D0" w:rsidRPr="00844CCB" w:rsidRDefault="008D38D0" w:rsidP="00FF14E3">
            <w:pPr>
              <w:pStyle w:val="a5"/>
              <w:ind w:right="116"/>
              <w:rPr>
                <w:sz w:val="60"/>
                <w:szCs w:val="60"/>
              </w:rPr>
            </w:pPr>
          </w:p>
        </w:tc>
      </w:tr>
    </w:tbl>
    <w:p w:rsidR="008D38D0" w:rsidRPr="00844CCB" w:rsidRDefault="008D38D0" w:rsidP="008D38D0"/>
    <w:p w:rsidR="008D38D0" w:rsidRPr="00844CCB" w:rsidRDefault="008D38D0" w:rsidP="00D56472">
      <w:pPr>
        <w:pStyle w:val="aff0"/>
      </w:pPr>
    </w:p>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Default="008D38D0"/>
    <w:p w:rsidR="00DD3038" w:rsidRDefault="00DD3038"/>
    <w:p w:rsidR="008F69BC" w:rsidRDefault="008F69BC">
      <w:pPr>
        <w:widowControl/>
        <w:jc w:val="left"/>
      </w:pPr>
      <w:r>
        <w:br w:type="page"/>
      </w:r>
    </w:p>
    <w:p w:rsidR="00DD3038" w:rsidRDefault="008F69BC">
      <w:r w:rsidRPr="00FF4564">
        <w:rPr>
          <w:noProof/>
        </w:rPr>
        <w:lastRenderedPageBreak/>
        <w:drawing>
          <wp:anchor distT="0" distB="0" distL="114300" distR="114300" simplePos="0" relativeHeight="252582912" behindDoc="0" locked="1" layoutInCell="1" allowOverlap="1" wp14:anchorId="35E22075" wp14:editId="3F03EB31">
            <wp:simplePos x="0" y="0"/>
            <wp:positionH relativeFrom="page">
              <wp:posOffset>575945</wp:posOffset>
            </wp:positionH>
            <wp:positionV relativeFrom="page">
              <wp:posOffset>9469120</wp:posOffset>
            </wp:positionV>
            <wp:extent cx="657360" cy="657360"/>
            <wp:effectExtent l="0" t="0" r="9525" b="9525"/>
            <wp:wrapNone/>
            <wp:docPr id="29"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p>
    <w:p w:rsidR="008F69BC" w:rsidRDefault="008F69BC"/>
    <w:p w:rsidR="008F69BC" w:rsidRDefault="008F69BC"/>
    <w:p w:rsidR="008F69BC" w:rsidRDefault="008F69BC"/>
    <w:p w:rsidR="008F69BC" w:rsidRDefault="008F69BC"/>
    <w:p w:rsidR="008F69BC" w:rsidRDefault="008F69BC"/>
    <w:p w:rsidR="008F69BC" w:rsidRDefault="008F69BC"/>
    <w:p w:rsidR="00DD3038" w:rsidRDefault="00DD3038"/>
    <w:p w:rsidR="00DD3038" w:rsidRDefault="00DD3038"/>
    <w:p w:rsidR="00DD3038" w:rsidRDefault="00DD3038"/>
    <w:p w:rsidR="00DD3038" w:rsidRPr="00844CCB" w:rsidRDefault="00DD3038"/>
    <w:p w:rsidR="008D38D0" w:rsidRPr="00844CCB" w:rsidRDefault="008D38D0"/>
    <w:p w:rsidR="008D38D0" w:rsidRPr="00844CCB" w:rsidRDefault="008D38D0">
      <w:pPr>
        <w:sectPr w:rsidR="008D38D0" w:rsidRPr="00844CCB" w:rsidSect="00EF2DC4">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701" w:right="1418" w:bottom="1418" w:left="1418" w:header="680" w:footer="680" w:gutter="0"/>
          <w:pgNumType w:start="1"/>
          <w:cols w:space="425"/>
          <w:docGrid w:type="linesAndChars" w:linePitch="360" w:charSpace="2549"/>
        </w:sectPr>
      </w:pPr>
    </w:p>
    <w:p w:rsidR="008D38D0" w:rsidRPr="00844CCB" w:rsidRDefault="00556967" w:rsidP="008D38D0">
      <w:pPr>
        <w:pStyle w:val="1"/>
      </w:pPr>
      <w:bookmarkStart w:id="0" w:name="_Toc270947480"/>
      <w:bookmarkStart w:id="1" w:name="_Toc270948115"/>
      <w:bookmarkStart w:id="2" w:name="_Toc270948365"/>
      <w:bookmarkStart w:id="3" w:name="_Toc270948406"/>
      <w:bookmarkStart w:id="4" w:name="_Toc276636437"/>
      <w:bookmarkStart w:id="5" w:name="_Toc279663387"/>
      <w:bookmarkStart w:id="6" w:name="_Toc362982241"/>
      <w:bookmarkStart w:id="7" w:name="_Toc372641015"/>
      <w:bookmarkStart w:id="8" w:name="_Toc374632960"/>
      <w:bookmarkStart w:id="9" w:name="_Toc492306516"/>
      <w:bookmarkStart w:id="10" w:name="_Toc500528487"/>
      <w:bookmarkStart w:id="11" w:name="_Toc505695566"/>
      <w:r w:rsidRPr="00844CCB">
        <w:rPr>
          <w:rFonts w:hint="eastAsia"/>
        </w:rPr>
        <w:lastRenderedPageBreak/>
        <w:t>１．</w:t>
      </w:r>
      <w:bookmarkEnd w:id="0"/>
      <w:bookmarkEnd w:id="1"/>
      <w:bookmarkEnd w:id="2"/>
      <w:bookmarkEnd w:id="3"/>
      <w:bookmarkEnd w:id="4"/>
      <w:bookmarkEnd w:id="5"/>
      <w:bookmarkEnd w:id="6"/>
      <w:bookmarkEnd w:id="7"/>
      <w:bookmarkEnd w:id="8"/>
      <w:r w:rsidR="008F69BC" w:rsidRPr="00FF4564">
        <w:rPr>
          <w:noProof/>
        </w:rPr>
        <w:drawing>
          <wp:anchor distT="0" distB="0" distL="114300" distR="114300" simplePos="0" relativeHeight="252584960" behindDoc="0" locked="1" layoutInCell="1" allowOverlap="1" wp14:anchorId="02011E3E" wp14:editId="7FF1EABD">
            <wp:simplePos x="0" y="0"/>
            <wp:positionH relativeFrom="page">
              <wp:posOffset>6333490</wp:posOffset>
            </wp:positionH>
            <wp:positionV relativeFrom="page">
              <wp:posOffset>9469120</wp:posOffset>
            </wp:positionV>
            <wp:extent cx="657360" cy="657360"/>
            <wp:effectExtent l="0" t="0" r="9525" b="9525"/>
            <wp:wrapNone/>
            <wp:docPr id="30"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計画の概要</w:t>
      </w:r>
      <w:bookmarkEnd w:id="9"/>
      <w:bookmarkEnd w:id="10"/>
      <w:bookmarkEnd w:id="11"/>
    </w:p>
    <w:p w:rsidR="008D38D0" w:rsidRPr="00844CCB" w:rsidRDefault="008D38D0" w:rsidP="00FF14E3">
      <w:pPr>
        <w:pStyle w:val="2"/>
        <w:ind w:left="864" w:hanging="864"/>
      </w:pPr>
      <w:bookmarkStart w:id="12" w:name="_Toc276636438"/>
      <w:bookmarkStart w:id="13" w:name="_Toc279663388"/>
      <w:bookmarkStart w:id="14" w:name="_Toc362982242"/>
      <w:bookmarkStart w:id="15" w:name="_Toc372641016"/>
      <w:bookmarkStart w:id="16" w:name="_Toc374632961"/>
      <w:bookmarkStart w:id="17" w:name="_Toc492306517"/>
      <w:bookmarkStart w:id="18" w:name="_Toc500528488"/>
      <w:bookmarkStart w:id="19" w:name="_Toc505695567"/>
      <w:r w:rsidRPr="00844CCB">
        <w:rPr>
          <w:rFonts w:hint="eastAsia"/>
        </w:rPr>
        <w:t>（１）</w:t>
      </w:r>
      <w:bookmarkEnd w:id="12"/>
      <w:bookmarkEnd w:id="13"/>
      <w:bookmarkEnd w:id="14"/>
      <w:bookmarkEnd w:id="15"/>
      <w:bookmarkEnd w:id="16"/>
      <w:r w:rsidR="00556967" w:rsidRPr="00844CCB">
        <w:rPr>
          <w:rFonts w:hint="eastAsia"/>
        </w:rPr>
        <w:t>計画策定の趣旨</w:t>
      </w:r>
      <w:bookmarkEnd w:id="17"/>
      <w:bookmarkEnd w:id="18"/>
      <w:bookmarkEnd w:id="19"/>
    </w:p>
    <w:p w:rsidR="003A66F5" w:rsidRPr="00844CCB" w:rsidRDefault="003A66F5" w:rsidP="003A66F5">
      <w:pPr>
        <w:pStyle w:val="21"/>
        <w:ind w:left="453" w:firstLine="247"/>
      </w:pPr>
      <w:r w:rsidRPr="00844CCB">
        <w:rPr>
          <w:rFonts w:hint="eastAsia"/>
        </w:rPr>
        <w:t>さいたま市では、平成23（2011）年４月に「さいたま市誰もが共に暮らすための障害者の権利の擁護等に関する条例</w:t>
      </w:r>
      <w:r w:rsidR="00BA5A05" w:rsidRPr="00110E68">
        <w:rPr>
          <w:rFonts w:hint="eastAsia"/>
        </w:rPr>
        <w:t>」</w:t>
      </w:r>
      <w:r w:rsidRPr="00110E68">
        <w:rPr>
          <w:rFonts w:hint="eastAsia"/>
        </w:rPr>
        <w:t>（ノーマライゼーション条例）</w:t>
      </w:r>
      <w:r w:rsidRPr="00844CCB">
        <w:rPr>
          <w:rFonts w:hint="eastAsia"/>
        </w:rPr>
        <w:t>を施行し、ノーマライゼーション条例の理念を基に、「さいたま市障害者総合支援計画」を策定し、「誰もが権利の主体として安心して地域で生活できる社会の実現を</w:t>
      </w:r>
      <w:r w:rsidR="00626184" w:rsidRPr="000B67F8">
        <w:rPr>
          <w:rFonts w:hint="eastAsia"/>
        </w:rPr>
        <w:t>目指し</w:t>
      </w:r>
      <w:r w:rsidRPr="00844CCB">
        <w:rPr>
          <w:rFonts w:hint="eastAsia"/>
        </w:rPr>
        <w:t>て」を基本方針として、障害者施策に取り組んできました。</w:t>
      </w:r>
    </w:p>
    <w:p w:rsidR="003A66F5" w:rsidRPr="00844CCB" w:rsidRDefault="004D47AF" w:rsidP="003A66F5">
      <w:pPr>
        <w:pStyle w:val="21"/>
        <w:ind w:left="453" w:firstLine="247"/>
      </w:pPr>
      <w:r w:rsidRPr="00844CCB">
        <w:rPr>
          <w:rFonts w:hint="eastAsia"/>
        </w:rPr>
        <w:t>各施策への取組</w:t>
      </w:r>
      <w:r w:rsidR="003A66F5" w:rsidRPr="00844CCB">
        <w:rPr>
          <w:rFonts w:hint="eastAsia"/>
        </w:rPr>
        <w:t>に当たっては、その実施状況を一定の指標を通じて評価しているところですが、一定の取組成果がある一方で、障害</w:t>
      </w:r>
      <w:r w:rsidR="00286620" w:rsidRPr="00844CCB">
        <w:rPr>
          <w:rFonts w:hint="eastAsia"/>
        </w:rPr>
        <w:t>者の</w:t>
      </w:r>
      <w:r w:rsidR="003A66F5" w:rsidRPr="00844CCB">
        <w:rPr>
          <w:rFonts w:hint="eastAsia"/>
        </w:rPr>
        <w:t>権利の擁護や、住まいの確保、相談支援体制の充実など、更なる施策の推進が求められています。</w:t>
      </w:r>
    </w:p>
    <w:p w:rsidR="003A66F5" w:rsidRPr="00844CCB" w:rsidRDefault="003A66F5" w:rsidP="003A66F5">
      <w:pPr>
        <w:pStyle w:val="21"/>
        <w:ind w:left="453" w:firstLine="247"/>
      </w:pPr>
      <w:r w:rsidRPr="00844CCB">
        <w:rPr>
          <w:rFonts w:hint="eastAsia"/>
        </w:rPr>
        <w:t>この間、国においては、</w:t>
      </w:r>
      <w:r w:rsidR="00EF2DC4" w:rsidRPr="00844CCB">
        <w:rPr>
          <w:rFonts w:hint="eastAsia"/>
        </w:rPr>
        <w:t>障害者権利条約を批准し、障害のある</w:t>
      </w:r>
      <w:r w:rsidR="00286620" w:rsidRPr="00844CCB">
        <w:rPr>
          <w:rFonts w:hint="eastAsia"/>
        </w:rPr>
        <w:t>人</w:t>
      </w:r>
      <w:r w:rsidR="00EF2DC4" w:rsidRPr="00844CCB">
        <w:rPr>
          <w:rFonts w:hint="eastAsia"/>
        </w:rPr>
        <w:t>とない</w:t>
      </w:r>
      <w:r w:rsidR="00286620" w:rsidRPr="00844CCB">
        <w:rPr>
          <w:rFonts w:hint="eastAsia"/>
        </w:rPr>
        <w:t>人</w:t>
      </w:r>
      <w:r w:rsidR="00EF2DC4" w:rsidRPr="00844CCB">
        <w:rPr>
          <w:rFonts w:hint="eastAsia"/>
        </w:rPr>
        <w:t>の平等、障害に基づくあらゆる差別の禁止などを約束しています。また、</w:t>
      </w:r>
      <w:r w:rsidRPr="00844CCB">
        <w:rPr>
          <w:rFonts w:hint="eastAsia"/>
        </w:rPr>
        <w:t>障害者総合支援法を</w:t>
      </w:r>
      <w:r w:rsidR="00696643" w:rsidRPr="00844CCB">
        <w:rPr>
          <w:rFonts w:hint="eastAsia"/>
        </w:rPr>
        <w:t>はじめ</w:t>
      </w:r>
      <w:r w:rsidRPr="00844CCB">
        <w:rPr>
          <w:rFonts w:hint="eastAsia"/>
        </w:rPr>
        <w:t>、児童福祉法や発達障害者支援法が改正されました。このため、障害</w:t>
      </w:r>
      <w:r w:rsidR="00286620" w:rsidRPr="00844CCB">
        <w:rPr>
          <w:rFonts w:hint="eastAsia"/>
        </w:rPr>
        <w:t>者</w:t>
      </w:r>
      <w:r w:rsidRPr="00844CCB">
        <w:rPr>
          <w:rFonts w:hint="eastAsia"/>
        </w:rPr>
        <w:t>が自らの望む地域生活を営むことができるよう、「生活」と「就労」に対する支援の充実が図られるとともに、高齢障害者による介護保険サービスの円滑な利用を促進するための見直しや、障害児支援のニーズの多様化にきめ細かく対応するための支援の拡充等、サービスの質の確保及び向上を図るための様々な環境整備が進められています。</w:t>
      </w:r>
    </w:p>
    <w:p w:rsidR="003A66F5" w:rsidRPr="00844CCB" w:rsidRDefault="00CB0CF1" w:rsidP="003A66F5">
      <w:pPr>
        <w:pStyle w:val="21"/>
        <w:ind w:left="453" w:firstLine="247"/>
      </w:pPr>
      <w:r w:rsidRPr="00844CCB">
        <w:rPr>
          <w:rFonts w:hint="eastAsia"/>
        </w:rPr>
        <w:t>さらに、高齢福祉、子ども・子育て支援等に関する</w:t>
      </w:r>
      <w:r w:rsidR="003A66F5" w:rsidRPr="00844CCB">
        <w:rPr>
          <w:rFonts w:hint="eastAsia"/>
        </w:rPr>
        <w:t>各制度の成熟化が進む一方で、人口減少、家族・地域社会の変容などにより、地域のあらゆる住民が役割を持ち、支え合いながら、自分らしく活躍できる地域コミュニティを育成し、公的な福祉サービスと協働して助け合いながら暮らすことのできる「地域共生社会」の実現が求められています。</w:t>
      </w:r>
    </w:p>
    <w:p w:rsidR="003A66F5" w:rsidRPr="00844CCB" w:rsidRDefault="003A66F5" w:rsidP="003A66F5">
      <w:pPr>
        <w:pStyle w:val="21"/>
        <w:ind w:left="453" w:firstLine="247"/>
      </w:pPr>
      <w:r w:rsidRPr="00844CCB">
        <w:rPr>
          <w:rFonts w:hint="eastAsia"/>
        </w:rPr>
        <w:t>昨今では、支援が必要な場合であっても、個人や世帯単位で複数分野の課題を抱え、複合的な支援を必要とするといった状況もみられ、</w:t>
      </w:r>
      <w:r w:rsidR="00EF2DC4" w:rsidRPr="00844CCB">
        <w:rPr>
          <w:rFonts w:hint="eastAsia"/>
        </w:rPr>
        <w:t>年齢を重ねても、多様な生活課題を抱えても</w:t>
      </w:r>
      <w:r w:rsidRPr="00844CCB">
        <w:rPr>
          <w:rFonts w:hint="eastAsia"/>
        </w:rPr>
        <w:t>総合的</w:t>
      </w:r>
      <w:r w:rsidR="00930D7E" w:rsidRPr="00844CCB">
        <w:rPr>
          <w:rFonts w:hint="eastAsia"/>
        </w:rPr>
        <w:t>な</w:t>
      </w:r>
      <w:r w:rsidRPr="00844CCB">
        <w:rPr>
          <w:rFonts w:hint="eastAsia"/>
        </w:rPr>
        <w:t>支援を</w:t>
      </w:r>
      <w:r w:rsidR="00930D7E" w:rsidRPr="00844CCB">
        <w:rPr>
          <w:rFonts w:hint="eastAsia"/>
        </w:rPr>
        <w:t>受け</w:t>
      </w:r>
      <w:r w:rsidRPr="00844CCB">
        <w:rPr>
          <w:rFonts w:hint="eastAsia"/>
        </w:rPr>
        <w:t>やすくする必要性も生じてきています。</w:t>
      </w:r>
    </w:p>
    <w:p w:rsidR="008D38D0" w:rsidRPr="00844CCB" w:rsidRDefault="003A66F5" w:rsidP="00EF2DC4">
      <w:pPr>
        <w:pStyle w:val="21"/>
        <w:ind w:left="453" w:firstLine="247"/>
      </w:pPr>
      <w:r w:rsidRPr="00844CCB">
        <w:rPr>
          <w:rFonts w:hint="eastAsia"/>
        </w:rPr>
        <w:t>こうした障害</w:t>
      </w:r>
      <w:r w:rsidR="00286620" w:rsidRPr="00844CCB">
        <w:rPr>
          <w:rFonts w:hint="eastAsia"/>
        </w:rPr>
        <w:t>者</w:t>
      </w:r>
      <w:r w:rsidR="002B67C0" w:rsidRPr="00844CCB">
        <w:rPr>
          <w:rFonts w:hint="eastAsia"/>
        </w:rPr>
        <w:t>の</w:t>
      </w:r>
      <w:r w:rsidRPr="00844CCB">
        <w:rPr>
          <w:rFonts w:hint="eastAsia"/>
        </w:rPr>
        <w:t>ニーズや障害福祉施策の動向に的確に対応し、</w:t>
      </w:r>
      <w:r w:rsidR="00EF2DC4" w:rsidRPr="00844CCB">
        <w:rPr>
          <w:rFonts w:hint="eastAsia"/>
        </w:rPr>
        <w:t>ノーマライゼーション条例の理念の実現に向けて、</w:t>
      </w:r>
      <w:r w:rsidR="00286620" w:rsidRPr="00844CCB">
        <w:rPr>
          <w:rFonts w:hint="eastAsia"/>
        </w:rPr>
        <w:t>障害者</w:t>
      </w:r>
      <w:r w:rsidRPr="00844CCB">
        <w:rPr>
          <w:rFonts w:hint="eastAsia"/>
        </w:rPr>
        <w:t>の自立と社会参加を推進するため、平成30（2018）年度から</w:t>
      </w:r>
      <w:r w:rsidR="00CA5A30" w:rsidRPr="00110E68">
        <w:rPr>
          <w:rFonts w:hint="eastAsia"/>
        </w:rPr>
        <w:t>の</w:t>
      </w:r>
      <w:r w:rsidRPr="00844CCB">
        <w:rPr>
          <w:rFonts w:hint="eastAsia"/>
        </w:rPr>
        <w:t>新たな計画を策定することとします。</w:t>
      </w:r>
    </w:p>
    <w:p w:rsidR="008D38D0" w:rsidRPr="00844CCB" w:rsidRDefault="008D38D0" w:rsidP="00FF14E3">
      <w:pPr>
        <w:pStyle w:val="21"/>
        <w:ind w:left="453" w:firstLine="247"/>
      </w:pPr>
    </w:p>
    <w:p w:rsidR="00A90C74" w:rsidRPr="00844CCB" w:rsidRDefault="00A90C74">
      <w:pPr>
        <w:widowControl/>
        <w:jc w:val="left"/>
        <w:rPr>
          <w:rFonts w:ascii="ＭＳ ゴシック" w:eastAsia="ＭＳ ゴシック" w:hAnsi="ＭＳ ゴシック" w:cstheme="majorBidi"/>
          <w:b/>
          <w:sz w:val="28"/>
          <w:szCs w:val="28"/>
        </w:rPr>
      </w:pPr>
      <w:r w:rsidRPr="00844CCB">
        <w:br w:type="page"/>
      </w:r>
    </w:p>
    <w:p w:rsidR="004968E6" w:rsidRPr="00844CCB" w:rsidRDefault="00556967" w:rsidP="00FF14E3">
      <w:pPr>
        <w:pStyle w:val="2"/>
        <w:ind w:left="864" w:hanging="864"/>
      </w:pPr>
      <w:bookmarkStart w:id="20" w:name="_Toc492306518"/>
      <w:bookmarkStart w:id="21" w:name="_Toc500528489"/>
      <w:bookmarkStart w:id="22" w:name="_Toc505695568"/>
      <w:r w:rsidRPr="00844CCB">
        <w:rPr>
          <w:rFonts w:hint="eastAsia"/>
        </w:rPr>
        <w:lastRenderedPageBreak/>
        <w:t>（２</w:t>
      </w:r>
      <w:r w:rsidR="004968E6" w:rsidRPr="00844CCB">
        <w:rPr>
          <w:rFonts w:hint="eastAsia"/>
        </w:rPr>
        <w:t>）計画</w:t>
      </w:r>
      <w:r w:rsidRPr="00844CCB">
        <w:rPr>
          <w:rFonts w:hint="eastAsia"/>
        </w:rPr>
        <w:t>の位置づけ</w:t>
      </w:r>
      <w:bookmarkEnd w:id="20"/>
      <w:bookmarkEnd w:id="21"/>
      <w:bookmarkEnd w:id="22"/>
      <w:r w:rsidR="00642085" w:rsidRPr="00745785">
        <w:rPr>
          <w:noProof/>
        </w:rPr>
        <w:drawing>
          <wp:anchor distT="0" distB="0" distL="114300" distR="114300" simplePos="0" relativeHeight="252263424" behindDoc="0" locked="1" layoutInCell="1" allowOverlap="1" wp14:anchorId="6EC39D28" wp14:editId="6170F73F">
            <wp:simplePos x="0" y="0"/>
            <wp:positionH relativeFrom="page">
              <wp:posOffset>575945</wp:posOffset>
            </wp:positionH>
            <wp:positionV relativeFrom="page">
              <wp:posOffset>9469120</wp:posOffset>
            </wp:positionV>
            <wp:extent cx="646920" cy="646920"/>
            <wp:effectExtent l="0" t="0" r="1270" b="1270"/>
            <wp:wrapNone/>
            <wp:docPr id="760"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A90C74" w:rsidRPr="00844CCB" w:rsidRDefault="00A90C74" w:rsidP="00A90C74">
      <w:pPr>
        <w:pStyle w:val="21"/>
        <w:ind w:left="453" w:firstLine="247"/>
      </w:pPr>
      <w:r w:rsidRPr="00844CCB">
        <w:rPr>
          <w:rFonts w:hint="eastAsia"/>
        </w:rPr>
        <w:t>本計画は、市の上位計画である「さいたま市総合振興計画」の下に、「さいたま市保健福祉総合計画」の障害者福祉分野に関する部門別計画として位置づけるものです。</w:t>
      </w:r>
    </w:p>
    <w:p w:rsidR="008D38D0" w:rsidRPr="00844CCB" w:rsidRDefault="00E614F5" w:rsidP="00A90C74">
      <w:pPr>
        <w:pStyle w:val="21"/>
        <w:ind w:left="453" w:firstLine="247"/>
      </w:pPr>
      <w:r w:rsidRPr="00844CCB">
        <w:rPr>
          <w:rFonts w:hint="eastAsia"/>
        </w:rPr>
        <w:t>また、この計画は、障害者基本法の規定に基づく「市町村障害者計画」であると同時に、障害者総合支援法の規定に基づく「</w:t>
      </w:r>
      <w:r w:rsidR="00CA5A30" w:rsidRPr="00110E68">
        <w:rPr>
          <w:rFonts w:hint="eastAsia"/>
        </w:rPr>
        <w:t>市町村</w:t>
      </w:r>
      <w:r w:rsidRPr="00844CCB">
        <w:rPr>
          <w:rFonts w:hint="eastAsia"/>
        </w:rPr>
        <w:t>障害福祉計画」及び児童福祉法の規定に基づく「</w:t>
      </w:r>
      <w:r w:rsidR="00CA5A30" w:rsidRPr="00110E68">
        <w:rPr>
          <w:rFonts w:hint="eastAsia"/>
        </w:rPr>
        <w:t>市町村</w:t>
      </w:r>
      <w:r w:rsidRPr="00844CCB">
        <w:rPr>
          <w:rFonts w:hint="eastAsia"/>
        </w:rPr>
        <w:t>障害児福祉計画」であり、さらに、「さいたま市誰もが共に暮らすための障害者の権利の擁護等に関する条例</w:t>
      </w:r>
      <w:r w:rsidR="00BA5A05" w:rsidRPr="00110E68">
        <w:rPr>
          <w:rFonts w:hint="eastAsia"/>
        </w:rPr>
        <w:t>」（ノーマライゼーション条例）</w:t>
      </w:r>
      <w:r w:rsidRPr="00844CCB">
        <w:rPr>
          <w:rFonts w:hint="eastAsia"/>
        </w:rPr>
        <w:t>に基づく施策を推進するための計画といった４つの位置づけを持つ計画を一体的に策定するものです。</w:t>
      </w:r>
    </w:p>
    <w:p w:rsidR="00071AFA" w:rsidRPr="00844CCB" w:rsidRDefault="00071AFA" w:rsidP="00A90C74">
      <w:pPr>
        <w:pStyle w:val="21"/>
        <w:ind w:left="453" w:firstLine="247"/>
      </w:pPr>
    </w:p>
    <w:p w:rsidR="00AA75C0" w:rsidRPr="00844CCB" w:rsidRDefault="00A90C74" w:rsidP="00951EB1">
      <w:pPr>
        <w:pStyle w:val="ae"/>
        <w:spacing w:after="108"/>
      </w:pPr>
      <w:r w:rsidRPr="00844CCB">
        <w:rPr>
          <w:rFonts w:hint="eastAsia"/>
        </w:rPr>
        <w:t>図　計画の位置づけ</w:t>
      </w:r>
    </w:p>
    <w:p w:rsidR="00071AFA" w:rsidRPr="00844CCB" w:rsidRDefault="0013664D" w:rsidP="00071AFA">
      <w:pPr>
        <w:pStyle w:val="21"/>
        <w:ind w:left="453" w:firstLine="247"/>
      </w:pPr>
      <w:r>
        <w:rPr>
          <w:noProof/>
        </w:rPr>
        <mc:AlternateContent>
          <mc:Choice Requires="wpg">
            <w:drawing>
              <wp:anchor distT="0" distB="0" distL="114300" distR="114300" simplePos="0" relativeHeight="251760640" behindDoc="0" locked="0" layoutInCell="1" allowOverlap="1">
                <wp:simplePos x="0" y="0"/>
                <wp:positionH relativeFrom="column">
                  <wp:posOffset>-119380</wp:posOffset>
                </wp:positionH>
                <wp:positionV relativeFrom="paragraph">
                  <wp:posOffset>106680</wp:posOffset>
                </wp:positionV>
                <wp:extent cx="6006466" cy="4748530"/>
                <wp:effectExtent l="0" t="0" r="13335" b="0"/>
                <wp:wrapNone/>
                <wp:docPr id="436" name="グループ化 436"/>
                <wp:cNvGraphicFramePr/>
                <a:graphic xmlns:a="http://schemas.openxmlformats.org/drawingml/2006/main">
                  <a:graphicData uri="http://schemas.microsoft.com/office/word/2010/wordprocessingGroup">
                    <wpg:wgp>
                      <wpg:cNvGrpSpPr/>
                      <wpg:grpSpPr>
                        <a:xfrm>
                          <a:off x="0" y="0"/>
                          <a:ext cx="6006466" cy="4748530"/>
                          <a:chOff x="0" y="0"/>
                          <a:chExt cx="6006466" cy="4748530"/>
                        </a:xfrm>
                      </wpg:grpSpPr>
                      <wps:wsp>
                        <wps:cNvPr id="75" name="AutoShape 6"/>
                        <wps:cNvSpPr>
                          <a:spLocks noChangeArrowheads="1"/>
                        </wps:cNvSpPr>
                        <wps:spPr bwMode="auto">
                          <a:xfrm>
                            <a:off x="2333625" y="4295775"/>
                            <a:ext cx="2664460" cy="394335"/>
                          </a:xfrm>
                          <a:prstGeom prst="roundRect">
                            <a:avLst>
                              <a:gd name="adj" fmla="val 28986"/>
                            </a:avLst>
                          </a:prstGeom>
                          <a:solidFill>
                            <a:schemeClr val="bg1">
                              <a:lumMod val="75000"/>
                            </a:schemeClr>
                          </a:solidFill>
                          <a:ln w="9525" algn="ctr">
                            <a:noFill/>
                            <a:round/>
                            <a:headEnd/>
                            <a:tailEnd/>
                          </a:ln>
                          <a:effectLst/>
                        </wps:spPr>
                        <wps:txbx>
                          <w:txbxContent>
                            <w:p w:rsidR="00D05AE8" w:rsidRDefault="00D05AE8" w:rsidP="00071AFA">
                              <w:r>
                                <w:rPr>
                                  <w:rFonts w:hint="eastAsia"/>
                                </w:rPr>
                                <w:t xml:space="preserve">社会福祉協議会　</w:t>
                              </w:r>
                              <w:r w:rsidRPr="00FD13E1">
                                <w:rPr>
                                  <w:rFonts w:ascii="ＭＳ ゴシック" w:eastAsia="ＭＳ ゴシック" w:hAnsi="ＭＳ ゴシック" w:hint="eastAsia"/>
                                  <w:shd w:val="clear" w:color="auto" w:fill="FFFFFF"/>
                                </w:rPr>
                                <w:t xml:space="preserve"> 地域福祉活動計画 </w:t>
                              </w:r>
                            </w:p>
                          </w:txbxContent>
                        </wps:txbx>
                        <wps:bodyPr rot="0" vert="horz" wrap="square" lIns="91440" tIns="45720" rIns="91440" bIns="45720" anchor="t" anchorCtr="0" upright="1">
                          <a:noAutofit/>
                        </wps:bodyPr>
                      </wps:wsp>
                      <wps:wsp>
                        <wps:cNvPr id="143" name="AutoShape 7"/>
                        <wps:cNvSpPr>
                          <a:spLocks noChangeArrowheads="1"/>
                        </wps:cNvSpPr>
                        <wps:spPr bwMode="auto">
                          <a:xfrm>
                            <a:off x="5010150" y="1038225"/>
                            <a:ext cx="996316" cy="2828926"/>
                          </a:xfrm>
                          <a:prstGeom prst="roundRect">
                            <a:avLst>
                              <a:gd name="adj" fmla="val 9880"/>
                            </a:avLst>
                          </a:prstGeom>
                          <a:noFill/>
                          <a:ln w="28575" algn="ctr">
                            <a:solidFill>
                              <a:schemeClr val="accent5"/>
                            </a:solidFill>
                            <a:prstDash val="sysDash"/>
                            <a:round/>
                            <a:headEnd/>
                            <a:tailEnd/>
                          </a:ln>
                          <a:effectLst/>
                        </wps:spPr>
                        <wps:bodyPr rot="0" vert="horz" wrap="square" lIns="91440" tIns="45720" rIns="91440" bIns="45720" anchor="t" anchorCtr="0" upright="1">
                          <a:noAutofit/>
                        </wps:bodyPr>
                      </wps:wsp>
                      <wps:wsp>
                        <wps:cNvPr id="144" name="AutoShape 8"/>
                        <wps:cNvSpPr>
                          <a:spLocks noChangeArrowheads="1"/>
                        </wps:cNvSpPr>
                        <wps:spPr bwMode="auto">
                          <a:xfrm>
                            <a:off x="0" y="2800350"/>
                            <a:ext cx="1979930" cy="1948180"/>
                          </a:xfrm>
                          <a:prstGeom prst="roundRect">
                            <a:avLst>
                              <a:gd name="adj" fmla="val 4653"/>
                            </a:avLst>
                          </a:prstGeom>
                          <a:solidFill>
                            <a:schemeClr val="bg1">
                              <a:lumMod val="75000"/>
                            </a:schemeClr>
                          </a:solidFill>
                          <a:ln w="9525" algn="ctr">
                            <a:noFill/>
                            <a:round/>
                            <a:headEnd/>
                            <a:tailEnd/>
                          </a:ln>
                          <a:effectLst/>
                        </wps:spPr>
                        <wps:bodyPr rot="0" vert="horz" wrap="square" lIns="91440" tIns="45720" rIns="91440" bIns="45720" anchor="t" anchorCtr="0" upright="1">
                          <a:noAutofit/>
                        </wps:bodyPr>
                      </wps:wsp>
                      <wps:wsp>
                        <wps:cNvPr id="1128" name="AutoShape 9"/>
                        <wps:cNvSpPr>
                          <a:spLocks noChangeArrowheads="1"/>
                        </wps:cNvSpPr>
                        <wps:spPr bwMode="auto">
                          <a:xfrm>
                            <a:off x="19050" y="438150"/>
                            <a:ext cx="1979930" cy="2307075"/>
                          </a:xfrm>
                          <a:prstGeom prst="roundRect">
                            <a:avLst>
                              <a:gd name="adj" fmla="val 5931"/>
                            </a:avLst>
                          </a:prstGeom>
                          <a:solidFill>
                            <a:schemeClr val="bg1">
                              <a:lumMod val="75000"/>
                            </a:schemeClr>
                          </a:solidFill>
                          <a:ln w="9525" algn="ctr">
                            <a:noFill/>
                            <a:round/>
                            <a:headEnd/>
                            <a:tailEnd/>
                          </a:ln>
                          <a:effectLst/>
                        </wps:spPr>
                        <wps:bodyPr rot="0" vert="horz" wrap="square" lIns="91440" tIns="45720" rIns="91440" bIns="45720" anchor="t" anchorCtr="0" upright="1">
                          <a:noAutofit/>
                        </wps:bodyPr>
                      </wps:wsp>
                      <wps:wsp>
                        <wps:cNvPr id="238" name="Text Box 10"/>
                        <wps:cNvSpPr txBox="1">
                          <a:spLocks noChangeArrowheads="1"/>
                        </wps:cNvSpPr>
                        <wps:spPr bwMode="auto">
                          <a:xfrm>
                            <a:off x="323850" y="457200"/>
                            <a:ext cx="1275715" cy="209550"/>
                          </a:xfrm>
                          <a:prstGeom prst="rect">
                            <a:avLst/>
                          </a:prstGeom>
                          <a:noFill/>
                          <a:ln>
                            <a:noFill/>
                          </a:ln>
                          <a:effectLst/>
                          <a:extLst>
                            <a:ext uri="{909E8E84-426E-40DD-AFC4-6F175D3DCCD1}">
                              <a14:hiddenFill xmlns:a14="http://schemas.microsoft.com/office/drawing/2010/main">
                                <a:solidFill>
                                  <a:srgbClr val="BFDD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国の</w:t>
                              </w:r>
                              <w:r>
                                <w:rPr>
                                  <w:rFonts w:ascii="ＭＳ ゴシック" w:eastAsia="ＭＳ ゴシック" w:hAnsi="ＭＳ ゴシック" w:hint="eastAsia"/>
                                  <w:sz w:val="18"/>
                                  <w:szCs w:val="18"/>
                                </w:rPr>
                                <w:t>法律</w:t>
                              </w:r>
                            </w:p>
                          </w:txbxContent>
                        </wps:txbx>
                        <wps:bodyPr rot="0" vert="horz" wrap="square" lIns="91440" tIns="45720" rIns="91440" bIns="45720" anchor="t" anchorCtr="0" upright="1">
                          <a:noAutofit/>
                        </wps:bodyPr>
                      </wps:wsp>
                      <wps:wsp>
                        <wps:cNvPr id="250" name="Text Box 11"/>
                        <wps:cNvSpPr txBox="1">
                          <a:spLocks noChangeArrowheads="1"/>
                        </wps:cNvSpPr>
                        <wps:spPr bwMode="auto">
                          <a:xfrm>
                            <a:off x="123825" y="1943100"/>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7B2DDA" w:rsidRDefault="00D05AE8" w:rsidP="00071AFA">
                              <w:pPr>
                                <w:snapToGrid w:val="0"/>
                                <w:spacing w:line="180" w:lineRule="exact"/>
                                <w:jc w:val="center"/>
                                <w:rPr>
                                  <w:sz w:val="18"/>
                                  <w:szCs w:val="18"/>
                                </w:rPr>
                              </w:pPr>
                              <w:r>
                                <w:rPr>
                                  <w:rFonts w:hint="eastAsia"/>
                                  <w:sz w:val="18"/>
                                  <w:szCs w:val="18"/>
                                </w:rPr>
                                <w:t>健康増進法</w:t>
                              </w:r>
                            </w:p>
                          </w:txbxContent>
                        </wps:txbx>
                        <wps:bodyPr rot="0" vert="horz" wrap="square" lIns="91440" tIns="45720" rIns="91440" bIns="45720" anchor="t" anchorCtr="0" upright="1">
                          <a:noAutofit/>
                        </wps:bodyPr>
                      </wps:wsp>
                      <wps:wsp>
                        <wps:cNvPr id="305" name="Text Box 12"/>
                        <wps:cNvSpPr txBox="1">
                          <a:spLocks noChangeArrowheads="1"/>
                        </wps:cNvSpPr>
                        <wps:spPr bwMode="auto">
                          <a:xfrm>
                            <a:off x="123825" y="2190750"/>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子ども・子育て支援法</w:t>
                              </w:r>
                            </w:p>
                            <w:p w:rsidR="00D05AE8" w:rsidRPr="00FB5C8A" w:rsidRDefault="00D05AE8" w:rsidP="00071AFA">
                              <w:pPr>
                                <w:rPr>
                                  <w:szCs w:val="18"/>
                                </w:rPr>
                              </w:pPr>
                            </w:p>
                          </w:txbxContent>
                        </wps:txbx>
                        <wps:bodyPr rot="0" vert="horz" wrap="square" lIns="91440" tIns="45720" rIns="91440" bIns="45720" anchor="t" anchorCtr="0" upright="1">
                          <a:noAutofit/>
                        </wps:bodyPr>
                      </wps:wsp>
                      <wps:wsp>
                        <wps:cNvPr id="306" name="Text Box 14"/>
                        <wps:cNvSpPr txBox="1">
                          <a:spLocks noChangeArrowheads="1"/>
                        </wps:cNvSpPr>
                        <wps:spPr bwMode="auto">
                          <a:xfrm>
                            <a:off x="123825" y="2447925"/>
                            <a:ext cx="1727835" cy="21018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介護保険法</w:t>
                              </w:r>
                            </w:p>
                          </w:txbxContent>
                        </wps:txbx>
                        <wps:bodyPr rot="0" vert="horz" wrap="square" lIns="91440" tIns="45720" rIns="91440" bIns="45720" anchor="t" anchorCtr="0" upright="1">
                          <a:noAutofit/>
                        </wps:bodyPr>
                      </wps:wsp>
                      <wps:wsp>
                        <wps:cNvPr id="307" name="Text Box 15"/>
                        <wps:cNvSpPr txBox="1">
                          <a:spLocks noChangeArrowheads="1"/>
                        </wps:cNvSpPr>
                        <wps:spPr bwMode="auto">
                          <a:xfrm>
                            <a:off x="342900" y="2838450"/>
                            <a:ext cx="1275715" cy="209550"/>
                          </a:xfrm>
                          <a:prstGeom prst="rect">
                            <a:avLst/>
                          </a:prstGeom>
                          <a:noFill/>
                          <a:ln>
                            <a:noFill/>
                          </a:ln>
                          <a:effectLst/>
                          <a:extLst>
                            <a:ext uri="{909E8E84-426E-40DD-AFC4-6F175D3DCCD1}">
                              <a14:hiddenFill xmlns:a14="http://schemas.microsoft.com/office/drawing/2010/main">
                                <a:solidFill>
                                  <a:srgbClr val="BFDD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5AE8" w:rsidRPr="00BD194C" w:rsidRDefault="00D05AE8" w:rsidP="00071AF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埼玉</w:t>
                              </w:r>
                              <w:r w:rsidRPr="00BD194C">
                                <w:rPr>
                                  <w:rFonts w:ascii="ＭＳ ゴシック" w:eastAsia="ＭＳ ゴシック" w:hAnsi="ＭＳ ゴシック" w:hint="eastAsia"/>
                                  <w:sz w:val="18"/>
                                  <w:szCs w:val="18"/>
                                </w:rPr>
                                <w:t>県の関連計画</w:t>
                              </w:r>
                            </w:p>
                          </w:txbxContent>
                        </wps:txbx>
                        <wps:bodyPr rot="0" vert="horz" wrap="square" lIns="91440" tIns="45720" rIns="91440" bIns="45720" anchor="t" anchorCtr="0" upright="1">
                          <a:noAutofit/>
                        </wps:bodyPr>
                      </wps:wsp>
                      <wps:wsp>
                        <wps:cNvPr id="308" name="Text Box 17"/>
                        <wps:cNvSpPr txBox="1">
                          <a:spLocks noChangeArrowheads="1"/>
                        </wps:cNvSpPr>
                        <wps:spPr bwMode="auto">
                          <a:xfrm>
                            <a:off x="123825" y="3076575"/>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C83FF3" w:rsidRDefault="00D05AE8" w:rsidP="00071AFA">
                              <w:pPr>
                                <w:snapToGrid w:val="0"/>
                                <w:spacing w:line="180" w:lineRule="exact"/>
                                <w:jc w:val="center"/>
                                <w:rPr>
                                  <w:sz w:val="18"/>
                                  <w:szCs w:val="18"/>
                                </w:rPr>
                              </w:pPr>
                              <w:r>
                                <w:rPr>
                                  <w:rFonts w:hint="eastAsia"/>
                                  <w:sz w:val="18"/>
                                  <w:szCs w:val="18"/>
                                </w:rPr>
                                <w:t>埼玉県５か年計画</w:t>
                              </w:r>
                            </w:p>
                          </w:txbxContent>
                        </wps:txbx>
                        <wps:bodyPr rot="0" vert="horz" wrap="square" lIns="91440" tIns="50400" rIns="91440" bIns="45720" anchor="t" anchorCtr="0" upright="1">
                          <a:noAutofit/>
                        </wps:bodyPr>
                      </wps:wsp>
                      <wps:wsp>
                        <wps:cNvPr id="336" name="Text Box 18"/>
                        <wps:cNvSpPr txBox="1">
                          <a:spLocks noChangeArrowheads="1"/>
                        </wps:cNvSpPr>
                        <wps:spPr bwMode="auto">
                          <a:xfrm>
                            <a:off x="123825" y="3343275"/>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DE391E" w:rsidRDefault="00D05AE8" w:rsidP="00071AFA">
                              <w:pPr>
                                <w:spacing w:line="200" w:lineRule="exact"/>
                                <w:jc w:val="center"/>
                                <w:rPr>
                                  <w:sz w:val="18"/>
                                  <w:szCs w:val="18"/>
                                </w:rPr>
                              </w:pPr>
                              <w:r>
                                <w:rPr>
                                  <w:rFonts w:hint="eastAsia"/>
                                  <w:sz w:val="18"/>
                                  <w:szCs w:val="18"/>
                                </w:rPr>
                                <w:t>埼玉県障害者支援計画</w:t>
                              </w:r>
                            </w:p>
                          </w:txbxContent>
                        </wps:txbx>
                        <wps:bodyPr rot="0" vert="horz" wrap="square" lIns="91440" tIns="45720" rIns="91440" bIns="45720" anchor="t" anchorCtr="0" upright="1">
                          <a:noAutofit/>
                        </wps:bodyPr>
                      </wps:wsp>
                      <wps:wsp>
                        <wps:cNvPr id="342" name="AutoShape 19"/>
                        <wps:cNvSpPr>
                          <a:spLocks noChangeArrowheads="1"/>
                        </wps:cNvSpPr>
                        <wps:spPr bwMode="auto">
                          <a:xfrm>
                            <a:off x="2047875" y="0"/>
                            <a:ext cx="3048000" cy="657243"/>
                          </a:xfrm>
                          <a:prstGeom prst="roundRect">
                            <a:avLst>
                              <a:gd name="adj" fmla="val 16667"/>
                            </a:avLst>
                          </a:prstGeom>
                          <a:solidFill>
                            <a:srgbClr val="FFFFFF"/>
                          </a:solidFill>
                          <a:ln w="9525" algn="ctr">
                            <a:solidFill>
                              <a:srgbClr val="000000"/>
                            </a:solidFill>
                            <a:round/>
                            <a:headEnd/>
                            <a:tailEnd/>
                          </a:ln>
                          <a:effectLst>
                            <a:outerShdw dist="35921" dir="2700000" algn="ctr" rotWithShape="0">
                              <a:srgbClr val="808080"/>
                            </a:outerShdw>
                          </a:effectLst>
                        </wps:spPr>
                        <wps:txbx>
                          <w:txbxContent>
                            <w:p w:rsidR="00D05AE8" w:rsidRPr="00A90C74" w:rsidRDefault="00D05AE8" w:rsidP="00071AFA">
                              <w:pPr>
                                <w:jc w:val="center"/>
                                <w:rPr>
                                  <w:rFonts w:ascii="ＭＳ ゴシック" w:eastAsia="ＭＳ ゴシック" w:hAnsi="ＭＳ ゴシック"/>
                                </w:rPr>
                              </w:pPr>
                              <w:r w:rsidRPr="00A90C74">
                                <w:rPr>
                                  <w:rFonts w:ascii="HGS創英角ｺﾞｼｯｸUB" w:eastAsia="HGS創英角ｺﾞｼｯｸUB" w:hAnsi="HGS創英角ｺﾞｼｯｸUB" w:hint="eastAsia"/>
                                  <w:sz w:val="24"/>
                                </w:rPr>
                                <w:t>さいたま市総合振興計画</w:t>
                              </w:r>
                            </w:p>
                            <w:p w:rsidR="00D05AE8" w:rsidRPr="00A90C74" w:rsidRDefault="00D05AE8" w:rsidP="00071AFA">
                              <w:pPr>
                                <w:spacing w:line="420" w:lineRule="exact"/>
                                <w:jc w:val="center"/>
                                <w:rPr>
                                  <w:rFonts w:ascii="ＭＳ ゴシック" w:eastAsia="ＭＳ ゴシック" w:hAnsi="ＭＳ ゴシック"/>
                                </w:rPr>
                              </w:pPr>
                              <w:r w:rsidRPr="00A90C74">
                                <w:rPr>
                                  <w:rFonts w:ascii="ＭＳ ゴシック" w:eastAsia="ＭＳ ゴシック" w:hAnsi="ＭＳ ゴシック" w:hint="eastAsia"/>
                                </w:rPr>
                                <w:t>2020さいたま</w:t>
                              </w:r>
                              <w:r>
                                <w:rPr>
                                  <w:rFonts w:ascii="ＭＳ ゴシック" w:eastAsia="ＭＳ ゴシック" w:hAnsi="ＭＳ ゴシック"/>
                                </w:rPr>
                                <w:ruby>
                                  <w:rubyPr>
                                    <w:rubyAlign w:val="distributeSpace"/>
                                    <w:hps w:val="11"/>
                                    <w:hpsRaise w:val="22"/>
                                    <w:hpsBaseText w:val="22"/>
                                    <w:lid w:val="ja-JP"/>
                                  </w:rubyPr>
                                  <w:rt>
                                    <w:r w:rsidR="00D05AE8" w:rsidRPr="00A90C74">
                                      <w:rPr>
                                        <w:rFonts w:ascii="ＭＳ ゴシック" w:eastAsia="ＭＳ ゴシック" w:hAnsi="ＭＳ ゴシック"/>
                                        <w:sz w:val="11"/>
                                      </w:rPr>
                                      <w:t>ゆ</w:t>
                                    </w:r>
                                  </w:rt>
                                  <w:rubyBase>
                                    <w:r w:rsidR="00D05AE8">
                                      <w:rPr>
                                        <w:rFonts w:ascii="ＭＳ ゴシック" w:eastAsia="ＭＳ ゴシック" w:hAnsi="ＭＳ ゴシック"/>
                                      </w:rPr>
                                      <w:t>希</w:t>
                                    </w:r>
                                  </w:rubyBase>
                                </w:ruby>
                              </w:r>
                              <w:r>
                                <w:rPr>
                                  <w:rFonts w:ascii="ＭＳ ゴシック" w:eastAsia="ＭＳ ゴシック" w:hAnsi="ＭＳ ゴシック"/>
                                </w:rPr>
                                <w:ruby>
                                  <w:rubyPr>
                                    <w:rubyAlign w:val="distributeSpace"/>
                                    <w:hps w:val="11"/>
                                    <w:hpsRaise w:val="22"/>
                                    <w:hpsBaseText w:val="22"/>
                                    <w:lid w:val="ja-JP"/>
                                  </w:rubyPr>
                                  <w:rt>
                                    <w:r w:rsidR="00D05AE8" w:rsidRPr="00A90C74">
                                      <w:rPr>
                                        <w:rFonts w:ascii="ＭＳ ゴシック" w:eastAsia="ＭＳ ゴシック" w:hAnsi="ＭＳ ゴシック"/>
                                        <w:sz w:val="11"/>
                                      </w:rPr>
                                      <w:t>め</w:t>
                                    </w:r>
                                  </w:rt>
                                  <w:rubyBase>
                                    <w:r w:rsidR="00D05AE8">
                                      <w:rPr>
                                        <w:rFonts w:ascii="ＭＳ ゴシック" w:eastAsia="ＭＳ ゴシック" w:hAnsi="ＭＳ ゴシック"/>
                                      </w:rPr>
                                      <w:t>望</w:t>
                                    </w:r>
                                  </w:rubyBase>
                                </w:ruby>
                              </w:r>
                              <w:r w:rsidRPr="00A90C74">
                                <w:rPr>
                                  <w:rFonts w:ascii="ＭＳ ゴシック" w:eastAsia="ＭＳ ゴシック" w:hAnsi="ＭＳ ゴシック" w:hint="eastAsia"/>
                                </w:rPr>
                                <w:t>のまちプラン</w:t>
                              </w:r>
                            </w:p>
                          </w:txbxContent>
                        </wps:txbx>
                        <wps:bodyPr rot="0" vert="horz" wrap="square" lIns="91440" tIns="45720" rIns="91440" bIns="45720" anchor="t" anchorCtr="0" upright="1">
                          <a:noAutofit/>
                        </wps:bodyPr>
                      </wps:wsp>
                      <wps:wsp>
                        <wps:cNvPr id="391" name="AutoShape 20"/>
                        <wps:cNvSpPr>
                          <a:spLocks noChangeArrowheads="1"/>
                        </wps:cNvSpPr>
                        <wps:spPr bwMode="auto">
                          <a:xfrm>
                            <a:off x="2219325" y="1009650"/>
                            <a:ext cx="2647460" cy="2143124"/>
                          </a:xfrm>
                          <a:prstGeom prst="roundRect">
                            <a:avLst>
                              <a:gd name="adj" fmla="val 10144"/>
                            </a:avLst>
                          </a:prstGeom>
                          <a:solidFill>
                            <a:schemeClr val="accent1"/>
                          </a:solidFill>
                          <a:ln w="9525" algn="ctr">
                            <a:noFill/>
                            <a:round/>
                            <a:headEnd/>
                            <a:tailEnd/>
                          </a:ln>
                          <a:effectLst>
                            <a:outerShdw dist="35921" dir="2700000" algn="ctr" rotWithShape="0">
                              <a:srgbClr val="808080"/>
                            </a:outerShdw>
                          </a:effectLst>
                        </wps:spPr>
                        <wps:txbx>
                          <w:txbxContent>
                            <w:p w:rsidR="00D05AE8" w:rsidRDefault="00D05AE8" w:rsidP="00071AFA">
                              <w:pPr>
                                <w:snapToGrid w:val="0"/>
                                <w:jc w:val="center"/>
                                <w:rPr>
                                  <w:rFonts w:ascii="ＭＳ ゴシック" w:eastAsia="ＭＳ ゴシック" w:hAnsi="ＭＳ ゴシック"/>
                                  <w:b/>
                                </w:rPr>
                              </w:pPr>
                              <w:r>
                                <w:rPr>
                                  <w:rFonts w:ascii="ＭＳ ゴシック" w:eastAsia="ＭＳ ゴシック" w:hAnsi="ＭＳ ゴシック" w:hint="eastAsia"/>
                                  <w:b/>
                                </w:rPr>
                                <w:t>さいたま市第２期保健福祉</w:t>
                              </w:r>
                              <w:r w:rsidRPr="00DF3DF7">
                                <w:rPr>
                                  <w:rFonts w:ascii="ＭＳ ゴシック" w:eastAsia="ＭＳ ゴシック" w:hAnsi="ＭＳ ゴシック" w:hint="eastAsia"/>
                                  <w:b/>
                                </w:rPr>
                                <w:t>総合</w:t>
                              </w:r>
                              <w:r>
                                <w:rPr>
                                  <w:rFonts w:ascii="ＭＳ ゴシック" w:eastAsia="ＭＳ ゴシック" w:hAnsi="ＭＳ ゴシック" w:hint="eastAsia"/>
                                  <w:b/>
                                </w:rPr>
                                <w:t>計画</w:t>
                              </w:r>
                            </w:p>
                            <w:p w:rsidR="00D05AE8" w:rsidRPr="00697C5F" w:rsidRDefault="00D05AE8" w:rsidP="00071AFA">
                              <w:pPr>
                                <w:snapToGrid w:val="0"/>
                                <w:jc w:val="center"/>
                                <w:rPr>
                                  <w:rFonts w:ascii="ＭＳ ゴシック" w:eastAsia="ＭＳ ゴシック" w:hAnsi="ＭＳ ゴシック"/>
                                  <w:b/>
                                </w:rPr>
                              </w:pPr>
                              <w:r w:rsidRPr="00697C5F">
                                <w:rPr>
                                  <w:rFonts w:ascii="ＭＳ ゴシック" w:eastAsia="ＭＳ ゴシック" w:hAnsi="ＭＳ ゴシック" w:hint="eastAsia"/>
                                  <w:b/>
                                </w:rPr>
                                <w:t>【地域福祉計画】</w:t>
                              </w:r>
                            </w:p>
                            <w:p w:rsidR="00D05AE8" w:rsidRPr="00A00972" w:rsidRDefault="00D05AE8" w:rsidP="00071AFA">
                              <w:pPr>
                                <w:snapToGrid w:val="0"/>
                                <w:jc w:val="center"/>
                                <w:rPr>
                                  <w:rFonts w:ascii="ＭＳ ゴシック" w:eastAsia="ＭＳ ゴシック" w:hAnsi="ＭＳ ゴシック"/>
                                </w:rPr>
                              </w:pPr>
                            </w:p>
                          </w:txbxContent>
                        </wps:txbx>
                        <wps:bodyPr rot="0" vert="horz" wrap="square" lIns="91440" tIns="45720" rIns="91440" bIns="45720" anchor="t" anchorCtr="0" upright="1">
                          <a:noAutofit/>
                        </wps:bodyPr>
                      </wps:wsp>
                      <wps:wsp>
                        <wps:cNvPr id="415" name="Text Box 21"/>
                        <wps:cNvSpPr txBox="1">
                          <a:spLocks noChangeArrowheads="1"/>
                        </wps:cNvSpPr>
                        <wps:spPr bwMode="auto">
                          <a:xfrm>
                            <a:off x="5105400" y="1095375"/>
                            <a:ext cx="790575" cy="400050"/>
                          </a:xfrm>
                          <a:prstGeom prst="rect">
                            <a:avLst/>
                          </a:prstGeom>
                          <a:noFill/>
                          <a:ln>
                            <a:noFill/>
                          </a:ln>
                          <a:effectLst/>
                          <a:extLst>
                            <a:ext uri="{909E8E84-426E-40DD-AFC4-6F175D3DCCD1}">
                              <a14:hiddenFill xmlns:a14="http://schemas.microsoft.com/office/drawing/2010/main">
                                <a:solidFill>
                                  <a:srgbClr val="BFDD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その他の</w:t>
                              </w:r>
                            </w:p>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関連計画</w:t>
                              </w:r>
                            </w:p>
                          </w:txbxContent>
                        </wps:txbx>
                        <wps:bodyPr rot="0" vert="horz" wrap="square" lIns="91440" tIns="45720" rIns="91440" bIns="45720" anchor="t" anchorCtr="0" upright="1">
                          <a:noAutofit/>
                        </wps:bodyPr>
                      </wps:wsp>
                      <wps:wsp>
                        <wps:cNvPr id="1440" name="Text Box 22"/>
                        <wps:cNvSpPr txBox="1">
                          <a:spLocks noChangeArrowheads="1"/>
                        </wps:cNvSpPr>
                        <wps:spPr bwMode="auto">
                          <a:xfrm>
                            <a:off x="5076825" y="1495425"/>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教　育</w:t>
                              </w:r>
                            </w:p>
                          </w:txbxContent>
                        </wps:txbx>
                        <wps:bodyPr rot="0" vert="horz" wrap="square" lIns="91440" tIns="45720" rIns="91440" bIns="45720" anchor="t" anchorCtr="0" upright="1">
                          <a:noAutofit/>
                        </wps:bodyPr>
                      </wps:wsp>
                      <wps:wsp>
                        <wps:cNvPr id="1441" name="AutoShape 27"/>
                        <wps:cNvSpPr>
                          <a:spLocks noChangeArrowheads="1"/>
                        </wps:cNvSpPr>
                        <wps:spPr bwMode="auto">
                          <a:xfrm>
                            <a:off x="3143250" y="723900"/>
                            <a:ext cx="780699" cy="295275"/>
                          </a:xfrm>
                          <a:prstGeom prst="downArrow">
                            <a:avLst>
                              <a:gd name="adj1" fmla="val 50000"/>
                              <a:gd name="adj2" fmla="val 34678"/>
                            </a:avLst>
                          </a:prstGeom>
                          <a:solidFill>
                            <a:schemeClr val="accent3"/>
                          </a:solidFill>
                          <a:ln w="19050" algn="ctr">
                            <a:noFill/>
                            <a:miter lim="800000"/>
                            <a:headEnd/>
                            <a:tailEnd/>
                          </a:ln>
                          <a:effectLst/>
                        </wps:spPr>
                        <wps:bodyPr rot="0" vert="horz" wrap="square" lIns="91440" tIns="45720" rIns="91440" bIns="45720" anchor="t" anchorCtr="0" upright="1">
                          <a:noAutofit/>
                        </wps:bodyPr>
                      </wps:wsp>
                      <wps:wsp>
                        <wps:cNvPr id="1442" name="Text Box 29"/>
                        <wps:cNvSpPr txBox="1">
                          <a:spLocks noChangeArrowheads="1"/>
                        </wps:cNvSpPr>
                        <wps:spPr bwMode="auto">
                          <a:xfrm>
                            <a:off x="123825" y="676275"/>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障害者基本法</w:t>
                              </w:r>
                            </w:p>
                          </w:txbxContent>
                        </wps:txbx>
                        <wps:bodyPr rot="0" vert="horz" wrap="square" lIns="91440" tIns="45720" rIns="91440" bIns="45720" anchor="t" anchorCtr="0" upright="1">
                          <a:noAutofit/>
                        </wps:bodyPr>
                      </wps:wsp>
                      <wps:wsp>
                        <wps:cNvPr id="1443" name="Text Box 30"/>
                        <wps:cNvSpPr txBox="1">
                          <a:spLocks noChangeArrowheads="1"/>
                        </wps:cNvSpPr>
                        <wps:spPr bwMode="auto">
                          <a:xfrm>
                            <a:off x="123825" y="3876675"/>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DE391E" w:rsidRDefault="00D05AE8" w:rsidP="00071AFA">
                              <w:pPr>
                                <w:spacing w:line="200" w:lineRule="exact"/>
                                <w:jc w:val="center"/>
                                <w:rPr>
                                  <w:sz w:val="18"/>
                                  <w:szCs w:val="18"/>
                                </w:rPr>
                              </w:pPr>
                              <w:r>
                                <w:rPr>
                                  <w:rFonts w:hint="eastAsia"/>
                                  <w:sz w:val="18"/>
                                  <w:szCs w:val="18"/>
                                </w:rPr>
                                <w:t>埼玉県地域保健医療計画</w:t>
                              </w:r>
                            </w:p>
                          </w:txbxContent>
                        </wps:txbx>
                        <wps:bodyPr rot="0" vert="horz" wrap="square" lIns="91440" tIns="45720" rIns="91440" bIns="45720" anchor="t" anchorCtr="0" upright="1">
                          <a:noAutofit/>
                        </wps:bodyPr>
                      </wps:wsp>
                      <wps:wsp>
                        <wps:cNvPr id="1444" name="Text Box 31"/>
                        <wps:cNvSpPr txBox="1">
                          <a:spLocks noChangeArrowheads="1"/>
                        </wps:cNvSpPr>
                        <wps:spPr bwMode="auto">
                          <a:xfrm>
                            <a:off x="123825" y="4143375"/>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DE391E" w:rsidRDefault="00D05AE8" w:rsidP="00071AFA">
                              <w:pPr>
                                <w:spacing w:line="200" w:lineRule="exact"/>
                                <w:jc w:val="center"/>
                                <w:rPr>
                                  <w:sz w:val="18"/>
                                  <w:szCs w:val="18"/>
                                </w:rPr>
                              </w:pPr>
                              <w:r>
                                <w:rPr>
                                  <w:rFonts w:hint="eastAsia"/>
                                  <w:sz w:val="18"/>
                                  <w:szCs w:val="18"/>
                                </w:rPr>
                                <w:t>埼玉県健康長寿計画</w:t>
                              </w:r>
                            </w:p>
                          </w:txbxContent>
                        </wps:txbx>
                        <wps:bodyPr rot="0" vert="horz" wrap="square" lIns="91440" tIns="45720" rIns="91440" bIns="45720" anchor="t" anchorCtr="0" upright="1">
                          <a:noAutofit/>
                        </wps:bodyPr>
                      </wps:wsp>
                      <wps:wsp>
                        <wps:cNvPr id="1445" name="Text Box 32"/>
                        <wps:cNvSpPr txBox="1">
                          <a:spLocks noChangeArrowheads="1"/>
                        </wps:cNvSpPr>
                        <wps:spPr bwMode="auto">
                          <a:xfrm>
                            <a:off x="4267200" y="1676400"/>
                            <a:ext cx="429260" cy="2463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6B54CD" w:rsidRDefault="00D05AE8" w:rsidP="00071AFA">
                              <w:pPr>
                                <w:snapToGrid w:val="0"/>
                                <w:spacing w:line="300" w:lineRule="exact"/>
                                <w:rPr>
                                  <w:rFonts w:ascii="ＭＳ ゴシック" w:eastAsia="ＭＳ ゴシック" w:hAnsi="ＭＳ ゴシック"/>
                                  <w:spacing w:val="10"/>
                                  <w:sz w:val="21"/>
                                  <w:szCs w:val="18"/>
                                </w:rPr>
                              </w:pPr>
                              <w:r w:rsidRPr="006B54CD">
                                <w:rPr>
                                  <w:rFonts w:ascii="ＭＳ ゴシック" w:eastAsia="ＭＳ ゴシック" w:hAnsi="ＭＳ ゴシック" w:hint="eastAsia"/>
                                  <w:spacing w:val="10"/>
                                  <w:sz w:val="21"/>
                                  <w:szCs w:val="18"/>
                                </w:rPr>
                                <w:t>ヘルスプラン</w:t>
                              </w:r>
                              <w:r w:rsidRPr="006B54CD">
                                <w:rPr>
                                  <w:rFonts w:ascii="ＭＳ ゴシック" w:eastAsia="ＭＳ ゴシック" w:hAnsi="ＭＳ ゴシック" w:hint="eastAsia"/>
                                  <w:spacing w:val="10"/>
                                  <w:sz w:val="21"/>
                                  <w:szCs w:val="18"/>
                                  <w:eastAsianLayout w:id="1454171392" w:vert="1" w:vertCompress="1"/>
                                </w:rPr>
                                <w:t>21</w:t>
                              </w:r>
                              <w:r w:rsidRPr="006B54CD">
                                <w:rPr>
                                  <w:rFonts w:ascii="ＭＳ ゴシック" w:eastAsia="ＭＳ ゴシック" w:hAnsi="ＭＳ ゴシック" w:hint="eastAsia"/>
                                  <w:spacing w:val="10"/>
                                  <w:sz w:val="21"/>
                                  <w:szCs w:val="18"/>
                                </w:rPr>
                                <w:t>（第２次）</w:t>
                              </w:r>
                            </w:p>
                          </w:txbxContent>
                        </wps:txbx>
                        <wps:bodyPr rot="0" vert="eaVert" wrap="square" lIns="36000" tIns="144000" rIns="36000" bIns="45720" anchor="ctr" anchorCtr="0" upright="1">
                          <a:noAutofit/>
                        </wps:bodyPr>
                      </wps:wsp>
                      <wps:wsp>
                        <wps:cNvPr id="1446" name="Text Box 33"/>
                        <wps:cNvSpPr txBox="1">
                          <a:spLocks noChangeArrowheads="1"/>
                        </wps:cNvSpPr>
                        <wps:spPr bwMode="auto">
                          <a:xfrm>
                            <a:off x="3762375" y="1666875"/>
                            <a:ext cx="431800" cy="2463800"/>
                          </a:xfrm>
                          <a:prstGeom prst="rect">
                            <a:avLst/>
                          </a:prstGeom>
                          <a:solidFill>
                            <a:schemeClr val="accent6"/>
                          </a:solidFill>
                          <a:ln w="19050" algn="ctr">
                            <a:solidFill>
                              <a:schemeClr val="tx1">
                                <a:lumMod val="75000"/>
                                <a:lumOff val="25000"/>
                              </a:schemeClr>
                            </a:solidFill>
                            <a:miter lim="800000"/>
                            <a:headEnd/>
                            <a:tailEnd/>
                          </a:ln>
                          <a:effectLst/>
                        </wps:spPr>
                        <wps:txbx>
                          <w:txbxContent>
                            <w:p w:rsidR="00D05AE8" w:rsidRPr="006B54CD" w:rsidRDefault="00D05AE8" w:rsidP="00071AFA">
                              <w:pPr>
                                <w:snapToGrid w:val="0"/>
                                <w:spacing w:line="240" w:lineRule="exact"/>
                                <w:rPr>
                                  <w:rFonts w:ascii="HGS創英角ｺﾞｼｯｸUB" w:eastAsia="HGS創英角ｺﾞｼｯｸUB" w:hAnsi="HGS創英角ｺﾞｼｯｸUB"/>
                                  <w:spacing w:val="14"/>
                                  <w:w w:val="120"/>
                                  <w:sz w:val="25"/>
                                  <w:szCs w:val="25"/>
                                </w:rPr>
                              </w:pPr>
                              <w:r w:rsidRPr="006B54CD">
                                <w:rPr>
                                  <w:rFonts w:ascii="HGS創英角ｺﾞｼｯｸUB" w:eastAsia="HGS創英角ｺﾞｼｯｸUB" w:hAnsi="HGS創英角ｺﾞｼｯｸUB" w:hint="eastAsia"/>
                                  <w:color w:val="FFFFFF"/>
                                  <w:spacing w:val="14"/>
                                  <w:w w:val="120"/>
                                  <w:sz w:val="25"/>
                                  <w:szCs w:val="25"/>
                                </w:rPr>
                                <w:t>障害者総合支援計画</w:t>
                              </w:r>
                            </w:p>
                          </w:txbxContent>
                        </wps:txbx>
                        <wps:bodyPr rot="0" vert="eaVert" wrap="square" lIns="36000" tIns="144000" rIns="36000" bIns="45720" anchor="ctr" anchorCtr="0" upright="1">
                          <a:noAutofit/>
                        </wps:bodyPr>
                      </wps:wsp>
                      <wps:wsp>
                        <wps:cNvPr id="1447" name="AutoShape 34"/>
                        <wps:cNvSpPr>
                          <a:spLocks noChangeArrowheads="1"/>
                        </wps:cNvSpPr>
                        <wps:spPr bwMode="auto">
                          <a:xfrm>
                            <a:off x="1933575" y="1562100"/>
                            <a:ext cx="333375" cy="219075"/>
                          </a:xfrm>
                          <a:prstGeom prst="leftRightArrow">
                            <a:avLst>
                              <a:gd name="adj1" fmla="val 50000"/>
                              <a:gd name="adj2" fmla="val 30435"/>
                            </a:avLst>
                          </a:prstGeom>
                          <a:solidFill>
                            <a:srgbClr val="FFFFFF"/>
                          </a:solidFill>
                          <a:ln w="19050" algn="ctr">
                            <a:solidFill>
                              <a:schemeClr val="accent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8" name="Text Box 35"/>
                        <wps:cNvSpPr txBox="1">
                          <a:spLocks noChangeArrowheads="1"/>
                        </wps:cNvSpPr>
                        <wps:spPr bwMode="auto">
                          <a:xfrm>
                            <a:off x="2762250" y="1676400"/>
                            <a:ext cx="429260" cy="2463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020CC9" w:rsidRDefault="00D05AE8" w:rsidP="00071AFA">
                              <w:pPr>
                                <w:snapToGrid w:val="0"/>
                                <w:spacing w:line="260" w:lineRule="exact"/>
                                <w:rPr>
                                  <w:rFonts w:ascii="ＭＳ ゴシック" w:eastAsia="ＭＳ ゴシック" w:hAnsi="ＭＳ ゴシック"/>
                                  <w:spacing w:val="14"/>
                                  <w:sz w:val="21"/>
                                  <w:szCs w:val="18"/>
                                </w:rPr>
                              </w:pPr>
                              <w:r w:rsidRPr="00020CC9">
                                <w:rPr>
                                  <w:rFonts w:ascii="ＭＳ ゴシック" w:eastAsia="ＭＳ ゴシック" w:hAnsi="ＭＳ ゴシック" w:hint="eastAsia"/>
                                  <w:spacing w:val="14"/>
                                  <w:sz w:val="21"/>
                                  <w:szCs w:val="18"/>
                                </w:rPr>
                                <w:t>高齢者保健福祉計画・</w:t>
                              </w:r>
                            </w:p>
                            <w:p w:rsidR="00D05AE8" w:rsidRPr="00020CC9" w:rsidRDefault="00D05AE8" w:rsidP="00071AFA">
                              <w:pPr>
                                <w:snapToGrid w:val="0"/>
                                <w:spacing w:line="260" w:lineRule="exact"/>
                                <w:rPr>
                                  <w:rFonts w:ascii="ＭＳ ゴシック" w:eastAsia="ＭＳ ゴシック" w:hAnsi="ＭＳ ゴシック"/>
                                  <w:spacing w:val="14"/>
                                  <w:sz w:val="21"/>
                                  <w:szCs w:val="18"/>
                                </w:rPr>
                              </w:pPr>
                              <w:r w:rsidRPr="00020CC9">
                                <w:rPr>
                                  <w:rFonts w:ascii="ＭＳ ゴシック" w:eastAsia="ＭＳ ゴシック" w:hAnsi="ＭＳ ゴシック" w:hint="eastAsia"/>
                                  <w:spacing w:val="14"/>
                                  <w:sz w:val="21"/>
                                  <w:szCs w:val="18"/>
                                </w:rPr>
                                <w:t>介護保険事業計画</w:t>
                              </w:r>
                            </w:p>
                          </w:txbxContent>
                        </wps:txbx>
                        <wps:bodyPr rot="0" vert="eaVert" wrap="square" lIns="36000" tIns="144000" rIns="36000" bIns="45720" anchor="t" anchorCtr="0" upright="1">
                          <a:noAutofit/>
                        </wps:bodyPr>
                      </wps:wsp>
                      <wps:wsp>
                        <wps:cNvPr id="1449" name="AutoShape 37"/>
                        <wps:cNvSpPr>
                          <a:spLocks noChangeArrowheads="1"/>
                        </wps:cNvSpPr>
                        <wps:spPr bwMode="auto">
                          <a:xfrm rot="16200000">
                            <a:off x="1933575" y="3619500"/>
                            <a:ext cx="1260000" cy="216000"/>
                          </a:xfrm>
                          <a:prstGeom prst="leftRightArrow">
                            <a:avLst>
                              <a:gd name="adj1" fmla="val 50148"/>
                              <a:gd name="adj2" fmla="val 59910"/>
                            </a:avLst>
                          </a:prstGeom>
                          <a:solidFill>
                            <a:srgbClr val="FFFFFF"/>
                          </a:solidFill>
                          <a:ln w="19050" algn="ctr">
                            <a:solidFill>
                              <a:schemeClr val="accent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0" name="Text Box 38"/>
                        <wps:cNvSpPr txBox="1">
                          <a:spLocks noChangeArrowheads="1"/>
                        </wps:cNvSpPr>
                        <wps:spPr bwMode="auto">
                          <a:xfrm>
                            <a:off x="3267075" y="1676400"/>
                            <a:ext cx="429895" cy="2463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784300" w:rsidRDefault="00D05AE8" w:rsidP="00071AFA">
                              <w:pPr>
                                <w:snapToGrid w:val="0"/>
                                <w:spacing w:line="400" w:lineRule="exact"/>
                                <w:rPr>
                                  <w:rFonts w:ascii="ＭＳ ゴシック" w:eastAsia="ＭＳ ゴシック" w:hAnsi="ＭＳ ゴシック"/>
                                  <w:sz w:val="21"/>
                                  <w:szCs w:val="18"/>
                                </w:rPr>
                              </w:pPr>
                              <w:r>
                                <w:rPr>
                                  <w:rFonts w:ascii="ＭＳ ゴシック" w:eastAsia="ＭＳ ゴシック" w:hAnsi="ＭＳ ゴシック" w:hint="eastAsia"/>
                                  <w:sz w:val="21"/>
                                  <w:szCs w:val="18"/>
                                </w:rPr>
                                <w:t>子ども・青少年のびのび</w:t>
                              </w:r>
                              <w:r>
                                <w:rPr>
                                  <w:rFonts w:ascii="ＭＳ ゴシック" w:eastAsia="ＭＳ ゴシック" w:hAnsi="ＭＳ ゴシック"/>
                                  <w:sz w:val="21"/>
                                  <w:szCs w:val="18"/>
                                </w:rPr>
                                <w:ruby>
                                  <w:rubyPr>
                                    <w:rubyAlign w:val="distributeSpace"/>
                                    <w:hps w:val="10"/>
                                    <w:hpsRaise w:val="18"/>
                                    <w:hpsBaseText w:val="21"/>
                                    <w:lid w:val="ja-JP"/>
                                  </w:rubyPr>
                                  <w:rt>
                                    <w:r w:rsidR="00D05AE8" w:rsidRPr="009927E6">
                                      <w:rPr>
                                        <w:rFonts w:ascii="ＭＳ ゴシック" w:eastAsia="ＭＳ ゴシック" w:hAnsi="ＭＳ ゴシック"/>
                                        <w:sz w:val="10"/>
                                        <w:szCs w:val="18"/>
                                      </w:rPr>
                                      <w:t>ゆ</w:t>
                                    </w:r>
                                  </w:rt>
                                  <w:rubyBase>
                                    <w:r w:rsidR="00D05AE8">
                                      <w:rPr>
                                        <w:rFonts w:ascii="ＭＳ ゴシック" w:eastAsia="ＭＳ ゴシック" w:hAnsi="ＭＳ ゴシック"/>
                                        <w:sz w:val="21"/>
                                        <w:szCs w:val="18"/>
                                      </w:rPr>
                                      <w:t>希</w:t>
                                    </w:r>
                                  </w:rubyBase>
                                </w:ruby>
                              </w:r>
                              <w:r>
                                <w:rPr>
                                  <w:rFonts w:ascii="ＭＳ ゴシック" w:eastAsia="ＭＳ ゴシック" w:hAnsi="ＭＳ ゴシック"/>
                                  <w:sz w:val="21"/>
                                  <w:szCs w:val="18"/>
                                </w:rPr>
                                <w:ruby>
                                  <w:rubyPr>
                                    <w:rubyAlign w:val="distributeSpace"/>
                                    <w:hps w:val="10"/>
                                    <w:hpsRaise w:val="18"/>
                                    <w:hpsBaseText w:val="21"/>
                                    <w:lid w:val="ja-JP"/>
                                  </w:rubyPr>
                                  <w:rt>
                                    <w:r w:rsidR="00D05AE8" w:rsidRPr="009927E6">
                                      <w:rPr>
                                        <w:rFonts w:ascii="ＭＳ ゴシック" w:eastAsia="ＭＳ ゴシック" w:hAnsi="ＭＳ ゴシック"/>
                                        <w:sz w:val="10"/>
                                        <w:szCs w:val="18"/>
                                      </w:rPr>
                                      <w:t>め</w:t>
                                    </w:r>
                                  </w:rt>
                                  <w:rubyBase>
                                    <w:r w:rsidR="00D05AE8">
                                      <w:rPr>
                                        <w:rFonts w:ascii="ＭＳ ゴシック" w:eastAsia="ＭＳ ゴシック" w:hAnsi="ＭＳ ゴシック"/>
                                        <w:sz w:val="21"/>
                                        <w:szCs w:val="18"/>
                                      </w:rPr>
                                      <w:t>望</w:t>
                                    </w:r>
                                  </w:rubyBase>
                                </w:ruby>
                              </w:r>
                              <w:r>
                                <w:rPr>
                                  <w:rFonts w:ascii="ＭＳ ゴシック" w:eastAsia="ＭＳ ゴシック" w:hAnsi="ＭＳ ゴシック" w:hint="eastAsia"/>
                                  <w:sz w:val="21"/>
                                  <w:szCs w:val="18"/>
                                </w:rPr>
                                <w:t>プラン</w:t>
                              </w:r>
                            </w:p>
                          </w:txbxContent>
                        </wps:txbx>
                        <wps:bodyPr rot="0" vert="eaVert" wrap="square" lIns="36000" tIns="144000" rIns="36000" bIns="45720" anchor="ctr" anchorCtr="0" upright="1">
                          <a:noAutofit/>
                        </wps:bodyPr>
                      </wps:wsp>
                      <wps:wsp>
                        <wps:cNvPr id="1451" name="Text Box 41"/>
                        <wps:cNvSpPr txBox="1">
                          <a:spLocks noChangeArrowheads="1"/>
                        </wps:cNvSpPr>
                        <wps:spPr bwMode="auto">
                          <a:xfrm>
                            <a:off x="123825" y="3609975"/>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DE391E" w:rsidRDefault="00D05AE8" w:rsidP="00071AFA">
                              <w:pPr>
                                <w:spacing w:line="200" w:lineRule="exact"/>
                                <w:jc w:val="center"/>
                                <w:rPr>
                                  <w:sz w:val="18"/>
                                  <w:szCs w:val="18"/>
                                </w:rPr>
                              </w:pPr>
                              <w:r>
                                <w:rPr>
                                  <w:rFonts w:hint="eastAsia"/>
                                  <w:sz w:val="18"/>
                                  <w:szCs w:val="18"/>
                                </w:rPr>
                                <w:t>埼玉県高齢者支援計画</w:t>
                              </w:r>
                            </w:p>
                          </w:txbxContent>
                        </wps:txbx>
                        <wps:bodyPr rot="0" vert="horz" wrap="square" lIns="91440" tIns="45720" rIns="91440" bIns="45720" anchor="t" anchorCtr="0" upright="1">
                          <a:noAutofit/>
                        </wps:bodyPr>
                      </wps:wsp>
                      <wps:wsp>
                        <wps:cNvPr id="1452" name="Text Box 42"/>
                        <wps:cNvSpPr txBox="1">
                          <a:spLocks noChangeArrowheads="1"/>
                        </wps:cNvSpPr>
                        <wps:spPr bwMode="auto">
                          <a:xfrm>
                            <a:off x="123825" y="933450"/>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障害者総合支援法</w:t>
                              </w:r>
                            </w:p>
                          </w:txbxContent>
                        </wps:txbx>
                        <wps:bodyPr rot="0" vert="horz" wrap="square" lIns="36000" tIns="45720" rIns="36000" bIns="45720" anchor="t" anchorCtr="0" upright="1">
                          <a:noAutofit/>
                        </wps:bodyPr>
                      </wps:wsp>
                      <wps:wsp>
                        <wps:cNvPr id="1453" name="Text Box 22"/>
                        <wps:cNvSpPr txBox="1">
                          <a:spLocks noChangeArrowheads="1"/>
                        </wps:cNvSpPr>
                        <wps:spPr bwMode="auto">
                          <a:xfrm>
                            <a:off x="5076825" y="1771650"/>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住　宅</w:t>
                              </w:r>
                            </w:p>
                          </w:txbxContent>
                        </wps:txbx>
                        <wps:bodyPr rot="0" vert="horz" wrap="square" lIns="91440" tIns="45720" rIns="91440" bIns="45720" anchor="t" anchorCtr="0" upright="1">
                          <a:noAutofit/>
                        </wps:bodyPr>
                      </wps:wsp>
                      <wps:wsp>
                        <wps:cNvPr id="1454" name="Text Box 22"/>
                        <wps:cNvSpPr txBox="1">
                          <a:spLocks noChangeArrowheads="1"/>
                        </wps:cNvSpPr>
                        <wps:spPr bwMode="auto">
                          <a:xfrm>
                            <a:off x="5076825" y="2047875"/>
                            <a:ext cx="863600" cy="349885"/>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ユニバーサル</w:t>
                              </w:r>
                            </w:p>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デザイン</w:t>
                              </w:r>
                            </w:p>
                          </w:txbxContent>
                        </wps:txbx>
                        <wps:bodyPr rot="0" vert="horz" wrap="square" lIns="0" tIns="45720" rIns="0" bIns="45720" anchor="t" anchorCtr="0" upright="1">
                          <a:noAutofit/>
                        </wps:bodyPr>
                      </wps:wsp>
                      <wps:wsp>
                        <wps:cNvPr id="1455" name="Text Box 22"/>
                        <wps:cNvSpPr txBox="1">
                          <a:spLocks noChangeArrowheads="1"/>
                        </wps:cNvSpPr>
                        <wps:spPr bwMode="auto">
                          <a:xfrm>
                            <a:off x="5076825" y="2457450"/>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人　権</w:t>
                              </w:r>
                            </w:p>
                          </w:txbxContent>
                        </wps:txbx>
                        <wps:bodyPr rot="0" vert="horz" wrap="square" lIns="91440" tIns="45720" rIns="91440" bIns="45720" anchor="t" anchorCtr="0" upright="1">
                          <a:noAutofit/>
                        </wps:bodyPr>
                      </wps:wsp>
                      <wps:wsp>
                        <wps:cNvPr id="1456" name="Text Box 22"/>
                        <wps:cNvSpPr txBox="1">
                          <a:spLocks noChangeArrowheads="1"/>
                        </wps:cNvSpPr>
                        <wps:spPr bwMode="auto">
                          <a:xfrm>
                            <a:off x="5076825" y="2733675"/>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防災・安全</w:t>
                              </w:r>
                            </w:p>
                          </w:txbxContent>
                        </wps:txbx>
                        <wps:bodyPr rot="0" vert="horz" wrap="square" lIns="91440" tIns="45720" rIns="91440" bIns="45720" anchor="t" anchorCtr="0" upright="1">
                          <a:noAutofit/>
                        </wps:bodyPr>
                      </wps:wsp>
                      <wps:wsp>
                        <wps:cNvPr id="1457" name="Text Box 22"/>
                        <wps:cNvSpPr txBox="1">
                          <a:spLocks noChangeArrowheads="1"/>
                        </wps:cNvSpPr>
                        <wps:spPr bwMode="auto">
                          <a:xfrm>
                            <a:off x="5076825" y="3000375"/>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194C" w:rsidRDefault="00D05AE8" w:rsidP="00071AFA">
                              <w:pPr>
                                <w:snapToGrid w:val="0"/>
                                <w:spacing w:line="180" w:lineRule="exact"/>
                                <w:jc w:val="center"/>
                                <w:rPr>
                                  <w:sz w:val="18"/>
                                  <w:szCs w:val="18"/>
                                </w:rPr>
                              </w:pPr>
                              <w:r>
                                <w:rPr>
                                  <w:rFonts w:hint="eastAsia"/>
                                  <w:sz w:val="18"/>
                                  <w:szCs w:val="18"/>
                                </w:rPr>
                                <w:t>食　育</w:t>
                              </w:r>
                            </w:p>
                          </w:txbxContent>
                        </wps:txbx>
                        <wps:bodyPr rot="0" vert="horz" wrap="square" lIns="91440" tIns="45720" rIns="91440" bIns="45720" anchor="t" anchorCtr="0" upright="1">
                          <a:noAutofit/>
                        </wps:bodyPr>
                      </wps:wsp>
                      <wps:wsp>
                        <wps:cNvPr id="1458" name="Text Box 22"/>
                        <wps:cNvSpPr txBox="1">
                          <a:spLocks noChangeArrowheads="1"/>
                        </wps:cNvSpPr>
                        <wps:spPr bwMode="auto">
                          <a:xfrm>
                            <a:off x="5076825" y="3276600"/>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景観・都市基盤</w:t>
                              </w:r>
                            </w:p>
                          </w:txbxContent>
                        </wps:txbx>
                        <wps:bodyPr rot="0" vert="horz" wrap="square" lIns="0" tIns="45720" rIns="0" bIns="45720" anchor="t" anchorCtr="0" upright="1">
                          <a:noAutofit/>
                        </wps:bodyPr>
                      </wps:wsp>
                      <wps:wsp>
                        <wps:cNvPr id="1459" name="Text Box 22"/>
                        <wps:cNvSpPr txBox="1">
                          <a:spLocks noChangeArrowheads="1"/>
                        </wps:cNvSpPr>
                        <wps:spPr bwMode="auto">
                          <a:xfrm>
                            <a:off x="5076825" y="3543300"/>
                            <a:ext cx="863600" cy="209550"/>
                          </a:xfrm>
                          <a:prstGeom prst="rect">
                            <a:avLst/>
                          </a:prstGeom>
                          <a:solidFill>
                            <a:srgbClr val="FFFFFF"/>
                          </a:solidFill>
                          <a:ln w="12700" algn="ctr">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6B54CD" w:rsidRDefault="00D05AE8" w:rsidP="00071AFA">
                              <w:pPr>
                                <w:snapToGrid w:val="0"/>
                                <w:spacing w:line="180" w:lineRule="exact"/>
                                <w:jc w:val="center"/>
                                <w:rPr>
                                  <w:spacing w:val="-6"/>
                                  <w:sz w:val="18"/>
                                  <w:szCs w:val="18"/>
                                </w:rPr>
                              </w:pPr>
                              <w:r>
                                <w:rPr>
                                  <w:rFonts w:hint="eastAsia"/>
                                  <w:spacing w:val="-6"/>
                                  <w:sz w:val="18"/>
                                  <w:szCs w:val="18"/>
                                </w:rPr>
                                <w:t>男女共同参画</w:t>
                              </w:r>
                            </w:p>
                          </w:txbxContent>
                        </wps:txbx>
                        <wps:bodyPr rot="0" vert="horz" wrap="square" lIns="0" tIns="45720" rIns="0" bIns="45720" anchor="t" anchorCtr="0" upright="1">
                          <a:noAutofit/>
                        </wps:bodyPr>
                      </wps:wsp>
                      <wps:wsp>
                        <wps:cNvPr id="1460" name="AutoShape 34"/>
                        <wps:cNvSpPr>
                          <a:spLocks noChangeArrowheads="1"/>
                        </wps:cNvSpPr>
                        <wps:spPr bwMode="auto">
                          <a:xfrm>
                            <a:off x="1933575" y="2876550"/>
                            <a:ext cx="333375" cy="219075"/>
                          </a:xfrm>
                          <a:prstGeom prst="leftRightArrow">
                            <a:avLst>
                              <a:gd name="adj1" fmla="val 50000"/>
                              <a:gd name="adj2" fmla="val 30435"/>
                            </a:avLst>
                          </a:prstGeom>
                          <a:solidFill>
                            <a:srgbClr val="FFFFFF"/>
                          </a:solidFill>
                          <a:ln w="19050" algn="ctr">
                            <a:solidFill>
                              <a:schemeClr val="accent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1" name="Text Box 31"/>
                        <wps:cNvSpPr txBox="1">
                          <a:spLocks noChangeArrowheads="1"/>
                        </wps:cNvSpPr>
                        <wps:spPr bwMode="auto">
                          <a:xfrm>
                            <a:off x="123825" y="4400550"/>
                            <a:ext cx="1727835" cy="215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DE391E" w:rsidRDefault="00D05AE8" w:rsidP="00071AFA">
                              <w:pPr>
                                <w:spacing w:line="200" w:lineRule="exact"/>
                                <w:jc w:val="center"/>
                                <w:rPr>
                                  <w:sz w:val="18"/>
                                  <w:szCs w:val="18"/>
                                </w:rPr>
                              </w:pPr>
                              <w:r>
                                <w:rPr>
                                  <w:rFonts w:hint="eastAsia"/>
                                  <w:sz w:val="18"/>
                                  <w:szCs w:val="18"/>
                                </w:rPr>
                                <w:t>埼玉県子育て応援行動計画</w:t>
                              </w:r>
                            </w:p>
                          </w:txbxContent>
                        </wps:txbx>
                        <wps:bodyPr rot="0" vert="horz" wrap="square" lIns="91440" tIns="45720" rIns="91440" bIns="45720" anchor="t" anchorCtr="0" upright="1">
                          <a:noAutofit/>
                        </wps:bodyPr>
                      </wps:wsp>
                      <wps:wsp>
                        <wps:cNvPr id="1462" name="Text Box 42"/>
                        <wps:cNvSpPr txBox="1">
                          <a:spLocks noChangeArrowheads="1"/>
                        </wps:cNvSpPr>
                        <wps:spPr bwMode="auto">
                          <a:xfrm>
                            <a:off x="123825" y="1181100"/>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66A3" w:rsidRDefault="00D05AE8" w:rsidP="00071AFA">
                              <w:pPr>
                                <w:snapToGrid w:val="0"/>
                                <w:spacing w:line="180" w:lineRule="exact"/>
                                <w:jc w:val="center"/>
                                <w:rPr>
                                  <w:sz w:val="18"/>
                                  <w:szCs w:val="18"/>
                                </w:rPr>
                              </w:pPr>
                              <w:r w:rsidRPr="00BD66A3">
                                <w:rPr>
                                  <w:rFonts w:hint="eastAsia"/>
                                  <w:sz w:val="18"/>
                                  <w:szCs w:val="18"/>
                                </w:rPr>
                                <w:t>障害者差別解消法</w:t>
                              </w:r>
                            </w:p>
                          </w:txbxContent>
                        </wps:txbx>
                        <wps:bodyPr rot="0" vert="horz" wrap="square" lIns="36000" tIns="45720" rIns="36000" bIns="45720" anchor="t" anchorCtr="0" upright="1">
                          <a:noAutofit/>
                        </wps:bodyPr>
                      </wps:wsp>
                      <wps:wsp>
                        <wps:cNvPr id="1463" name="Text Box 42"/>
                        <wps:cNvSpPr txBox="1">
                          <a:spLocks noChangeArrowheads="1"/>
                        </wps:cNvSpPr>
                        <wps:spPr bwMode="auto">
                          <a:xfrm>
                            <a:off x="123825" y="1438275"/>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66A3" w:rsidRDefault="00D05AE8" w:rsidP="00071AFA">
                              <w:pPr>
                                <w:snapToGrid w:val="0"/>
                                <w:spacing w:line="180" w:lineRule="exact"/>
                                <w:jc w:val="center"/>
                                <w:rPr>
                                  <w:sz w:val="18"/>
                                  <w:szCs w:val="18"/>
                                </w:rPr>
                              </w:pPr>
                              <w:r w:rsidRPr="00BD66A3">
                                <w:rPr>
                                  <w:rFonts w:hint="eastAsia"/>
                                  <w:sz w:val="18"/>
                                  <w:szCs w:val="18"/>
                                </w:rPr>
                                <w:t>児童福祉法</w:t>
                              </w:r>
                            </w:p>
                          </w:txbxContent>
                        </wps:txbx>
                        <wps:bodyPr rot="0" vert="horz" wrap="square" lIns="36000" tIns="45720" rIns="36000" bIns="45720" anchor="t" anchorCtr="0" upright="1">
                          <a:noAutofit/>
                        </wps:bodyPr>
                      </wps:wsp>
                      <wps:wsp>
                        <wps:cNvPr id="472" name="Text Box 42"/>
                        <wps:cNvSpPr txBox="1">
                          <a:spLocks noChangeArrowheads="1"/>
                        </wps:cNvSpPr>
                        <wps:spPr bwMode="auto">
                          <a:xfrm>
                            <a:off x="123825" y="1685925"/>
                            <a:ext cx="1727835"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AE8" w:rsidRPr="00BD66A3" w:rsidRDefault="00D05AE8" w:rsidP="00071AFA">
                              <w:pPr>
                                <w:snapToGrid w:val="0"/>
                                <w:spacing w:line="180" w:lineRule="exact"/>
                                <w:jc w:val="center"/>
                                <w:rPr>
                                  <w:sz w:val="18"/>
                                  <w:szCs w:val="18"/>
                                </w:rPr>
                              </w:pPr>
                              <w:r>
                                <w:rPr>
                                  <w:rFonts w:hint="eastAsia"/>
                                  <w:sz w:val="18"/>
                                  <w:szCs w:val="18"/>
                                </w:rPr>
                                <w:t>社会</w:t>
                              </w:r>
                              <w:r w:rsidRPr="00BD66A3">
                                <w:rPr>
                                  <w:rFonts w:hint="eastAsia"/>
                                  <w:sz w:val="18"/>
                                  <w:szCs w:val="18"/>
                                </w:rPr>
                                <w:t>福祉法</w:t>
                              </w:r>
                            </w:p>
                          </w:txbxContent>
                        </wps:txbx>
                        <wps:bodyPr rot="0" vert="horz" wrap="square" lIns="36000" tIns="45720" rIns="36000" bIns="45720" anchor="t" anchorCtr="0" upright="1">
                          <a:noAutofit/>
                        </wps:bodyPr>
                      </wps:wsp>
                    </wpg:wgp>
                  </a:graphicData>
                </a:graphic>
              </wp:anchor>
            </w:drawing>
          </mc:Choice>
          <mc:Fallback>
            <w:pict>
              <v:group id="グループ化 436" o:spid="_x0000_s1027" style="position:absolute;left:0;text-align:left;margin-left:-9.4pt;margin-top:8.4pt;width:472.95pt;height:373.9pt;z-index:251760640" coordsize="60064,4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">
                <v:roundrect id="AutoShape 6" o:spid="_x0000_s1028" style="position:absolute;left:23336;top:42957;width:26644;height:3944;visibility:visible;mso-wrap-style:square;v-text-anchor:top" arcsize="189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" fillcolor="#bfbfbf [2412]" stroked="f">
                  <v:textbox>
                    <w:txbxContent>
                      <w:p w:rsidR="00D05AE8" w:rsidRDefault="00D05AE8" w:rsidP="00071AFA">
                        <w:r>
                          <w:rPr>
                            <w:rFonts w:hint="eastAsia"/>
                          </w:rPr>
                          <w:t xml:space="preserve">社会福祉協議会　</w:t>
                        </w:r>
                        <w:r w:rsidRPr="00FD13E1">
                          <w:rPr>
                            <w:rFonts w:ascii="ＭＳ ゴシック" w:eastAsia="ＭＳ ゴシック" w:hAnsi="ＭＳ ゴシック" w:hint="eastAsia"/>
                            <w:shd w:val="clear" w:color="auto" w:fill="FFFFFF"/>
                          </w:rPr>
                          <w:t xml:space="preserve"> 地域福祉活動計画 </w:t>
                        </w:r>
                      </w:p>
                    </w:txbxContent>
                  </v:textbox>
                </v:roundrect>
                <v:roundrect id="AutoShape 7" o:spid="_x0000_s1029" style="position:absolute;left:50101;top:10382;width:9963;height:28289;visibility:visible;mso-wrap-style:square;v-text-anchor:top" arcsize="64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" filled="f" strokecolor="#0b8f5e [3208]" strokeweight="2.25pt">
                  <v:stroke dashstyle="3 1"/>
                </v:roundrect>
                <v:roundrect id="AutoShape 8" o:spid="_x0000_s1030" style="position:absolute;top:28003;width:19799;height:19482;visibility:visible;mso-wrap-style:square;v-text-anchor:top" arcsize="30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" fillcolor="#bfbfbf [2412]" stroked="f"/>
                <v:roundrect id="AutoShape 9" o:spid="_x0000_s1031" style="position:absolute;left:190;top:4381;width:19799;height:23071;visibility:visible;mso-wrap-style:square;v-text-anchor:top" arcsize="38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" fillcolor="#bfbfbf [2412]" stroked="f"/>
                <v:shape id="Text Box 10" o:spid="_x0000_s1032" type="#_x0000_t202" style="position:absolute;left:3238;top:4572;width:1275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" filled="f" fillcolor="#bfddff" stroked="f">
                  <v:textbox>
                    <w:txbxContent>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国の</w:t>
                        </w:r>
                        <w:r>
                          <w:rPr>
                            <w:rFonts w:ascii="ＭＳ ゴシック" w:eastAsia="ＭＳ ゴシック" w:hAnsi="ＭＳ ゴシック" w:hint="eastAsia"/>
                            <w:sz w:val="18"/>
                            <w:szCs w:val="18"/>
                          </w:rPr>
                          <w:t>法律</w:t>
                        </w:r>
                      </w:p>
                    </w:txbxContent>
                  </v:textbox>
                </v:shape>
                <v:shape id="Text Box 11" o:spid="_x0000_s1033" type="#_x0000_t202" style="position:absolute;left:1238;top:19431;width:1727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" strokecolor="white">
                  <v:textbox>
                    <w:txbxContent>
                      <w:p w:rsidR="00D05AE8" w:rsidRPr="007B2DDA" w:rsidRDefault="00D05AE8" w:rsidP="00071AFA">
                        <w:pPr>
                          <w:snapToGrid w:val="0"/>
                          <w:spacing w:line="180" w:lineRule="exact"/>
                          <w:jc w:val="center"/>
                          <w:rPr>
                            <w:sz w:val="18"/>
                            <w:szCs w:val="18"/>
                          </w:rPr>
                        </w:pPr>
                        <w:r>
                          <w:rPr>
                            <w:rFonts w:hint="eastAsia"/>
                            <w:sz w:val="18"/>
                            <w:szCs w:val="18"/>
                          </w:rPr>
                          <w:t>健康増進法</w:t>
                        </w:r>
                      </w:p>
                    </w:txbxContent>
                  </v:textbox>
                </v:shape>
                <v:shape id="Text Box 12" o:spid="_x0000_s1034" type="#_x0000_t202" style="position:absolute;left:1238;top:21907;width:1727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" strokecolor="white">
                  <v:textbox>
                    <w:txbxContent>
                      <w:p w:rsidR="00D05AE8" w:rsidRPr="00BD194C" w:rsidRDefault="00D05AE8" w:rsidP="00071AFA">
                        <w:pPr>
                          <w:snapToGrid w:val="0"/>
                          <w:spacing w:line="180" w:lineRule="exact"/>
                          <w:jc w:val="center"/>
                          <w:rPr>
                            <w:sz w:val="18"/>
                            <w:szCs w:val="18"/>
                          </w:rPr>
                        </w:pPr>
                        <w:r>
                          <w:rPr>
                            <w:rFonts w:hint="eastAsia"/>
                            <w:sz w:val="18"/>
                            <w:szCs w:val="18"/>
                          </w:rPr>
                          <w:t>子ども・子育て支援法</w:t>
                        </w:r>
                      </w:p>
                      <w:p w:rsidR="00D05AE8" w:rsidRPr="00FB5C8A" w:rsidRDefault="00D05AE8" w:rsidP="00071AFA">
                        <w:pPr>
                          <w:rPr>
                            <w:szCs w:val="18"/>
                          </w:rPr>
                        </w:pPr>
                      </w:p>
                    </w:txbxContent>
                  </v:textbox>
                </v:shape>
                <v:shape id="Text Box 14" o:spid="_x0000_s1035" type="#_x0000_t202" style="position:absolute;left:1238;top:24479;width:17278;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" strokecolor="white">
                  <v:textbox>
                    <w:txbxContent>
                      <w:p w:rsidR="00D05AE8" w:rsidRPr="00BD194C" w:rsidRDefault="00D05AE8" w:rsidP="00071AFA">
                        <w:pPr>
                          <w:snapToGrid w:val="0"/>
                          <w:spacing w:line="180" w:lineRule="exact"/>
                          <w:jc w:val="center"/>
                          <w:rPr>
                            <w:sz w:val="18"/>
                            <w:szCs w:val="18"/>
                          </w:rPr>
                        </w:pPr>
                        <w:r>
                          <w:rPr>
                            <w:rFonts w:hint="eastAsia"/>
                            <w:sz w:val="18"/>
                            <w:szCs w:val="18"/>
                          </w:rPr>
                          <w:t>介護保険法</w:t>
                        </w:r>
                      </w:p>
                    </w:txbxContent>
                  </v:textbox>
                </v:shape>
                <v:shape id="Text Box 15" o:spid="_x0000_s1036" type="#_x0000_t202" style="position:absolute;left:3429;top:28384;width:1275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" filled="f" fillcolor="#bfddff" stroked="f">
                  <v:textbox>
                    <w:txbxContent>
                      <w:p w:rsidR="00D05AE8" w:rsidRPr="00BD194C" w:rsidRDefault="00D05AE8" w:rsidP="00071AF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埼玉</w:t>
                        </w:r>
                        <w:r w:rsidRPr="00BD194C">
                          <w:rPr>
                            <w:rFonts w:ascii="ＭＳ ゴシック" w:eastAsia="ＭＳ ゴシック" w:hAnsi="ＭＳ ゴシック" w:hint="eastAsia"/>
                            <w:sz w:val="18"/>
                            <w:szCs w:val="18"/>
                          </w:rPr>
                          <w:t>県の関連計画</w:t>
                        </w:r>
                      </w:p>
                    </w:txbxContent>
                  </v:textbox>
                </v:shape>
                <v:shape id="Text Box 17" o:spid="_x0000_s1037" type="#_x0000_t202" style="position:absolute;left:1238;top:30765;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" strokecolor="white">
                  <v:textbox inset=",1.4mm">
                    <w:txbxContent>
                      <w:p w:rsidR="00D05AE8" w:rsidRPr="00C83FF3" w:rsidRDefault="00D05AE8" w:rsidP="00071AFA">
                        <w:pPr>
                          <w:snapToGrid w:val="0"/>
                          <w:spacing w:line="180" w:lineRule="exact"/>
                          <w:jc w:val="center"/>
                          <w:rPr>
                            <w:sz w:val="18"/>
                            <w:szCs w:val="18"/>
                          </w:rPr>
                        </w:pPr>
                        <w:r>
                          <w:rPr>
                            <w:rFonts w:hint="eastAsia"/>
                            <w:sz w:val="18"/>
                            <w:szCs w:val="18"/>
                          </w:rPr>
                          <w:t>埼玉県５か年計画</w:t>
                        </w:r>
                      </w:p>
                    </w:txbxContent>
                  </v:textbox>
                </v:shape>
                <v:shape id="Text Box 18" o:spid="_x0000_s1038" type="#_x0000_t202" style="position:absolute;left:1238;top:33432;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" strokecolor="white">
                  <v:textbox>
                    <w:txbxContent>
                      <w:p w:rsidR="00D05AE8" w:rsidRPr="00DE391E" w:rsidRDefault="00D05AE8" w:rsidP="00071AFA">
                        <w:pPr>
                          <w:spacing w:line="200" w:lineRule="exact"/>
                          <w:jc w:val="center"/>
                          <w:rPr>
                            <w:sz w:val="18"/>
                            <w:szCs w:val="18"/>
                          </w:rPr>
                        </w:pPr>
                        <w:r>
                          <w:rPr>
                            <w:rFonts w:hint="eastAsia"/>
                            <w:sz w:val="18"/>
                            <w:szCs w:val="18"/>
                          </w:rPr>
                          <w:t>埼玉県障害者支援計画</w:t>
                        </w:r>
                      </w:p>
                    </w:txbxContent>
                  </v:textbox>
                </v:shape>
                <v:roundrect id="AutoShape 19" o:spid="_x0000_s1039" style="position:absolute;left:20478;width:30480;height:6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">
                  <v:shadow on="t"/>
                  <v:textbox>
                    <w:txbxContent>
                      <w:p w:rsidR="00D05AE8" w:rsidRPr="00A90C74" w:rsidRDefault="00D05AE8" w:rsidP="00071AFA">
                        <w:pPr>
                          <w:jc w:val="center"/>
                          <w:rPr>
                            <w:rFonts w:ascii="ＭＳ ゴシック" w:eastAsia="ＭＳ ゴシック" w:hAnsi="ＭＳ ゴシック"/>
                          </w:rPr>
                        </w:pPr>
                        <w:r w:rsidRPr="00A90C74">
                          <w:rPr>
                            <w:rFonts w:ascii="HGS創英角ｺﾞｼｯｸUB" w:eastAsia="HGS創英角ｺﾞｼｯｸUB" w:hAnsi="HGS創英角ｺﾞｼｯｸUB" w:hint="eastAsia"/>
                            <w:sz w:val="24"/>
                          </w:rPr>
                          <w:t>さいたま市総合振興計画</w:t>
                        </w:r>
                      </w:p>
                      <w:p w:rsidR="00D05AE8" w:rsidRPr="00A90C74" w:rsidRDefault="00D05AE8" w:rsidP="00071AFA">
                        <w:pPr>
                          <w:spacing w:line="420" w:lineRule="exact"/>
                          <w:jc w:val="center"/>
                          <w:rPr>
                            <w:rFonts w:ascii="ＭＳ ゴシック" w:eastAsia="ＭＳ ゴシック" w:hAnsi="ＭＳ ゴシック"/>
                          </w:rPr>
                        </w:pPr>
                        <w:r w:rsidRPr="00A90C74">
                          <w:rPr>
                            <w:rFonts w:ascii="ＭＳ ゴシック" w:eastAsia="ＭＳ ゴシック" w:hAnsi="ＭＳ ゴシック" w:hint="eastAsia"/>
                          </w:rPr>
                          <w:t>2020さいたま</w:t>
                        </w:r>
                        <w:r>
                          <w:rPr>
                            <w:rFonts w:ascii="ＭＳ ゴシック" w:eastAsia="ＭＳ ゴシック" w:hAnsi="ＭＳ ゴシック"/>
                          </w:rPr>
                          <w:ruby>
                            <w:rubyPr>
                              <w:rubyAlign w:val="distributeSpace"/>
                              <w:hps w:val="11"/>
                              <w:hpsRaise w:val="22"/>
                              <w:hpsBaseText w:val="22"/>
                              <w:lid w:val="ja-JP"/>
                            </w:rubyPr>
                            <w:rt>
                              <w:r w:rsidR="00D05AE8" w:rsidRPr="00A90C74">
                                <w:rPr>
                                  <w:rFonts w:ascii="ＭＳ ゴシック" w:eastAsia="ＭＳ ゴシック" w:hAnsi="ＭＳ ゴシック"/>
                                  <w:sz w:val="11"/>
                                </w:rPr>
                                <w:t>ゆ</w:t>
                              </w:r>
                            </w:rt>
                            <w:rubyBase>
                              <w:r w:rsidR="00D05AE8">
                                <w:rPr>
                                  <w:rFonts w:ascii="ＭＳ ゴシック" w:eastAsia="ＭＳ ゴシック" w:hAnsi="ＭＳ ゴシック"/>
                                </w:rPr>
                                <w:t>希</w:t>
                              </w:r>
                            </w:rubyBase>
                          </w:ruby>
                        </w:r>
                        <w:r>
                          <w:rPr>
                            <w:rFonts w:ascii="ＭＳ ゴシック" w:eastAsia="ＭＳ ゴシック" w:hAnsi="ＭＳ ゴシック"/>
                          </w:rPr>
                          <w:ruby>
                            <w:rubyPr>
                              <w:rubyAlign w:val="distributeSpace"/>
                              <w:hps w:val="11"/>
                              <w:hpsRaise w:val="22"/>
                              <w:hpsBaseText w:val="22"/>
                              <w:lid w:val="ja-JP"/>
                            </w:rubyPr>
                            <w:rt>
                              <w:r w:rsidR="00D05AE8" w:rsidRPr="00A90C74">
                                <w:rPr>
                                  <w:rFonts w:ascii="ＭＳ ゴシック" w:eastAsia="ＭＳ ゴシック" w:hAnsi="ＭＳ ゴシック"/>
                                  <w:sz w:val="11"/>
                                </w:rPr>
                                <w:t>め</w:t>
                              </w:r>
                            </w:rt>
                            <w:rubyBase>
                              <w:r w:rsidR="00D05AE8">
                                <w:rPr>
                                  <w:rFonts w:ascii="ＭＳ ゴシック" w:eastAsia="ＭＳ ゴシック" w:hAnsi="ＭＳ ゴシック"/>
                                </w:rPr>
                                <w:t>望</w:t>
                              </w:r>
                            </w:rubyBase>
                          </w:ruby>
                        </w:r>
                        <w:r w:rsidRPr="00A90C74">
                          <w:rPr>
                            <w:rFonts w:ascii="ＭＳ ゴシック" w:eastAsia="ＭＳ ゴシック" w:hAnsi="ＭＳ ゴシック" w:hint="eastAsia"/>
                          </w:rPr>
                          <w:t>のまちプラン</w:t>
                        </w:r>
                      </w:p>
                    </w:txbxContent>
                  </v:textbox>
                </v:roundrect>
                <v:roundrect id="AutoShape 20" o:spid="_x0000_s1040" style="position:absolute;left:22193;top:10096;width:26474;height:21431;visibility:visible;mso-wrap-style:square;v-text-anchor:top" arcsize="6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" fillcolor="#cdebd2 [3204]" stroked="f">
                  <v:shadow on="t"/>
                  <v:textbox>
                    <w:txbxContent>
                      <w:p w:rsidR="00D05AE8" w:rsidRDefault="00D05AE8" w:rsidP="00071AFA">
                        <w:pPr>
                          <w:snapToGrid w:val="0"/>
                          <w:jc w:val="center"/>
                          <w:rPr>
                            <w:rFonts w:ascii="ＭＳ ゴシック" w:eastAsia="ＭＳ ゴシック" w:hAnsi="ＭＳ ゴシック"/>
                            <w:b/>
                          </w:rPr>
                        </w:pPr>
                        <w:r>
                          <w:rPr>
                            <w:rFonts w:ascii="ＭＳ ゴシック" w:eastAsia="ＭＳ ゴシック" w:hAnsi="ＭＳ ゴシック" w:hint="eastAsia"/>
                            <w:b/>
                          </w:rPr>
                          <w:t>さいたま市第２期保健福祉</w:t>
                        </w:r>
                        <w:r w:rsidRPr="00DF3DF7">
                          <w:rPr>
                            <w:rFonts w:ascii="ＭＳ ゴシック" w:eastAsia="ＭＳ ゴシック" w:hAnsi="ＭＳ ゴシック" w:hint="eastAsia"/>
                            <w:b/>
                          </w:rPr>
                          <w:t>総合</w:t>
                        </w:r>
                        <w:r>
                          <w:rPr>
                            <w:rFonts w:ascii="ＭＳ ゴシック" w:eastAsia="ＭＳ ゴシック" w:hAnsi="ＭＳ ゴシック" w:hint="eastAsia"/>
                            <w:b/>
                          </w:rPr>
                          <w:t>計画</w:t>
                        </w:r>
                      </w:p>
                      <w:p w:rsidR="00D05AE8" w:rsidRPr="00697C5F" w:rsidRDefault="00D05AE8" w:rsidP="00071AFA">
                        <w:pPr>
                          <w:snapToGrid w:val="0"/>
                          <w:jc w:val="center"/>
                          <w:rPr>
                            <w:rFonts w:ascii="ＭＳ ゴシック" w:eastAsia="ＭＳ ゴシック" w:hAnsi="ＭＳ ゴシック"/>
                            <w:b/>
                          </w:rPr>
                        </w:pPr>
                        <w:r w:rsidRPr="00697C5F">
                          <w:rPr>
                            <w:rFonts w:ascii="ＭＳ ゴシック" w:eastAsia="ＭＳ ゴシック" w:hAnsi="ＭＳ ゴシック" w:hint="eastAsia"/>
                            <w:b/>
                          </w:rPr>
                          <w:t>【地域福祉計画】</w:t>
                        </w:r>
                      </w:p>
                      <w:p w:rsidR="00D05AE8" w:rsidRPr="00A00972" w:rsidRDefault="00D05AE8" w:rsidP="00071AFA">
                        <w:pPr>
                          <w:snapToGrid w:val="0"/>
                          <w:jc w:val="center"/>
                          <w:rPr>
                            <w:rFonts w:ascii="ＭＳ ゴシック" w:eastAsia="ＭＳ ゴシック" w:hAnsi="ＭＳ ゴシック"/>
                          </w:rPr>
                        </w:pPr>
                      </w:p>
                    </w:txbxContent>
                  </v:textbox>
                </v:roundrect>
                <v:shape id="Text Box 21" o:spid="_x0000_s1041" type="#_x0000_t202" style="position:absolute;left:51054;top:10953;width:790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" filled="f" fillcolor="#bfddff" stroked="f">
                  <v:textbox>
                    <w:txbxContent>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その他の</w:t>
                        </w:r>
                      </w:p>
                      <w:p w:rsidR="00D05AE8" w:rsidRPr="00BD194C" w:rsidRDefault="00D05AE8" w:rsidP="00071AFA">
                        <w:pPr>
                          <w:snapToGrid w:val="0"/>
                          <w:jc w:val="center"/>
                          <w:rPr>
                            <w:rFonts w:ascii="ＭＳ ゴシック" w:eastAsia="ＭＳ ゴシック" w:hAnsi="ＭＳ ゴシック"/>
                            <w:sz w:val="18"/>
                            <w:szCs w:val="18"/>
                          </w:rPr>
                        </w:pPr>
                        <w:r w:rsidRPr="00BD194C">
                          <w:rPr>
                            <w:rFonts w:ascii="ＭＳ ゴシック" w:eastAsia="ＭＳ ゴシック" w:hAnsi="ＭＳ ゴシック" w:hint="eastAsia"/>
                            <w:sz w:val="18"/>
                            <w:szCs w:val="18"/>
                          </w:rPr>
                          <w:t>関連計画</w:t>
                        </w:r>
                      </w:p>
                    </w:txbxContent>
                  </v:textbox>
                </v:shape>
                <v:shape id="Text Box 22" o:spid="_x0000_s1042" type="#_x0000_t202" style="position:absolute;left:50768;top:14954;width:863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" strokecolor="#0b8f5e [3208]" strokeweight="1pt">
                  <v:textbox>
                    <w:txbxContent>
                      <w:p w:rsidR="00D05AE8" w:rsidRPr="00BD194C" w:rsidRDefault="00D05AE8" w:rsidP="00071AFA">
                        <w:pPr>
                          <w:snapToGrid w:val="0"/>
                          <w:spacing w:line="180" w:lineRule="exact"/>
                          <w:jc w:val="center"/>
                          <w:rPr>
                            <w:sz w:val="18"/>
                            <w:szCs w:val="18"/>
                          </w:rPr>
                        </w:pPr>
                        <w:r>
                          <w:rPr>
                            <w:rFonts w:hint="eastAsia"/>
                            <w:sz w:val="18"/>
                            <w:szCs w:val="18"/>
                          </w:rPr>
                          <w:t>教　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43" type="#_x0000_t67" style="position:absolute;left:31432;top:7239;width:780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" adj="14110" fillcolor="#6ac08b [3206]" stroked="f" strokeweight="1.5pt"/>
                <v:shape id="Text Box 29" o:spid="_x0000_s1044" type="#_x0000_t202" style="position:absolute;left:1238;top:6762;width:1727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" strokecolor="white">
                  <v:textbox>
                    <w:txbxContent>
                      <w:p w:rsidR="00D05AE8" w:rsidRPr="00BD194C" w:rsidRDefault="00D05AE8" w:rsidP="00071AFA">
                        <w:pPr>
                          <w:snapToGrid w:val="0"/>
                          <w:spacing w:line="180" w:lineRule="exact"/>
                          <w:jc w:val="center"/>
                          <w:rPr>
                            <w:sz w:val="18"/>
                            <w:szCs w:val="18"/>
                          </w:rPr>
                        </w:pPr>
                        <w:r>
                          <w:rPr>
                            <w:rFonts w:hint="eastAsia"/>
                            <w:sz w:val="18"/>
                            <w:szCs w:val="18"/>
                          </w:rPr>
                          <w:t>障害者基本法</w:t>
                        </w:r>
                      </w:p>
                    </w:txbxContent>
                  </v:textbox>
                </v:shape>
                <v:shape id="Text Box 30" o:spid="_x0000_s1045" type="#_x0000_t202" style="position:absolute;left:1238;top:38766;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" strokecolor="white">
                  <v:textbox>
                    <w:txbxContent>
                      <w:p w:rsidR="00D05AE8" w:rsidRPr="00DE391E" w:rsidRDefault="00D05AE8" w:rsidP="00071AFA">
                        <w:pPr>
                          <w:spacing w:line="200" w:lineRule="exact"/>
                          <w:jc w:val="center"/>
                          <w:rPr>
                            <w:sz w:val="18"/>
                            <w:szCs w:val="18"/>
                          </w:rPr>
                        </w:pPr>
                        <w:r>
                          <w:rPr>
                            <w:rFonts w:hint="eastAsia"/>
                            <w:sz w:val="18"/>
                            <w:szCs w:val="18"/>
                          </w:rPr>
                          <w:t>埼玉県地域保健医療計画</w:t>
                        </w:r>
                      </w:p>
                    </w:txbxContent>
                  </v:textbox>
                </v:shape>
                <v:shape id="Text Box 31" o:spid="_x0000_s1046" type="#_x0000_t202" style="position:absolute;left:1238;top:41433;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" strokecolor="white">
                  <v:textbox>
                    <w:txbxContent>
                      <w:p w:rsidR="00D05AE8" w:rsidRPr="00DE391E" w:rsidRDefault="00D05AE8" w:rsidP="00071AFA">
                        <w:pPr>
                          <w:spacing w:line="200" w:lineRule="exact"/>
                          <w:jc w:val="center"/>
                          <w:rPr>
                            <w:sz w:val="18"/>
                            <w:szCs w:val="18"/>
                          </w:rPr>
                        </w:pPr>
                        <w:r>
                          <w:rPr>
                            <w:rFonts w:hint="eastAsia"/>
                            <w:sz w:val="18"/>
                            <w:szCs w:val="18"/>
                          </w:rPr>
                          <w:t>埼玉県健康長寿計画</w:t>
                        </w:r>
                      </w:p>
                    </w:txbxContent>
                  </v:textbox>
                </v:shape>
                <v:shape id="Text Box 32" o:spid="_x0000_s1047" type="#_x0000_t202" style="position:absolute;left:42672;top:16764;width:4292;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">
                  <v:textbox style="layout-flow:vertical-ideographic" inset="1mm,4mm,1mm">
                    <w:txbxContent>
                      <w:p w:rsidR="00D05AE8" w:rsidRPr="006B54CD" w:rsidRDefault="00D05AE8" w:rsidP="00071AFA">
                        <w:pPr>
                          <w:snapToGrid w:val="0"/>
                          <w:spacing w:line="300" w:lineRule="exact"/>
                          <w:rPr>
                            <w:rFonts w:ascii="ＭＳ ゴシック" w:eastAsia="ＭＳ ゴシック" w:hAnsi="ＭＳ ゴシック"/>
                            <w:spacing w:val="10"/>
                            <w:sz w:val="21"/>
                            <w:szCs w:val="18"/>
                          </w:rPr>
                        </w:pPr>
                        <w:r w:rsidRPr="006B54CD">
                          <w:rPr>
                            <w:rFonts w:ascii="ＭＳ ゴシック" w:eastAsia="ＭＳ ゴシック" w:hAnsi="ＭＳ ゴシック" w:hint="eastAsia"/>
                            <w:spacing w:val="10"/>
                            <w:sz w:val="21"/>
                            <w:szCs w:val="18"/>
                          </w:rPr>
                          <w:t>ヘルスプラン</w:t>
                        </w:r>
                        <w:r w:rsidRPr="006B54CD">
                          <w:rPr>
                            <w:rFonts w:ascii="ＭＳ ゴシック" w:eastAsia="ＭＳ ゴシック" w:hAnsi="ＭＳ ゴシック" w:hint="eastAsia"/>
                            <w:spacing w:val="10"/>
                            <w:sz w:val="21"/>
                            <w:szCs w:val="18"/>
                            <w:eastAsianLayout w:id="1454171392" w:vert="1" w:vertCompress="1"/>
                          </w:rPr>
                          <w:t>21</w:t>
                        </w:r>
                        <w:r w:rsidRPr="006B54CD">
                          <w:rPr>
                            <w:rFonts w:ascii="ＭＳ ゴシック" w:eastAsia="ＭＳ ゴシック" w:hAnsi="ＭＳ ゴシック" w:hint="eastAsia"/>
                            <w:spacing w:val="10"/>
                            <w:sz w:val="21"/>
                            <w:szCs w:val="18"/>
                          </w:rPr>
                          <w:t>（第２次）</w:t>
                        </w:r>
                      </w:p>
                    </w:txbxContent>
                  </v:textbox>
                </v:shape>
                <v:shape id="Text Box 33" o:spid="_x0000_s1048" type="#_x0000_t202" style="position:absolute;left:37623;top:16668;width:4318;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" fillcolor="#098154 [3209]" strokecolor="#404040 [2429]" strokeweight="1.5pt">
                  <v:textbox style="layout-flow:vertical-ideographic" inset="1mm,4mm,1mm">
                    <w:txbxContent>
                      <w:p w:rsidR="00D05AE8" w:rsidRPr="006B54CD" w:rsidRDefault="00D05AE8" w:rsidP="00071AFA">
                        <w:pPr>
                          <w:snapToGrid w:val="0"/>
                          <w:spacing w:line="240" w:lineRule="exact"/>
                          <w:rPr>
                            <w:rFonts w:ascii="HGS創英角ｺﾞｼｯｸUB" w:eastAsia="HGS創英角ｺﾞｼｯｸUB" w:hAnsi="HGS創英角ｺﾞｼｯｸUB"/>
                            <w:spacing w:val="14"/>
                            <w:w w:val="120"/>
                            <w:sz w:val="25"/>
                            <w:szCs w:val="25"/>
                          </w:rPr>
                        </w:pPr>
                        <w:r w:rsidRPr="006B54CD">
                          <w:rPr>
                            <w:rFonts w:ascii="HGS創英角ｺﾞｼｯｸUB" w:eastAsia="HGS創英角ｺﾞｼｯｸUB" w:hAnsi="HGS創英角ｺﾞｼｯｸUB" w:hint="eastAsia"/>
                            <w:color w:val="FFFFFF"/>
                            <w:spacing w:val="14"/>
                            <w:w w:val="120"/>
                            <w:sz w:val="25"/>
                            <w:szCs w:val="25"/>
                          </w:rPr>
                          <w:t>障害者総合支援計画</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4" o:spid="_x0000_s1049" type="#_x0000_t69" style="position:absolute;left:19335;top:15621;width:333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" strokecolor="#098154 [3209]" strokeweight="1.5pt"/>
                <v:shape id="Text Box 35" o:spid="_x0000_s1050" type="#_x0000_t202" style="position:absolute;left:27622;top:16764;width:4293;height:2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">
                  <v:textbox style="layout-flow:vertical-ideographic" inset="1mm,4mm,1mm">
                    <w:txbxContent>
                      <w:p w:rsidR="00D05AE8" w:rsidRPr="00020CC9" w:rsidRDefault="00D05AE8" w:rsidP="00071AFA">
                        <w:pPr>
                          <w:snapToGrid w:val="0"/>
                          <w:spacing w:line="260" w:lineRule="exact"/>
                          <w:rPr>
                            <w:rFonts w:ascii="ＭＳ ゴシック" w:eastAsia="ＭＳ ゴシック" w:hAnsi="ＭＳ ゴシック"/>
                            <w:spacing w:val="14"/>
                            <w:sz w:val="21"/>
                            <w:szCs w:val="18"/>
                          </w:rPr>
                        </w:pPr>
                        <w:r w:rsidRPr="00020CC9">
                          <w:rPr>
                            <w:rFonts w:ascii="ＭＳ ゴシック" w:eastAsia="ＭＳ ゴシック" w:hAnsi="ＭＳ ゴシック" w:hint="eastAsia"/>
                            <w:spacing w:val="14"/>
                            <w:sz w:val="21"/>
                            <w:szCs w:val="18"/>
                          </w:rPr>
                          <w:t>高齢者保健福祉計画・</w:t>
                        </w:r>
                      </w:p>
                      <w:p w:rsidR="00D05AE8" w:rsidRPr="00020CC9" w:rsidRDefault="00D05AE8" w:rsidP="00071AFA">
                        <w:pPr>
                          <w:snapToGrid w:val="0"/>
                          <w:spacing w:line="260" w:lineRule="exact"/>
                          <w:rPr>
                            <w:rFonts w:ascii="ＭＳ ゴシック" w:eastAsia="ＭＳ ゴシック" w:hAnsi="ＭＳ ゴシック"/>
                            <w:spacing w:val="14"/>
                            <w:sz w:val="21"/>
                            <w:szCs w:val="18"/>
                          </w:rPr>
                        </w:pPr>
                        <w:r w:rsidRPr="00020CC9">
                          <w:rPr>
                            <w:rFonts w:ascii="ＭＳ ゴシック" w:eastAsia="ＭＳ ゴシック" w:hAnsi="ＭＳ ゴシック" w:hint="eastAsia"/>
                            <w:spacing w:val="14"/>
                            <w:sz w:val="21"/>
                            <w:szCs w:val="18"/>
                          </w:rPr>
                          <w:t>介護保険事業計画</w:t>
                        </w:r>
                      </w:p>
                    </w:txbxContent>
                  </v:textbox>
                </v:shape>
                <v:shape id="AutoShape 37" o:spid="_x0000_s1051" type="#_x0000_t69" style="position:absolute;left:19335;top:36195;width:12600;height:21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" adj="2218,5384" strokecolor="#098154 [3209]" strokeweight="1.5pt"/>
                <v:shape id="Text Box 38" o:spid="_x0000_s1052" type="#_x0000_t202" style="position:absolute;left:32670;top:16764;width:4299;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">
                  <v:textbox style="layout-flow:vertical-ideographic" inset="1mm,4mm,1mm">
                    <w:txbxContent>
                      <w:p w:rsidR="00D05AE8" w:rsidRPr="00784300" w:rsidRDefault="00D05AE8" w:rsidP="00071AFA">
                        <w:pPr>
                          <w:snapToGrid w:val="0"/>
                          <w:spacing w:line="400" w:lineRule="exact"/>
                          <w:rPr>
                            <w:rFonts w:ascii="ＭＳ ゴシック" w:eastAsia="ＭＳ ゴシック" w:hAnsi="ＭＳ ゴシック"/>
                            <w:sz w:val="21"/>
                            <w:szCs w:val="18"/>
                          </w:rPr>
                        </w:pPr>
                        <w:r>
                          <w:rPr>
                            <w:rFonts w:ascii="ＭＳ ゴシック" w:eastAsia="ＭＳ ゴシック" w:hAnsi="ＭＳ ゴシック" w:hint="eastAsia"/>
                            <w:sz w:val="21"/>
                            <w:szCs w:val="18"/>
                          </w:rPr>
                          <w:t>子ども・青少年のびのび</w:t>
                        </w:r>
                        <w:r>
                          <w:rPr>
                            <w:rFonts w:ascii="ＭＳ ゴシック" w:eastAsia="ＭＳ ゴシック" w:hAnsi="ＭＳ ゴシック"/>
                            <w:sz w:val="21"/>
                            <w:szCs w:val="18"/>
                          </w:rPr>
                          <w:ruby>
                            <w:rubyPr>
                              <w:rubyAlign w:val="distributeSpace"/>
                              <w:hps w:val="10"/>
                              <w:hpsRaise w:val="18"/>
                              <w:hpsBaseText w:val="21"/>
                              <w:lid w:val="ja-JP"/>
                            </w:rubyPr>
                            <w:rt>
                              <w:r w:rsidR="00D05AE8" w:rsidRPr="009927E6">
                                <w:rPr>
                                  <w:rFonts w:ascii="ＭＳ ゴシック" w:eastAsia="ＭＳ ゴシック" w:hAnsi="ＭＳ ゴシック"/>
                                  <w:sz w:val="10"/>
                                  <w:szCs w:val="18"/>
                                </w:rPr>
                                <w:t>ゆ</w:t>
                              </w:r>
                            </w:rt>
                            <w:rubyBase>
                              <w:r w:rsidR="00D05AE8">
                                <w:rPr>
                                  <w:rFonts w:ascii="ＭＳ ゴシック" w:eastAsia="ＭＳ ゴシック" w:hAnsi="ＭＳ ゴシック"/>
                                  <w:sz w:val="21"/>
                                  <w:szCs w:val="18"/>
                                </w:rPr>
                                <w:t>希</w:t>
                              </w:r>
                            </w:rubyBase>
                          </w:ruby>
                        </w:r>
                        <w:r>
                          <w:rPr>
                            <w:rFonts w:ascii="ＭＳ ゴシック" w:eastAsia="ＭＳ ゴシック" w:hAnsi="ＭＳ ゴシック"/>
                            <w:sz w:val="21"/>
                            <w:szCs w:val="18"/>
                          </w:rPr>
                          <w:ruby>
                            <w:rubyPr>
                              <w:rubyAlign w:val="distributeSpace"/>
                              <w:hps w:val="10"/>
                              <w:hpsRaise w:val="18"/>
                              <w:hpsBaseText w:val="21"/>
                              <w:lid w:val="ja-JP"/>
                            </w:rubyPr>
                            <w:rt>
                              <w:r w:rsidR="00D05AE8" w:rsidRPr="009927E6">
                                <w:rPr>
                                  <w:rFonts w:ascii="ＭＳ ゴシック" w:eastAsia="ＭＳ ゴシック" w:hAnsi="ＭＳ ゴシック"/>
                                  <w:sz w:val="10"/>
                                  <w:szCs w:val="18"/>
                                </w:rPr>
                                <w:t>め</w:t>
                              </w:r>
                            </w:rt>
                            <w:rubyBase>
                              <w:r w:rsidR="00D05AE8">
                                <w:rPr>
                                  <w:rFonts w:ascii="ＭＳ ゴシック" w:eastAsia="ＭＳ ゴシック" w:hAnsi="ＭＳ ゴシック"/>
                                  <w:sz w:val="21"/>
                                  <w:szCs w:val="18"/>
                                </w:rPr>
                                <w:t>望</w:t>
                              </w:r>
                            </w:rubyBase>
                          </w:ruby>
                        </w:r>
                        <w:r>
                          <w:rPr>
                            <w:rFonts w:ascii="ＭＳ ゴシック" w:eastAsia="ＭＳ ゴシック" w:hAnsi="ＭＳ ゴシック" w:hint="eastAsia"/>
                            <w:sz w:val="21"/>
                            <w:szCs w:val="18"/>
                          </w:rPr>
                          <w:t>プラン</w:t>
                        </w:r>
                      </w:p>
                    </w:txbxContent>
                  </v:textbox>
                </v:shape>
                <v:shape id="Text Box 41" o:spid="_x0000_s1053" type="#_x0000_t202" style="position:absolute;left:1238;top:36099;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" strokecolor="white">
                  <v:textbox>
                    <w:txbxContent>
                      <w:p w:rsidR="00D05AE8" w:rsidRPr="00DE391E" w:rsidRDefault="00D05AE8" w:rsidP="00071AFA">
                        <w:pPr>
                          <w:spacing w:line="200" w:lineRule="exact"/>
                          <w:jc w:val="center"/>
                          <w:rPr>
                            <w:sz w:val="18"/>
                            <w:szCs w:val="18"/>
                          </w:rPr>
                        </w:pPr>
                        <w:r>
                          <w:rPr>
                            <w:rFonts w:hint="eastAsia"/>
                            <w:sz w:val="18"/>
                            <w:szCs w:val="18"/>
                          </w:rPr>
                          <w:t>埼玉県高齢者支援計画</w:t>
                        </w:r>
                      </w:p>
                    </w:txbxContent>
                  </v:textbox>
                </v:shape>
                <v:shape id="Text Box 42" o:spid="_x0000_s1054" type="#_x0000_t202" style="position:absolute;left:1238;top:9334;width:1727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" strokecolor="white">
                  <v:textbox inset="1mm,,1mm">
                    <w:txbxContent>
                      <w:p w:rsidR="00D05AE8" w:rsidRPr="00BD194C" w:rsidRDefault="00D05AE8" w:rsidP="00071AFA">
                        <w:pPr>
                          <w:snapToGrid w:val="0"/>
                          <w:spacing w:line="180" w:lineRule="exact"/>
                          <w:jc w:val="center"/>
                          <w:rPr>
                            <w:sz w:val="18"/>
                            <w:szCs w:val="18"/>
                          </w:rPr>
                        </w:pPr>
                        <w:r>
                          <w:rPr>
                            <w:rFonts w:hint="eastAsia"/>
                            <w:sz w:val="18"/>
                            <w:szCs w:val="18"/>
                          </w:rPr>
                          <w:t>障害者総合支援法</w:t>
                        </w:r>
                      </w:p>
                    </w:txbxContent>
                  </v:textbox>
                </v:shape>
                <v:shape id="Text Box 22" o:spid="_x0000_s1055" type="#_x0000_t202" style="position:absolute;left:50768;top:17716;width:863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" strokecolor="#0b8f5e [3208]" strokeweight="1pt">
                  <v:textbox>
                    <w:txbxContent>
                      <w:p w:rsidR="00D05AE8" w:rsidRPr="00BD194C" w:rsidRDefault="00D05AE8" w:rsidP="00071AFA">
                        <w:pPr>
                          <w:snapToGrid w:val="0"/>
                          <w:spacing w:line="180" w:lineRule="exact"/>
                          <w:jc w:val="center"/>
                          <w:rPr>
                            <w:sz w:val="18"/>
                            <w:szCs w:val="18"/>
                          </w:rPr>
                        </w:pPr>
                        <w:r>
                          <w:rPr>
                            <w:rFonts w:hint="eastAsia"/>
                            <w:sz w:val="18"/>
                            <w:szCs w:val="18"/>
                          </w:rPr>
                          <w:t>住　宅</w:t>
                        </w:r>
                      </w:p>
                    </w:txbxContent>
                  </v:textbox>
                </v:shape>
                <v:shape id="Text Box 22" o:spid="_x0000_s1056" type="#_x0000_t202" style="position:absolute;left:50768;top:20478;width:863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" strokecolor="#0b8f5e [3208]" strokeweight="1pt">
                  <v:textbox inset="0,,0">
                    <w:txbxContent>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ユニバーサル</w:t>
                        </w:r>
                      </w:p>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デザイン</w:t>
                        </w:r>
                      </w:p>
                    </w:txbxContent>
                  </v:textbox>
                </v:shape>
                <v:shape id="Text Box 22" o:spid="_x0000_s1057" type="#_x0000_t202" style="position:absolute;left:50768;top:24574;width:863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" strokecolor="#0b8f5e [3208]" strokeweight="1pt">
                  <v:textbox>
                    <w:txbxContent>
                      <w:p w:rsidR="00D05AE8" w:rsidRPr="00BD194C" w:rsidRDefault="00D05AE8" w:rsidP="00071AFA">
                        <w:pPr>
                          <w:snapToGrid w:val="0"/>
                          <w:spacing w:line="180" w:lineRule="exact"/>
                          <w:jc w:val="center"/>
                          <w:rPr>
                            <w:sz w:val="18"/>
                            <w:szCs w:val="18"/>
                          </w:rPr>
                        </w:pPr>
                        <w:r>
                          <w:rPr>
                            <w:rFonts w:hint="eastAsia"/>
                            <w:sz w:val="18"/>
                            <w:szCs w:val="18"/>
                          </w:rPr>
                          <w:t>人　権</w:t>
                        </w:r>
                      </w:p>
                    </w:txbxContent>
                  </v:textbox>
                </v:shape>
                <v:shape id="Text Box 22" o:spid="_x0000_s1058" type="#_x0000_t202" style="position:absolute;left:50768;top:27336;width:863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" strokecolor="#0b8f5e [3208]" strokeweight="1pt">
                  <v:textbox>
                    <w:txbxContent>
                      <w:p w:rsidR="00D05AE8" w:rsidRPr="00BD194C" w:rsidRDefault="00D05AE8" w:rsidP="00071AFA">
                        <w:pPr>
                          <w:snapToGrid w:val="0"/>
                          <w:spacing w:line="180" w:lineRule="exact"/>
                          <w:jc w:val="center"/>
                          <w:rPr>
                            <w:sz w:val="18"/>
                            <w:szCs w:val="18"/>
                          </w:rPr>
                        </w:pPr>
                        <w:r>
                          <w:rPr>
                            <w:rFonts w:hint="eastAsia"/>
                            <w:sz w:val="18"/>
                            <w:szCs w:val="18"/>
                          </w:rPr>
                          <w:t>防災・安全</w:t>
                        </w:r>
                      </w:p>
                    </w:txbxContent>
                  </v:textbox>
                </v:shape>
                <v:shape id="Text Box 22" o:spid="_x0000_s1059" type="#_x0000_t202" style="position:absolute;left:50768;top:30003;width:863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" strokecolor="#0b8f5e [3208]" strokeweight="1pt">
                  <v:textbox>
                    <w:txbxContent>
                      <w:p w:rsidR="00D05AE8" w:rsidRPr="00BD194C" w:rsidRDefault="00D05AE8" w:rsidP="00071AFA">
                        <w:pPr>
                          <w:snapToGrid w:val="0"/>
                          <w:spacing w:line="180" w:lineRule="exact"/>
                          <w:jc w:val="center"/>
                          <w:rPr>
                            <w:sz w:val="18"/>
                            <w:szCs w:val="18"/>
                          </w:rPr>
                        </w:pPr>
                        <w:r>
                          <w:rPr>
                            <w:rFonts w:hint="eastAsia"/>
                            <w:sz w:val="18"/>
                            <w:szCs w:val="18"/>
                          </w:rPr>
                          <w:t>食　育</w:t>
                        </w:r>
                      </w:p>
                    </w:txbxContent>
                  </v:textbox>
                </v:shape>
                <v:shape id="Text Box 22" o:spid="_x0000_s1060" type="#_x0000_t202" style="position:absolute;left:50768;top:32766;width:863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" strokecolor="#0b8f5e [3208]" strokeweight="1pt">
                  <v:textbox inset="0,,0">
                    <w:txbxContent>
                      <w:p w:rsidR="00D05AE8" w:rsidRPr="006B54CD" w:rsidRDefault="00D05AE8" w:rsidP="00071AFA">
                        <w:pPr>
                          <w:snapToGrid w:val="0"/>
                          <w:spacing w:line="180" w:lineRule="exact"/>
                          <w:jc w:val="center"/>
                          <w:rPr>
                            <w:spacing w:val="-6"/>
                            <w:sz w:val="18"/>
                            <w:szCs w:val="18"/>
                          </w:rPr>
                        </w:pPr>
                        <w:r w:rsidRPr="006B54CD">
                          <w:rPr>
                            <w:rFonts w:hint="eastAsia"/>
                            <w:spacing w:val="-6"/>
                            <w:sz w:val="18"/>
                            <w:szCs w:val="18"/>
                          </w:rPr>
                          <w:t>景観・都市基盤</w:t>
                        </w:r>
                      </w:p>
                    </w:txbxContent>
                  </v:textbox>
                </v:shape>
                <v:shape id="Text Box 22" o:spid="_x0000_s1061" type="#_x0000_t202" style="position:absolute;left:50768;top:35433;width:863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" strokecolor="#0b8f5e [3208]" strokeweight="1pt">
                  <v:textbox inset="0,,0">
                    <w:txbxContent>
                      <w:p w:rsidR="00D05AE8" w:rsidRPr="006B54CD" w:rsidRDefault="00D05AE8" w:rsidP="00071AFA">
                        <w:pPr>
                          <w:snapToGrid w:val="0"/>
                          <w:spacing w:line="180" w:lineRule="exact"/>
                          <w:jc w:val="center"/>
                          <w:rPr>
                            <w:spacing w:val="-6"/>
                            <w:sz w:val="18"/>
                            <w:szCs w:val="18"/>
                          </w:rPr>
                        </w:pPr>
                        <w:r>
                          <w:rPr>
                            <w:rFonts w:hint="eastAsia"/>
                            <w:spacing w:val="-6"/>
                            <w:sz w:val="18"/>
                            <w:szCs w:val="18"/>
                          </w:rPr>
                          <w:t>男女共同参画</w:t>
                        </w:r>
                      </w:p>
                    </w:txbxContent>
                  </v:textbox>
                </v:shape>
                <v:shape id="AutoShape 34" o:spid="_x0000_s1062" type="#_x0000_t69" style="position:absolute;left:19335;top:28765;width:333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" strokecolor="#098154 [3209]" strokeweight="1.5pt"/>
                <v:shape id="Text Box 31" o:spid="_x0000_s1063" type="#_x0000_t202" style="position:absolute;left:1238;top:44005;width:172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" strokecolor="white">
                  <v:textbox>
                    <w:txbxContent>
                      <w:p w:rsidR="00D05AE8" w:rsidRPr="00DE391E" w:rsidRDefault="00D05AE8" w:rsidP="00071AFA">
                        <w:pPr>
                          <w:spacing w:line="200" w:lineRule="exact"/>
                          <w:jc w:val="center"/>
                          <w:rPr>
                            <w:sz w:val="18"/>
                            <w:szCs w:val="18"/>
                          </w:rPr>
                        </w:pPr>
                        <w:r>
                          <w:rPr>
                            <w:rFonts w:hint="eastAsia"/>
                            <w:sz w:val="18"/>
                            <w:szCs w:val="18"/>
                          </w:rPr>
                          <w:t>埼玉県子育て応援行動計画</w:t>
                        </w:r>
                      </w:p>
                    </w:txbxContent>
                  </v:textbox>
                </v:shape>
                <v:shape id="Text Box 42" o:spid="_x0000_s1064" type="#_x0000_t202" style="position:absolute;left:1238;top:11811;width:1727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" strokecolor="white">
                  <v:textbox inset="1mm,,1mm">
                    <w:txbxContent>
                      <w:p w:rsidR="00D05AE8" w:rsidRPr="00BD66A3" w:rsidRDefault="00D05AE8" w:rsidP="00071AFA">
                        <w:pPr>
                          <w:snapToGrid w:val="0"/>
                          <w:spacing w:line="180" w:lineRule="exact"/>
                          <w:jc w:val="center"/>
                          <w:rPr>
                            <w:sz w:val="18"/>
                            <w:szCs w:val="18"/>
                          </w:rPr>
                        </w:pPr>
                        <w:r w:rsidRPr="00BD66A3">
                          <w:rPr>
                            <w:rFonts w:hint="eastAsia"/>
                            <w:sz w:val="18"/>
                            <w:szCs w:val="18"/>
                          </w:rPr>
                          <w:t>障害者差別解消法</w:t>
                        </w:r>
                      </w:p>
                    </w:txbxContent>
                  </v:textbox>
                </v:shape>
                <v:shape id="Text Box 42" o:spid="_x0000_s1065" type="#_x0000_t202" style="position:absolute;left:1238;top:14382;width:1727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" strokecolor="white">
                  <v:textbox inset="1mm,,1mm">
                    <w:txbxContent>
                      <w:p w:rsidR="00D05AE8" w:rsidRPr="00BD66A3" w:rsidRDefault="00D05AE8" w:rsidP="00071AFA">
                        <w:pPr>
                          <w:snapToGrid w:val="0"/>
                          <w:spacing w:line="180" w:lineRule="exact"/>
                          <w:jc w:val="center"/>
                          <w:rPr>
                            <w:sz w:val="18"/>
                            <w:szCs w:val="18"/>
                          </w:rPr>
                        </w:pPr>
                        <w:r w:rsidRPr="00BD66A3">
                          <w:rPr>
                            <w:rFonts w:hint="eastAsia"/>
                            <w:sz w:val="18"/>
                            <w:szCs w:val="18"/>
                          </w:rPr>
                          <w:t>児童福祉法</w:t>
                        </w:r>
                      </w:p>
                    </w:txbxContent>
                  </v:textbox>
                </v:shape>
                <v:shape id="Text Box 42" o:spid="_x0000_s1066" type="#_x0000_t202" style="position:absolute;left:1238;top:16859;width:1727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" strokecolor="white">
                  <v:textbox inset="1mm,,1mm">
                    <w:txbxContent>
                      <w:p w:rsidR="00D05AE8" w:rsidRPr="00BD66A3" w:rsidRDefault="00D05AE8" w:rsidP="00071AFA">
                        <w:pPr>
                          <w:snapToGrid w:val="0"/>
                          <w:spacing w:line="180" w:lineRule="exact"/>
                          <w:jc w:val="center"/>
                          <w:rPr>
                            <w:sz w:val="18"/>
                            <w:szCs w:val="18"/>
                          </w:rPr>
                        </w:pPr>
                        <w:r>
                          <w:rPr>
                            <w:rFonts w:hint="eastAsia"/>
                            <w:sz w:val="18"/>
                            <w:szCs w:val="18"/>
                          </w:rPr>
                          <w:t>社会</w:t>
                        </w:r>
                        <w:r w:rsidRPr="00BD66A3">
                          <w:rPr>
                            <w:rFonts w:hint="eastAsia"/>
                            <w:sz w:val="18"/>
                            <w:szCs w:val="18"/>
                          </w:rPr>
                          <w:t>福祉法</w:t>
                        </w:r>
                      </w:p>
                    </w:txbxContent>
                  </v:textbox>
                </v:shape>
              </v:group>
            </w:pict>
          </mc:Fallback>
        </mc:AlternateContent>
      </w:r>
    </w:p>
    <w:p w:rsidR="00AA75C0" w:rsidRPr="00844CCB" w:rsidRDefault="00AA75C0"/>
    <w:p w:rsidR="00AA75C0" w:rsidRPr="00844CCB" w:rsidRDefault="00AA75C0"/>
    <w:p w:rsidR="00AA75C0" w:rsidRPr="00844CCB" w:rsidRDefault="00AA75C0"/>
    <w:p w:rsidR="00AA75C0" w:rsidRPr="00844CCB" w:rsidRDefault="00AA75C0"/>
    <w:p w:rsidR="00AA75C0" w:rsidRPr="00844CCB" w:rsidRDefault="00AA75C0"/>
    <w:p w:rsidR="00AA75C0" w:rsidRPr="00844CCB" w:rsidRDefault="00AA75C0"/>
    <w:p w:rsidR="00AA75C0" w:rsidRPr="00844CCB" w:rsidRDefault="00AA75C0"/>
    <w:p w:rsidR="00AA75C0" w:rsidRPr="00844CCB" w:rsidRDefault="00AA75C0"/>
    <w:p w:rsidR="00AA75C0" w:rsidRPr="00844CCB" w:rsidRDefault="00AA75C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BC66D2" w:rsidRPr="00844CCB" w:rsidRDefault="00BC66D2"/>
    <w:p w:rsidR="00BC66D2" w:rsidRPr="00844CCB" w:rsidRDefault="00BC66D2"/>
    <w:p w:rsidR="00BC66D2" w:rsidRPr="00844CCB" w:rsidRDefault="00BC66D2"/>
    <w:p w:rsidR="00BC66D2" w:rsidRPr="00844CCB" w:rsidRDefault="00BC66D2"/>
    <w:p w:rsidR="00BC66D2" w:rsidRPr="00844CCB" w:rsidRDefault="00BC66D2"/>
    <w:p w:rsidR="00BC66D2" w:rsidRPr="00844CCB" w:rsidRDefault="00BC66D2"/>
    <w:p w:rsidR="00BC66D2" w:rsidRPr="00844CCB" w:rsidRDefault="00BC66D2"/>
    <w:p w:rsidR="00BC66D2" w:rsidRPr="00844CCB" w:rsidRDefault="00BC66D2">
      <w:pPr>
        <w:widowControl/>
        <w:jc w:val="left"/>
      </w:pPr>
      <w:r w:rsidRPr="00844CCB">
        <w:br w:type="page"/>
      </w:r>
    </w:p>
    <w:p w:rsidR="00BC66D2" w:rsidRPr="00844CCB" w:rsidRDefault="00E50388" w:rsidP="009F6E6A">
      <w:pPr>
        <w:pStyle w:val="-"/>
        <w:spacing w:after="108"/>
        <w:ind w:left="113"/>
      </w:pPr>
      <w:r w:rsidRPr="00844CCB">
        <w:rPr>
          <w:rFonts w:hint="eastAsia"/>
        </w:rPr>
        <w:lastRenderedPageBreak/>
        <w:t>■「障</w:t>
      </w:r>
      <w:r w:rsidR="008F69BC" w:rsidRPr="00FF4564">
        <w:rPr>
          <w:noProof/>
        </w:rPr>
        <w:drawing>
          <wp:anchor distT="0" distB="0" distL="114300" distR="114300" simplePos="0" relativeHeight="252587008" behindDoc="0" locked="1" layoutInCell="1" allowOverlap="1" wp14:anchorId="3967E466" wp14:editId="61B1FE16">
            <wp:simplePos x="0" y="0"/>
            <wp:positionH relativeFrom="page">
              <wp:posOffset>6333490</wp:posOffset>
            </wp:positionH>
            <wp:positionV relativeFrom="page">
              <wp:posOffset>9469120</wp:posOffset>
            </wp:positionV>
            <wp:extent cx="657360" cy="657360"/>
            <wp:effectExtent l="0" t="0" r="9525" b="9525"/>
            <wp:wrapNone/>
            <wp:docPr id="31"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害者総合支援計画」における</w:t>
      </w:r>
      <w:r w:rsidR="00B50D3B" w:rsidRPr="00844CCB">
        <w:rPr>
          <w:rFonts w:hint="eastAsia"/>
        </w:rPr>
        <w:t>４</w:t>
      </w:r>
      <w:r w:rsidRPr="00844CCB">
        <w:rPr>
          <w:rFonts w:hint="eastAsia"/>
        </w:rPr>
        <w:t>つの位置づけ</w:t>
      </w:r>
    </w:p>
    <w:p w:rsidR="00E50388" w:rsidRPr="00844CCB" w:rsidRDefault="00E50388" w:rsidP="00E50388">
      <w:pPr>
        <w:pStyle w:val="a9"/>
        <w:ind w:left="227" w:firstLine="247"/>
      </w:pPr>
      <w:r w:rsidRPr="00844CCB">
        <w:rPr>
          <w:rFonts w:hint="eastAsia"/>
        </w:rPr>
        <w:t>本計画は、次の法律、条例により策定が位置づけられている法定計画です。</w:t>
      </w:r>
    </w:p>
    <w:p w:rsidR="00E50388" w:rsidRPr="00844CCB" w:rsidRDefault="00E50388" w:rsidP="003A66F5">
      <w:pPr>
        <w:pStyle w:val="ab"/>
      </w:pPr>
    </w:p>
    <w:p w:rsidR="00E50388" w:rsidRPr="00844CCB" w:rsidRDefault="00E50388" w:rsidP="00E50388">
      <w:pPr>
        <w:pStyle w:val="3"/>
        <w:ind w:left="720" w:hanging="267"/>
      </w:pPr>
      <w:r w:rsidRPr="00844CCB">
        <w:rPr>
          <w:rFonts w:hint="eastAsia"/>
        </w:rPr>
        <w:t>① 市町村障害者計画（障害者基本法第11条）</w:t>
      </w:r>
    </w:p>
    <w:p w:rsidR="00E50388" w:rsidRPr="00844CCB" w:rsidRDefault="00E50388" w:rsidP="00E50388">
      <w:pPr>
        <w:pStyle w:val="31"/>
        <w:ind w:left="680" w:firstLine="247"/>
      </w:pPr>
      <w:r w:rsidRPr="00844CCB">
        <w:rPr>
          <w:rFonts w:hint="eastAsia"/>
        </w:rPr>
        <w:t>障害者基本法に基づく「市町村障害者計画」であり、本市の障害者施策全般にわたる推進の方向性と具体的な方策を示すものです。</w:t>
      </w:r>
    </w:p>
    <w:p w:rsidR="00E50388" w:rsidRPr="00844CCB" w:rsidRDefault="009F0765" w:rsidP="00E50388">
      <w:pPr>
        <w:pStyle w:val="31"/>
        <w:ind w:left="680" w:firstLine="247"/>
      </w:pPr>
      <w:r w:rsidRPr="00844CCB">
        <w:rPr>
          <w:rFonts w:hint="eastAsia"/>
          <w:noProof/>
        </w:rPr>
        <mc:AlternateContent>
          <mc:Choice Requires="wps">
            <w:drawing>
              <wp:anchor distT="0" distB="0" distL="114300" distR="114300" simplePos="0" relativeHeight="251553792" behindDoc="0" locked="0" layoutInCell="1" allowOverlap="1" wp14:anchorId="7D6C9BC0" wp14:editId="4AA0055E">
                <wp:simplePos x="0" y="0"/>
                <wp:positionH relativeFrom="column">
                  <wp:posOffset>433070</wp:posOffset>
                </wp:positionH>
                <wp:positionV relativeFrom="paragraph">
                  <wp:posOffset>70486</wp:posOffset>
                </wp:positionV>
                <wp:extent cx="5381625" cy="12001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00150"/>
                        </a:xfrm>
                        <a:prstGeom prst="rect">
                          <a:avLst/>
                        </a:prstGeom>
                        <a:solidFill>
                          <a:schemeClr val="bg1">
                            <a:lumMod val="95000"/>
                          </a:schemeClr>
                        </a:solidFill>
                        <a:ln w="12700" cap="rnd">
                          <a:solidFill>
                            <a:schemeClr val="tx1">
                              <a:lumMod val="75000"/>
                              <a:lumOff val="25000"/>
                            </a:schemeClr>
                          </a:solidFill>
                          <a:prstDash val="dash"/>
                          <a:miter lim="800000"/>
                          <a:headEnd/>
                          <a:tailEnd/>
                        </a:ln>
                      </wps:spPr>
                      <wps:txbx>
                        <w:txbxContent>
                          <w:p w:rsidR="00D05AE8" w:rsidRPr="009F0765" w:rsidRDefault="00D05AE8" w:rsidP="009F0765">
                            <w:pPr>
                              <w:pStyle w:val="af4"/>
                              <w:spacing w:afterLines="20" w:after="72" w:line="240" w:lineRule="exact"/>
                              <w:rPr>
                                <w:rFonts w:ascii="ＭＳ ゴシック" w:eastAsia="ＭＳ ゴシック" w:hAnsi="ＭＳ ゴシック"/>
                                <w:sz w:val="21"/>
                                <w:szCs w:val="21"/>
                              </w:rPr>
                            </w:pPr>
                            <w:r w:rsidRPr="009F0765">
                              <w:rPr>
                                <w:rFonts w:ascii="ＭＳ ゴシック" w:eastAsia="ＭＳ ゴシック" w:hAnsi="ＭＳ ゴシック" w:hint="eastAsia"/>
                                <w:sz w:val="21"/>
                                <w:szCs w:val="21"/>
                              </w:rPr>
                              <w:t>障害者基本法</w:t>
                            </w:r>
                          </w:p>
                          <w:p w:rsidR="00D05AE8" w:rsidRPr="009F0765" w:rsidRDefault="00D05AE8" w:rsidP="009F0765">
                            <w:pPr>
                              <w:pStyle w:val="af4"/>
                              <w:rPr>
                                <w:sz w:val="21"/>
                                <w:szCs w:val="21"/>
                              </w:rPr>
                            </w:pPr>
                            <w:r w:rsidRPr="009F0765">
                              <w:rPr>
                                <w:sz w:val="21"/>
                                <w:szCs w:val="21"/>
                              </w:rPr>
                              <w:t>（障害者基本計画等）</w:t>
                            </w:r>
                          </w:p>
                          <w:p w:rsidR="00D05AE8" w:rsidRPr="009F0765" w:rsidRDefault="00D05AE8" w:rsidP="009F0765">
                            <w:pPr>
                              <w:pStyle w:val="af4"/>
                              <w:spacing w:line="240" w:lineRule="exact"/>
                              <w:rPr>
                                <w:sz w:val="21"/>
                                <w:szCs w:val="21"/>
                              </w:rPr>
                            </w:pPr>
                            <w:r w:rsidRPr="009F0765">
                              <w:rPr>
                                <w:sz w:val="21"/>
                                <w:szCs w:val="21"/>
                              </w:rPr>
                              <w:t>第</w:t>
                            </w:r>
                            <w:r w:rsidRPr="009F0765">
                              <w:rPr>
                                <w:rFonts w:hint="eastAsia"/>
                                <w:sz w:val="21"/>
                                <w:szCs w:val="21"/>
                              </w:rPr>
                              <w:t>十一</w:t>
                            </w:r>
                            <w:r w:rsidRPr="009F0765">
                              <w:rPr>
                                <w:sz w:val="21"/>
                                <w:szCs w:val="21"/>
                              </w:rPr>
                              <w:t xml:space="preserve">条 </w:t>
                            </w:r>
                          </w:p>
                          <w:p w:rsidR="00D05AE8" w:rsidRPr="009F0765" w:rsidRDefault="00D05AE8" w:rsidP="009F0765">
                            <w:pPr>
                              <w:pStyle w:val="af4"/>
                              <w:spacing w:after="108" w:line="240" w:lineRule="exact"/>
                              <w:rPr>
                                <w:sz w:val="21"/>
                                <w:szCs w:val="21"/>
                              </w:rPr>
                            </w:pPr>
                            <w:r w:rsidRPr="009F0765">
                              <w:rPr>
                                <w:sz w:val="21"/>
                                <w:szCs w:val="21"/>
                              </w:rPr>
                              <w:t xml:space="preserve">３　</w:t>
                            </w:r>
                            <w:r w:rsidRPr="009F0765">
                              <w:rPr>
                                <w:rFonts w:hint="eastAsia"/>
                                <w:sz w:val="21"/>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C9BC0" id="テキスト ボックス 4" o:spid="_x0000_s1067" type="#_x0000_t202" style="position:absolute;left:0;text-align:left;margin-left:34.1pt;margin-top:5.55pt;width:423.75pt;height:9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" fillcolor="#f2f2f2 [3052]" strokecolor="#404040 [2429]" strokeweight="1pt">
                <v:stroke dashstyle="dash" endcap="round"/>
                <v:textbox inset="5.85pt,1mm,5.85pt,1mm">
                  <w:txbxContent>
                    <w:p w:rsidR="00D05AE8" w:rsidRPr="009F0765" w:rsidRDefault="00D05AE8" w:rsidP="009F0765">
                      <w:pPr>
                        <w:pStyle w:val="af4"/>
                        <w:spacing w:afterLines="20" w:after="72" w:line="240" w:lineRule="exact"/>
                        <w:rPr>
                          <w:rFonts w:ascii="ＭＳ ゴシック" w:eastAsia="ＭＳ ゴシック" w:hAnsi="ＭＳ ゴシック"/>
                          <w:sz w:val="21"/>
                          <w:szCs w:val="21"/>
                        </w:rPr>
                      </w:pPr>
                      <w:r w:rsidRPr="009F0765">
                        <w:rPr>
                          <w:rFonts w:ascii="ＭＳ ゴシック" w:eastAsia="ＭＳ ゴシック" w:hAnsi="ＭＳ ゴシック" w:hint="eastAsia"/>
                          <w:sz w:val="21"/>
                          <w:szCs w:val="21"/>
                        </w:rPr>
                        <w:t>障害者基本法</w:t>
                      </w:r>
                    </w:p>
                    <w:p w:rsidR="00D05AE8" w:rsidRPr="009F0765" w:rsidRDefault="00D05AE8" w:rsidP="009F0765">
                      <w:pPr>
                        <w:pStyle w:val="af4"/>
                        <w:rPr>
                          <w:sz w:val="21"/>
                          <w:szCs w:val="21"/>
                        </w:rPr>
                      </w:pPr>
                      <w:r w:rsidRPr="009F0765">
                        <w:rPr>
                          <w:sz w:val="21"/>
                          <w:szCs w:val="21"/>
                        </w:rPr>
                        <w:t>（障害者基本計画等）</w:t>
                      </w:r>
                    </w:p>
                    <w:p w:rsidR="00D05AE8" w:rsidRPr="009F0765" w:rsidRDefault="00D05AE8" w:rsidP="009F0765">
                      <w:pPr>
                        <w:pStyle w:val="af4"/>
                        <w:spacing w:line="240" w:lineRule="exact"/>
                        <w:rPr>
                          <w:sz w:val="21"/>
                          <w:szCs w:val="21"/>
                        </w:rPr>
                      </w:pPr>
                      <w:r w:rsidRPr="009F0765">
                        <w:rPr>
                          <w:sz w:val="21"/>
                          <w:szCs w:val="21"/>
                        </w:rPr>
                        <w:t>第</w:t>
                      </w:r>
                      <w:r w:rsidRPr="009F0765">
                        <w:rPr>
                          <w:rFonts w:hint="eastAsia"/>
                          <w:sz w:val="21"/>
                          <w:szCs w:val="21"/>
                        </w:rPr>
                        <w:t>十一</w:t>
                      </w:r>
                      <w:r w:rsidRPr="009F0765">
                        <w:rPr>
                          <w:sz w:val="21"/>
                          <w:szCs w:val="21"/>
                        </w:rPr>
                        <w:t xml:space="preserve">条 </w:t>
                      </w:r>
                    </w:p>
                    <w:p w:rsidR="00D05AE8" w:rsidRPr="009F0765" w:rsidRDefault="00D05AE8" w:rsidP="009F0765">
                      <w:pPr>
                        <w:pStyle w:val="af4"/>
                        <w:spacing w:after="108" w:line="240" w:lineRule="exact"/>
                        <w:rPr>
                          <w:sz w:val="21"/>
                          <w:szCs w:val="21"/>
                        </w:rPr>
                      </w:pPr>
                      <w:r w:rsidRPr="009F0765">
                        <w:rPr>
                          <w:sz w:val="21"/>
                          <w:szCs w:val="21"/>
                        </w:rPr>
                        <w:t xml:space="preserve">３　</w:t>
                      </w:r>
                      <w:r w:rsidRPr="009F0765">
                        <w:rPr>
                          <w:rFonts w:hint="eastAsia"/>
                          <w:sz w:val="21"/>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txbxContent>
                </v:textbox>
              </v:shape>
            </w:pict>
          </mc:Fallback>
        </mc:AlternateContent>
      </w:r>
    </w:p>
    <w:p w:rsidR="00E50388" w:rsidRPr="00844CCB" w:rsidRDefault="00E50388" w:rsidP="00E50388">
      <w:pPr>
        <w:pStyle w:val="31"/>
        <w:ind w:left="680" w:firstLine="247"/>
      </w:pPr>
    </w:p>
    <w:p w:rsidR="00E50388" w:rsidRPr="00844CCB" w:rsidRDefault="00E50388" w:rsidP="00E50388">
      <w:pPr>
        <w:pStyle w:val="31"/>
        <w:ind w:left="680" w:firstLine="247"/>
      </w:pPr>
    </w:p>
    <w:p w:rsidR="00E50388" w:rsidRPr="00844CCB" w:rsidRDefault="00E50388" w:rsidP="00E50388">
      <w:pPr>
        <w:pStyle w:val="31"/>
        <w:ind w:left="680" w:firstLine="247"/>
      </w:pPr>
    </w:p>
    <w:p w:rsidR="009F0765" w:rsidRPr="00844CCB" w:rsidRDefault="009F0765" w:rsidP="00E50388">
      <w:pPr>
        <w:pStyle w:val="31"/>
        <w:ind w:left="680" w:firstLine="247"/>
      </w:pPr>
    </w:p>
    <w:p w:rsidR="009F0765" w:rsidRPr="00844CCB" w:rsidRDefault="009F0765" w:rsidP="003A66F5">
      <w:pPr>
        <w:pStyle w:val="ab"/>
      </w:pPr>
    </w:p>
    <w:p w:rsidR="00ED390A" w:rsidRPr="00844CCB" w:rsidRDefault="00ED390A" w:rsidP="003A66F5">
      <w:pPr>
        <w:pStyle w:val="ab"/>
      </w:pPr>
    </w:p>
    <w:p w:rsidR="00E50388" w:rsidRPr="00844CCB" w:rsidRDefault="00E50388" w:rsidP="00E50388">
      <w:pPr>
        <w:pStyle w:val="3"/>
        <w:ind w:left="720" w:hanging="267"/>
      </w:pPr>
      <w:r w:rsidRPr="00844CCB">
        <w:rPr>
          <w:rFonts w:hint="eastAsia"/>
        </w:rPr>
        <w:t>② 市町村障害福祉計画（障害者総合支援法第88条）</w:t>
      </w:r>
    </w:p>
    <w:p w:rsidR="00E50388" w:rsidRPr="00844CCB" w:rsidRDefault="00E50388" w:rsidP="00E50388">
      <w:pPr>
        <w:pStyle w:val="31"/>
        <w:ind w:left="680" w:firstLine="247"/>
      </w:pPr>
      <w:r w:rsidRPr="00844CCB">
        <w:rPr>
          <w:rFonts w:hint="eastAsia"/>
        </w:rPr>
        <w:t>障害福祉サービスの提供体制の確保やその他障害者総合支援法に基づく業務の円滑な実施に関する計画として規定されており、今後必要とされる福祉サービス量を計画的に整備するためのものです。</w:t>
      </w:r>
    </w:p>
    <w:p w:rsidR="009F0765" w:rsidRPr="00844CCB" w:rsidRDefault="009F0765" w:rsidP="009F0765">
      <w:pPr>
        <w:pStyle w:val="31"/>
        <w:ind w:left="680" w:firstLine="247"/>
      </w:pPr>
      <w:r w:rsidRPr="00844CCB">
        <w:rPr>
          <w:rFonts w:hint="eastAsia"/>
          <w:noProof/>
        </w:rPr>
        <mc:AlternateContent>
          <mc:Choice Requires="wps">
            <w:drawing>
              <wp:anchor distT="0" distB="0" distL="114300" distR="114300" simplePos="0" relativeHeight="251554816" behindDoc="0" locked="0" layoutInCell="1" allowOverlap="1" wp14:anchorId="77FAC149" wp14:editId="69D5FB10">
                <wp:simplePos x="0" y="0"/>
                <wp:positionH relativeFrom="column">
                  <wp:posOffset>433070</wp:posOffset>
                </wp:positionH>
                <wp:positionV relativeFrom="paragraph">
                  <wp:posOffset>72391</wp:posOffset>
                </wp:positionV>
                <wp:extent cx="5381625" cy="914400"/>
                <wp:effectExtent l="0" t="0" r="28575" b="1905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14400"/>
                        </a:xfrm>
                        <a:prstGeom prst="rect">
                          <a:avLst/>
                        </a:prstGeom>
                        <a:solidFill>
                          <a:schemeClr val="bg1">
                            <a:lumMod val="95000"/>
                          </a:schemeClr>
                        </a:solidFill>
                        <a:ln w="12700" cap="rnd">
                          <a:solidFill>
                            <a:schemeClr val="tx1">
                              <a:lumMod val="75000"/>
                              <a:lumOff val="25000"/>
                            </a:schemeClr>
                          </a:solidFill>
                          <a:prstDash val="dash"/>
                          <a:miter lim="800000"/>
                          <a:headEnd/>
                          <a:tailEnd/>
                        </a:ln>
                      </wps:spPr>
                      <wps:txbx>
                        <w:txbxContent>
                          <w:p w:rsidR="00D05AE8" w:rsidRPr="009F0765" w:rsidRDefault="00D05AE8" w:rsidP="009F0765">
                            <w:pPr>
                              <w:pStyle w:val="af4"/>
                              <w:spacing w:afterLines="20" w:after="72" w:line="240" w:lineRule="exact"/>
                              <w:rPr>
                                <w:rFonts w:ascii="ＭＳ ゴシック" w:eastAsia="ＭＳ ゴシック" w:hAnsi="ＭＳ ゴシック"/>
                                <w:sz w:val="21"/>
                                <w:szCs w:val="21"/>
                              </w:rPr>
                            </w:pPr>
                            <w:r w:rsidRPr="00F4675B">
                              <w:rPr>
                                <w:rFonts w:ascii="ＭＳ ゴシック" w:eastAsia="ＭＳ ゴシック" w:hAnsi="ＭＳ ゴシック" w:hint="eastAsia"/>
                                <w:sz w:val="21"/>
                                <w:szCs w:val="21"/>
                              </w:rPr>
                              <w:t>障害者の日常生活及び社会生活を総合的に支援するための法律</w:t>
                            </w:r>
                          </w:p>
                          <w:p w:rsidR="00D05AE8" w:rsidRPr="009F0765" w:rsidRDefault="00D05AE8" w:rsidP="009F0765">
                            <w:pPr>
                              <w:pStyle w:val="af4"/>
                              <w:rPr>
                                <w:sz w:val="21"/>
                                <w:szCs w:val="21"/>
                              </w:rPr>
                            </w:pPr>
                            <w:r w:rsidRPr="00F4675B">
                              <w:rPr>
                                <w:rFonts w:hint="eastAsia"/>
                                <w:sz w:val="21"/>
                                <w:szCs w:val="21"/>
                              </w:rPr>
                              <w:t>（市町村障害福祉計画）</w:t>
                            </w:r>
                          </w:p>
                          <w:p w:rsidR="00D05AE8" w:rsidRPr="009F0765" w:rsidRDefault="00D05AE8" w:rsidP="00F4675B">
                            <w:pPr>
                              <w:pStyle w:val="af4"/>
                              <w:spacing w:line="240" w:lineRule="exact"/>
                              <w:rPr>
                                <w:sz w:val="21"/>
                                <w:szCs w:val="21"/>
                              </w:rPr>
                            </w:pPr>
                            <w:r w:rsidRPr="00F4675B">
                              <w:rPr>
                                <w:rFonts w:hint="eastAsia"/>
                                <w:sz w:val="21"/>
                                <w:szCs w:val="21"/>
                              </w:rPr>
                              <w:t>第八十八条　市町村は、基本指針に即して、障害福祉サービスの提供体制の確保その他この法律に基づく業務の円滑な実施に関する計画（以下「市町村障害福祉計画」という。）を定めるものとする。</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C149" id="テキスト ボックス 227" o:spid="_x0000_s1068" type="#_x0000_t202" style="position:absolute;left:0;text-align:left;margin-left:34.1pt;margin-top:5.7pt;width:423.75pt;height:1in;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" fillcolor="#f2f2f2 [3052]" strokecolor="#404040 [2429]" strokeweight="1pt">
                <v:stroke dashstyle="dash" endcap="round"/>
                <v:textbox inset="5.85pt,1mm,5.85pt,1mm">
                  <w:txbxContent>
                    <w:p w:rsidR="00D05AE8" w:rsidRPr="009F0765" w:rsidRDefault="00D05AE8" w:rsidP="009F0765">
                      <w:pPr>
                        <w:pStyle w:val="af4"/>
                        <w:spacing w:afterLines="20" w:after="72" w:line="240" w:lineRule="exact"/>
                        <w:rPr>
                          <w:rFonts w:ascii="ＭＳ ゴシック" w:eastAsia="ＭＳ ゴシック" w:hAnsi="ＭＳ ゴシック"/>
                          <w:sz w:val="21"/>
                          <w:szCs w:val="21"/>
                        </w:rPr>
                      </w:pPr>
                      <w:r w:rsidRPr="00F4675B">
                        <w:rPr>
                          <w:rFonts w:ascii="ＭＳ ゴシック" w:eastAsia="ＭＳ ゴシック" w:hAnsi="ＭＳ ゴシック" w:hint="eastAsia"/>
                          <w:sz w:val="21"/>
                          <w:szCs w:val="21"/>
                        </w:rPr>
                        <w:t>障害者の日常生活及び社会生活を総合的に支援するための法律</w:t>
                      </w:r>
                    </w:p>
                    <w:p w:rsidR="00D05AE8" w:rsidRPr="009F0765" w:rsidRDefault="00D05AE8" w:rsidP="009F0765">
                      <w:pPr>
                        <w:pStyle w:val="af4"/>
                        <w:rPr>
                          <w:sz w:val="21"/>
                          <w:szCs w:val="21"/>
                        </w:rPr>
                      </w:pPr>
                      <w:r w:rsidRPr="00F4675B">
                        <w:rPr>
                          <w:rFonts w:hint="eastAsia"/>
                          <w:sz w:val="21"/>
                          <w:szCs w:val="21"/>
                        </w:rPr>
                        <w:t>（市町村障害福祉計画）</w:t>
                      </w:r>
                    </w:p>
                    <w:p w:rsidR="00D05AE8" w:rsidRPr="009F0765" w:rsidRDefault="00D05AE8" w:rsidP="00F4675B">
                      <w:pPr>
                        <w:pStyle w:val="af4"/>
                        <w:spacing w:line="240" w:lineRule="exact"/>
                        <w:rPr>
                          <w:sz w:val="21"/>
                          <w:szCs w:val="21"/>
                        </w:rPr>
                      </w:pPr>
                      <w:r w:rsidRPr="00F4675B">
                        <w:rPr>
                          <w:rFonts w:hint="eastAsia"/>
                          <w:sz w:val="21"/>
                          <w:szCs w:val="21"/>
                        </w:rPr>
                        <w:t>第八十八条　市町村は、基本指針に即して、障害福祉サービスの提供体制の確保その他この法律に基づく業務の円滑な実施に関する計画（以下「市町村障害福祉計画」という。）を定めるものとする。</w:t>
                      </w:r>
                    </w:p>
                  </w:txbxContent>
                </v:textbox>
              </v:shape>
            </w:pict>
          </mc:Fallback>
        </mc:AlternateContent>
      </w:r>
    </w:p>
    <w:p w:rsidR="00A670A9" w:rsidRPr="00844CCB" w:rsidRDefault="00A670A9" w:rsidP="00E50388">
      <w:pPr>
        <w:pStyle w:val="31"/>
        <w:ind w:left="680" w:firstLine="247"/>
      </w:pPr>
    </w:p>
    <w:p w:rsidR="00F4675B" w:rsidRPr="00844CCB" w:rsidRDefault="00F4675B" w:rsidP="00E50388">
      <w:pPr>
        <w:pStyle w:val="31"/>
        <w:ind w:left="680" w:firstLine="247"/>
      </w:pPr>
    </w:p>
    <w:p w:rsidR="00A670A9" w:rsidRPr="00844CCB" w:rsidRDefault="00A670A9" w:rsidP="00E50388">
      <w:pPr>
        <w:pStyle w:val="31"/>
        <w:ind w:left="680" w:firstLine="247"/>
      </w:pPr>
    </w:p>
    <w:p w:rsidR="00A670A9" w:rsidRPr="00844CCB" w:rsidRDefault="00A670A9" w:rsidP="003A66F5">
      <w:pPr>
        <w:pStyle w:val="ab"/>
      </w:pPr>
    </w:p>
    <w:p w:rsidR="00ED390A" w:rsidRPr="00844CCB" w:rsidRDefault="00ED390A" w:rsidP="003A66F5">
      <w:pPr>
        <w:pStyle w:val="ab"/>
      </w:pPr>
    </w:p>
    <w:p w:rsidR="00B50D3B" w:rsidRPr="00844CCB" w:rsidRDefault="00B50D3B" w:rsidP="00B50D3B">
      <w:pPr>
        <w:pStyle w:val="3"/>
        <w:ind w:left="720" w:hanging="267"/>
      </w:pPr>
      <w:r w:rsidRPr="00844CCB">
        <w:rPr>
          <w:rFonts w:hint="eastAsia"/>
        </w:rPr>
        <w:t>③ 市町村障害児福祉計画（児童福祉法第33条の20）</w:t>
      </w:r>
    </w:p>
    <w:p w:rsidR="00B50D3B" w:rsidRPr="00844CCB" w:rsidRDefault="00A6291E" w:rsidP="00B50D3B">
      <w:pPr>
        <w:pStyle w:val="31"/>
        <w:ind w:left="680" w:firstLine="247"/>
      </w:pPr>
      <w:r w:rsidRPr="00844CCB">
        <w:rPr>
          <w:rFonts w:hint="eastAsia"/>
        </w:rPr>
        <w:t>児童福祉法に基づく「市町村障害児福祉計画」であり、本市の障害児のサービス提供体制の整備等を計画的に構築するためのものです。</w:t>
      </w:r>
    </w:p>
    <w:p w:rsidR="00F4675B" w:rsidRPr="00844CCB" w:rsidRDefault="00F4675B" w:rsidP="00F4675B">
      <w:pPr>
        <w:pStyle w:val="31"/>
        <w:ind w:left="680" w:firstLine="247"/>
      </w:pPr>
      <w:r w:rsidRPr="00844CCB">
        <w:rPr>
          <w:rFonts w:hint="eastAsia"/>
          <w:noProof/>
        </w:rPr>
        <mc:AlternateContent>
          <mc:Choice Requires="wps">
            <w:drawing>
              <wp:anchor distT="0" distB="0" distL="114300" distR="114300" simplePos="0" relativeHeight="251555840" behindDoc="0" locked="0" layoutInCell="1" allowOverlap="1" wp14:anchorId="510D8415" wp14:editId="0E90E95B">
                <wp:simplePos x="0" y="0"/>
                <wp:positionH relativeFrom="column">
                  <wp:posOffset>433070</wp:posOffset>
                </wp:positionH>
                <wp:positionV relativeFrom="paragraph">
                  <wp:posOffset>72391</wp:posOffset>
                </wp:positionV>
                <wp:extent cx="5381625" cy="914400"/>
                <wp:effectExtent l="0" t="0" r="28575" b="1905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14400"/>
                        </a:xfrm>
                        <a:prstGeom prst="rect">
                          <a:avLst/>
                        </a:prstGeom>
                        <a:solidFill>
                          <a:schemeClr val="bg1">
                            <a:lumMod val="95000"/>
                          </a:schemeClr>
                        </a:solidFill>
                        <a:ln w="12700" cap="rnd">
                          <a:solidFill>
                            <a:schemeClr val="tx1">
                              <a:lumMod val="75000"/>
                              <a:lumOff val="25000"/>
                            </a:schemeClr>
                          </a:solidFill>
                          <a:prstDash val="dash"/>
                          <a:miter lim="800000"/>
                          <a:headEnd/>
                          <a:tailEnd/>
                        </a:ln>
                      </wps:spPr>
                      <wps:txbx>
                        <w:txbxContent>
                          <w:p w:rsidR="00D05AE8" w:rsidRPr="009F0765" w:rsidRDefault="00D05AE8" w:rsidP="00F4675B">
                            <w:pPr>
                              <w:pStyle w:val="af4"/>
                              <w:spacing w:afterLines="20" w:after="72" w:line="24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児童福祉法</w:t>
                            </w:r>
                          </w:p>
                          <w:p w:rsidR="00D05AE8" w:rsidRPr="009F0765" w:rsidRDefault="00D05AE8" w:rsidP="00F4675B">
                            <w:pPr>
                              <w:pStyle w:val="af4"/>
                              <w:rPr>
                                <w:sz w:val="21"/>
                                <w:szCs w:val="21"/>
                              </w:rPr>
                            </w:pPr>
                            <w:r w:rsidRPr="00F4675B">
                              <w:rPr>
                                <w:rFonts w:hint="eastAsia"/>
                                <w:sz w:val="21"/>
                                <w:szCs w:val="21"/>
                              </w:rPr>
                              <w:t>（市町村</w:t>
                            </w:r>
                            <w:r>
                              <w:rPr>
                                <w:rFonts w:hint="eastAsia"/>
                                <w:sz w:val="21"/>
                                <w:szCs w:val="21"/>
                                <w:lang w:eastAsia="ja-JP"/>
                              </w:rPr>
                              <w:t>障害児</w:t>
                            </w:r>
                            <w:r w:rsidRPr="00F4675B">
                              <w:rPr>
                                <w:rFonts w:hint="eastAsia"/>
                                <w:sz w:val="21"/>
                                <w:szCs w:val="21"/>
                              </w:rPr>
                              <w:t>福祉計画）</w:t>
                            </w:r>
                          </w:p>
                          <w:p w:rsidR="00D05AE8" w:rsidRPr="009F0765" w:rsidRDefault="00D05AE8" w:rsidP="00ED390A">
                            <w:pPr>
                              <w:pStyle w:val="af4"/>
                              <w:spacing w:line="240" w:lineRule="exact"/>
                              <w:rPr>
                                <w:sz w:val="21"/>
                                <w:szCs w:val="21"/>
                              </w:rPr>
                            </w:pPr>
                            <w:r w:rsidRPr="00F4675B">
                              <w:rPr>
                                <w:rFonts w:hint="eastAsia"/>
                                <w:sz w:val="21"/>
                                <w:szCs w:val="21"/>
                              </w:rPr>
                              <w:t>第</w:t>
                            </w:r>
                            <w:r>
                              <w:rPr>
                                <w:rFonts w:hint="eastAsia"/>
                                <w:sz w:val="21"/>
                                <w:szCs w:val="21"/>
                                <w:lang w:eastAsia="ja-JP"/>
                              </w:rPr>
                              <w:t>三十三</w:t>
                            </w:r>
                            <w:r w:rsidRPr="00F4675B">
                              <w:rPr>
                                <w:rFonts w:hint="eastAsia"/>
                                <w:sz w:val="21"/>
                                <w:szCs w:val="21"/>
                              </w:rPr>
                              <w:t>条</w:t>
                            </w:r>
                            <w:r>
                              <w:rPr>
                                <w:rFonts w:hint="eastAsia"/>
                                <w:sz w:val="21"/>
                                <w:szCs w:val="21"/>
                                <w:lang w:eastAsia="ja-JP"/>
                              </w:rPr>
                              <w:t>の二十</w:t>
                            </w:r>
                            <w:r w:rsidRPr="00F4675B">
                              <w:rPr>
                                <w:rFonts w:hint="eastAsia"/>
                                <w:sz w:val="21"/>
                                <w:szCs w:val="21"/>
                              </w:rPr>
                              <w:t xml:space="preserve">　</w:t>
                            </w:r>
                            <w:r w:rsidRPr="00ED390A">
                              <w:rPr>
                                <w:rFonts w:hint="eastAsia"/>
                                <w:sz w:val="21"/>
                                <w:szCs w:val="21"/>
                              </w:rPr>
                              <w:t>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r w:rsidRPr="00ED390A">
                              <w:rPr>
                                <w:sz w:val="21"/>
                                <w:szCs w:val="21"/>
                              </w:rPr>
                              <w:cr/>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8415" id="テキスト ボックス 230" o:spid="_x0000_s1069" type="#_x0000_t202" style="position:absolute;left:0;text-align:left;margin-left:34.1pt;margin-top:5.7pt;width:423.75pt;height:1in;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" fillcolor="#f2f2f2 [3052]" strokecolor="#404040 [2429]" strokeweight="1pt">
                <v:stroke dashstyle="dash" endcap="round"/>
                <v:textbox inset="5.85pt,1mm,5.85pt,1mm">
                  <w:txbxContent>
                    <w:p w:rsidR="00D05AE8" w:rsidRPr="009F0765" w:rsidRDefault="00D05AE8" w:rsidP="00F4675B">
                      <w:pPr>
                        <w:pStyle w:val="af4"/>
                        <w:spacing w:afterLines="20" w:after="72" w:line="24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児童福祉法</w:t>
                      </w:r>
                    </w:p>
                    <w:p w:rsidR="00D05AE8" w:rsidRPr="009F0765" w:rsidRDefault="00D05AE8" w:rsidP="00F4675B">
                      <w:pPr>
                        <w:pStyle w:val="af4"/>
                        <w:rPr>
                          <w:sz w:val="21"/>
                          <w:szCs w:val="21"/>
                        </w:rPr>
                      </w:pPr>
                      <w:r w:rsidRPr="00F4675B">
                        <w:rPr>
                          <w:rFonts w:hint="eastAsia"/>
                          <w:sz w:val="21"/>
                          <w:szCs w:val="21"/>
                        </w:rPr>
                        <w:t>（市町村</w:t>
                      </w:r>
                      <w:r>
                        <w:rPr>
                          <w:rFonts w:hint="eastAsia"/>
                          <w:sz w:val="21"/>
                          <w:szCs w:val="21"/>
                          <w:lang w:eastAsia="ja-JP"/>
                        </w:rPr>
                        <w:t>障害児</w:t>
                      </w:r>
                      <w:r w:rsidRPr="00F4675B">
                        <w:rPr>
                          <w:rFonts w:hint="eastAsia"/>
                          <w:sz w:val="21"/>
                          <w:szCs w:val="21"/>
                        </w:rPr>
                        <w:t>福祉計画）</w:t>
                      </w:r>
                    </w:p>
                    <w:p w:rsidR="00D05AE8" w:rsidRPr="009F0765" w:rsidRDefault="00D05AE8" w:rsidP="00ED390A">
                      <w:pPr>
                        <w:pStyle w:val="af4"/>
                        <w:spacing w:line="240" w:lineRule="exact"/>
                        <w:rPr>
                          <w:sz w:val="21"/>
                          <w:szCs w:val="21"/>
                        </w:rPr>
                      </w:pPr>
                      <w:r w:rsidRPr="00F4675B">
                        <w:rPr>
                          <w:rFonts w:hint="eastAsia"/>
                          <w:sz w:val="21"/>
                          <w:szCs w:val="21"/>
                        </w:rPr>
                        <w:t>第</w:t>
                      </w:r>
                      <w:r>
                        <w:rPr>
                          <w:rFonts w:hint="eastAsia"/>
                          <w:sz w:val="21"/>
                          <w:szCs w:val="21"/>
                          <w:lang w:eastAsia="ja-JP"/>
                        </w:rPr>
                        <w:t>三十三</w:t>
                      </w:r>
                      <w:r w:rsidRPr="00F4675B">
                        <w:rPr>
                          <w:rFonts w:hint="eastAsia"/>
                          <w:sz w:val="21"/>
                          <w:szCs w:val="21"/>
                        </w:rPr>
                        <w:t>条</w:t>
                      </w:r>
                      <w:r>
                        <w:rPr>
                          <w:rFonts w:hint="eastAsia"/>
                          <w:sz w:val="21"/>
                          <w:szCs w:val="21"/>
                          <w:lang w:eastAsia="ja-JP"/>
                        </w:rPr>
                        <w:t>の二十</w:t>
                      </w:r>
                      <w:r w:rsidRPr="00F4675B">
                        <w:rPr>
                          <w:rFonts w:hint="eastAsia"/>
                          <w:sz w:val="21"/>
                          <w:szCs w:val="21"/>
                        </w:rPr>
                        <w:t xml:space="preserve">　</w:t>
                      </w:r>
                      <w:r w:rsidRPr="00ED390A">
                        <w:rPr>
                          <w:rFonts w:hint="eastAsia"/>
                          <w:sz w:val="21"/>
                          <w:szCs w:val="21"/>
                        </w:rPr>
                        <w:t>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r w:rsidRPr="00ED390A">
                        <w:rPr>
                          <w:sz w:val="21"/>
                          <w:szCs w:val="21"/>
                        </w:rPr>
                        <w:cr/>
                      </w:r>
                    </w:p>
                  </w:txbxContent>
                </v:textbox>
              </v:shape>
            </w:pict>
          </mc:Fallback>
        </mc:AlternateContent>
      </w:r>
    </w:p>
    <w:p w:rsidR="00A670A9" w:rsidRPr="00844CCB" w:rsidRDefault="00A670A9" w:rsidP="00B50D3B">
      <w:pPr>
        <w:pStyle w:val="31"/>
        <w:ind w:left="680" w:firstLine="247"/>
      </w:pPr>
    </w:p>
    <w:p w:rsidR="00E50388" w:rsidRPr="00844CCB" w:rsidRDefault="00E50388" w:rsidP="00E50388">
      <w:pPr>
        <w:pStyle w:val="31"/>
        <w:ind w:left="680" w:firstLine="247"/>
      </w:pPr>
    </w:p>
    <w:p w:rsidR="00F4675B" w:rsidRPr="00844CCB" w:rsidRDefault="00F4675B" w:rsidP="00E50388">
      <w:pPr>
        <w:pStyle w:val="31"/>
        <w:ind w:left="680" w:firstLine="247"/>
      </w:pPr>
    </w:p>
    <w:p w:rsidR="00E50388" w:rsidRPr="00844CCB" w:rsidRDefault="00E50388" w:rsidP="003A66F5">
      <w:pPr>
        <w:pStyle w:val="ab"/>
      </w:pPr>
    </w:p>
    <w:p w:rsidR="00ED390A" w:rsidRPr="00844CCB" w:rsidRDefault="00ED390A" w:rsidP="003A66F5">
      <w:pPr>
        <w:pStyle w:val="ab"/>
      </w:pPr>
    </w:p>
    <w:p w:rsidR="00E50388" w:rsidRPr="00844CCB" w:rsidRDefault="00B50D3B" w:rsidP="00E50388">
      <w:pPr>
        <w:pStyle w:val="3"/>
        <w:ind w:left="720" w:hanging="267"/>
      </w:pPr>
      <w:r w:rsidRPr="00844CCB">
        <w:rPr>
          <w:rFonts w:hint="eastAsia"/>
        </w:rPr>
        <w:t>④</w:t>
      </w:r>
      <w:r w:rsidR="00E50388" w:rsidRPr="00844CCB">
        <w:rPr>
          <w:rFonts w:hint="eastAsia"/>
        </w:rPr>
        <w:t xml:space="preserve"> さいたま市誰もが共に暮らすための障害者の権利の擁護等に関する</w:t>
      </w:r>
      <w:r w:rsidR="00E50388" w:rsidRPr="00844CCB">
        <w:br/>
      </w:r>
      <w:r w:rsidR="00E50388" w:rsidRPr="00844CCB">
        <w:rPr>
          <w:rFonts w:hint="eastAsia"/>
        </w:rPr>
        <w:t xml:space="preserve"> 条例（条例第６条）</w:t>
      </w:r>
    </w:p>
    <w:p w:rsidR="00E50388" w:rsidRPr="00844CCB" w:rsidRDefault="00E50388" w:rsidP="00E50388">
      <w:pPr>
        <w:pStyle w:val="31"/>
        <w:ind w:left="680" w:firstLine="247"/>
      </w:pPr>
      <w:r w:rsidRPr="00844CCB">
        <w:rPr>
          <w:rFonts w:hint="eastAsia"/>
        </w:rPr>
        <w:t>条例に基づく施策を総合的かつ計画的に推進するため策定するものです。</w:t>
      </w:r>
    </w:p>
    <w:p w:rsidR="00F4675B" w:rsidRPr="00844CCB" w:rsidRDefault="00F4675B" w:rsidP="00F4675B">
      <w:pPr>
        <w:pStyle w:val="31"/>
        <w:ind w:left="680" w:firstLine="247"/>
      </w:pPr>
      <w:r w:rsidRPr="00844CCB">
        <w:rPr>
          <w:rFonts w:hint="eastAsia"/>
          <w:noProof/>
        </w:rPr>
        <mc:AlternateContent>
          <mc:Choice Requires="wps">
            <w:drawing>
              <wp:anchor distT="0" distB="0" distL="114300" distR="114300" simplePos="0" relativeHeight="251556864" behindDoc="0" locked="0" layoutInCell="1" allowOverlap="1" wp14:anchorId="685505B9" wp14:editId="20C976DB">
                <wp:simplePos x="0" y="0"/>
                <wp:positionH relativeFrom="column">
                  <wp:posOffset>433070</wp:posOffset>
                </wp:positionH>
                <wp:positionV relativeFrom="paragraph">
                  <wp:posOffset>73025</wp:posOffset>
                </wp:positionV>
                <wp:extent cx="4676775" cy="1085850"/>
                <wp:effectExtent l="0" t="0" r="2857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085850"/>
                        </a:xfrm>
                        <a:prstGeom prst="rect">
                          <a:avLst/>
                        </a:prstGeom>
                        <a:solidFill>
                          <a:schemeClr val="bg1">
                            <a:lumMod val="95000"/>
                          </a:schemeClr>
                        </a:solidFill>
                        <a:ln w="12700" cap="rnd">
                          <a:solidFill>
                            <a:schemeClr val="tx1">
                              <a:lumMod val="75000"/>
                              <a:lumOff val="25000"/>
                            </a:schemeClr>
                          </a:solidFill>
                          <a:prstDash val="dash"/>
                          <a:miter lim="800000"/>
                          <a:headEnd/>
                          <a:tailEnd/>
                        </a:ln>
                      </wps:spPr>
                      <wps:txbx>
                        <w:txbxContent>
                          <w:p w:rsidR="00D05AE8" w:rsidRPr="009F0765" w:rsidRDefault="00D05AE8" w:rsidP="00F4675B">
                            <w:pPr>
                              <w:pStyle w:val="af4"/>
                              <w:spacing w:afterLines="20" w:after="72" w:line="240" w:lineRule="exact"/>
                              <w:rPr>
                                <w:rFonts w:ascii="ＭＳ ゴシック" w:eastAsia="ＭＳ ゴシック" w:hAnsi="ＭＳ ゴシック"/>
                                <w:sz w:val="21"/>
                                <w:szCs w:val="21"/>
                              </w:rPr>
                            </w:pPr>
                            <w:r w:rsidRPr="00F4675B">
                              <w:rPr>
                                <w:rFonts w:ascii="ＭＳ ゴシック" w:eastAsia="ＭＳ ゴシック" w:hAnsi="ＭＳ ゴシック" w:hint="eastAsia"/>
                                <w:sz w:val="21"/>
                                <w:szCs w:val="21"/>
                              </w:rPr>
                              <w:t>さいたま市誰もが共に暮らすための障害者の権利の擁護等に関する条例</w:t>
                            </w:r>
                          </w:p>
                          <w:p w:rsidR="00D05AE8" w:rsidRPr="009F0765" w:rsidRDefault="00D05AE8" w:rsidP="00F4675B">
                            <w:pPr>
                              <w:pStyle w:val="af4"/>
                              <w:rPr>
                                <w:sz w:val="21"/>
                                <w:szCs w:val="21"/>
                              </w:rPr>
                            </w:pPr>
                            <w:r w:rsidRPr="00F4675B">
                              <w:rPr>
                                <w:rFonts w:hint="eastAsia"/>
                                <w:sz w:val="21"/>
                                <w:szCs w:val="21"/>
                              </w:rPr>
                              <w:t>（計画の策定等）</w:t>
                            </w:r>
                          </w:p>
                          <w:p w:rsidR="00D05AE8" w:rsidRPr="009F0765" w:rsidRDefault="00D05AE8" w:rsidP="00F4675B">
                            <w:pPr>
                              <w:pStyle w:val="af4"/>
                              <w:spacing w:line="240" w:lineRule="exact"/>
                              <w:rPr>
                                <w:sz w:val="21"/>
                                <w:szCs w:val="21"/>
                              </w:rPr>
                            </w:pPr>
                            <w:r w:rsidRPr="00F4675B">
                              <w:rPr>
                                <w:rFonts w:hint="eastAsia"/>
                                <w:sz w:val="21"/>
                                <w:szCs w:val="21"/>
                              </w:rPr>
                              <w:t>第６条</w:t>
                            </w:r>
                            <w:r>
                              <w:rPr>
                                <w:rFonts w:hint="eastAsia"/>
                                <w:sz w:val="21"/>
                                <w:szCs w:val="21"/>
                                <w:lang w:eastAsia="ja-JP"/>
                              </w:rPr>
                              <w:t xml:space="preserve">　</w:t>
                            </w:r>
                            <w:r w:rsidRPr="00F4675B">
                              <w:rPr>
                                <w:rFonts w:hint="eastAsia"/>
                                <w:sz w:val="21"/>
                                <w:szCs w:val="21"/>
                              </w:rPr>
                              <w:t>市長は、この条例に基づく施策を総合的かつ計画的に推進するためさいたま市障害者総合支援計画を策定するとともに、毎年度、別に定めるさいたま市障害者政策委員会（以下「政策委員会」という。）に当該計画に基づく施策の実施の状況を報告しなければならな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05B9" id="テキスト ボックス 32" o:spid="_x0000_s1070" type="#_x0000_t202" style="position:absolute;left:0;text-align:left;margin-left:34.1pt;margin-top:5.75pt;width:368.25pt;height:85.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" fillcolor="#f2f2f2 [3052]" strokecolor="#404040 [2429]" strokeweight="1pt">
                <v:stroke dashstyle="dash" endcap="round"/>
                <v:textbox inset="5.85pt,1mm,5.85pt,1mm">
                  <w:txbxContent>
                    <w:p w:rsidR="00D05AE8" w:rsidRPr="009F0765" w:rsidRDefault="00D05AE8" w:rsidP="00F4675B">
                      <w:pPr>
                        <w:pStyle w:val="af4"/>
                        <w:spacing w:afterLines="20" w:after="72" w:line="240" w:lineRule="exact"/>
                        <w:rPr>
                          <w:rFonts w:ascii="ＭＳ ゴシック" w:eastAsia="ＭＳ ゴシック" w:hAnsi="ＭＳ ゴシック"/>
                          <w:sz w:val="21"/>
                          <w:szCs w:val="21"/>
                        </w:rPr>
                      </w:pPr>
                      <w:r w:rsidRPr="00F4675B">
                        <w:rPr>
                          <w:rFonts w:ascii="ＭＳ ゴシック" w:eastAsia="ＭＳ ゴシック" w:hAnsi="ＭＳ ゴシック" w:hint="eastAsia"/>
                          <w:sz w:val="21"/>
                          <w:szCs w:val="21"/>
                        </w:rPr>
                        <w:t>さいたま市誰もが共に暮らすための障害者の権利の擁護等に関する条例</w:t>
                      </w:r>
                    </w:p>
                    <w:p w:rsidR="00D05AE8" w:rsidRPr="009F0765" w:rsidRDefault="00D05AE8" w:rsidP="00F4675B">
                      <w:pPr>
                        <w:pStyle w:val="af4"/>
                        <w:rPr>
                          <w:sz w:val="21"/>
                          <w:szCs w:val="21"/>
                        </w:rPr>
                      </w:pPr>
                      <w:r w:rsidRPr="00F4675B">
                        <w:rPr>
                          <w:rFonts w:hint="eastAsia"/>
                          <w:sz w:val="21"/>
                          <w:szCs w:val="21"/>
                        </w:rPr>
                        <w:t>（計画の策定等）</w:t>
                      </w:r>
                    </w:p>
                    <w:p w:rsidR="00D05AE8" w:rsidRPr="009F0765" w:rsidRDefault="00D05AE8" w:rsidP="00F4675B">
                      <w:pPr>
                        <w:pStyle w:val="af4"/>
                        <w:spacing w:line="240" w:lineRule="exact"/>
                        <w:rPr>
                          <w:sz w:val="21"/>
                          <w:szCs w:val="21"/>
                        </w:rPr>
                      </w:pPr>
                      <w:r w:rsidRPr="00F4675B">
                        <w:rPr>
                          <w:rFonts w:hint="eastAsia"/>
                          <w:sz w:val="21"/>
                          <w:szCs w:val="21"/>
                        </w:rPr>
                        <w:t>第６条</w:t>
                      </w:r>
                      <w:r>
                        <w:rPr>
                          <w:rFonts w:hint="eastAsia"/>
                          <w:sz w:val="21"/>
                          <w:szCs w:val="21"/>
                          <w:lang w:eastAsia="ja-JP"/>
                        </w:rPr>
                        <w:t xml:space="preserve">　</w:t>
                      </w:r>
                      <w:r w:rsidRPr="00F4675B">
                        <w:rPr>
                          <w:rFonts w:hint="eastAsia"/>
                          <w:sz w:val="21"/>
                          <w:szCs w:val="21"/>
                        </w:rPr>
                        <w:t>市長は、この条例に基づく施策を総合的かつ計画的に推進するためさいたま市障害者総合支援計画を策定するとともに、毎年度、別に定めるさいたま市障害者政策委員会（以下「政策委員会」という。）に当該計画に基づく施策の実施の状況を報告しなければならない。</w:t>
                      </w:r>
                    </w:p>
                  </w:txbxContent>
                </v:textbox>
              </v:shape>
            </w:pict>
          </mc:Fallback>
        </mc:AlternateContent>
      </w:r>
    </w:p>
    <w:p w:rsidR="00E50388" w:rsidRPr="00844CCB" w:rsidRDefault="00E50388" w:rsidP="00E50388">
      <w:pPr>
        <w:pStyle w:val="31"/>
        <w:ind w:left="680" w:firstLine="247"/>
      </w:pPr>
    </w:p>
    <w:p w:rsidR="00E50388" w:rsidRPr="00844CCB" w:rsidRDefault="00E50388" w:rsidP="00E50388">
      <w:pPr>
        <w:pStyle w:val="31"/>
        <w:ind w:left="680" w:firstLine="247"/>
      </w:pPr>
    </w:p>
    <w:p w:rsidR="00E50388" w:rsidRPr="00844CCB" w:rsidRDefault="00E50388" w:rsidP="00E50388">
      <w:pPr>
        <w:pStyle w:val="31"/>
        <w:ind w:left="680" w:firstLine="247"/>
      </w:pPr>
    </w:p>
    <w:p w:rsidR="00E50388" w:rsidRPr="00844CCB" w:rsidRDefault="00E50388">
      <w:pPr>
        <w:widowControl/>
        <w:jc w:val="left"/>
        <w:rPr>
          <w:sz w:val="24"/>
          <w:szCs w:val="23"/>
        </w:rPr>
      </w:pPr>
    </w:p>
    <w:p w:rsidR="00E50388" w:rsidRPr="00844CCB" w:rsidRDefault="00E50388" w:rsidP="00E50388">
      <w:pPr>
        <w:pStyle w:val="2"/>
        <w:ind w:left="864" w:hanging="864"/>
      </w:pPr>
      <w:bookmarkStart w:id="23" w:name="_Toc492306519"/>
      <w:bookmarkStart w:id="24" w:name="_Toc500528490"/>
      <w:bookmarkStart w:id="25" w:name="_Toc505695569"/>
      <w:r w:rsidRPr="00844CCB">
        <w:rPr>
          <w:rFonts w:hint="eastAsia"/>
        </w:rPr>
        <w:lastRenderedPageBreak/>
        <w:t>（３）計画</w:t>
      </w:r>
      <w:r w:rsidR="00642085" w:rsidRPr="00745785">
        <w:rPr>
          <w:noProof/>
        </w:rPr>
        <w:drawing>
          <wp:anchor distT="0" distB="0" distL="114300" distR="114300" simplePos="0" relativeHeight="252267520" behindDoc="0" locked="1" layoutInCell="1" allowOverlap="1" wp14:anchorId="3081491A" wp14:editId="6ADE4A6D">
            <wp:simplePos x="0" y="0"/>
            <wp:positionH relativeFrom="page">
              <wp:posOffset>575945</wp:posOffset>
            </wp:positionH>
            <wp:positionV relativeFrom="page">
              <wp:posOffset>9469120</wp:posOffset>
            </wp:positionV>
            <wp:extent cx="646920" cy="646920"/>
            <wp:effectExtent l="0" t="0" r="1270" b="1270"/>
            <wp:wrapNone/>
            <wp:docPr id="762"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の期間</w:t>
      </w:r>
      <w:bookmarkEnd w:id="23"/>
      <w:bookmarkEnd w:id="24"/>
      <w:bookmarkEnd w:id="25"/>
    </w:p>
    <w:p w:rsidR="00E50388" w:rsidRPr="00844CCB" w:rsidRDefault="00E50388" w:rsidP="00E50388">
      <w:pPr>
        <w:pStyle w:val="21"/>
        <w:ind w:left="453" w:firstLine="247"/>
      </w:pPr>
      <w:r w:rsidRPr="00844CCB">
        <w:rPr>
          <w:rFonts w:hint="eastAsia"/>
        </w:rPr>
        <w:t>本計画は、障害者基本法に基づく「市町村障害者計画」、障害者総合支援法に基づく「市町村障害福祉計画」、</w:t>
      </w:r>
      <w:r w:rsidR="007E19A7" w:rsidRPr="00844CCB">
        <w:rPr>
          <w:rFonts w:hint="eastAsia"/>
        </w:rPr>
        <w:t>児童福祉法に基づく「市町村障害児福祉計画」、</w:t>
      </w:r>
      <w:r w:rsidRPr="00844CCB">
        <w:rPr>
          <w:rFonts w:hint="eastAsia"/>
        </w:rPr>
        <w:t>「さいたま市誰もが共に暮らすための障害者の権利の擁護等に関する条例</w:t>
      </w:r>
      <w:r w:rsidR="00BA5A05">
        <w:rPr>
          <w:rFonts w:hint="eastAsia"/>
        </w:rPr>
        <w:t>」</w:t>
      </w:r>
      <w:r w:rsidR="00BA5A05" w:rsidRPr="00110E68">
        <w:rPr>
          <w:rFonts w:hint="eastAsia"/>
        </w:rPr>
        <w:t>（ノーマライゼーション条例）</w:t>
      </w:r>
      <w:r w:rsidRPr="00844CCB">
        <w:rPr>
          <w:rFonts w:hint="eastAsia"/>
        </w:rPr>
        <w:t>に基づく施策を推進する計画として、一体的に策定するものであり、各計画の整合性を図りつつ、第５期障害福祉計画</w:t>
      </w:r>
      <w:r w:rsidR="0076659F" w:rsidRPr="00844CCB">
        <w:rPr>
          <w:rFonts w:hint="eastAsia"/>
        </w:rPr>
        <w:t>及び第１期障害児福祉計画</w:t>
      </w:r>
      <w:r w:rsidRPr="00844CCB">
        <w:rPr>
          <w:rFonts w:hint="eastAsia"/>
        </w:rPr>
        <w:t>の計画期間に準じ、計画期間を平成30（2018）年度から平成32（2020）年度までの３年間とします。</w:t>
      </w:r>
    </w:p>
    <w:p w:rsidR="00624163" w:rsidRPr="00844CCB" w:rsidRDefault="000869D2" w:rsidP="00624163">
      <w:pPr>
        <w:rPr>
          <w:rFonts w:asciiTheme="majorEastAsia" w:eastAsiaTheme="majorEastAsia" w:hAnsiTheme="majorEastAsia"/>
        </w:rPr>
      </w:pPr>
      <w:r w:rsidRPr="00844CCB">
        <w:rPr>
          <w:rFonts w:ascii="HGｺﾞｼｯｸM" w:eastAsia="HGｺﾞｼｯｸM" w:hAnsiTheme="majorEastAsia"/>
          <w:noProof/>
        </w:rPr>
        <mc:AlternateContent>
          <mc:Choice Requires="wps">
            <w:drawing>
              <wp:anchor distT="0" distB="0" distL="114300" distR="114300" simplePos="0" relativeHeight="251720704" behindDoc="0" locked="1" layoutInCell="1" allowOverlap="1" wp14:anchorId="6BE17191" wp14:editId="42CEC8DA">
                <wp:simplePos x="0" y="0"/>
                <wp:positionH relativeFrom="column">
                  <wp:posOffset>4470400</wp:posOffset>
                </wp:positionH>
                <wp:positionV relativeFrom="paragraph">
                  <wp:posOffset>1753235</wp:posOffset>
                </wp:positionV>
                <wp:extent cx="1339215" cy="230505"/>
                <wp:effectExtent l="0" t="0" r="13335" b="17145"/>
                <wp:wrapNone/>
                <wp:docPr id="237" name="正方形/長方形 237"/>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7F6D" id="正方形/長方形 237" o:spid="_x0000_s1026" style="position:absolute;left:0;text-align:left;margin-left:352pt;margin-top:138.05pt;width:105.45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" filled="f" strokecolor="gray [1629]" strokeweight="2pt">
                <v:stroke dashstyle="3 1"/>
                <w10:anchorlock/>
              </v:rect>
            </w:pict>
          </mc:Fallback>
        </mc:AlternateContent>
      </w:r>
      <w:r w:rsidRPr="00844CCB">
        <w:rPr>
          <w:rFonts w:ascii="HGｺﾞｼｯｸM" w:eastAsia="HGｺﾞｼｯｸM" w:hAnsiTheme="majorEastAsia"/>
          <w:noProof/>
        </w:rPr>
        <mc:AlternateContent>
          <mc:Choice Requires="wps">
            <w:drawing>
              <wp:anchor distT="0" distB="0" distL="114300" distR="114300" simplePos="0" relativeHeight="251719680" behindDoc="0" locked="1" layoutInCell="1" allowOverlap="1" wp14:anchorId="11FC32BB" wp14:editId="1332FA1E">
                <wp:simplePos x="0" y="0"/>
                <wp:positionH relativeFrom="column">
                  <wp:posOffset>4482465</wp:posOffset>
                </wp:positionH>
                <wp:positionV relativeFrom="paragraph">
                  <wp:posOffset>1080770</wp:posOffset>
                </wp:positionV>
                <wp:extent cx="1339215" cy="230505"/>
                <wp:effectExtent l="0" t="0" r="13335" b="17145"/>
                <wp:wrapNone/>
                <wp:docPr id="234" name="正方形/長方形 234"/>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881C" id="正方形/長方形 234" o:spid="_x0000_s1026" style="position:absolute;left:0;text-align:left;margin-left:352.95pt;margin-top:85.1pt;width:105.45pt;height:1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" filled="f" strokecolor="gray [1629]" strokeweight="2pt">
                <v:stroke dashstyle="3 1"/>
                <w10:anchorlock/>
              </v:rect>
            </w:pict>
          </mc:Fallback>
        </mc:AlternateContent>
      </w:r>
      <w:r w:rsidRPr="00844CCB">
        <w:rPr>
          <w:rFonts w:ascii="HGｺﾞｼｯｸM" w:eastAsia="HGｺﾞｼｯｸM" w:hAnsiTheme="majorEastAsia"/>
          <w:noProof/>
        </w:rPr>
        <mc:AlternateContent>
          <mc:Choice Requires="wps">
            <w:drawing>
              <wp:anchor distT="0" distB="0" distL="114300" distR="114300" simplePos="0" relativeHeight="251718656" behindDoc="0" locked="1" layoutInCell="1" allowOverlap="1" wp14:anchorId="25B1FDA2" wp14:editId="385BF430">
                <wp:simplePos x="0" y="0"/>
                <wp:positionH relativeFrom="column">
                  <wp:posOffset>3074035</wp:posOffset>
                </wp:positionH>
                <wp:positionV relativeFrom="paragraph">
                  <wp:posOffset>1089660</wp:posOffset>
                </wp:positionV>
                <wp:extent cx="1339215" cy="230505"/>
                <wp:effectExtent l="0" t="0" r="13335" b="17145"/>
                <wp:wrapNone/>
                <wp:docPr id="1141" name="正方形/長方形 1141"/>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E6DA" id="正方形/長方形 1141" o:spid="_x0000_s1026" style="position:absolute;left:0;text-align:left;margin-left:242.05pt;margin-top:85.8pt;width:105.45pt;height:1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" filled="f" strokecolor="gray [1629]" strokeweight="2pt">
                <v:stroke dashstyle="3 1"/>
                <w10:anchorlock/>
              </v:rect>
            </w:pict>
          </mc:Fallback>
        </mc:AlternateContent>
      </w:r>
      <w:r w:rsidR="00D25EB3" w:rsidRPr="00844CCB">
        <w:rPr>
          <w:rFonts w:ascii="HGｺﾞｼｯｸM" w:eastAsia="HGｺﾞｼｯｸM" w:hAnsiTheme="majorEastAsia"/>
          <w:noProof/>
        </w:rPr>
        <mc:AlternateContent>
          <mc:Choice Requires="wps">
            <w:drawing>
              <wp:anchor distT="0" distB="0" distL="114300" distR="114300" simplePos="0" relativeHeight="251604992" behindDoc="0" locked="1" layoutInCell="1" allowOverlap="1" wp14:anchorId="3AB3A217" wp14:editId="185E1F3B">
                <wp:simplePos x="0" y="0"/>
                <wp:positionH relativeFrom="column">
                  <wp:posOffset>1659890</wp:posOffset>
                </wp:positionH>
                <wp:positionV relativeFrom="paragraph">
                  <wp:posOffset>1082675</wp:posOffset>
                </wp:positionV>
                <wp:extent cx="1339215" cy="230505"/>
                <wp:effectExtent l="0" t="0" r="13335" b="17145"/>
                <wp:wrapNone/>
                <wp:docPr id="142" name="正方形/長方形 142"/>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D9FE" id="正方形/長方形 142" o:spid="_x0000_s1026" style="position:absolute;left:0;text-align:left;margin-left:130.7pt;margin-top:85.25pt;width:105.45pt;height:18.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" filled="f" strokecolor="gray [1629]" strokeweight="2pt">
                <v:stroke dashstyle="3 1"/>
                <w10:anchorlock/>
              </v:rect>
            </w:pict>
          </mc:Fallback>
        </mc:AlternateContent>
      </w:r>
      <w:r w:rsidR="00197EE1" w:rsidRPr="00844CCB">
        <w:rPr>
          <w:rFonts w:ascii="HGｺﾞｼｯｸM" w:eastAsia="HGｺﾞｼｯｸM" w:hAnsiTheme="majorEastAsia"/>
          <w:noProof/>
        </w:rPr>
        <mc:AlternateContent>
          <mc:Choice Requires="wps">
            <w:drawing>
              <wp:anchor distT="0" distB="0" distL="114300" distR="114300" simplePos="0" relativeHeight="251713536" behindDoc="0" locked="1" layoutInCell="1" allowOverlap="1" wp14:anchorId="6DE0C9DC" wp14:editId="63ACFC4C">
                <wp:simplePos x="0" y="0"/>
                <wp:positionH relativeFrom="column">
                  <wp:posOffset>4479290</wp:posOffset>
                </wp:positionH>
                <wp:positionV relativeFrom="paragraph">
                  <wp:posOffset>754380</wp:posOffset>
                </wp:positionV>
                <wp:extent cx="1371600" cy="251460"/>
                <wp:effectExtent l="0" t="0" r="19050" b="15240"/>
                <wp:wrapNone/>
                <wp:docPr id="242" name="正方形/長方形 242"/>
                <wp:cNvGraphicFramePr/>
                <a:graphic xmlns:a="http://schemas.openxmlformats.org/drawingml/2006/main">
                  <a:graphicData uri="http://schemas.microsoft.com/office/word/2010/wordprocessingShape">
                    <wps:wsp>
                      <wps:cNvSpPr/>
                      <wps:spPr>
                        <a:xfrm>
                          <a:off x="0" y="0"/>
                          <a:ext cx="1371600" cy="251460"/>
                        </a:xfrm>
                        <a:prstGeom prst="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89FF" id="正方形/長方形 242" o:spid="_x0000_s1026" style="position:absolute;left:0;text-align:left;margin-left:352.7pt;margin-top:59.4pt;width:108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" filled="f" strokecolor="#5a5a5a [2109]" strokeweight="2pt">
                <v:stroke dashstyle="3 1"/>
                <w10:anchorlock/>
              </v:rect>
            </w:pict>
          </mc:Fallback>
        </mc:AlternateContent>
      </w:r>
      <w:r w:rsidR="001B3974" w:rsidRPr="00844CCB">
        <w:rPr>
          <w:rFonts w:ascii="HGｺﾞｼｯｸM" w:eastAsia="HGｺﾞｼｯｸM" w:hAnsiTheme="majorEastAsia"/>
          <w:noProof/>
        </w:rPr>
        <mc:AlternateContent>
          <mc:Choice Requires="wps">
            <w:drawing>
              <wp:anchor distT="0" distB="0" distL="114300" distR="114300" simplePos="0" relativeHeight="251603968" behindDoc="0" locked="1" layoutInCell="1" allowOverlap="1" wp14:anchorId="7E57E7B7" wp14:editId="0D615E34">
                <wp:simplePos x="0" y="0"/>
                <wp:positionH relativeFrom="column">
                  <wp:posOffset>2120900</wp:posOffset>
                </wp:positionH>
                <wp:positionV relativeFrom="paragraph">
                  <wp:posOffset>749300</wp:posOffset>
                </wp:positionV>
                <wp:extent cx="2301240" cy="251460"/>
                <wp:effectExtent l="0" t="0" r="22860" b="15240"/>
                <wp:wrapNone/>
                <wp:docPr id="1122" name="正方形/長方形 1122"/>
                <wp:cNvGraphicFramePr/>
                <a:graphic xmlns:a="http://schemas.openxmlformats.org/drawingml/2006/main">
                  <a:graphicData uri="http://schemas.microsoft.com/office/word/2010/wordprocessingShape">
                    <wps:wsp>
                      <wps:cNvSpPr/>
                      <wps:spPr>
                        <a:xfrm>
                          <a:off x="0" y="0"/>
                          <a:ext cx="2301240" cy="251460"/>
                        </a:xfrm>
                        <a:prstGeom prst="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0CCA" id="正方形/長方形 1122" o:spid="_x0000_s1026" style="position:absolute;left:0;text-align:left;margin-left:167pt;margin-top:59pt;width:181.2pt;height:19.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" filled="f" strokecolor="#5a5a5a [2109]" strokeweight="2pt">
                <v:stroke dashstyle="3 1"/>
                <w10:anchorlock/>
              </v:rect>
            </w:pict>
          </mc:Fallback>
        </mc:AlternateContent>
      </w:r>
    </w:p>
    <w:tbl>
      <w:tblPr>
        <w:tblW w:w="9080"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720"/>
        <w:gridCol w:w="736"/>
        <w:gridCol w:w="736"/>
        <w:gridCol w:w="736"/>
        <w:gridCol w:w="736"/>
        <w:gridCol w:w="736"/>
        <w:gridCol w:w="736"/>
        <w:gridCol w:w="736"/>
        <w:gridCol w:w="736"/>
        <w:gridCol w:w="736"/>
        <w:gridCol w:w="736"/>
      </w:tblGrid>
      <w:tr w:rsidR="00844CCB" w:rsidRPr="00844CCB" w:rsidTr="00CE0395">
        <w:tc>
          <w:tcPr>
            <w:tcW w:w="1720" w:type="dxa"/>
            <w:tcBorders>
              <w:top w:val="single" w:sz="8" w:space="0" w:color="auto"/>
              <w:left w:val="single" w:sz="8" w:space="0" w:color="auto"/>
              <w:bottom w:val="nil"/>
              <w:right w:val="single" w:sz="4" w:space="0" w:color="auto"/>
            </w:tcBorders>
          </w:tcPr>
          <w:p w:rsidR="001B3974" w:rsidRPr="00844CCB" w:rsidRDefault="001B3974" w:rsidP="001B3974">
            <w:pPr>
              <w:jc w:val="right"/>
              <w:rPr>
                <w:rFonts w:ascii="HGｺﾞｼｯｸM" w:eastAsia="HGｺﾞｼｯｸM" w:hAnsiTheme="majorEastAsia"/>
              </w:rPr>
            </w:pPr>
            <w:r w:rsidRPr="00844CCB">
              <w:rPr>
                <w:rFonts w:ascii="HGｺﾞｼｯｸM" w:eastAsia="HGｺﾞｼｯｸM" w:hAnsiTheme="majorEastAsia" w:hint="eastAsia"/>
              </w:rPr>
              <w:t>平成</w:t>
            </w:r>
          </w:p>
        </w:tc>
        <w:tc>
          <w:tcPr>
            <w:tcW w:w="736" w:type="dxa"/>
            <w:tcBorders>
              <w:top w:val="single" w:sz="8" w:space="0" w:color="auto"/>
              <w:left w:val="single" w:sz="4" w:space="0" w:color="auto"/>
              <w:bottom w:val="dashed" w:sz="4" w:space="0" w:color="auto"/>
              <w:right w:val="dashed" w:sz="4" w:space="0" w:color="auto"/>
            </w:tcBorders>
          </w:tcPr>
          <w:p w:rsidR="001B3974" w:rsidRPr="00844CCB" w:rsidRDefault="001B3974" w:rsidP="001B3974">
            <w:pPr>
              <w:jc w:val="center"/>
              <w:rPr>
                <w:rFonts w:ascii="HGｺﾞｼｯｸM" w:eastAsia="HGｺﾞｼｯｸM" w:hAnsiTheme="majorEastAsia"/>
                <w:sz w:val="20"/>
              </w:rPr>
            </w:pPr>
            <w:r w:rsidRPr="00844CCB">
              <w:rPr>
                <w:rFonts w:ascii="HGｺﾞｼｯｸM" w:eastAsia="HGｺﾞｼｯｸM" w:hAnsiTheme="majorEastAsia" w:hint="eastAsia"/>
                <w:sz w:val="20"/>
              </w:rPr>
              <w:t>23</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1B3974">
            <w:pPr>
              <w:jc w:val="center"/>
              <w:rPr>
                <w:rFonts w:ascii="HGｺﾞｼｯｸM" w:eastAsia="HGｺﾞｼｯｸM" w:hAnsiTheme="majorEastAsia"/>
                <w:sz w:val="20"/>
              </w:rPr>
            </w:pPr>
            <w:r w:rsidRPr="00844CCB">
              <w:rPr>
                <w:rFonts w:ascii="HGｺﾞｼｯｸM" w:eastAsia="HGｺﾞｼｯｸM" w:hAnsiTheme="majorEastAsia" w:hint="eastAsia"/>
                <w:sz w:val="20"/>
              </w:rPr>
              <w:t>24</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25</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26</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27</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28</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29</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30</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31</w:t>
            </w:r>
          </w:p>
        </w:tc>
        <w:tc>
          <w:tcPr>
            <w:tcW w:w="736" w:type="dxa"/>
            <w:tcBorders>
              <w:top w:val="single" w:sz="8" w:space="0" w:color="auto"/>
              <w:left w:val="dashed" w:sz="4" w:space="0" w:color="auto"/>
              <w:bottom w:val="dashed" w:sz="4" w:space="0" w:color="auto"/>
              <w:right w:val="single" w:sz="8"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32</w:t>
            </w:r>
          </w:p>
        </w:tc>
      </w:tr>
      <w:tr w:rsidR="00844CCB" w:rsidRPr="00844CCB" w:rsidTr="00CE0395">
        <w:tc>
          <w:tcPr>
            <w:tcW w:w="1720" w:type="dxa"/>
            <w:tcBorders>
              <w:top w:val="nil"/>
              <w:left w:val="single" w:sz="8" w:space="0" w:color="auto"/>
              <w:bottom w:val="single" w:sz="8" w:space="0" w:color="auto"/>
              <w:right w:val="single" w:sz="4" w:space="0" w:color="auto"/>
            </w:tcBorders>
          </w:tcPr>
          <w:p w:rsidR="001B3974" w:rsidRPr="00844CCB" w:rsidRDefault="001B3974" w:rsidP="001B3974">
            <w:pPr>
              <w:jc w:val="right"/>
              <w:rPr>
                <w:rFonts w:ascii="HGｺﾞｼｯｸM" w:eastAsia="HGｺﾞｼｯｸM" w:hAnsiTheme="majorEastAsia"/>
              </w:rPr>
            </w:pPr>
            <w:r w:rsidRPr="00844CCB">
              <w:rPr>
                <w:rFonts w:ascii="HGｺﾞｼｯｸM" w:eastAsia="HGｺﾞｼｯｸM" w:hAnsiTheme="majorEastAsia" w:hint="eastAsia"/>
              </w:rPr>
              <w:t>西暦</w:t>
            </w:r>
          </w:p>
        </w:tc>
        <w:tc>
          <w:tcPr>
            <w:tcW w:w="736" w:type="dxa"/>
            <w:tcBorders>
              <w:top w:val="dashed" w:sz="4" w:space="0" w:color="auto"/>
              <w:left w:val="single" w:sz="4" w:space="0" w:color="auto"/>
              <w:bottom w:val="single" w:sz="8" w:space="0" w:color="auto"/>
              <w:right w:val="dashed" w:sz="4" w:space="0" w:color="auto"/>
            </w:tcBorders>
          </w:tcPr>
          <w:p w:rsidR="001B3974" w:rsidRPr="00844CCB" w:rsidRDefault="001B3974" w:rsidP="001B3974">
            <w:pPr>
              <w:jc w:val="center"/>
              <w:rPr>
                <w:rFonts w:ascii="HGｺﾞｼｯｸM" w:eastAsia="HGｺﾞｼｯｸM" w:hAnsiTheme="majorEastAsia"/>
                <w:sz w:val="20"/>
              </w:rPr>
            </w:pPr>
            <w:r w:rsidRPr="00844CCB">
              <w:rPr>
                <w:rFonts w:ascii="HGｺﾞｼｯｸM" w:eastAsia="HGｺﾞｼｯｸM" w:hAnsiTheme="majorEastAsia" w:hint="eastAsia"/>
                <w:sz w:val="20"/>
              </w:rPr>
              <w:t>2011</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1B3974">
            <w:pPr>
              <w:jc w:val="center"/>
              <w:rPr>
                <w:rFonts w:ascii="HGｺﾞｼｯｸM" w:eastAsia="HGｺﾞｼｯｸM" w:hAnsiTheme="majorEastAsia"/>
                <w:sz w:val="20"/>
              </w:rPr>
            </w:pPr>
            <w:r w:rsidRPr="00844CCB">
              <w:rPr>
                <w:rFonts w:ascii="HGｺﾞｼｯｸM" w:eastAsia="HGｺﾞｼｯｸM" w:hAnsiTheme="majorEastAsia" w:hint="eastAsia"/>
                <w:sz w:val="20"/>
              </w:rPr>
              <w:t>2012</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2013</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2014</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2015</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2016</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365BFE">
            <w:pPr>
              <w:jc w:val="center"/>
              <w:rPr>
                <w:rFonts w:ascii="HGｺﾞｼｯｸM" w:eastAsia="HGｺﾞｼｯｸM" w:hAnsiTheme="majorEastAsia"/>
                <w:sz w:val="20"/>
              </w:rPr>
            </w:pPr>
            <w:r w:rsidRPr="00844CCB">
              <w:rPr>
                <w:rFonts w:ascii="HGｺﾞｼｯｸM" w:eastAsia="HGｺﾞｼｯｸM" w:hAnsiTheme="majorEastAsia" w:hint="eastAsia"/>
                <w:sz w:val="20"/>
              </w:rPr>
              <w:t>2017</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2018</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2019</w:t>
            </w:r>
          </w:p>
        </w:tc>
        <w:tc>
          <w:tcPr>
            <w:tcW w:w="736" w:type="dxa"/>
            <w:tcBorders>
              <w:top w:val="dashed" w:sz="4" w:space="0" w:color="auto"/>
              <w:left w:val="dashed" w:sz="4" w:space="0" w:color="auto"/>
              <w:bottom w:val="single" w:sz="8" w:space="0" w:color="auto"/>
              <w:right w:val="single" w:sz="8" w:space="0" w:color="auto"/>
            </w:tcBorders>
          </w:tcPr>
          <w:p w:rsidR="001B3974" w:rsidRPr="00844CCB" w:rsidRDefault="001B3974" w:rsidP="008E1175">
            <w:pPr>
              <w:jc w:val="center"/>
              <w:rPr>
                <w:rFonts w:ascii="HGｺﾞｼｯｸM" w:eastAsia="HGｺﾞｼｯｸM" w:hAnsiTheme="majorEastAsia"/>
                <w:sz w:val="20"/>
              </w:rPr>
            </w:pPr>
            <w:r w:rsidRPr="00844CCB">
              <w:rPr>
                <w:rFonts w:ascii="HGｺﾞｼｯｸM" w:eastAsia="HGｺﾞｼｯｸM" w:hAnsiTheme="majorEastAsia" w:hint="eastAsia"/>
                <w:sz w:val="20"/>
              </w:rPr>
              <w:t>2020</w:t>
            </w:r>
          </w:p>
        </w:tc>
      </w:tr>
      <w:tr w:rsidR="00844CCB" w:rsidRPr="00844CCB" w:rsidTr="00CE0395">
        <w:trPr>
          <w:trHeight w:val="510"/>
        </w:trPr>
        <w:tc>
          <w:tcPr>
            <w:tcW w:w="1720" w:type="dxa"/>
            <w:tcBorders>
              <w:top w:val="single" w:sz="8" w:space="0" w:color="auto"/>
              <w:left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障害者計画</w:t>
            </w:r>
          </w:p>
        </w:tc>
        <w:tc>
          <w:tcPr>
            <w:tcW w:w="736" w:type="dxa"/>
            <w:tcBorders>
              <w:top w:val="single" w:sz="8" w:space="0" w:color="auto"/>
              <w:left w:val="single"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r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02944" behindDoc="0" locked="0" layoutInCell="1" allowOverlap="1" wp14:anchorId="6B67BAFE" wp14:editId="057D94C5">
                      <wp:simplePos x="0" y="0"/>
                      <wp:positionH relativeFrom="column">
                        <wp:posOffset>-46990</wp:posOffset>
                      </wp:positionH>
                      <wp:positionV relativeFrom="paragraph">
                        <wp:posOffset>57785</wp:posOffset>
                      </wp:positionV>
                      <wp:extent cx="1332000" cy="864000"/>
                      <wp:effectExtent l="0" t="0" r="1905" b="0"/>
                      <wp:wrapNone/>
                      <wp:docPr id="36" name="ホームベース 36"/>
                      <wp:cNvGraphicFramePr/>
                      <a:graphic xmlns:a="http://schemas.openxmlformats.org/drawingml/2006/main">
                        <a:graphicData uri="http://schemas.microsoft.com/office/word/2010/wordprocessingShape">
                          <wps:wsp>
                            <wps:cNvSpPr/>
                            <wps:spPr>
                              <a:xfrm>
                                <a:off x="0" y="0"/>
                                <a:ext cx="1332000" cy="864000"/>
                              </a:xfrm>
                              <a:prstGeom prst="homePlate">
                                <a:avLst>
                                  <a:gd name="adj" fmla="val 14821"/>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5AE8" w:rsidRPr="00624163" w:rsidRDefault="00D05AE8" w:rsidP="00624163">
                                  <w:pPr>
                                    <w:jc w:val="center"/>
                                    <w:rPr>
                                      <w:rFonts w:asciiTheme="majorEastAsia" w:eastAsiaTheme="majorEastAsia" w:hAnsiTheme="majorEastAsia"/>
                                      <w:color w:val="000000" w:themeColor="text1"/>
                                      <w:szCs w:val="18"/>
                                    </w:rPr>
                                  </w:pPr>
                                </w:p>
                                <w:p w:rsidR="00D05AE8" w:rsidRPr="001B3974" w:rsidRDefault="00D05AE8" w:rsidP="00624163">
                                  <w:pPr>
                                    <w:jc w:val="center"/>
                                    <w:rPr>
                                      <w:rFonts w:asciiTheme="majorEastAsia" w:eastAsiaTheme="majorEastAsia" w:hAnsiTheme="majorEastAsia"/>
                                      <w:color w:val="000000" w:themeColor="text1"/>
                                      <w:sz w:val="24"/>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7BAF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71" type="#_x0000_t15" style="position:absolute;left:0;text-align:left;margin-left:-3.7pt;margin-top:4.55pt;width:104.9pt;height:68.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" adj="19523" fillcolor="#6ac08b [3206]" stroked="f" strokeweight="2pt">
                      <v:textbox>
                        <w:txbxContent>
                          <w:p w:rsidR="00D05AE8" w:rsidRPr="00624163" w:rsidRDefault="00D05AE8" w:rsidP="00624163">
                            <w:pPr>
                              <w:jc w:val="center"/>
                              <w:rPr>
                                <w:rFonts w:asciiTheme="majorEastAsia" w:eastAsiaTheme="majorEastAsia" w:hAnsiTheme="majorEastAsia"/>
                                <w:color w:val="000000" w:themeColor="text1"/>
                                <w:szCs w:val="18"/>
                              </w:rPr>
                            </w:pPr>
                          </w:p>
                          <w:p w:rsidR="00D05AE8" w:rsidRPr="001B3974" w:rsidRDefault="00D05AE8" w:rsidP="00624163">
                            <w:pPr>
                              <w:jc w:val="center"/>
                              <w:rPr>
                                <w:rFonts w:asciiTheme="majorEastAsia" w:eastAsiaTheme="majorEastAsia" w:hAnsiTheme="majorEastAsia"/>
                                <w:color w:val="000000" w:themeColor="text1"/>
                                <w:sz w:val="24"/>
                                <w:szCs w:val="18"/>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06016" behindDoc="0" locked="0" layoutInCell="1" allowOverlap="1" wp14:anchorId="3DC0EBA9" wp14:editId="2D1D7EAC">
                      <wp:simplePos x="0" y="0"/>
                      <wp:positionH relativeFrom="column">
                        <wp:posOffset>304165</wp:posOffset>
                      </wp:positionH>
                      <wp:positionV relativeFrom="paragraph">
                        <wp:posOffset>3175</wp:posOffset>
                      </wp:positionV>
                      <wp:extent cx="828675" cy="314325"/>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EBA9" id="テキスト ボックス 145" o:spid="_x0000_s1072" type="#_x0000_t202" style="position:absolute;left:0;text-align:left;margin-left:23.95pt;margin-top:.25pt;width:65.25pt;height:2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" filled="f" stroked="f" strokeweight=".5pt">
                      <v:textbo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第３次</w:t>
                            </w: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E614F5" w:rsidP="00365BFE">
            <w:pPr>
              <w:rPr>
                <w:rFonts w:ascii="HGｺﾞｼｯｸM" w:eastAsia="HGｺﾞｼｯｸM" w:hAnsiTheme="majorEastAsia"/>
              </w:rPr>
            </w:pPr>
            <w:r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01920" behindDoc="0" locked="0" layoutInCell="1" allowOverlap="1" wp14:anchorId="5F9162E0" wp14:editId="678B15C5">
                      <wp:simplePos x="0" y="0"/>
                      <wp:positionH relativeFrom="column">
                        <wp:posOffset>-29845</wp:posOffset>
                      </wp:positionH>
                      <wp:positionV relativeFrom="paragraph">
                        <wp:posOffset>60960</wp:posOffset>
                      </wp:positionV>
                      <wp:extent cx="1331595" cy="863600"/>
                      <wp:effectExtent l="0" t="0" r="1905" b="0"/>
                      <wp:wrapNone/>
                      <wp:docPr id="37" name="ホームベース 37"/>
                      <wp:cNvGraphicFramePr/>
                      <a:graphic xmlns:a="http://schemas.openxmlformats.org/drawingml/2006/main">
                        <a:graphicData uri="http://schemas.microsoft.com/office/word/2010/wordprocessingShape">
                          <wps:wsp>
                            <wps:cNvSpPr/>
                            <wps:spPr>
                              <a:xfrm>
                                <a:off x="0" y="0"/>
                                <a:ext cx="1331595" cy="863600"/>
                              </a:xfrm>
                              <a:prstGeom prst="homePlate">
                                <a:avLst>
                                  <a:gd name="adj" fmla="val 1638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5AE8" w:rsidRDefault="00D05AE8" w:rsidP="00624163">
                                  <w:pPr>
                                    <w:jc w:val="center"/>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62E0" id="ホームベース 37" o:spid="_x0000_s1073" type="#_x0000_t15" style="position:absolute;left:0;text-align:left;margin-left:-2.35pt;margin-top:4.8pt;width:104.85pt;height:6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" adj="19305" fillcolor="#6ac08b [3206]" stroked="f" strokeweight="2pt">
                      <v:textbox>
                        <w:txbxContent>
                          <w:p w:rsidR="00D05AE8" w:rsidRDefault="00D05AE8" w:rsidP="00624163">
                            <w:pPr>
                              <w:jc w:val="center"/>
                              <w:rPr>
                                <w:rFonts w:asciiTheme="majorEastAsia" w:eastAsiaTheme="majorEastAsia" w:hAnsiTheme="majorEastAsia"/>
                                <w:color w:val="000000" w:themeColor="text1"/>
                                <w:sz w:val="24"/>
                                <w:szCs w:val="24"/>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E34CBA"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714560" behindDoc="0" locked="0" layoutInCell="1" allowOverlap="1" wp14:anchorId="1798B7B6" wp14:editId="58CC8E24">
                      <wp:simplePos x="0" y="0"/>
                      <wp:positionH relativeFrom="column">
                        <wp:posOffset>-49530</wp:posOffset>
                      </wp:positionH>
                      <wp:positionV relativeFrom="paragraph">
                        <wp:posOffset>36830</wp:posOffset>
                      </wp:positionV>
                      <wp:extent cx="1270000" cy="299085"/>
                      <wp:effectExtent l="0" t="0" r="0" b="5715"/>
                      <wp:wrapNone/>
                      <wp:docPr id="247" name="テキスト ボックス 247"/>
                      <wp:cNvGraphicFramePr/>
                      <a:graphic xmlns:a="http://schemas.openxmlformats.org/drawingml/2006/main">
                        <a:graphicData uri="http://schemas.microsoft.com/office/word/2010/wordprocessingShape">
                          <wps:wsp>
                            <wps:cNvSpPr txBox="1"/>
                            <wps:spPr>
                              <a:xfrm>
                                <a:off x="0" y="0"/>
                                <a:ext cx="127000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第４次（～2022）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B7B6" id="テキスト ボックス 247" o:spid="_x0000_s1074" type="#_x0000_t202" style="position:absolute;left:0;text-align:left;margin-left:-3.9pt;margin-top:2.9pt;width:100pt;height:2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" filled="f" stroked="f" strokeweight=".5pt">
                      <v:textbo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第４次（～2022）</w:t>
                            </w:r>
                          </w:p>
                        </w:txbxContent>
                      </v:textbox>
                    </v:shape>
                  </w:pict>
                </mc:Fallback>
              </mc:AlternateContent>
            </w:r>
            <w:r w:rsidR="00071AFA"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00896" behindDoc="0" locked="0" layoutInCell="1" allowOverlap="1" wp14:anchorId="3A75F0CB" wp14:editId="59A35CEF">
                      <wp:simplePos x="0" y="0"/>
                      <wp:positionH relativeFrom="column">
                        <wp:posOffset>-22225</wp:posOffset>
                      </wp:positionH>
                      <wp:positionV relativeFrom="paragraph">
                        <wp:posOffset>57785</wp:posOffset>
                      </wp:positionV>
                      <wp:extent cx="1331595" cy="1187450"/>
                      <wp:effectExtent l="57150" t="19050" r="78105" b="88900"/>
                      <wp:wrapNone/>
                      <wp:docPr id="38" name="ホームベース 38"/>
                      <wp:cNvGraphicFramePr/>
                      <a:graphic xmlns:a="http://schemas.openxmlformats.org/drawingml/2006/main">
                        <a:graphicData uri="http://schemas.microsoft.com/office/word/2010/wordprocessingShape">
                          <wps:wsp>
                            <wps:cNvSpPr/>
                            <wps:spPr>
                              <a:xfrm>
                                <a:off x="0" y="0"/>
                                <a:ext cx="1331595" cy="1187450"/>
                              </a:xfrm>
                              <a:prstGeom prst="homePlate">
                                <a:avLst>
                                  <a:gd name="adj" fmla="val 13183"/>
                                </a:avLst>
                              </a:prstGeom>
                              <a:solidFill>
                                <a:schemeClr val="tx2"/>
                              </a:solidFill>
                              <a:ln/>
                            </wps:spPr>
                            <wps:style>
                              <a:lnRef idx="1">
                                <a:schemeClr val="accent2"/>
                              </a:lnRef>
                              <a:fillRef idx="3">
                                <a:schemeClr val="accent2"/>
                              </a:fillRef>
                              <a:effectRef idx="2">
                                <a:schemeClr val="accent2"/>
                              </a:effectRef>
                              <a:fontRef idx="minor">
                                <a:schemeClr val="lt1"/>
                              </a:fontRef>
                            </wps:style>
                            <wps:txbx>
                              <w:txbxContent>
                                <w:p w:rsidR="00D05AE8" w:rsidRDefault="00D05AE8" w:rsidP="00624163">
                                  <w:pPr>
                                    <w:jc w:val="center"/>
                                    <w:rPr>
                                      <w:rFonts w:ascii="HGS創英角ｺﾞｼｯｸUB" w:eastAsia="HGS創英角ｺﾞｼｯｸUB" w:hAnsi="HGS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F0CB" id="ホームベース 38" o:spid="_x0000_s1075" type="#_x0000_t15" style="position:absolute;left:0;text-align:left;margin-left:-1.75pt;margin-top:4.55pt;width:104.85pt;height:9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" adj="19061" fillcolor="#08734b [3215]" strokecolor="#8dd0a0 [3045]">
                      <v:shadow on="t" color="black" opacity="22937f" origin=",.5" offset="0,.63889mm"/>
                      <v:textbox>
                        <w:txbxContent>
                          <w:p w:rsidR="00D05AE8" w:rsidRDefault="00D05AE8" w:rsidP="00624163">
                            <w:pPr>
                              <w:jc w:val="center"/>
                              <w:rPr>
                                <w:rFonts w:ascii="HGS創英角ｺﾞｼｯｸUB" w:eastAsia="HGS創英角ｺﾞｼｯｸUB" w:hAnsi="HGS創英角ｺﾞｼｯｸUB"/>
                                <w:sz w:val="24"/>
                                <w:szCs w:val="24"/>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single" w:sz="8" w:space="0" w:color="auto"/>
            </w:tcBorders>
          </w:tcPr>
          <w:p w:rsidR="001B3974" w:rsidRPr="00844CCB" w:rsidRDefault="00E614F5"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717632" behindDoc="0" locked="0" layoutInCell="1" allowOverlap="1" wp14:anchorId="5390CF1E" wp14:editId="756686A4">
                      <wp:simplePos x="0" y="0"/>
                      <wp:positionH relativeFrom="column">
                        <wp:posOffset>315757</wp:posOffset>
                      </wp:positionH>
                      <wp:positionV relativeFrom="paragraph">
                        <wp:posOffset>22860</wp:posOffset>
                      </wp:positionV>
                      <wp:extent cx="0" cy="288000"/>
                      <wp:effectExtent l="19050" t="0" r="19050" b="17145"/>
                      <wp:wrapNone/>
                      <wp:docPr id="141" name="直線コネクタ 141"/>
                      <wp:cNvGraphicFramePr/>
                      <a:graphic xmlns:a="http://schemas.openxmlformats.org/drawingml/2006/main">
                        <a:graphicData uri="http://schemas.microsoft.com/office/word/2010/wordprocessingShape">
                          <wps:wsp>
                            <wps:cNvCnPr/>
                            <wps:spPr>
                              <a:xfrm>
                                <a:off x="0" y="0"/>
                                <a:ext cx="0" cy="288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7E4FA7" id="直線コネクタ 141" o:spid="_x0000_s1026" style="position:absolute;left:0;text-align:lef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5pt,1.8pt" to="2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" strokecolor="white [3212]" strokeweight="3pt"/>
                  </w:pict>
                </mc:Fallback>
              </mc:AlternateContent>
            </w:r>
          </w:p>
        </w:tc>
      </w:tr>
      <w:tr w:rsidR="00844CCB" w:rsidRPr="00844CCB" w:rsidTr="00CE0395">
        <w:trPr>
          <w:trHeight w:val="510"/>
        </w:trPr>
        <w:tc>
          <w:tcPr>
            <w:tcW w:w="1720" w:type="dxa"/>
            <w:tcBorders>
              <w:left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障害福祉計画</w:t>
            </w:r>
          </w:p>
        </w:tc>
        <w:tc>
          <w:tcPr>
            <w:tcW w:w="736" w:type="dxa"/>
            <w:tcBorders>
              <w:left w:val="single"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07040" behindDoc="0" locked="0" layoutInCell="1" allowOverlap="1" wp14:anchorId="79482C1F" wp14:editId="60D1ACB4">
                      <wp:simplePos x="0" y="0"/>
                      <wp:positionH relativeFrom="column">
                        <wp:posOffset>229235</wp:posOffset>
                      </wp:positionH>
                      <wp:positionV relativeFrom="paragraph">
                        <wp:posOffset>-3175</wp:posOffset>
                      </wp:positionV>
                      <wp:extent cx="828675" cy="314325"/>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w:t>
                                  </w:r>
                                  <w:r>
                                    <w:rPr>
                                      <w:rFonts w:ascii="ＭＳ ゴシック" w:eastAsia="ＭＳ ゴシック" w:hAnsi="ＭＳ ゴシック" w:hint="eastAsia"/>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2C1F" id="テキスト ボックス 146" o:spid="_x0000_s1076" type="#_x0000_t202" style="position:absolute;left:0;text-align:left;margin-left:18.05pt;margin-top:-.25pt;width:65.25pt;height:24.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eHpA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" filled="f" stroked="f" strokeweight=".5pt">
                      <v:textbo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w:t>
                            </w:r>
                            <w:r>
                              <w:rPr>
                                <w:rFonts w:ascii="ＭＳ ゴシック" w:eastAsia="ＭＳ ゴシック" w:hAnsi="ＭＳ ゴシック" w:hint="eastAsia"/>
                              </w:rPr>
                              <w:t>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08064" behindDoc="0" locked="0" layoutInCell="1" allowOverlap="1" wp14:anchorId="66DB5094" wp14:editId="06AF19C8">
                      <wp:simplePos x="0" y="0"/>
                      <wp:positionH relativeFrom="column">
                        <wp:posOffset>198755</wp:posOffset>
                      </wp:positionH>
                      <wp:positionV relativeFrom="paragraph">
                        <wp:posOffset>-3175</wp:posOffset>
                      </wp:positionV>
                      <wp:extent cx="828675" cy="31432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w:t>
                                  </w:r>
                                  <w:r>
                                    <w:rPr>
                                      <w:rFonts w:ascii="ＭＳ ゴシック" w:eastAsia="ＭＳ ゴシック" w:hAnsi="ＭＳ ゴシック" w:hint="eastAsia"/>
                                    </w:rPr>
                                    <w:t>４期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5094" id="テキスト ボックス 148" o:spid="_x0000_s1077" type="#_x0000_t202" style="position:absolute;left:0;text-align:left;margin-left:15.65pt;margin-top:-.25pt;width:65.25pt;height:2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" filled="f" stroked="f" strokeweight=".5pt">
                      <v:textbox>
                        <w:txbxContent>
                          <w:p w:rsidR="00D05AE8" w:rsidRPr="00D25EB3" w:rsidRDefault="00D05AE8" w:rsidP="00D25EB3">
                            <w:pPr>
                              <w:jc w:val="center"/>
                              <w:rPr>
                                <w:rFonts w:ascii="ＭＳ ゴシック" w:eastAsia="ＭＳ ゴシック" w:hAnsi="ＭＳ ゴシック"/>
                              </w:rPr>
                            </w:pPr>
                            <w:r w:rsidRPr="00D25EB3">
                              <w:rPr>
                                <w:rFonts w:ascii="ＭＳ ゴシック" w:eastAsia="ＭＳ ゴシック" w:hAnsi="ＭＳ ゴシック" w:hint="eastAsia"/>
                              </w:rPr>
                              <w:t>第</w:t>
                            </w:r>
                            <w:r>
                              <w:rPr>
                                <w:rFonts w:ascii="ＭＳ ゴシック" w:eastAsia="ＭＳ ゴシック" w:hAnsi="ＭＳ ゴシック" w:hint="eastAsia"/>
                              </w:rPr>
                              <w:t>４期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09088" behindDoc="0" locked="0" layoutInCell="1" allowOverlap="1" wp14:anchorId="067CC33C" wp14:editId="7B5A8366">
                      <wp:simplePos x="0" y="0"/>
                      <wp:positionH relativeFrom="column">
                        <wp:posOffset>206375</wp:posOffset>
                      </wp:positionH>
                      <wp:positionV relativeFrom="paragraph">
                        <wp:posOffset>-3175</wp:posOffset>
                      </wp:positionV>
                      <wp:extent cx="828675" cy="314325"/>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第５期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C33C" id="テキスト ボックス 400" o:spid="_x0000_s1078" type="#_x0000_t202" style="position:absolute;left:0;text-align:left;margin-left:16.25pt;margin-top:-.25pt;width:65.25pt;height:24.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" filled="f" stroked="f" strokeweight=".5pt">
                      <v:textbo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第５期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single" w:sz="8" w:space="0" w:color="auto"/>
            </w:tcBorders>
          </w:tcPr>
          <w:p w:rsidR="001B3974" w:rsidRPr="00844CCB" w:rsidRDefault="001B3974" w:rsidP="00365BFE">
            <w:pPr>
              <w:rPr>
                <w:rFonts w:ascii="HGｺﾞｼｯｸM" w:eastAsia="HGｺﾞｼｯｸM" w:hAnsiTheme="majorEastAsia"/>
              </w:rPr>
            </w:pPr>
          </w:p>
        </w:tc>
      </w:tr>
      <w:tr w:rsidR="00844CCB" w:rsidRPr="00844CCB" w:rsidTr="00CE0395">
        <w:trPr>
          <w:trHeight w:val="510"/>
        </w:trPr>
        <w:tc>
          <w:tcPr>
            <w:tcW w:w="1720" w:type="dxa"/>
            <w:tcBorders>
              <w:left w:val="single" w:sz="8" w:space="0" w:color="auto"/>
              <w:right w:val="single" w:sz="4" w:space="0" w:color="auto"/>
            </w:tcBorders>
            <w:vAlign w:val="center"/>
          </w:tcPr>
          <w:p w:rsidR="001B3974" w:rsidRPr="00844CCB" w:rsidRDefault="001B3974" w:rsidP="001B3974">
            <w:pPr>
              <w:spacing w:line="240" w:lineRule="exact"/>
              <w:rPr>
                <w:rFonts w:ascii="HGｺﾞｼｯｸM" w:eastAsia="HGｺﾞｼｯｸM" w:hAnsiTheme="majorEastAsia"/>
                <w:sz w:val="20"/>
                <w:szCs w:val="20"/>
              </w:rPr>
            </w:pPr>
            <w:r w:rsidRPr="00844CCB">
              <w:rPr>
                <w:rFonts w:ascii="HGｺﾞｼｯｸM" w:eastAsia="HGｺﾞｼｯｸM" w:hAnsiTheme="majorEastAsia" w:hint="eastAsia"/>
                <w:kern w:val="0"/>
                <w:sz w:val="20"/>
                <w:szCs w:val="20"/>
              </w:rPr>
              <w:t>ノーマライゼーション条例</w:t>
            </w:r>
          </w:p>
        </w:tc>
        <w:tc>
          <w:tcPr>
            <w:tcW w:w="736" w:type="dxa"/>
            <w:tcBorders>
              <w:left w:val="single" w:sz="4" w:space="0" w:color="auto"/>
              <w:right w:val="dashed" w:sz="4" w:space="0" w:color="auto"/>
            </w:tcBorders>
          </w:tcPr>
          <w:p w:rsidR="001B3974" w:rsidRPr="00844CCB" w:rsidRDefault="001B3974" w:rsidP="001B3974">
            <w:pPr>
              <w:spacing w:line="2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条例</w:t>
            </w:r>
          </w:p>
          <w:p w:rsidR="001B3974" w:rsidRPr="00844CCB" w:rsidRDefault="001B3974" w:rsidP="001B3974">
            <w:pPr>
              <w:spacing w:line="2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施行</w: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97EE1"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715584" behindDoc="0" locked="0" layoutInCell="1" allowOverlap="1" wp14:anchorId="5A6FDF82" wp14:editId="10DE5705">
                      <wp:simplePos x="0" y="0"/>
                      <wp:positionH relativeFrom="column">
                        <wp:posOffset>195911</wp:posOffset>
                      </wp:positionH>
                      <wp:positionV relativeFrom="paragraph">
                        <wp:posOffset>309245</wp:posOffset>
                      </wp:positionV>
                      <wp:extent cx="828675" cy="314325"/>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第１期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DF82" id="テキスト ボックス 253" o:spid="_x0000_s1079" type="#_x0000_t202" style="position:absolute;left:0;text-align:left;margin-left:15.45pt;margin-top:24.35pt;width:65.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" filled="f" stroked="f" strokeweight=".5pt">
                      <v:textbox>
                        <w:txbxContent>
                          <w:p w:rsidR="00D05AE8" w:rsidRPr="000869D2" w:rsidRDefault="00D05AE8"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第１期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single" w:sz="8" w:space="0" w:color="auto"/>
            </w:tcBorders>
          </w:tcPr>
          <w:p w:rsidR="001B3974" w:rsidRPr="00844CCB" w:rsidRDefault="001B3974" w:rsidP="00365BFE">
            <w:pPr>
              <w:rPr>
                <w:rFonts w:ascii="HGｺﾞｼｯｸM" w:eastAsia="HGｺﾞｼｯｸM" w:hAnsiTheme="majorEastAsia"/>
              </w:rPr>
            </w:pPr>
          </w:p>
        </w:tc>
      </w:tr>
      <w:tr w:rsidR="00844CCB" w:rsidRPr="00844CCB" w:rsidTr="00CE0395">
        <w:trPr>
          <w:trHeight w:val="510"/>
        </w:trPr>
        <w:tc>
          <w:tcPr>
            <w:tcW w:w="1720" w:type="dxa"/>
            <w:tcBorders>
              <w:left w:val="single" w:sz="8" w:space="0" w:color="auto"/>
              <w:bottom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障害児福祉計画</w:t>
            </w:r>
          </w:p>
        </w:tc>
        <w:tc>
          <w:tcPr>
            <w:tcW w:w="736" w:type="dxa"/>
            <w:tcBorders>
              <w:left w:val="single"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w w:val="80"/>
                <w:sz w:val="17"/>
                <w:szCs w:val="17"/>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single" w:sz="8" w:space="0" w:color="auto"/>
            </w:tcBorders>
          </w:tcPr>
          <w:p w:rsidR="001B3974" w:rsidRPr="00844CCB" w:rsidRDefault="001B3974" w:rsidP="00365BFE">
            <w:pPr>
              <w:rPr>
                <w:rFonts w:ascii="HGｺﾞｼｯｸM" w:eastAsia="HGｺﾞｼｯｸM" w:hAnsiTheme="majorEastAsia"/>
              </w:rPr>
            </w:pPr>
          </w:p>
        </w:tc>
      </w:tr>
    </w:tbl>
    <w:p w:rsidR="00E50388" w:rsidRPr="00844CCB" w:rsidRDefault="00EF2DC4" w:rsidP="00F82533">
      <w:r w:rsidRPr="00844CCB">
        <w:rPr>
          <w:rFonts w:hint="eastAsia"/>
        </w:rPr>
        <w:t xml:space="preserve">　※</w:t>
      </w:r>
      <w:r w:rsidR="004E2FE0" w:rsidRPr="00844CCB">
        <w:rPr>
          <w:rFonts w:hint="eastAsia"/>
        </w:rPr>
        <w:t>網掛はさいたま市障害者総合支援計画の計画期間であり、点線は</w:t>
      </w:r>
      <w:r w:rsidRPr="00844CCB">
        <w:rPr>
          <w:rFonts w:hint="eastAsia"/>
        </w:rPr>
        <w:t>国の計画期間</w:t>
      </w:r>
      <w:r w:rsidR="004E2FE0" w:rsidRPr="00844CCB">
        <w:rPr>
          <w:rFonts w:hint="eastAsia"/>
        </w:rPr>
        <w:t>を示す。</w:t>
      </w:r>
    </w:p>
    <w:p w:rsidR="00F82533" w:rsidRPr="00844CCB" w:rsidRDefault="00F82533" w:rsidP="00F82533"/>
    <w:p w:rsidR="00F82533" w:rsidRPr="00844CCB" w:rsidRDefault="00F82533" w:rsidP="00F82533"/>
    <w:p w:rsidR="00ED390A" w:rsidRPr="00844CCB" w:rsidRDefault="00ED390A" w:rsidP="00F82533">
      <w:pPr>
        <w:pStyle w:val="31"/>
        <w:ind w:left="680" w:firstLine="247"/>
      </w:pPr>
      <w:r w:rsidRPr="00844CCB">
        <w:br w:type="page"/>
      </w:r>
    </w:p>
    <w:p w:rsidR="00E50388" w:rsidRPr="00844CCB" w:rsidRDefault="00E50388" w:rsidP="00E50388">
      <w:pPr>
        <w:pStyle w:val="2"/>
        <w:ind w:left="864" w:hanging="864"/>
      </w:pPr>
      <w:bookmarkStart w:id="26" w:name="_Toc492306520"/>
      <w:bookmarkStart w:id="27" w:name="_Toc500528491"/>
      <w:bookmarkStart w:id="28" w:name="_Toc505695570"/>
      <w:r w:rsidRPr="00844CCB">
        <w:rPr>
          <w:rFonts w:hint="eastAsia"/>
        </w:rPr>
        <w:lastRenderedPageBreak/>
        <w:t>（４）計画策定の視点</w:t>
      </w:r>
      <w:bookmarkEnd w:id="26"/>
      <w:bookmarkEnd w:id="27"/>
      <w:bookmarkEnd w:id="28"/>
      <w:r w:rsidR="00642085" w:rsidRPr="00745785">
        <w:rPr>
          <w:noProof/>
        </w:rPr>
        <w:drawing>
          <wp:anchor distT="0" distB="0" distL="114300" distR="114300" simplePos="0" relativeHeight="252269568" behindDoc="0" locked="1" layoutInCell="1" allowOverlap="1" wp14:anchorId="547A49BA" wp14:editId="726B496C">
            <wp:simplePos x="0" y="0"/>
            <wp:positionH relativeFrom="page">
              <wp:posOffset>6333490</wp:posOffset>
            </wp:positionH>
            <wp:positionV relativeFrom="page">
              <wp:posOffset>9469120</wp:posOffset>
            </wp:positionV>
            <wp:extent cx="646920" cy="646920"/>
            <wp:effectExtent l="0" t="0" r="1270" b="1270"/>
            <wp:wrapNone/>
            <wp:docPr id="763"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E50388" w:rsidRPr="00844CCB" w:rsidRDefault="00E50388" w:rsidP="00E50388">
      <w:pPr>
        <w:pStyle w:val="21"/>
        <w:ind w:left="453" w:firstLine="247"/>
      </w:pPr>
      <w:r w:rsidRPr="00844CCB">
        <w:rPr>
          <w:rFonts w:hint="eastAsia"/>
        </w:rPr>
        <w:t>この計画は、事業の継続性</w:t>
      </w:r>
      <w:r w:rsidR="00071AFA" w:rsidRPr="00844CCB">
        <w:rPr>
          <w:rFonts w:hint="eastAsia"/>
        </w:rPr>
        <w:t>及び</w:t>
      </w:r>
      <w:r w:rsidRPr="00844CCB">
        <w:rPr>
          <w:rFonts w:hint="eastAsia"/>
        </w:rPr>
        <w:t>一貫性の観点から</w:t>
      </w:r>
      <w:r w:rsidR="00071AFA" w:rsidRPr="00844CCB">
        <w:rPr>
          <w:rFonts w:hint="eastAsia"/>
        </w:rPr>
        <w:t>、</w:t>
      </w:r>
      <w:r w:rsidRPr="00844CCB">
        <w:rPr>
          <w:rFonts w:hint="eastAsia"/>
        </w:rPr>
        <w:t>原則としてこれまでの障害者総合支援計画の考え方を踏襲するものとします。</w:t>
      </w:r>
    </w:p>
    <w:p w:rsidR="00E50388" w:rsidRPr="00844CCB" w:rsidRDefault="00E50388" w:rsidP="00E50388">
      <w:pPr>
        <w:pStyle w:val="21"/>
        <w:ind w:left="453" w:firstLine="247"/>
      </w:pPr>
      <w:r w:rsidRPr="00844CCB">
        <w:rPr>
          <w:rFonts w:hint="eastAsia"/>
        </w:rPr>
        <w:t>このため、計画策定の視点についても、これまでの「障害者は、街で共に暮らす市民のひとりです」、「障害者の権利を守ります」、「障害者が地域で暮らし、働き、学んでいくために必要な支援を行います」の３つの視点を踏襲し、引き続き計画策定の基本姿勢とします。</w:t>
      </w:r>
    </w:p>
    <w:p w:rsidR="00E50388" w:rsidRPr="00844CCB" w:rsidRDefault="00E50388" w:rsidP="00E50388">
      <w:r w:rsidRPr="00844CCB">
        <w:rPr>
          <w:rFonts w:hint="eastAsia"/>
          <w:noProof/>
        </w:rPr>
        <mc:AlternateContent>
          <mc:Choice Requires="wps">
            <w:drawing>
              <wp:anchor distT="0" distB="0" distL="114300" distR="114300" simplePos="0" relativeHeight="251518976" behindDoc="0" locked="0" layoutInCell="1" allowOverlap="1" wp14:anchorId="3CBD17A9" wp14:editId="3D4174C1">
                <wp:simplePos x="0" y="0"/>
                <wp:positionH relativeFrom="column">
                  <wp:posOffset>194945</wp:posOffset>
                </wp:positionH>
                <wp:positionV relativeFrom="paragraph">
                  <wp:posOffset>211455</wp:posOffset>
                </wp:positionV>
                <wp:extent cx="5829300" cy="895350"/>
                <wp:effectExtent l="0" t="0" r="19050" b="1905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95350"/>
                        </a:xfrm>
                        <a:prstGeom prst="rect">
                          <a:avLst/>
                        </a:prstGeom>
                        <a:solidFill>
                          <a:schemeClr val="accent2">
                            <a:alpha val="21961"/>
                          </a:schemeClr>
                        </a:solidFill>
                        <a:ln w="19050">
                          <a:solidFill>
                            <a:srgbClr val="000000"/>
                          </a:solidFill>
                          <a:miter lim="800000"/>
                          <a:headEnd/>
                          <a:tailEnd/>
                        </a:ln>
                      </wps:spPr>
                      <wps:txbx>
                        <w:txbxContent>
                          <w:p w:rsidR="00D05AE8" w:rsidRPr="00E50388" w:rsidRDefault="00D05AE8"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視点１　障害者は、街で共に暮らす市民のひとりです</w:t>
                            </w:r>
                          </w:p>
                          <w:p w:rsidR="00D05AE8" w:rsidRPr="00E50388" w:rsidRDefault="00D05AE8"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視点２　障害者の権利を守ります</w:t>
                            </w:r>
                          </w:p>
                          <w:p w:rsidR="00D05AE8" w:rsidRPr="00E50388" w:rsidRDefault="00D05AE8" w:rsidP="00E50388">
                            <w:pPr>
                              <w:spacing w:line="420" w:lineRule="exact"/>
                              <w:rPr>
                                <w:rFonts w:ascii="HGS創英角ｺﾞｼｯｸUB" w:eastAsia="HGS創英角ｺﾞｼｯｸUB" w:hAnsi="HGS創英角ｺﾞｼｯｸUB"/>
                                <w:sz w:val="24"/>
                                <w:u w:val="single"/>
                              </w:rPr>
                            </w:pPr>
                            <w:r w:rsidRPr="00E50388">
                              <w:rPr>
                                <w:rFonts w:ascii="HGS創英角ｺﾞｼｯｸUB" w:eastAsia="HGS創英角ｺﾞｼｯｸUB" w:hAnsi="HGS創英角ｺﾞｼｯｸUB" w:hint="eastAsia"/>
                                <w:sz w:val="24"/>
                              </w:rPr>
                              <w:t>視点３　障害者が地域で暮らし、働き、学んでいくために必要な支援を行います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17A9" id="テキスト ボックス 229" o:spid="_x0000_s1080" type="#_x0000_t202" style="position:absolute;left:0;text-align:left;margin-left:15.35pt;margin-top:16.65pt;width:459pt;height:70.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" fillcolor="#9bd6ac [3205]" strokeweight="1.5pt">
                <v:fill opacity="14392f"/>
                <v:textbox inset="5.85pt,.7pt,5.85pt,.7pt">
                  <w:txbxContent>
                    <w:p w:rsidR="00D05AE8" w:rsidRPr="00E50388" w:rsidRDefault="00D05AE8"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視点１　障害者は、街で共に暮らす市民のひとりです</w:t>
                      </w:r>
                    </w:p>
                    <w:p w:rsidR="00D05AE8" w:rsidRPr="00E50388" w:rsidRDefault="00D05AE8"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視点２　障害者の権利を守ります</w:t>
                      </w:r>
                    </w:p>
                    <w:p w:rsidR="00D05AE8" w:rsidRPr="00E50388" w:rsidRDefault="00D05AE8" w:rsidP="00E50388">
                      <w:pPr>
                        <w:spacing w:line="420" w:lineRule="exact"/>
                        <w:rPr>
                          <w:rFonts w:ascii="HGS創英角ｺﾞｼｯｸUB" w:eastAsia="HGS創英角ｺﾞｼｯｸUB" w:hAnsi="HGS創英角ｺﾞｼｯｸUB"/>
                          <w:sz w:val="24"/>
                          <w:u w:val="single"/>
                        </w:rPr>
                      </w:pPr>
                      <w:r w:rsidRPr="00E50388">
                        <w:rPr>
                          <w:rFonts w:ascii="HGS創英角ｺﾞｼｯｸUB" w:eastAsia="HGS創英角ｺﾞｼｯｸUB" w:hAnsi="HGS創英角ｺﾞｼｯｸUB" w:hint="eastAsia"/>
                          <w:sz w:val="24"/>
                        </w:rPr>
                        <w:t>視点３　障害者が地域で暮らし、働き、学んでいくために必要な支援を行います</w:t>
                      </w:r>
                    </w:p>
                  </w:txbxContent>
                </v:textbox>
              </v:shape>
            </w:pict>
          </mc:Fallback>
        </mc:AlternateContent>
      </w:r>
    </w:p>
    <w:p w:rsidR="00E50388" w:rsidRPr="00844CCB" w:rsidRDefault="00E50388" w:rsidP="00E50388"/>
    <w:p w:rsidR="00E50388" w:rsidRPr="00844CCB" w:rsidRDefault="00E50388" w:rsidP="00E50388"/>
    <w:p w:rsidR="00E50388" w:rsidRPr="00844CCB" w:rsidRDefault="00E50388" w:rsidP="00E50388"/>
    <w:p w:rsidR="00E50388" w:rsidRPr="00844CCB" w:rsidRDefault="00E50388" w:rsidP="00E50388"/>
    <w:p w:rsidR="00E50388" w:rsidRPr="00844CCB" w:rsidRDefault="00E50388">
      <w:pPr>
        <w:widowControl/>
        <w:jc w:val="left"/>
      </w:pPr>
    </w:p>
    <w:p w:rsidR="009A65D0" w:rsidRPr="00844CCB" w:rsidRDefault="009A65D0" w:rsidP="00E50388"/>
    <w:p w:rsidR="00E50388" w:rsidRPr="00844CCB" w:rsidRDefault="00934668" w:rsidP="00E50388">
      <w:r w:rsidRPr="00844CCB">
        <w:rPr>
          <w:noProof/>
        </w:rPr>
        <mc:AlternateContent>
          <mc:Choice Requires="wps">
            <w:drawing>
              <wp:anchor distT="0" distB="0" distL="114300" distR="114300" simplePos="0" relativeHeight="251520000" behindDoc="1" locked="0" layoutInCell="1" allowOverlap="1" wp14:anchorId="1328D919" wp14:editId="211D446A">
                <wp:simplePos x="0" y="0"/>
                <wp:positionH relativeFrom="column">
                  <wp:posOffset>13970</wp:posOffset>
                </wp:positionH>
                <wp:positionV relativeFrom="paragraph">
                  <wp:posOffset>-110490</wp:posOffset>
                </wp:positionV>
                <wp:extent cx="5943600" cy="457200"/>
                <wp:effectExtent l="38100" t="38100" r="38100" b="38100"/>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9A65D0">
                            <w:pPr>
                              <w:rPr>
                                <w:rFonts w:ascii="HGS創英角ｺﾞｼｯｸUB" w:eastAsia="HGS創英角ｺﾞｼｯｸUB" w:hAnsi="HGS創英角ｺﾞｼｯｸUB"/>
                                <w:sz w:val="26"/>
                                <w:szCs w:val="26"/>
                              </w:rPr>
                            </w:pPr>
                            <w:r w:rsidRPr="009A65D0">
                              <w:rPr>
                                <w:rFonts w:ascii="HGS創英角ｺﾞｼｯｸUB" w:eastAsia="HGS創英角ｺﾞｼｯｸUB" w:hAnsi="HGS創英角ｺﾞｼｯｸUB" w:hint="eastAsia"/>
                                <w:sz w:val="26"/>
                                <w:szCs w:val="26"/>
                              </w:rPr>
                              <w:t>視点１　障害者は、街で共に暮らす市民のひとりです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28D919" id="角丸四角形 58" o:spid="_x0000_s1081" style="position:absolute;left:0;text-align:left;margin-left:1.1pt;margin-top:-8.7pt;width:468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" fillcolor="#e6f5e8 [3214]" strokecolor="#6ac08b [3206]" strokeweight="6pt">
                <v:textbox inset="5.85pt,.7pt,5.85pt,.7pt">
                  <w:txbxContent>
                    <w:p w:rsidR="00D05AE8" w:rsidRPr="009A65D0" w:rsidRDefault="00D05AE8" w:rsidP="009A65D0">
                      <w:pPr>
                        <w:rPr>
                          <w:rFonts w:ascii="HGS創英角ｺﾞｼｯｸUB" w:eastAsia="HGS創英角ｺﾞｼｯｸUB" w:hAnsi="HGS創英角ｺﾞｼｯｸUB"/>
                          <w:sz w:val="26"/>
                          <w:szCs w:val="26"/>
                        </w:rPr>
                      </w:pPr>
                      <w:r w:rsidRPr="009A65D0">
                        <w:rPr>
                          <w:rFonts w:ascii="HGS創英角ｺﾞｼｯｸUB" w:eastAsia="HGS創英角ｺﾞｼｯｸUB" w:hAnsi="HGS創英角ｺﾞｼｯｸUB" w:hint="eastAsia"/>
                          <w:sz w:val="26"/>
                          <w:szCs w:val="26"/>
                        </w:rPr>
                        <w:t>視点１　障害者は、街で共に暮らす市民のひとりです</w:t>
                      </w:r>
                    </w:p>
                  </w:txbxContent>
                </v:textbox>
              </v:roundrect>
            </w:pict>
          </mc:Fallback>
        </mc:AlternateContent>
      </w:r>
    </w:p>
    <w:p w:rsidR="00E50388" w:rsidRPr="00844CCB" w:rsidRDefault="00E50388" w:rsidP="00E50388"/>
    <w:p w:rsidR="00E50388" w:rsidRPr="00844CCB" w:rsidRDefault="00D72811" w:rsidP="005C502A">
      <w:pPr>
        <w:pStyle w:val="21"/>
        <w:ind w:left="453" w:firstLine="247"/>
      </w:pPr>
      <w:r w:rsidRPr="00844CCB">
        <w:rPr>
          <w:rFonts w:hint="eastAsia"/>
        </w:rPr>
        <w:t>障害者</w:t>
      </w:r>
      <w:r w:rsidR="00E50388" w:rsidRPr="00844CCB">
        <w:rPr>
          <w:rFonts w:hint="eastAsia"/>
        </w:rPr>
        <w:t>が市民のひとりとして街で当たり前に暮らし、学んだり、働いたり、社会を豊かにするような営みなどの</w:t>
      </w:r>
      <w:r w:rsidR="00FE46F1" w:rsidRPr="00844CCB">
        <w:rPr>
          <w:rFonts w:hint="eastAsia"/>
        </w:rPr>
        <w:t>様々</w:t>
      </w:r>
      <w:r w:rsidR="00E50388" w:rsidRPr="00844CCB">
        <w:rPr>
          <w:rFonts w:hint="eastAsia"/>
        </w:rPr>
        <w:t>な分野の活動に自由に参加できるようにすることが求められます。</w:t>
      </w:r>
    </w:p>
    <w:p w:rsidR="00E50388" w:rsidRPr="00844CCB" w:rsidRDefault="00E50388" w:rsidP="005C502A">
      <w:pPr>
        <w:pStyle w:val="21"/>
        <w:ind w:left="453" w:firstLine="247"/>
      </w:pPr>
      <w:r w:rsidRPr="00844CCB">
        <w:rPr>
          <w:rFonts w:hint="eastAsia"/>
        </w:rPr>
        <w:t>このため、身体障害者、知的障害者、精</w:t>
      </w:r>
      <w:r w:rsidR="00E456D2" w:rsidRPr="00844CCB">
        <w:rPr>
          <w:rFonts w:hint="eastAsia"/>
        </w:rPr>
        <w:t>神障害者（発達障害、高次脳機能障害を含む。）、難病患者等、全て</w:t>
      </w:r>
      <w:r w:rsidRPr="00844CCB">
        <w:rPr>
          <w:rFonts w:hint="eastAsia"/>
        </w:rPr>
        <w:t>の障害のある人と、障害のない人との相互理解と交流を深め、</w:t>
      </w:r>
      <w:r w:rsidR="00D72811" w:rsidRPr="00844CCB">
        <w:rPr>
          <w:rFonts w:hint="eastAsia"/>
        </w:rPr>
        <w:t>障害者</w:t>
      </w:r>
      <w:r w:rsidR="00882FE5">
        <w:rPr>
          <w:rFonts w:hint="eastAsia"/>
        </w:rPr>
        <w:t>が、地域の中で自立し、地域の人々と</w:t>
      </w:r>
      <w:r w:rsidR="00882FE5" w:rsidRPr="000B67F8">
        <w:rPr>
          <w:rFonts w:hint="eastAsia"/>
        </w:rPr>
        <w:t>共に</w:t>
      </w:r>
      <w:r w:rsidRPr="00844CCB">
        <w:rPr>
          <w:rFonts w:hint="eastAsia"/>
        </w:rPr>
        <w:t>生活できるまちづくりを目指す計画とします。</w:t>
      </w:r>
    </w:p>
    <w:p w:rsidR="009A65D0" w:rsidRPr="00844CCB" w:rsidRDefault="009A65D0" w:rsidP="00E50388"/>
    <w:p w:rsidR="00E50388" w:rsidRPr="00844CCB" w:rsidRDefault="009A65D0" w:rsidP="00E50388">
      <w:r w:rsidRPr="00844CCB">
        <w:rPr>
          <w:noProof/>
        </w:rPr>
        <mc:AlternateContent>
          <mc:Choice Requires="wps">
            <w:drawing>
              <wp:anchor distT="0" distB="0" distL="114300" distR="114300" simplePos="0" relativeHeight="251521024" behindDoc="1" locked="0" layoutInCell="1" allowOverlap="1" wp14:anchorId="7AD6500D" wp14:editId="0AC9EFBF">
                <wp:simplePos x="0" y="0"/>
                <wp:positionH relativeFrom="column">
                  <wp:posOffset>13970</wp:posOffset>
                </wp:positionH>
                <wp:positionV relativeFrom="paragraph">
                  <wp:posOffset>91440</wp:posOffset>
                </wp:positionV>
                <wp:extent cx="5939790" cy="466725"/>
                <wp:effectExtent l="38100" t="38100" r="41910" b="47625"/>
                <wp:wrapNone/>
                <wp:docPr id="224" name="角丸四角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66725"/>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9A65D0">
                            <w:pPr>
                              <w:rPr>
                                <w:rFonts w:ascii="HGS創英角ｺﾞｼｯｸUB" w:eastAsia="HGS創英角ｺﾞｼｯｸUB" w:hAnsi="HGS創英角ｺﾞｼｯｸUB"/>
                                <w:sz w:val="26"/>
                                <w:szCs w:val="26"/>
                              </w:rPr>
                            </w:pPr>
                            <w:r w:rsidRPr="009A65D0">
                              <w:rPr>
                                <w:rFonts w:ascii="HGS創英角ｺﾞｼｯｸUB" w:eastAsia="HGS創英角ｺﾞｼｯｸUB" w:hAnsi="HGS創英角ｺﾞｼｯｸUB" w:hint="eastAsia"/>
                                <w:sz w:val="26"/>
                                <w:szCs w:val="26"/>
                              </w:rPr>
                              <w:t>視点</w:t>
                            </w:r>
                            <w:r>
                              <w:rPr>
                                <w:rFonts w:ascii="HGS創英角ｺﾞｼｯｸUB" w:eastAsia="HGS創英角ｺﾞｼｯｸUB" w:hAnsi="HGS創英角ｺﾞｼｯｸUB" w:hint="eastAsia"/>
                                <w:sz w:val="26"/>
                                <w:szCs w:val="26"/>
                              </w:rPr>
                              <w:t>２</w:t>
                            </w:r>
                            <w:r w:rsidRPr="009A65D0">
                              <w:rPr>
                                <w:rFonts w:ascii="HGS創英角ｺﾞｼｯｸUB" w:eastAsia="HGS創英角ｺﾞｼｯｸUB" w:hAnsi="HGS創英角ｺﾞｼｯｸUB" w:hint="eastAsia"/>
                                <w:sz w:val="26"/>
                                <w:szCs w:val="26"/>
                              </w:rPr>
                              <w:t xml:space="preserve">　障害者</w:t>
                            </w:r>
                            <w:r>
                              <w:rPr>
                                <w:rFonts w:ascii="HGS創英角ｺﾞｼｯｸUB" w:eastAsia="HGS創英角ｺﾞｼｯｸUB" w:hAnsi="HGS創英角ｺﾞｼｯｸUB" w:hint="eastAsia"/>
                                <w:sz w:val="26"/>
                                <w:szCs w:val="26"/>
                              </w:rPr>
                              <w:t>の権利を守ります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6500D" id="角丸四角形 224" o:spid="_x0000_s1082" style="position:absolute;left:0;text-align:left;margin-left:1.1pt;margin-top:7.2pt;width:467.7pt;height:3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" fillcolor="#e6f5e8 [3214]" strokecolor="#6ac08b [3206]" strokeweight="6pt">
                <v:textbox inset="5.85pt,.7pt,5.85pt,.7pt">
                  <w:txbxContent>
                    <w:p w:rsidR="00D05AE8" w:rsidRPr="009A65D0" w:rsidRDefault="00D05AE8" w:rsidP="009A65D0">
                      <w:pPr>
                        <w:rPr>
                          <w:rFonts w:ascii="HGS創英角ｺﾞｼｯｸUB" w:eastAsia="HGS創英角ｺﾞｼｯｸUB" w:hAnsi="HGS創英角ｺﾞｼｯｸUB"/>
                          <w:sz w:val="26"/>
                          <w:szCs w:val="26"/>
                        </w:rPr>
                      </w:pPr>
                      <w:r w:rsidRPr="009A65D0">
                        <w:rPr>
                          <w:rFonts w:ascii="HGS創英角ｺﾞｼｯｸUB" w:eastAsia="HGS創英角ｺﾞｼｯｸUB" w:hAnsi="HGS創英角ｺﾞｼｯｸUB" w:hint="eastAsia"/>
                          <w:sz w:val="26"/>
                          <w:szCs w:val="26"/>
                        </w:rPr>
                        <w:t>視点</w:t>
                      </w:r>
                      <w:r>
                        <w:rPr>
                          <w:rFonts w:ascii="HGS創英角ｺﾞｼｯｸUB" w:eastAsia="HGS創英角ｺﾞｼｯｸUB" w:hAnsi="HGS創英角ｺﾞｼｯｸUB" w:hint="eastAsia"/>
                          <w:sz w:val="26"/>
                          <w:szCs w:val="26"/>
                        </w:rPr>
                        <w:t>２</w:t>
                      </w:r>
                      <w:r w:rsidRPr="009A65D0">
                        <w:rPr>
                          <w:rFonts w:ascii="HGS創英角ｺﾞｼｯｸUB" w:eastAsia="HGS創英角ｺﾞｼｯｸUB" w:hAnsi="HGS創英角ｺﾞｼｯｸUB" w:hint="eastAsia"/>
                          <w:sz w:val="26"/>
                          <w:szCs w:val="26"/>
                        </w:rPr>
                        <w:t xml:space="preserve">　障害者</w:t>
                      </w:r>
                      <w:r>
                        <w:rPr>
                          <w:rFonts w:ascii="HGS創英角ｺﾞｼｯｸUB" w:eastAsia="HGS創英角ｺﾞｼｯｸUB" w:hAnsi="HGS創英角ｺﾞｼｯｸUB" w:hint="eastAsia"/>
                          <w:sz w:val="26"/>
                          <w:szCs w:val="26"/>
                        </w:rPr>
                        <w:t>の権利を守ります</w:t>
                      </w:r>
                    </w:p>
                  </w:txbxContent>
                </v:textbox>
              </v:roundrect>
            </w:pict>
          </mc:Fallback>
        </mc:AlternateContent>
      </w:r>
    </w:p>
    <w:p w:rsidR="00E50388" w:rsidRPr="00844CCB" w:rsidRDefault="00E50388" w:rsidP="00E50388"/>
    <w:p w:rsidR="00E50388" w:rsidRPr="00844CCB" w:rsidRDefault="00E50388" w:rsidP="00E50388"/>
    <w:p w:rsidR="00E50388" w:rsidRPr="00844CCB" w:rsidRDefault="00D72811" w:rsidP="005C502A">
      <w:pPr>
        <w:pStyle w:val="21"/>
        <w:ind w:left="453" w:firstLine="247"/>
      </w:pPr>
      <w:r w:rsidRPr="00844CCB">
        <w:rPr>
          <w:rFonts w:hint="eastAsia"/>
        </w:rPr>
        <w:t>障害者</w:t>
      </w:r>
      <w:r w:rsidR="00E50388" w:rsidRPr="00844CCB">
        <w:rPr>
          <w:rFonts w:hint="eastAsia"/>
        </w:rPr>
        <w:t>への差別をなくし、虐待が起こらないようにするため、市や市民全体でそれぞれの障害に対する正しい理解をもって取り組むことが必要となっています。</w:t>
      </w:r>
    </w:p>
    <w:p w:rsidR="00E50388" w:rsidRPr="00844CCB" w:rsidRDefault="00E50388" w:rsidP="005C502A">
      <w:pPr>
        <w:pStyle w:val="21"/>
        <w:ind w:left="453" w:firstLine="247"/>
      </w:pPr>
      <w:r w:rsidRPr="00844CCB">
        <w:rPr>
          <w:rFonts w:hint="eastAsia"/>
        </w:rPr>
        <w:t>また、障害</w:t>
      </w:r>
      <w:r w:rsidR="00D72811" w:rsidRPr="00844CCB">
        <w:rPr>
          <w:rFonts w:hint="eastAsia"/>
        </w:rPr>
        <w:t>者</w:t>
      </w:r>
      <w:r w:rsidRPr="00844CCB">
        <w:rPr>
          <w:rFonts w:hint="eastAsia"/>
        </w:rPr>
        <w:t>を支援するときには、障害</w:t>
      </w:r>
      <w:r w:rsidR="00D72811" w:rsidRPr="00844CCB">
        <w:rPr>
          <w:rFonts w:hint="eastAsia"/>
        </w:rPr>
        <w:t>者</w:t>
      </w:r>
      <w:r w:rsidRPr="00844CCB">
        <w:rPr>
          <w:rFonts w:hint="eastAsia"/>
        </w:rPr>
        <w:t>が自分で決めて選んだことを大切にし、障害</w:t>
      </w:r>
      <w:r w:rsidR="00D72811" w:rsidRPr="00844CCB">
        <w:rPr>
          <w:rFonts w:hint="eastAsia"/>
        </w:rPr>
        <w:t>者</w:t>
      </w:r>
      <w:r w:rsidRPr="00844CCB">
        <w:rPr>
          <w:rFonts w:hint="eastAsia"/>
        </w:rPr>
        <w:t>が</w:t>
      </w:r>
      <w:r w:rsidR="00E25680" w:rsidRPr="00844CCB">
        <w:rPr>
          <w:rFonts w:hint="eastAsia"/>
        </w:rPr>
        <w:t>市民の一員として</w:t>
      </w:r>
      <w:r w:rsidRPr="00844CCB">
        <w:rPr>
          <w:rFonts w:hint="eastAsia"/>
        </w:rPr>
        <w:t>地域社会においてふさわしい役割を果たすことができるようにすることが重要となっています。</w:t>
      </w:r>
    </w:p>
    <w:p w:rsidR="00E50388" w:rsidRPr="00844CCB" w:rsidRDefault="00D72811" w:rsidP="005C502A">
      <w:pPr>
        <w:pStyle w:val="21"/>
        <w:ind w:left="453" w:firstLine="247"/>
      </w:pPr>
      <w:r w:rsidRPr="00844CCB">
        <w:rPr>
          <w:rFonts w:hint="eastAsia"/>
        </w:rPr>
        <w:t>そこで、この計画は教育、就労、地域生活などあらゆる分野で、障害者</w:t>
      </w:r>
      <w:r w:rsidR="00E50388" w:rsidRPr="00844CCB">
        <w:rPr>
          <w:rFonts w:hint="eastAsia"/>
        </w:rPr>
        <w:t>が社会参加できる環境を整え、</w:t>
      </w:r>
      <w:r w:rsidRPr="00844CCB">
        <w:rPr>
          <w:rFonts w:hint="eastAsia"/>
        </w:rPr>
        <w:t>障害者</w:t>
      </w:r>
      <w:r w:rsidR="00E50388" w:rsidRPr="00844CCB">
        <w:rPr>
          <w:rFonts w:hint="eastAsia"/>
        </w:rPr>
        <w:t>の権利を守ることを目指す計画とします。</w:t>
      </w:r>
    </w:p>
    <w:p w:rsidR="00E50388" w:rsidRPr="00844CCB" w:rsidRDefault="00E50388" w:rsidP="00E50388"/>
    <w:p w:rsidR="008E1175" w:rsidRPr="00844CCB" w:rsidRDefault="008E1175" w:rsidP="00E50388"/>
    <w:p w:rsidR="00E50388" w:rsidRPr="00844CCB" w:rsidRDefault="009A65D0" w:rsidP="00E50388">
      <w:r w:rsidRPr="00844CCB">
        <w:rPr>
          <w:noProof/>
        </w:rPr>
        <w:lastRenderedPageBreak/>
        <mc:AlternateContent>
          <mc:Choice Requires="wps">
            <w:drawing>
              <wp:anchor distT="0" distB="0" distL="114300" distR="114300" simplePos="0" relativeHeight="251522048" behindDoc="1" locked="0" layoutInCell="1" allowOverlap="1" wp14:anchorId="7FFF30F3" wp14:editId="7C05CDD0">
                <wp:simplePos x="0" y="0"/>
                <wp:positionH relativeFrom="column">
                  <wp:posOffset>-14605</wp:posOffset>
                </wp:positionH>
                <wp:positionV relativeFrom="paragraph">
                  <wp:posOffset>100965</wp:posOffset>
                </wp:positionV>
                <wp:extent cx="5939790" cy="466725"/>
                <wp:effectExtent l="38100" t="38100" r="41910" b="47625"/>
                <wp:wrapNone/>
                <wp:docPr id="225" name="角丸四角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66725"/>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9A65D0">
                            <w:pPr>
                              <w:rPr>
                                <w:rFonts w:ascii="HGS創英角ｺﾞｼｯｸUB" w:eastAsia="HGS創英角ｺﾞｼｯｸUB" w:hAnsi="HGS創英角ｺﾞｼｯｸUB"/>
                                <w:spacing w:val="-10"/>
                                <w:sz w:val="26"/>
                                <w:szCs w:val="26"/>
                              </w:rPr>
                            </w:pPr>
                            <w:r w:rsidRPr="009A65D0">
                              <w:rPr>
                                <w:rFonts w:ascii="HGS創英角ｺﾞｼｯｸUB" w:eastAsia="HGS創英角ｺﾞｼｯｸUB" w:hAnsi="HGS創英角ｺﾞｼｯｸUB" w:hint="eastAsia"/>
                                <w:sz w:val="26"/>
                                <w:szCs w:val="26"/>
                              </w:rPr>
                              <w:t>視点</w:t>
                            </w:r>
                            <w:r>
                              <w:rPr>
                                <w:rFonts w:ascii="HGS創英角ｺﾞｼｯｸUB" w:eastAsia="HGS創英角ｺﾞｼｯｸUB" w:hAnsi="HGS創英角ｺﾞｼｯｸUB" w:hint="eastAsia"/>
                                <w:sz w:val="26"/>
                                <w:szCs w:val="26"/>
                              </w:rPr>
                              <w:t>３</w:t>
                            </w:r>
                            <w:r w:rsidRPr="009A65D0">
                              <w:rPr>
                                <w:rFonts w:ascii="HGS創英角ｺﾞｼｯｸUB" w:eastAsia="HGS創英角ｺﾞｼｯｸUB" w:hAnsi="HGS創英角ｺﾞｼｯｸUB" w:hint="eastAsia"/>
                                <w:sz w:val="26"/>
                                <w:szCs w:val="26"/>
                              </w:rPr>
                              <w:t xml:space="preserve">　</w:t>
                            </w:r>
                            <w:r w:rsidRPr="009A65D0">
                              <w:rPr>
                                <w:rFonts w:ascii="HGS創英角ｺﾞｼｯｸUB" w:eastAsia="HGS創英角ｺﾞｼｯｸUB" w:hAnsi="HGS創英角ｺﾞｼｯｸUB" w:hint="eastAsia"/>
                                <w:spacing w:val="-10"/>
                                <w:sz w:val="26"/>
                                <w:szCs w:val="26"/>
                              </w:rPr>
                              <w:t>障害者が地域で暮らし、働き、学んでいくために必要な支援を行います</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F30F3" id="角丸四角形 225" o:spid="_x0000_s1083" style="position:absolute;left:0;text-align:left;margin-left:-1.15pt;margin-top:7.95pt;width:467.7pt;height:3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" fillcolor="#e6f5e8 [3214]" strokecolor="#6ac08b [3206]" strokeweight="6pt">
                <v:textbox inset="5.85pt,.7pt,0,.7pt">
                  <w:txbxContent>
                    <w:p w:rsidR="00D05AE8" w:rsidRPr="009A65D0" w:rsidRDefault="00D05AE8" w:rsidP="009A65D0">
                      <w:pPr>
                        <w:rPr>
                          <w:rFonts w:ascii="HGS創英角ｺﾞｼｯｸUB" w:eastAsia="HGS創英角ｺﾞｼｯｸUB" w:hAnsi="HGS創英角ｺﾞｼｯｸUB"/>
                          <w:spacing w:val="-10"/>
                          <w:sz w:val="26"/>
                          <w:szCs w:val="26"/>
                        </w:rPr>
                      </w:pPr>
                      <w:r w:rsidRPr="009A65D0">
                        <w:rPr>
                          <w:rFonts w:ascii="HGS創英角ｺﾞｼｯｸUB" w:eastAsia="HGS創英角ｺﾞｼｯｸUB" w:hAnsi="HGS創英角ｺﾞｼｯｸUB" w:hint="eastAsia"/>
                          <w:sz w:val="26"/>
                          <w:szCs w:val="26"/>
                        </w:rPr>
                        <w:t>視点</w:t>
                      </w:r>
                      <w:r>
                        <w:rPr>
                          <w:rFonts w:ascii="HGS創英角ｺﾞｼｯｸUB" w:eastAsia="HGS創英角ｺﾞｼｯｸUB" w:hAnsi="HGS創英角ｺﾞｼｯｸUB" w:hint="eastAsia"/>
                          <w:sz w:val="26"/>
                          <w:szCs w:val="26"/>
                        </w:rPr>
                        <w:t>３</w:t>
                      </w:r>
                      <w:r w:rsidRPr="009A65D0">
                        <w:rPr>
                          <w:rFonts w:ascii="HGS創英角ｺﾞｼｯｸUB" w:eastAsia="HGS創英角ｺﾞｼｯｸUB" w:hAnsi="HGS創英角ｺﾞｼｯｸUB" w:hint="eastAsia"/>
                          <w:sz w:val="26"/>
                          <w:szCs w:val="26"/>
                        </w:rPr>
                        <w:t xml:space="preserve">　</w:t>
                      </w:r>
                      <w:r w:rsidRPr="009A65D0">
                        <w:rPr>
                          <w:rFonts w:ascii="HGS創英角ｺﾞｼｯｸUB" w:eastAsia="HGS創英角ｺﾞｼｯｸUB" w:hAnsi="HGS創英角ｺﾞｼｯｸUB" w:hint="eastAsia"/>
                          <w:spacing w:val="-10"/>
                          <w:sz w:val="26"/>
                          <w:szCs w:val="26"/>
                        </w:rPr>
                        <w:t>障害者が地域で暮らし、働き、学んでいくために必要な支援を行います</w:t>
                      </w:r>
                    </w:p>
                  </w:txbxContent>
                </v:textbox>
              </v:roundrect>
            </w:pict>
          </mc:Fallback>
        </mc:AlternateContent>
      </w:r>
    </w:p>
    <w:p w:rsidR="00E50388" w:rsidRPr="00844CCB" w:rsidRDefault="00E50388" w:rsidP="00E50388"/>
    <w:p w:rsidR="009A65D0" w:rsidRPr="00844CCB" w:rsidRDefault="009A65D0" w:rsidP="00E50388"/>
    <w:p w:rsidR="00E50388" w:rsidRPr="00844CCB" w:rsidRDefault="00642085" w:rsidP="005C502A">
      <w:pPr>
        <w:pStyle w:val="21"/>
        <w:ind w:left="453" w:firstLine="247"/>
      </w:pPr>
      <w:r w:rsidRPr="00745785">
        <w:rPr>
          <w:noProof/>
        </w:rPr>
        <w:drawing>
          <wp:anchor distT="0" distB="0" distL="114300" distR="114300" simplePos="0" relativeHeight="252271616" behindDoc="0" locked="1" layoutInCell="1" allowOverlap="1" wp14:anchorId="1C676955" wp14:editId="4640968E">
            <wp:simplePos x="0" y="0"/>
            <wp:positionH relativeFrom="page">
              <wp:posOffset>575945</wp:posOffset>
            </wp:positionH>
            <wp:positionV relativeFrom="page">
              <wp:posOffset>9469120</wp:posOffset>
            </wp:positionV>
            <wp:extent cx="646920" cy="646920"/>
            <wp:effectExtent l="0" t="0" r="1270" b="1270"/>
            <wp:wrapNone/>
            <wp:docPr id="764"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50388" w:rsidRPr="00844CCB">
        <w:rPr>
          <w:rFonts w:hint="eastAsia"/>
        </w:rPr>
        <w:t>障害</w:t>
      </w:r>
      <w:r w:rsidR="00D72811" w:rsidRPr="00844CCB">
        <w:rPr>
          <w:rFonts w:hint="eastAsia"/>
        </w:rPr>
        <w:t>者</w:t>
      </w:r>
      <w:r w:rsidR="00E50388" w:rsidRPr="00844CCB">
        <w:rPr>
          <w:rFonts w:hint="eastAsia"/>
        </w:rPr>
        <w:t>とその家族の負担</w:t>
      </w:r>
      <w:r w:rsidR="006A7CDE" w:rsidRPr="00844CCB">
        <w:rPr>
          <w:rFonts w:hint="eastAsia"/>
        </w:rPr>
        <w:t>の</w:t>
      </w:r>
      <w:r w:rsidR="00E50388" w:rsidRPr="00844CCB">
        <w:rPr>
          <w:rFonts w:hint="eastAsia"/>
        </w:rPr>
        <w:t>軽減</w:t>
      </w:r>
      <w:r w:rsidR="006A7CDE" w:rsidRPr="00844CCB">
        <w:rPr>
          <w:rFonts w:hint="eastAsia"/>
        </w:rPr>
        <w:t>のための</w:t>
      </w:r>
      <w:r w:rsidR="00E50388" w:rsidRPr="00844CCB">
        <w:rPr>
          <w:rFonts w:hint="eastAsia"/>
        </w:rPr>
        <w:t>総合的な生活支援や障害</w:t>
      </w:r>
      <w:r w:rsidR="00D72811" w:rsidRPr="00844CCB">
        <w:rPr>
          <w:rFonts w:hint="eastAsia"/>
        </w:rPr>
        <w:t>者</w:t>
      </w:r>
      <w:r w:rsidR="00E50388" w:rsidRPr="00844CCB">
        <w:rPr>
          <w:rFonts w:hint="eastAsia"/>
        </w:rPr>
        <w:t>が働けるように</w:t>
      </w:r>
      <w:r w:rsidR="006A7CDE" w:rsidRPr="00844CCB">
        <w:rPr>
          <w:rFonts w:hint="eastAsia"/>
        </w:rPr>
        <w:t>するための</w:t>
      </w:r>
      <w:r w:rsidR="00E50388" w:rsidRPr="00844CCB">
        <w:rPr>
          <w:rFonts w:hint="eastAsia"/>
        </w:rPr>
        <w:t>きめ細か</w:t>
      </w:r>
      <w:r w:rsidR="006A7CDE" w:rsidRPr="00844CCB">
        <w:rPr>
          <w:rFonts w:hint="eastAsia"/>
        </w:rPr>
        <w:t>な</w:t>
      </w:r>
      <w:r w:rsidR="00E50388" w:rsidRPr="00844CCB">
        <w:rPr>
          <w:rFonts w:hint="eastAsia"/>
        </w:rPr>
        <w:t>就労支援が求められています。</w:t>
      </w:r>
    </w:p>
    <w:p w:rsidR="00E50388" w:rsidRPr="00844CCB" w:rsidRDefault="00E50388" w:rsidP="005C502A">
      <w:pPr>
        <w:pStyle w:val="21"/>
        <w:ind w:left="453" w:firstLine="247"/>
      </w:pPr>
      <w:r w:rsidRPr="00844CCB">
        <w:rPr>
          <w:rFonts w:hint="eastAsia"/>
        </w:rPr>
        <w:t>障害</w:t>
      </w:r>
      <w:r w:rsidR="00D72811" w:rsidRPr="00844CCB">
        <w:rPr>
          <w:rFonts w:hint="eastAsia"/>
        </w:rPr>
        <w:t>者</w:t>
      </w:r>
      <w:r w:rsidRPr="00844CCB">
        <w:rPr>
          <w:rFonts w:hint="eastAsia"/>
        </w:rPr>
        <w:t>が住んでいる地域で教育を受けられるようにするとともに、みんな</w:t>
      </w:r>
      <w:r w:rsidR="00882FE5">
        <w:rPr>
          <w:rFonts w:hint="eastAsia"/>
        </w:rPr>
        <w:t>が</w:t>
      </w:r>
      <w:r w:rsidR="00882FE5" w:rsidRPr="000B67F8">
        <w:rPr>
          <w:rFonts w:hint="eastAsia"/>
        </w:rPr>
        <w:t>共に</w:t>
      </w:r>
      <w:r w:rsidRPr="00844CCB">
        <w:rPr>
          <w:rFonts w:hint="eastAsia"/>
        </w:rPr>
        <w:t>学ぶことができるような教育を行うことが重要となっています。</w:t>
      </w:r>
    </w:p>
    <w:p w:rsidR="00E50388" w:rsidRPr="00844CCB" w:rsidRDefault="00E50388" w:rsidP="005C502A">
      <w:pPr>
        <w:pStyle w:val="21"/>
        <w:ind w:left="453" w:firstLine="247"/>
      </w:pPr>
      <w:r w:rsidRPr="00844CCB">
        <w:rPr>
          <w:rFonts w:hint="eastAsia"/>
        </w:rPr>
        <w:t>このため、この計画はライフステージを通じた切れ目のない支援や障害者の様々な就労支援など、一人ひとりの状況に対応した総合的な支援を目指す計画とします。</w:t>
      </w:r>
    </w:p>
    <w:p w:rsidR="009A65D0" w:rsidRPr="00844CCB" w:rsidRDefault="009A65D0" w:rsidP="009A65D0"/>
    <w:p w:rsidR="009A65D0" w:rsidRPr="00844CCB" w:rsidRDefault="009A65D0">
      <w:pPr>
        <w:widowControl/>
        <w:jc w:val="left"/>
      </w:pPr>
      <w:r w:rsidRPr="00844CCB">
        <w:br w:type="page"/>
      </w:r>
    </w:p>
    <w:p w:rsidR="009A65D0" w:rsidRPr="00844CCB" w:rsidRDefault="009A65D0" w:rsidP="009A65D0">
      <w:pPr>
        <w:pStyle w:val="2"/>
        <w:ind w:left="864" w:hanging="864"/>
      </w:pPr>
      <w:bookmarkStart w:id="29" w:name="_Toc492306521"/>
      <w:bookmarkStart w:id="30" w:name="_Toc500528492"/>
      <w:bookmarkStart w:id="31" w:name="_Toc505695571"/>
      <w:r w:rsidRPr="00844CCB">
        <w:rPr>
          <w:rFonts w:hint="eastAsia"/>
        </w:rPr>
        <w:lastRenderedPageBreak/>
        <w:t>（５）障害者施</w:t>
      </w:r>
      <w:r w:rsidR="008F69BC" w:rsidRPr="00FF4564">
        <w:rPr>
          <w:noProof/>
        </w:rPr>
        <w:drawing>
          <wp:anchor distT="0" distB="0" distL="114300" distR="114300" simplePos="0" relativeHeight="252589056" behindDoc="0" locked="1" layoutInCell="1" allowOverlap="1" wp14:anchorId="378F4370" wp14:editId="0E1AF1D0">
            <wp:simplePos x="0" y="0"/>
            <wp:positionH relativeFrom="page">
              <wp:posOffset>6333490</wp:posOffset>
            </wp:positionH>
            <wp:positionV relativeFrom="page">
              <wp:posOffset>9469120</wp:posOffset>
            </wp:positionV>
            <wp:extent cx="657360" cy="657360"/>
            <wp:effectExtent l="0" t="0" r="9525" b="9525"/>
            <wp:wrapNone/>
            <wp:docPr id="35"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策の推進体制</w:t>
      </w:r>
      <w:bookmarkEnd w:id="29"/>
      <w:bookmarkEnd w:id="30"/>
      <w:bookmarkEnd w:id="31"/>
    </w:p>
    <w:p w:rsidR="00F254A8" w:rsidRPr="00844CCB" w:rsidRDefault="00F254A8" w:rsidP="00F254A8">
      <w:pPr>
        <w:pStyle w:val="21"/>
        <w:ind w:left="453" w:firstLine="247"/>
      </w:pPr>
      <w:r w:rsidRPr="00844CCB">
        <w:rPr>
          <w:rFonts w:hint="eastAsia"/>
        </w:rPr>
        <w:t>障害者総合支援計画の審議及び進行管理などを行う「障害者政策委員会」、障害者施策について市民が相互に意見交換を行う「誰もが共に暮らすための市民会議」、計画の実施主体であるさいたま市が、相互に連携して施策を進めます。</w:t>
      </w:r>
    </w:p>
    <w:p w:rsidR="009A65D0" w:rsidRPr="00844CCB" w:rsidRDefault="00F254A8" w:rsidP="00F254A8">
      <w:pPr>
        <w:pStyle w:val="21"/>
        <w:ind w:left="453" w:firstLine="247"/>
      </w:pPr>
      <w:r w:rsidRPr="00844CCB">
        <w:rPr>
          <w:rFonts w:hint="eastAsia"/>
        </w:rPr>
        <w:t>また、ＰＤＣＡサイクルの考え方</w:t>
      </w:r>
      <w:r w:rsidRPr="00110E68">
        <w:rPr>
          <w:rFonts w:hint="eastAsia"/>
        </w:rPr>
        <w:t>の</w:t>
      </w:r>
      <w:r w:rsidR="007101D8" w:rsidRPr="00110E68">
        <w:rPr>
          <w:rFonts w:hint="eastAsia"/>
        </w:rPr>
        <w:t>下</w:t>
      </w:r>
      <w:r w:rsidRPr="00844CCB">
        <w:rPr>
          <w:rFonts w:hint="eastAsia"/>
        </w:rPr>
        <w:t>、計画における成果目標及び活動指標については、「障害者政策委員会」や「地域自立支援協議会」を中心に、定期的に調査、分析及び評価を行い、必要に応じて計画の変更や見直し等の措置を行うこととします</w:t>
      </w:r>
      <w:r w:rsidR="009A65D0" w:rsidRPr="00844CCB">
        <w:rPr>
          <w:rFonts w:hint="eastAsia"/>
        </w:rPr>
        <w:t>。</w:t>
      </w:r>
    </w:p>
    <w:p w:rsidR="006C579F" w:rsidRPr="00844CCB" w:rsidRDefault="006C579F" w:rsidP="006C579F">
      <w:pPr>
        <w:pStyle w:val="ab"/>
      </w:pPr>
    </w:p>
    <w:p w:rsidR="001E5EC6" w:rsidRPr="00844CCB" w:rsidRDefault="006C579F" w:rsidP="006C579F">
      <w:pPr>
        <w:ind w:leftChars="300" w:left="680"/>
      </w:pPr>
      <w:r w:rsidRPr="00844CCB">
        <w:rPr>
          <w:rFonts w:hint="eastAsia"/>
          <w:noProof/>
          <w:shd w:val="clear" w:color="auto" w:fill="FFFFFF" w:themeFill="background1"/>
        </w:rPr>
        <mc:AlternateContent>
          <mc:Choice Requires="wps">
            <w:drawing>
              <wp:anchor distT="0" distB="0" distL="114300" distR="114300" simplePos="0" relativeHeight="251712512" behindDoc="1" locked="0" layoutInCell="1" allowOverlap="1" wp14:anchorId="05B5A837" wp14:editId="2502FF01">
                <wp:simplePos x="0" y="0"/>
                <wp:positionH relativeFrom="column">
                  <wp:posOffset>271145</wp:posOffset>
                </wp:positionH>
                <wp:positionV relativeFrom="paragraph">
                  <wp:posOffset>114935</wp:posOffset>
                </wp:positionV>
                <wp:extent cx="5429250" cy="762000"/>
                <wp:effectExtent l="19050" t="19050" r="19050" b="19050"/>
                <wp:wrapNone/>
                <wp:docPr id="131" name="角丸四角形 131"/>
                <wp:cNvGraphicFramePr/>
                <a:graphic xmlns:a="http://schemas.openxmlformats.org/drawingml/2006/main">
                  <a:graphicData uri="http://schemas.microsoft.com/office/word/2010/wordprocessingShape">
                    <wps:wsp>
                      <wps:cNvSpPr/>
                      <wps:spPr>
                        <a:xfrm>
                          <a:off x="0" y="0"/>
                          <a:ext cx="5429250" cy="762000"/>
                        </a:xfrm>
                        <a:prstGeom prst="roundRect">
                          <a:avLst/>
                        </a:prstGeom>
                        <a:noFill/>
                        <a:ln w="2857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F7105" id="角丸四角形 131" o:spid="_x0000_s1026" style="position:absolute;left:0;text-align:left;margin-left:21.35pt;margin-top:9.05pt;width:427.5pt;height:6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" filled="f" strokecolor="#7f7f7f [1612]" strokeweight="2.25pt">
                <v:stroke dashstyle="3 1"/>
              </v:roundrect>
            </w:pict>
          </mc:Fallback>
        </mc:AlternateContent>
      </w:r>
      <w:r w:rsidR="001E5EC6" w:rsidRPr="00844CCB">
        <w:rPr>
          <w:rFonts w:hint="eastAsia"/>
          <w:shd w:val="clear" w:color="auto" w:fill="FFFFFF" w:themeFill="background1"/>
        </w:rPr>
        <w:t>ＰＤＣＡサイクルとは</w:t>
      </w:r>
      <w:r w:rsidRPr="00844CCB">
        <w:rPr>
          <w:rFonts w:hint="eastAsia"/>
          <w:shd w:val="clear" w:color="auto" w:fill="FFFFFF" w:themeFill="background1"/>
        </w:rPr>
        <w:t>…</w:t>
      </w:r>
    </w:p>
    <w:p w:rsidR="009A65D0" w:rsidRPr="00844CCB" w:rsidRDefault="001E5EC6" w:rsidP="006C579F">
      <w:pPr>
        <w:pStyle w:val="31"/>
        <w:spacing w:line="300" w:lineRule="exact"/>
        <w:ind w:leftChars="400" w:left="907" w:firstLine="227"/>
        <w:rPr>
          <w:sz w:val="22"/>
        </w:rPr>
      </w:pPr>
      <w:r w:rsidRPr="00844CCB">
        <w:rPr>
          <w:rFonts w:hint="eastAsia"/>
          <w:sz w:val="22"/>
        </w:rPr>
        <w:t>事業について、計画を立て（Ｐｌａｎ）、実施（Ｄｏ）し、事業終了後に、</w:t>
      </w:r>
      <w:r w:rsidR="006C579F" w:rsidRPr="00844CCB">
        <w:rPr>
          <w:sz w:val="22"/>
        </w:rPr>
        <w:br/>
      </w:r>
      <w:r w:rsidRPr="00844CCB">
        <w:rPr>
          <w:rFonts w:hint="eastAsia"/>
          <w:sz w:val="22"/>
        </w:rPr>
        <w:t>結果を評価（Ｃｈｅｃｋ）し、改善（Ａｃｔｉｏｎ）し、次の計画に反映さ</w:t>
      </w:r>
      <w:r w:rsidR="006C579F" w:rsidRPr="00844CCB">
        <w:rPr>
          <w:sz w:val="22"/>
        </w:rPr>
        <w:br/>
      </w:r>
      <w:r w:rsidRPr="00844CCB">
        <w:rPr>
          <w:rFonts w:hint="eastAsia"/>
          <w:sz w:val="22"/>
        </w:rPr>
        <w:t>せていくというマネジメント・サイクルを確立する</w:t>
      </w:r>
      <w:r w:rsidR="00B32ACF" w:rsidRPr="00844CCB">
        <w:rPr>
          <w:rFonts w:hint="eastAsia"/>
          <w:sz w:val="22"/>
        </w:rPr>
        <w:t>仕組み</w:t>
      </w:r>
      <w:r w:rsidRPr="00844CCB">
        <w:rPr>
          <w:rFonts w:hint="eastAsia"/>
          <w:sz w:val="22"/>
        </w:rPr>
        <w:t>です。</w:t>
      </w:r>
    </w:p>
    <w:p w:rsidR="009A65D0" w:rsidRPr="00844CCB" w:rsidRDefault="009A65D0" w:rsidP="001E5EC6">
      <w:pPr>
        <w:pStyle w:val="ab"/>
      </w:pPr>
    </w:p>
    <w:p w:rsidR="009A65D0" w:rsidRPr="00844CCB" w:rsidRDefault="006C579F" w:rsidP="009A65D0">
      <w:r w:rsidRPr="00844CCB">
        <w:rPr>
          <w:rFonts w:hint="eastAsia"/>
          <w:noProof/>
        </w:rPr>
        <mc:AlternateContent>
          <mc:Choice Requires="wps">
            <w:drawing>
              <wp:anchor distT="0" distB="0" distL="114300" distR="114300" simplePos="0" relativeHeight="251533312" behindDoc="1" locked="0" layoutInCell="1" allowOverlap="1" wp14:anchorId="7EFD859A" wp14:editId="5EFB66A5">
                <wp:simplePos x="0" y="0"/>
                <wp:positionH relativeFrom="column">
                  <wp:posOffset>1823720</wp:posOffset>
                </wp:positionH>
                <wp:positionV relativeFrom="paragraph">
                  <wp:posOffset>213360</wp:posOffset>
                </wp:positionV>
                <wp:extent cx="1918335" cy="339725"/>
                <wp:effectExtent l="38100" t="38100" r="120015" b="117475"/>
                <wp:wrapNone/>
                <wp:docPr id="2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339725"/>
                        </a:xfrm>
                        <a:prstGeom prst="roundRect">
                          <a:avLst>
                            <a:gd name="adj" fmla="val 16667"/>
                          </a:avLst>
                        </a:prstGeom>
                        <a:solidFill>
                          <a:schemeClr val="accent2"/>
                        </a:solidFill>
                        <a:ln w="9525">
                          <a:solidFill>
                            <a:srgbClr val="000000"/>
                          </a:solidFill>
                          <a:round/>
                          <a:headEnd/>
                          <a:tailEnd/>
                        </a:ln>
                        <a:effectLst>
                          <a:outerShdw blurRad="50800" dist="38100" dir="2700000" algn="tl" rotWithShape="0">
                            <a:prstClr val="black">
                              <a:alpha val="40000"/>
                            </a:prstClr>
                          </a:outerShdw>
                        </a:effectLst>
                      </wps:spPr>
                      <wps:txbx>
                        <w:txbxContent>
                          <w:p w:rsidR="00D05AE8" w:rsidRDefault="00D05AE8" w:rsidP="00F254A8">
                            <w:pPr>
                              <w:spacing w:line="400" w:lineRule="exact"/>
                              <w:jc w:val="center"/>
                            </w:pPr>
                            <w:r>
                              <w:rPr>
                                <w:rFonts w:ascii="ＭＳ Ｐゴシック" w:eastAsia="ＭＳ Ｐゴシック" w:hAnsi="ＭＳ Ｐゴシック" w:hint="eastAsia"/>
                                <w:b/>
                                <w:sz w:val="24"/>
                                <w:szCs w:val="24"/>
                              </w:rPr>
                              <w:t>障害者</w:t>
                            </w:r>
                            <w:r w:rsidRPr="00465AF6">
                              <w:rPr>
                                <w:rFonts w:ascii="ＭＳ Ｐゴシック" w:eastAsia="ＭＳ Ｐゴシック" w:hAnsi="ＭＳ Ｐゴシック" w:hint="eastAsia"/>
                                <w:b/>
                                <w:sz w:val="24"/>
                                <w:szCs w:val="24"/>
                              </w:rPr>
                              <w:t>政策委員会</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7EFD859A" id="AutoShape 33" o:spid="_x0000_s1084" style="position:absolute;left:0;text-align:left;margin-left:143.6pt;margin-top:16.8pt;width:151.05pt;height:26.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" fillcolor="#9bd6ac [3205]">
                <v:shadow on="t" color="black" opacity="26214f" origin="-.5,-.5" offset=".74836mm,.74836mm"/>
                <v:textbox inset="5.85pt,.7pt,5.85pt,.7pt">
                  <w:txbxContent>
                    <w:p w:rsidR="00D05AE8" w:rsidRDefault="00D05AE8" w:rsidP="00F254A8">
                      <w:pPr>
                        <w:spacing w:line="400" w:lineRule="exact"/>
                        <w:jc w:val="center"/>
                      </w:pPr>
                      <w:r>
                        <w:rPr>
                          <w:rFonts w:ascii="ＭＳ Ｐゴシック" w:eastAsia="ＭＳ Ｐゴシック" w:hAnsi="ＭＳ Ｐゴシック" w:hint="eastAsia"/>
                          <w:b/>
                          <w:sz w:val="24"/>
                          <w:szCs w:val="24"/>
                        </w:rPr>
                        <w:t>障害者</w:t>
                      </w:r>
                      <w:r w:rsidRPr="00465AF6">
                        <w:rPr>
                          <w:rFonts w:ascii="ＭＳ Ｐゴシック" w:eastAsia="ＭＳ Ｐゴシック" w:hAnsi="ＭＳ Ｐゴシック" w:hint="eastAsia"/>
                          <w:b/>
                          <w:sz w:val="24"/>
                          <w:szCs w:val="24"/>
                        </w:rPr>
                        <w:t>政策委員会</w:t>
                      </w:r>
                    </w:p>
                  </w:txbxContent>
                </v:textbox>
              </v:roundrect>
            </w:pict>
          </mc:Fallback>
        </mc:AlternateContent>
      </w:r>
      <w:r w:rsidR="00EF3D71" w:rsidRPr="00844CCB">
        <w:rPr>
          <w:rFonts w:hint="eastAsia"/>
          <w:noProof/>
        </w:rPr>
        <mc:AlternateContent>
          <mc:Choice Requires="wps">
            <w:drawing>
              <wp:anchor distT="0" distB="0" distL="114300" distR="114300" simplePos="0" relativeHeight="251524096" behindDoc="1" locked="0" layoutInCell="1" allowOverlap="1" wp14:anchorId="6D9DB1F6" wp14:editId="55C12B65">
                <wp:simplePos x="0" y="0"/>
                <wp:positionH relativeFrom="column">
                  <wp:posOffset>532765</wp:posOffset>
                </wp:positionH>
                <wp:positionV relativeFrom="paragraph">
                  <wp:posOffset>144146</wp:posOffset>
                </wp:positionV>
                <wp:extent cx="4598670" cy="4411980"/>
                <wp:effectExtent l="0" t="0" r="0" b="7620"/>
                <wp:wrapNone/>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906689">
                          <a:off x="0" y="0"/>
                          <a:ext cx="4598670" cy="4411980"/>
                        </a:xfrm>
                        <a:custGeom>
                          <a:avLst/>
                          <a:gdLst>
                            <a:gd name="G0" fmla="+- 9661 0 0"/>
                            <a:gd name="G1" fmla="+- 3673080 0 0"/>
                            <a:gd name="G2" fmla="+- 0 0 3673080"/>
                            <a:gd name="T0" fmla="*/ 0 256 1"/>
                            <a:gd name="T1" fmla="*/ 180 256 1"/>
                            <a:gd name="G3" fmla="+- 3673080 T0 T1"/>
                            <a:gd name="T2" fmla="*/ 0 256 1"/>
                            <a:gd name="T3" fmla="*/ 90 256 1"/>
                            <a:gd name="G4" fmla="+- 3673080 T2 T3"/>
                            <a:gd name="G5" fmla="*/ G4 2 1"/>
                            <a:gd name="T4" fmla="*/ 90 256 1"/>
                            <a:gd name="T5" fmla="*/ 0 256 1"/>
                            <a:gd name="G6" fmla="+- 3673080 T4 T5"/>
                            <a:gd name="G7" fmla="*/ G6 2 1"/>
                            <a:gd name="G8" fmla="abs 36730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661"/>
                            <a:gd name="G18" fmla="*/ 9661 1 2"/>
                            <a:gd name="G19" fmla="+- G18 5400 0"/>
                            <a:gd name="G20" fmla="cos G19 3673080"/>
                            <a:gd name="G21" fmla="sin G19 3673080"/>
                            <a:gd name="G22" fmla="+- G20 10800 0"/>
                            <a:gd name="G23" fmla="+- G21 10800 0"/>
                            <a:gd name="G24" fmla="+- 10800 0 G20"/>
                            <a:gd name="G25" fmla="+- 9661 10800 0"/>
                            <a:gd name="G26" fmla="?: G9 G17 G25"/>
                            <a:gd name="G27" fmla="?: G9 0 21600"/>
                            <a:gd name="G28" fmla="cos 10800 3673080"/>
                            <a:gd name="G29" fmla="sin 10800 3673080"/>
                            <a:gd name="G30" fmla="sin 9661 3673080"/>
                            <a:gd name="G31" fmla="+- G28 10800 0"/>
                            <a:gd name="G32" fmla="+- G29 10800 0"/>
                            <a:gd name="G33" fmla="+- G30 10800 0"/>
                            <a:gd name="G34" fmla="?: G4 0 G31"/>
                            <a:gd name="G35" fmla="?: 3673080 G34 0"/>
                            <a:gd name="G36" fmla="?: G6 G35 G31"/>
                            <a:gd name="G37" fmla="+- 21600 0 G36"/>
                            <a:gd name="G38" fmla="?: G4 0 G33"/>
                            <a:gd name="G39" fmla="?: 3673080 G38 G32"/>
                            <a:gd name="G40" fmla="?: G6 G39 0"/>
                            <a:gd name="G41" fmla="?: G4 G32 21600"/>
                            <a:gd name="G42" fmla="?: G6 G41 G33"/>
                            <a:gd name="T12" fmla="*/ 10800 w 21600"/>
                            <a:gd name="T13" fmla="*/ 21600 h 21600"/>
                            <a:gd name="T14" fmla="*/ 16514 w 21600"/>
                            <a:gd name="T15" fmla="*/ 19286 h 21600"/>
                            <a:gd name="T16" fmla="*/ 10800 w 21600"/>
                            <a:gd name="T17" fmla="*/ 20461 h 21600"/>
                            <a:gd name="T18" fmla="*/ 5086 w 21600"/>
                            <a:gd name="T19" fmla="*/ 1928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6195" y="18813"/>
                              </a:moveTo>
                              <a:cubicBezTo>
                                <a:pt x="14601" y="19887"/>
                                <a:pt x="12722" y="20461"/>
                                <a:pt x="10800" y="20461"/>
                              </a:cubicBezTo>
                              <a:cubicBezTo>
                                <a:pt x="8877" y="20461"/>
                                <a:pt x="6998" y="19887"/>
                                <a:pt x="5404" y="18813"/>
                              </a:cubicBezTo>
                              <a:lnTo>
                                <a:pt x="4768" y="19758"/>
                              </a:lnTo>
                              <a:cubicBezTo>
                                <a:pt x="6550" y="20958"/>
                                <a:pt x="8650" y="21600"/>
                                <a:pt x="10800" y="21600"/>
                              </a:cubicBezTo>
                              <a:cubicBezTo>
                                <a:pt x="12949" y="21600"/>
                                <a:pt x="15049" y="20958"/>
                                <a:pt x="16831" y="19758"/>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8BAED" id="AutoShape 14" o:spid="_x0000_s1026" style="position:absolute;left:0;text-align:left;margin-left:41.95pt;margin-top:11.35pt;width:362.1pt;height:347.4pt;rotation:990346fd;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" path="m16195,18813v-1594,1074,-3473,1648,-5395,1648c8877,20461,6998,19887,5404,18813r-636,945c6550,20958,8650,21600,10800,21600v2149,,4249,-642,6031,-1842l16195,18813xe" fillcolor="#333" stroked="f">
                <v:stroke joinstyle="miter"/>
                <v:path o:connecttype="custom" o:connectlocs="2299335,4411980;3515854,3939326;2299335,4179330;1082816,3939326" o:connectangles="0,0,0,0" textboxrect="0,0,21600,20266"/>
                <o:lock v:ext="edit" aspectratio="t"/>
              </v:shape>
            </w:pict>
          </mc:Fallback>
        </mc:AlternateContent>
      </w:r>
    </w:p>
    <w:p w:rsidR="009A65D0" w:rsidRPr="00844CCB" w:rsidRDefault="00EF3D71" w:rsidP="009A65D0">
      <w:r w:rsidRPr="00844CCB">
        <w:rPr>
          <w:rFonts w:hint="eastAsia"/>
          <w:noProof/>
        </w:rPr>
        <mc:AlternateContent>
          <mc:Choice Requires="wps">
            <w:drawing>
              <wp:anchor distT="0" distB="0" distL="114300" distR="114300" simplePos="0" relativeHeight="251523072" behindDoc="1" locked="0" layoutInCell="1" allowOverlap="1" wp14:anchorId="6EAA9349" wp14:editId="20E1504E">
                <wp:simplePos x="0" y="0"/>
                <wp:positionH relativeFrom="column">
                  <wp:posOffset>723900</wp:posOffset>
                </wp:positionH>
                <wp:positionV relativeFrom="paragraph">
                  <wp:posOffset>203835</wp:posOffset>
                </wp:positionV>
                <wp:extent cx="4076640" cy="4076640"/>
                <wp:effectExtent l="0" t="0" r="635" b="635"/>
                <wp:wrapNone/>
                <wp:docPr id="2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640" cy="4076640"/>
                        </a:xfrm>
                        <a:prstGeom prst="ellipse">
                          <a:avLst/>
                        </a:prstGeom>
                        <a:gradFill rotWithShape="1">
                          <a:gsLst>
                            <a:gs pos="0">
                              <a:srgbClr val="FFFFFF"/>
                            </a:gs>
                            <a:gs pos="100000">
                              <a:srgbClr val="B3B3B3"/>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006C0FC" id="Oval 13" o:spid="_x0000_s1026" style="position:absolute;left:0;text-align:left;margin-left:57pt;margin-top:16.05pt;width:321pt;height:3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" stroked="f">
                <v:fill color2="#b3b3b3" rotate="t" focusposition=".5,.5" focussize="" focus="100%" type="gradientRadial"/>
                <v:textbox inset="5.85pt,.7pt,5.85pt,.7pt"/>
              </v:oval>
            </w:pict>
          </mc:Fallback>
        </mc:AlternateContent>
      </w:r>
      <w:r w:rsidR="00F254A8" w:rsidRPr="00844CCB">
        <w:rPr>
          <w:rFonts w:hint="eastAsia"/>
          <w:noProof/>
        </w:rPr>
        <mc:AlternateContent>
          <mc:Choice Requires="wps">
            <w:drawing>
              <wp:anchor distT="0" distB="0" distL="114300" distR="114300" simplePos="0" relativeHeight="251528192" behindDoc="1" locked="0" layoutInCell="1" allowOverlap="1" wp14:anchorId="7ED292AE" wp14:editId="6F520EF3">
                <wp:simplePos x="0" y="0"/>
                <wp:positionH relativeFrom="column">
                  <wp:posOffset>3831590</wp:posOffset>
                </wp:positionH>
                <wp:positionV relativeFrom="paragraph">
                  <wp:posOffset>82550</wp:posOffset>
                </wp:positionV>
                <wp:extent cx="398780" cy="349885"/>
                <wp:effectExtent l="81597" t="70803" r="0" b="63817"/>
                <wp:wrapNone/>
                <wp:docPr id="236"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4042427">
                          <a:off x="0" y="0"/>
                          <a:ext cx="398780" cy="349885"/>
                        </a:xfrm>
                        <a:prstGeom prst="rtTriangle">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E3578" id="_x0000_t6" coordsize="21600,21600" o:spt="6" path="m,l,21600r21600,xe">
                <v:stroke joinstyle="miter"/>
                <v:path gradientshapeok="t" o:connecttype="custom" o:connectlocs="0,0;0,10800;0,21600;10800,21600;21600,21600;10800,10800" textboxrect="1800,12600,12600,19800"/>
              </v:shapetype>
              <v:shape id="AutoShape 18" o:spid="_x0000_s1026" type="#_x0000_t6" style="position:absolute;left:0;text-align:left;margin-left:301.7pt;margin-top:6.5pt;width:31.4pt;height:27.55pt;rotation:4415408fd;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" fillcolor="gray" stroked="f">
                <o:lock v:ext="edit" aspectratio="t"/>
                <v:textbox inset="5.85pt,.7pt,5.85pt,.7pt"/>
              </v:shape>
            </w:pict>
          </mc:Fallback>
        </mc:AlternateContent>
      </w:r>
    </w:p>
    <w:p w:rsidR="009A65D0" w:rsidRPr="00844CCB" w:rsidRDefault="00EF3D71" w:rsidP="009A65D0">
      <w:r w:rsidRPr="00844CCB">
        <w:rPr>
          <w:rFonts w:hint="eastAsia"/>
          <w:noProof/>
        </w:rPr>
        <mc:AlternateContent>
          <mc:Choice Requires="wpg">
            <w:drawing>
              <wp:anchor distT="0" distB="0" distL="114300" distR="114300" simplePos="0" relativeHeight="251543552" behindDoc="1" locked="0" layoutInCell="1" allowOverlap="1" wp14:anchorId="3A147624" wp14:editId="3E051247">
                <wp:simplePos x="0" y="0"/>
                <wp:positionH relativeFrom="column">
                  <wp:posOffset>4568825</wp:posOffset>
                </wp:positionH>
                <wp:positionV relativeFrom="paragraph">
                  <wp:posOffset>132080</wp:posOffset>
                </wp:positionV>
                <wp:extent cx="780415" cy="247015"/>
                <wp:effectExtent l="0" t="0" r="635" b="19685"/>
                <wp:wrapNone/>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 cy="247015"/>
                          <a:chOff x="9401" y="5042"/>
                          <a:chExt cx="1568" cy="448"/>
                        </a:xfrm>
                      </wpg:grpSpPr>
                      <wps:wsp>
                        <wps:cNvPr id="71" name="AutoShape 51"/>
                        <wps:cNvSpPr>
                          <a:spLocks noChangeArrowheads="1"/>
                        </wps:cNvSpPr>
                        <wps:spPr bwMode="auto">
                          <a:xfrm>
                            <a:off x="9417" y="5042"/>
                            <a:ext cx="1520" cy="448"/>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2" name="Text Box 52"/>
                        <wps:cNvSpPr txBox="1">
                          <a:spLocks noChangeArrowheads="1"/>
                        </wps:cNvSpPr>
                        <wps:spPr bwMode="auto">
                          <a:xfrm>
                            <a:off x="9401" y="5058"/>
                            <a:ext cx="1568"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Default="00D05AE8" w:rsidP="009A65D0">
                              <w:pPr>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意見の聴</w:t>
                              </w:r>
                              <w:r>
                                <w:rPr>
                                  <w:rFonts w:ascii="ＭＳ ゴシック" w:eastAsia="ＭＳ ゴシック" w:hAnsi="ＭＳ ゴシック" w:hint="eastAsia"/>
                                  <w:sz w:val="18"/>
                                  <w:szCs w:val="18"/>
                                </w:rPr>
                                <w:t>取</w:t>
                              </w:r>
                            </w:p>
                          </w:txbxContent>
                        </wps:txbx>
                        <wps:bodyPr rot="0" vert="horz" wrap="square" lIns="74295" tIns="8890" rIns="74295" bIns="8890" anchor="t" anchorCtr="0" upright="1">
                          <a:noAutofit/>
                        </wps:bodyPr>
                      </wps:wsp>
                    </wpg:wgp>
                  </a:graphicData>
                </a:graphic>
              </wp:anchor>
            </w:drawing>
          </mc:Choice>
          <mc:Fallback>
            <w:pict>
              <v:group w14:anchorId="3A147624" id="Group 50" o:spid="_x0000_s1085" style="position:absolute;left:0;text-align:left;margin-left:359.75pt;margin-top:10.4pt;width:61.45pt;height:19.45pt;z-index:-251772928" coordorigin="9401,5042" coordsize="156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">
                <v:roundrect id="AutoShape 51" o:spid="_x0000_s1086" style="position:absolute;left:9417;top:5042;width:1520;height:4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">
                  <v:textbox inset="5.85pt,.7pt,5.85pt,.7pt"/>
                </v:roundrect>
                <v:shape id="Text Box 52" o:spid="_x0000_s1087" type="#_x0000_t202" style="position:absolute;left:9401;top:5058;width:15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" filled="f" stroked="f">
                  <v:textbox inset="5.85pt,.7pt,5.85pt,.7pt">
                    <w:txbxContent>
                      <w:p w:rsidR="00D05AE8" w:rsidRDefault="00D05AE8" w:rsidP="009A65D0">
                        <w:pPr>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意見の聴</w:t>
                        </w:r>
                        <w:r>
                          <w:rPr>
                            <w:rFonts w:ascii="ＭＳ ゴシック" w:eastAsia="ＭＳ ゴシック" w:hAnsi="ＭＳ ゴシック" w:hint="eastAsia"/>
                            <w:sz w:val="18"/>
                            <w:szCs w:val="18"/>
                          </w:rPr>
                          <w:t>取</w:t>
                        </w:r>
                      </w:p>
                    </w:txbxContent>
                  </v:textbox>
                </v:shape>
              </v:group>
            </w:pict>
          </mc:Fallback>
        </mc:AlternateContent>
      </w:r>
      <w:r w:rsidR="00F254A8" w:rsidRPr="00844CCB">
        <w:rPr>
          <w:rFonts w:hint="eastAsia"/>
          <w:noProof/>
        </w:rPr>
        <mc:AlternateContent>
          <mc:Choice Requires="wps">
            <w:drawing>
              <wp:anchor distT="0" distB="0" distL="114300" distR="114300" simplePos="0" relativeHeight="251529216" behindDoc="1" locked="0" layoutInCell="1" allowOverlap="1" wp14:anchorId="639B0768" wp14:editId="4D7803E9">
                <wp:simplePos x="0" y="0"/>
                <wp:positionH relativeFrom="column">
                  <wp:posOffset>1319530</wp:posOffset>
                </wp:positionH>
                <wp:positionV relativeFrom="paragraph">
                  <wp:posOffset>15875</wp:posOffset>
                </wp:positionV>
                <wp:extent cx="4129405" cy="3521075"/>
                <wp:effectExtent l="0" t="0" r="60960" b="0"/>
                <wp:wrapNone/>
                <wp:docPr id="3"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4763229">
                          <a:off x="0" y="0"/>
                          <a:ext cx="4129405" cy="3521075"/>
                        </a:xfrm>
                        <a:custGeom>
                          <a:avLst/>
                          <a:gdLst>
                            <a:gd name="G0" fmla="+- 10406 0 0"/>
                            <a:gd name="G1" fmla="+- 3062160 0 0"/>
                            <a:gd name="G2" fmla="+- 0 0 3062160"/>
                            <a:gd name="T0" fmla="*/ 0 256 1"/>
                            <a:gd name="T1" fmla="*/ 180 256 1"/>
                            <a:gd name="G3" fmla="+- 3062160 T0 T1"/>
                            <a:gd name="T2" fmla="*/ 0 256 1"/>
                            <a:gd name="T3" fmla="*/ 90 256 1"/>
                            <a:gd name="G4" fmla="+- 3062160 T2 T3"/>
                            <a:gd name="G5" fmla="*/ G4 2 1"/>
                            <a:gd name="T4" fmla="*/ 90 256 1"/>
                            <a:gd name="T5" fmla="*/ 0 256 1"/>
                            <a:gd name="G6" fmla="+- 3062160 T4 T5"/>
                            <a:gd name="G7" fmla="*/ G6 2 1"/>
                            <a:gd name="G8" fmla="abs 306216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406"/>
                            <a:gd name="G18" fmla="*/ 10406 1 2"/>
                            <a:gd name="G19" fmla="+- G18 5400 0"/>
                            <a:gd name="G20" fmla="cos G19 3062160"/>
                            <a:gd name="G21" fmla="sin G19 3062160"/>
                            <a:gd name="G22" fmla="+- G20 10800 0"/>
                            <a:gd name="G23" fmla="+- G21 10800 0"/>
                            <a:gd name="G24" fmla="+- 10800 0 G20"/>
                            <a:gd name="G25" fmla="+- 10406 10800 0"/>
                            <a:gd name="G26" fmla="?: G9 G17 G25"/>
                            <a:gd name="G27" fmla="?: G9 0 21600"/>
                            <a:gd name="G28" fmla="cos 10800 3062160"/>
                            <a:gd name="G29" fmla="sin 10800 3062160"/>
                            <a:gd name="G30" fmla="sin 10406 3062160"/>
                            <a:gd name="G31" fmla="+- G28 10800 0"/>
                            <a:gd name="G32" fmla="+- G29 10800 0"/>
                            <a:gd name="G33" fmla="+- G30 10800 0"/>
                            <a:gd name="G34" fmla="?: G4 0 G31"/>
                            <a:gd name="G35" fmla="?: 3062160 G34 0"/>
                            <a:gd name="G36" fmla="?: G6 G35 G31"/>
                            <a:gd name="G37" fmla="+- 21600 0 G36"/>
                            <a:gd name="G38" fmla="?: G4 0 G33"/>
                            <a:gd name="G39" fmla="?: 3062160 G38 G32"/>
                            <a:gd name="G40" fmla="?: G6 G39 0"/>
                            <a:gd name="G41" fmla="?: G4 G32 21600"/>
                            <a:gd name="G42" fmla="?: G6 G41 G33"/>
                            <a:gd name="T12" fmla="*/ 10800 w 21600"/>
                            <a:gd name="T13" fmla="*/ 21600 h 21600"/>
                            <a:gd name="T14" fmla="*/ 18068 w 21600"/>
                            <a:gd name="T15" fmla="*/ 18519 h 21600"/>
                            <a:gd name="T16" fmla="*/ 10800 w 21600"/>
                            <a:gd name="T17" fmla="*/ 21206 h 21600"/>
                            <a:gd name="T18" fmla="*/ 3532 w 21600"/>
                            <a:gd name="T19" fmla="*/ 1851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7933" y="18376"/>
                              </a:moveTo>
                              <a:cubicBezTo>
                                <a:pt x="16002" y="20193"/>
                                <a:pt x="13451" y="21206"/>
                                <a:pt x="10800" y="21206"/>
                              </a:cubicBezTo>
                              <a:cubicBezTo>
                                <a:pt x="8148" y="21206"/>
                                <a:pt x="5597" y="20193"/>
                                <a:pt x="3666" y="18376"/>
                              </a:cubicBezTo>
                              <a:lnTo>
                                <a:pt x="3396" y="18663"/>
                              </a:lnTo>
                              <a:cubicBezTo>
                                <a:pt x="5400" y="20549"/>
                                <a:pt x="8048" y="21600"/>
                                <a:pt x="10800" y="21600"/>
                              </a:cubicBezTo>
                              <a:cubicBezTo>
                                <a:pt x="13551" y="21600"/>
                                <a:pt x="16199" y="20549"/>
                                <a:pt x="18203" y="18663"/>
                              </a:cubicBezTo>
                              <a:close/>
                            </a:path>
                          </a:pathLst>
                        </a:cu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7C2EF" id="AutoShape 19" o:spid="_x0000_s1026" style="position:absolute;left:0;text-align:left;margin-left:103.9pt;margin-top:1.25pt;width:325.15pt;height:277.25pt;rotation:-7467577fd;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" path="m17933,18376v-1931,1817,-4482,2830,-7133,2830c8148,21206,5597,20193,3666,18376r-270,287c5400,20549,8048,21600,10800,21600v2751,,5399,-1051,7403,-2937l17933,18376xe" fillcolor="gray" stroked="f">
                <v:stroke joinstyle="miter"/>
                <v:path o:connecttype="custom" o:connectlocs="2064703,3521075;3454171,3018833;2064703,3456848;675234,3018833" o:connectangles="0,0,0,0" textboxrect="0,0,21600,19197"/>
                <o:lock v:ext="edit" aspectratio="t"/>
              </v:shape>
            </w:pict>
          </mc:Fallback>
        </mc:AlternateContent>
      </w:r>
      <w:r w:rsidR="00F254A8" w:rsidRPr="00844CCB">
        <w:rPr>
          <w:rFonts w:hint="eastAsia"/>
          <w:noProof/>
        </w:rPr>
        <mc:AlternateContent>
          <mc:Choice Requires="wps">
            <w:drawing>
              <wp:anchor distT="0" distB="0" distL="114300" distR="114300" simplePos="0" relativeHeight="251527168" behindDoc="1" locked="0" layoutInCell="1" allowOverlap="1" wp14:anchorId="103AE767" wp14:editId="3ECC0128">
                <wp:simplePos x="0" y="0"/>
                <wp:positionH relativeFrom="column">
                  <wp:posOffset>1249680</wp:posOffset>
                </wp:positionH>
                <wp:positionV relativeFrom="paragraph">
                  <wp:posOffset>221615</wp:posOffset>
                </wp:positionV>
                <wp:extent cx="520700" cy="532765"/>
                <wp:effectExtent l="0" t="38100" r="31750" b="38735"/>
                <wp:wrapNone/>
                <wp:docPr id="235"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1149484">
                          <a:off x="0" y="0"/>
                          <a:ext cx="520700" cy="532765"/>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51ABB" id="AutoShape 17" o:spid="_x0000_s1026" type="#_x0000_t6" style="position:absolute;left:0;text-align:left;margin-left:98.4pt;margin-top:17.45pt;width:41pt;height:41.95pt;rotation:-11414750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" fillcolor="#333" stroked="f">
                <o:lock v:ext="edit" aspectratio="t"/>
                <v:textbox inset="5.85pt,.7pt,5.85pt,.7pt"/>
              </v:shape>
            </w:pict>
          </mc:Fallback>
        </mc:AlternateContent>
      </w:r>
      <w:r w:rsidR="00F254A8" w:rsidRPr="00844CCB">
        <w:rPr>
          <w:rFonts w:hint="eastAsia"/>
          <w:noProof/>
        </w:rPr>
        <mc:AlternateContent>
          <mc:Choice Requires="wps">
            <w:drawing>
              <wp:anchor distT="0" distB="0" distL="114300" distR="114300" simplePos="0" relativeHeight="251526144" behindDoc="1" locked="0" layoutInCell="1" allowOverlap="1" wp14:anchorId="335531DA" wp14:editId="66663543">
                <wp:simplePos x="0" y="0"/>
                <wp:positionH relativeFrom="column">
                  <wp:posOffset>343535</wp:posOffset>
                </wp:positionH>
                <wp:positionV relativeFrom="paragraph">
                  <wp:posOffset>160020</wp:posOffset>
                </wp:positionV>
                <wp:extent cx="4405680" cy="3975120"/>
                <wp:effectExtent l="0" t="0" r="0" b="0"/>
                <wp:wrapNone/>
                <wp:docPr id="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7433884">
                          <a:off x="0" y="0"/>
                          <a:ext cx="4405680" cy="3975120"/>
                        </a:xfrm>
                        <a:custGeom>
                          <a:avLst/>
                          <a:gdLst>
                            <a:gd name="G0" fmla="+- 9423 0 0"/>
                            <a:gd name="G1" fmla="+- 4313957 0 0"/>
                            <a:gd name="G2" fmla="+- 0 0 4313957"/>
                            <a:gd name="T0" fmla="*/ 0 256 1"/>
                            <a:gd name="T1" fmla="*/ 180 256 1"/>
                            <a:gd name="G3" fmla="+- 4313957 T0 T1"/>
                            <a:gd name="T2" fmla="*/ 0 256 1"/>
                            <a:gd name="T3" fmla="*/ 90 256 1"/>
                            <a:gd name="G4" fmla="+- 4313957 T2 T3"/>
                            <a:gd name="G5" fmla="*/ G4 2 1"/>
                            <a:gd name="T4" fmla="*/ 90 256 1"/>
                            <a:gd name="T5" fmla="*/ 0 256 1"/>
                            <a:gd name="G6" fmla="+- 4313957 T4 T5"/>
                            <a:gd name="G7" fmla="*/ G6 2 1"/>
                            <a:gd name="G8" fmla="abs 431395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423"/>
                            <a:gd name="G18" fmla="*/ 9423 1 2"/>
                            <a:gd name="G19" fmla="+- G18 5400 0"/>
                            <a:gd name="G20" fmla="cos G19 4313957"/>
                            <a:gd name="G21" fmla="sin G19 4313957"/>
                            <a:gd name="G22" fmla="+- G20 10800 0"/>
                            <a:gd name="G23" fmla="+- G21 10800 0"/>
                            <a:gd name="G24" fmla="+- 10800 0 G20"/>
                            <a:gd name="G25" fmla="+- 9423 10800 0"/>
                            <a:gd name="G26" fmla="?: G9 G17 G25"/>
                            <a:gd name="G27" fmla="?: G9 0 21600"/>
                            <a:gd name="G28" fmla="cos 10800 4313957"/>
                            <a:gd name="G29" fmla="sin 10800 4313957"/>
                            <a:gd name="G30" fmla="sin 9423 4313957"/>
                            <a:gd name="G31" fmla="+- G28 10800 0"/>
                            <a:gd name="G32" fmla="+- G29 10800 0"/>
                            <a:gd name="G33" fmla="+- G30 10800 0"/>
                            <a:gd name="G34" fmla="?: G4 0 G31"/>
                            <a:gd name="G35" fmla="?: 4313957 G34 0"/>
                            <a:gd name="G36" fmla="?: G6 G35 G31"/>
                            <a:gd name="G37" fmla="+- 21600 0 G36"/>
                            <a:gd name="G38" fmla="?: G4 0 G33"/>
                            <a:gd name="G39" fmla="?: 4313957 G38 G32"/>
                            <a:gd name="G40" fmla="?: G6 G39 0"/>
                            <a:gd name="G41" fmla="?: G4 G32 21600"/>
                            <a:gd name="G42" fmla="?: G6 G41 G33"/>
                            <a:gd name="T12" fmla="*/ 10800 w 21600"/>
                            <a:gd name="T13" fmla="*/ 21600 h 21600"/>
                            <a:gd name="T14" fmla="*/ 14940 w 21600"/>
                            <a:gd name="T15" fmla="*/ 20025 h 21600"/>
                            <a:gd name="T16" fmla="*/ 10800 w 21600"/>
                            <a:gd name="T17" fmla="*/ 20223 h 21600"/>
                            <a:gd name="T18" fmla="*/ 6660 w 21600"/>
                            <a:gd name="T19" fmla="*/ 2002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4658" y="19396"/>
                              </a:moveTo>
                              <a:cubicBezTo>
                                <a:pt x="13445" y="19941"/>
                                <a:pt x="12130" y="20223"/>
                                <a:pt x="10800" y="20223"/>
                              </a:cubicBezTo>
                              <a:cubicBezTo>
                                <a:pt x="9469" y="20223"/>
                                <a:pt x="8154" y="19941"/>
                                <a:pt x="6941" y="19396"/>
                              </a:cubicBezTo>
                              <a:lnTo>
                                <a:pt x="6377" y="20652"/>
                              </a:lnTo>
                              <a:cubicBezTo>
                                <a:pt x="7768" y="21277"/>
                                <a:pt x="9275" y="21600"/>
                                <a:pt x="10800" y="21600"/>
                              </a:cubicBezTo>
                              <a:cubicBezTo>
                                <a:pt x="12324" y="21600"/>
                                <a:pt x="13831" y="21277"/>
                                <a:pt x="15222" y="20652"/>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99460" id="AutoShape 16" o:spid="_x0000_s1026" style="position:absolute;left:0;text-align:left;margin-left:27.05pt;margin-top:12.6pt;width:346.9pt;height:313pt;rotation:8119784fd;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" path="m14658,19396v-1213,545,-2528,827,-3858,827c9469,20223,8154,19941,6941,19396r-564,1256c7768,21277,9275,21600,10800,21600v1524,,3031,-323,4422,-948l14658,19396xe" fillcolor="#333" stroked="f">
                <v:stroke joinstyle="miter"/>
                <v:path o:connecttype="custom" o:connectlocs="2202840,3975120;3047262,3685268;2202840,3721706;1358418,3685268" o:connectangles="0,0,0,0" textboxrect="0,0,21600,21066"/>
                <o:lock v:ext="edit" aspectratio="t"/>
              </v:shape>
            </w:pict>
          </mc:Fallback>
        </mc:AlternateContent>
      </w:r>
      <w:r w:rsidR="00F254A8" w:rsidRPr="00844CCB">
        <w:rPr>
          <w:noProof/>
        </w:rPr>
        <mc:AlternateContent>
          <mc:Choice Requires="wps">
            <w:drawing>
              <wp:anchor distT="0" distB="0" distL="114300" distR="114300" simplePos="0" relativeHeight="251534336" behindDoc="1" locked="0" layoutInCell="1" allowOverlap="1" wp14:anchorId="7A162699" wp14:editId="3ED3C4ED">
                <wp:simplePos x="0" y="0"/>
                <wp:positionH relativeFrom="column">
                  <wp:posOffset>1823720</wp:posOffset>
                </wp:positionH>
                <wp:positionV relativeFrom="paragraph">
                  <wp:posOffset>128526</wp:posOffset>
                </wp:positionV>
                <wp:extent cx="1887967" cy="464207"/>
                <wp:effectExtent l="0" t="0" r="17145" b="12065"/>
                <wp:wrapNone/>
                <wp:docPr id="24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967" cy="464207"/>
                        </a:xfrm>
                        <a:prstGeom prst="bracketPair">
                          <a:avLst>
                            <a:gd name="adj" fmla="val 16667"/>
                          </a:avLst>
                        </a:prstGeom>
                        <a:solidFill>
                          <a:srgbClr val="FFFFFF">
                            <a:alpha val="89999"/>
                          </a:srgbClr>
                        </a:solidFill>
                        <a:ln w="19050">
                          <a:solidFill>
                            <a:srgbClr val="000000"/>
                          </a:solidFill>
                          <a:round/>
                          <a:headEnd/>
                          <a:tailEnd/>
                        </a:ln>
                      </wps:spPr>
                      <wps:bodyPr rot="0" vert="horz" wrap="square" lIns="74295" tIns="8890" rIns="74295" bIns="8890" anchor="t" anchorCtr="0" upright="1">
                        <a:noAutofit/>
                      </wps:bodyPr>
                    </wps:wsp>
                  </a:graphicData>
                </a:graphic>
              </wp:anchor>
            </w:drawing>
          </mc:Choice>
          <mc:Fallback>
            <w:pict>
              <v:shapetype w14:anchorId="7505BC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143.6pt;margin-top:10.1pt;width:148.65pt;height:36.5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" filled="t" strokeweight="1.5pt">
                <v:fill opacity="58853f"/>
                <v:textbox inset="5.85pt,.7pt,5.85pt,.7pt"/>
              </v:shape>
            </w:pict>
          </mc:Fallback>
        </mc:AlternateContent>
      </w:r>
      <w:r w:rsidR="00F254A8" w:rsidRPr="00844CCB">
        <w:rPr>
          <w:noProof/>
        </w:rPr>
        <mc:AlternateContent>
          <mc:Choice Requires="wps">
            <w:drawing>
              <wp:anchor distT="0" distB="0" distL="114300" distR="114300" simplePos="0" relativeHeight="251535360" behindDoc="1" locked="0" layoutInCell="1" allowOverlap="1" wp14:anchorId="5D368FFD" wp14:editId="113EB93A">
                <wp:simplePos x="0" y="0"/>
                <wp:positionH relativeFrom="column">
                  <wp:posOffset>1847618</wp:posOffset>
                </wp:positionH>
                <wp:positionV relativeFrom="paragraph">
                  <wp:posOffset>136816</wp:posOffset>
                </wp:positionV>
                <wp:extent cx="1996505" cy="437681"/>
                <wp:effectExtent l="0" t="0" r="0" b="635"/>
                <wp:wrapNone/>
                <wp:docPr id="2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505" cy="437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F254A8" w:rsidRDefault="00D05AE8" w:rsidP="00F254A8">
                            <w:pPr>
                              <w:snapToGrid w:val="0"/>
                              <w:rPr>
                                <w:rFonts w:ascii="ＭＳ ゴシック" w:eastAsia="ＭＳ ゴシック" w:hAnsi="ＭＳ ゴシック"/>
                              </w:rPr>
                            </w:pPr>
                            <w:r w:rsidRPr="00F254A8">
                              <w:rPr>
                                <w:rFonts w:ascii="ＭＳ ゴシック" w:eastAsia="ＭＳ ゴシック" w:hAnsi="ＭＳ ゴシック" w:hint="eastAsia"/>
                              </w:rPr>
                              <w:t>障害者総合支援計画の</w:t>
                            </w:r>
                          </w:p>
                          <w:p w:rsidR="00D05AE8" w:rsidRPr="00F254A8" w:rsidRDefault="00D05AE8" w:rsidP="00F254A8">
                            <w:pPr>
                              <w:snapToGrid w:val="0"/>
                              <w:rPr>
                                <w:rFonts w:ascii="ＭＳ ゴシック" w:eastAsia="ＭＳ ゴシック" w:hAnsi="ＭＳ ゴシック"/>
                              </w:rPr>
                            </w:pPr>
                            <w:r w:rsidRPr="00F254A8">
                              <w:rPr>
                                <w:rFonts w:ascii="ＭＳ ゴシック" w:eastAsia="ＭＳ ゴシック" w:hAnsi="ＭＳ ゴシック" w:hint="eastAsia"/>
                              </w:rPr>
                              <w:t>審議及び進行管理を行う。</w:t>
                            </w:r>
                          </w:p>
                        </w:txbxContent>
                      </wps:txbx>
                      <wps:bodyPr rot="0" vert="horz" wrap="square" lIns="74295" tIns="8890" rIns="74295" bIns="8890" anchor="t" anchorCtr="0" upright="1">
                        <a:noAutofit/>
                      </wps:bodyPr>
                    </wps:wsp>
                  </a:graphicData>
                </a:graphic>
              </wp:anchor>
            </w:drawing>
          </mc:Choice>
          <mc:Fallback>
            <w:pict>
              <v:shape w14:anchorId="5D368FFD" id="Text Box 37" o:spid="_x0000_s1088" type="#_x0000_t202" style="position:absolute;left:0;text-align:left;margin-left:145.5pt;margin-top:10.75pt;width:157.2pt;height:34.4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nXvAIAAMI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" filled="f" stroked="f">
                <v:textbox inset="5.85pt,.7pt,5.85pt,.7pt">
                  <w:txbxContent>
                    <w:p w:rsidR="00D05AE8" w:rsidRPr="00F254A8" w:rsidRDefault="00D05AE8" w:rsidP="00F254A8">
                      <w:pPr>
                        <w:snapToGrid w:val="0"/>
                        <w:rPr>
                          <w:rFonts w:ascii="ＭＳ ゴシック" w:eastAsia="ＭＳ ゴシック" w:hAnsi="ＭＳ ゴシック"/>
                        </w:rPr>
                      </w:pPr>
                      <w:r w:rsidRPr="00F254A8">
                        <w:rPr>
                          <w:rFonts w:ascii="ＭＳ ゴシック" w:eastAsia="ＭＳ ゴシック" w:hAnsi="ＭＳ ゴシック" w:hint="eastAsia"/>
                        </w:rPr>
                        <w:t>障害者総合支援計画の</w:t>
                      </w:r>
                    </w:p>
                    <w:p w:rsidR="00D05AE8" w:rsidRPr="00F254A8" w:rsidRDefault="00D05AE8" w:rsidP="00F254A8">
                      <w:pPr>
                        <w:snapToGrid w:val="0"/>
                        <w:rPr>
                          <w:rFonts w:ascii="ＭＳ ゴシック" w:eastAsia="ＭＳ ゴシック" w:hAnsi="ＭＳ ゴシック"/>
                        </w:rPr>
                      </w:pPr>
                      <w:r w:rsidRPr="00F254A8">
                        <w:rPr>
                          <w:rFonts w:ascii="ＭＳ ゴシック" w:eastAsia="ＭＳ ゴシック" w:hAnsi="ＭＳ ゴシック" w:hint="eastAsia"/>
                        </w:rPr>
                        <w:t>審議及び進行管理を行う。</w:t>
                      </w:r>
                    </w:p>
                  </w:txbxContent>
                </v:textbox>
              </v:shape>
            </w:pict>
          </mc:Fallback>
        </mc:AlternateContent>
      </w:r>
    </w:p>
    <w:p w:rsidR="009A65D0" w:rsidRPr="00844CCB" w:rsidRDefault="00EF3D71" w:rsidP="009A65D0">
      <w:r w:rsidRPr="00844CCB">
        <w:rPr>
          <w:rFonts w:hint="eastAsia"/>
          <w:noProof/>
        </w:rPr>
        <mc:AlternateContent>
          <mc:Choice Requires="wps">
            <w:drawing>
              <wp:anchor distT="0" distB="0" distL="114300" distR="114300" simplePos="0" relativeHeight="251530240" behindDoc="1" locked="0" layoutInCell="1" allowOverlap="1" wp14:anchorId="2E549128" wp14:editId="7D517003">
                <wp:simplePos x="0" y="0"/>
                <wp:positionH relativeFrom="column">
                  <wp:posOffset>1157605</wp:posOffset>
                </wp:positionH>
                <wp:positionV relativeFrom="paragraph">
                  <wp:posOffset>16510</wp:posOffset>
                </wp:positionV>
                <wp:extent cx="4094480" cy="3159760"/>
                <wp:effectExtent l="0" t="0" r="106680" b="0"/>
                <wp:wrapNone/>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4588258">
                          <a:off x="0" y="0"/>
                          <a:ext cx="4094480" cy="3159760"/>
                        </a:xfrm>
                        <a:custGeom>
                          <a:avLst/>
                          <a:gdLst>
                            <a:gd name="G0" fmla="+- 9083 0 0"/>
                            <a:gd name="G1" fmla="+- 3763708 0 0"/>
                            <a:gd name="G2" fmla="+- 0 0 3763708"/>
                            <a:gd name="T0" fmla="*/ 0 256 1"/>
                            <a:gd name="T1" fmla="*/ 180 256 1"/>
                            <a:gd name="G3" fmla="+- 3763708 T0 T1"/>
                            <a:gd name="T2" fmla="*/ 0 256 1"/>
                            <a:gd name="T3" fmla="*/ 90 256 1"/>
                            <a:gd name="G4" fmla="+- 3763708 T2 T3"/>
                            <a:gd name="G5" fmla="*/ G4 2 1"/>
                            <a:gd name="T4" fmla="*/ 90 256 1"/>
                            <a:gd name="T5" fmla="*/ 0 256 1"/>
                            <a:gd name="G6" fmla="+- 3763708 T4 T5"/>
                            <a:gd name="G7" fmla="*/ G6 2 1"/>
                            <a:gd name="G8" fmla="abs 376370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083"/>
                            <a:gd name="G18" fmla="*/ 9083 1 2"/>
                            <a:gd name="G19" fmla="+- G18 5400 0"/>
                            <a:gd name="G20" fmla="cos G19 3763708"/>
                            <a:gd name="G21" fmla="sin G19 3763708"/>
                            <a:gd name="G22" fmla="+- G20 10800 0"/>
                            <a:gd name="G23" fmla="+- G21 10800 0"/>
                            <a:gd name="G24" fmla="+- 10800 0 G20"/>
                            <a:gd name="G25" fmla="+- 9083 10800 0"/>
                            <a:gd name="G26" fmla="?: G9 G17 G25"/>
                            <a:gd name="G27" fmla="?: G9 0 21600"/>
                            <a:gd name="G28" fmla="cos 10800 3763708"/>
                            <a:gd name="G29" fmla="sin 10800 3763708"/>
                            <a:gd name="G30" fmla="sin 9083 3763708"/>
                            <a:gd name="G31" fmla="+- G28 10800 0"/>
                            <a:gd name="G32" fmla="+- G29 10800 0"/>
                            <a:gd name="G33" fmla="+- G30 10800 0"/>
                            <a:gd name="G34" fmla="?: G4 0 G31"/>
                            <a:gd name="G35" fmla="?: 3763708 G34 0"/>
                            <a:gd name="G36" fmla="?: G6 G35 G31"/>
                            <a:gd name="G37" fmla="+- 21600 0 G36"/>
                            <a:gd name="G38" fmla="?: G4 0 G33"/>
                            <a:gd name="G39" fmla="?: 3763708 G38 G32"/>
                            <a:gd name="G40" fmla="?: G6 G39 0"/>
                            <a:gd name="G41" fmla="?: G4 G32 21600"/>
                            <a:gd name="G42" fmla="?: G6 G41 G33"/>
                            <a:gd name="T12" fmla="*/ 10800 w 21600"/>
                            <a:gd name="T13" fmla="*/ 21600 h 21600"/>
                            <a:gd name="T14" fmla="*/ 16152 w 21600"/>
                            <a:gd name="T15" fmla="*/ 19178 h 21600"/>
                            <a:gd name="T16" fmla="*/ 10800 w 21600"/>
                            <a:gd name="T17" fmla="*/ 19883 h 21600"/>
                            <a:gd name="T18" fmla="*/ 5448 w 21600"/>
                            <a:gd name="T19" fmla="*/ 1917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5689" y="18454"/>
                              </a:moveTo>
                              <a:cubicBezTo>
                                <a:pt x="14229" y="19387"/>
                                <a:pt x="12532" y="19883"/>
                                <a:pt x="10800" y="19883"/>
                              </a:cubicBezTo>
                              <a:cubicBezTo>
                                <a:pt x="9067" y="19883"/>
                                <a:pt x="7370" y="19387"/>
                                <a:pt x="5910" y="18454"/>
                              </a:cubicBezTo>
                              <a:lnTo>
                                <a:pt x="4985" y="19901"/>
                              </a:lnTo>
                              <a:cubicBezTo>
                                <a:pt x="6722" y="21010"/>
                                <a:pt x="8739" y="21600"/>
                                <a:pt x="10800" y="21600"/>
                              </a:cubicBezTo>
                              <a:cubicBezTo>
                                <a:pt x="12860" y="21600"/>
                                <a:pt x="14877" y="21010"/>
                                <a:pt x="16614" y="19901"/>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3716B" id="AutoShape 20" o:spid="_x0000_s1026" style="position:absolute;left:0;text-align:left;margin-left:91.15pt;margin-top:1.3pt;width:322.4pt;height:248.8pt;rotation:-7658692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" path="m15689,18454v-1460,933,-3157,1429,-4889,1429c9067,19883,7370,19387,5910,18454r-925,1447c6722,21010,8739,21600,10800,21600v2060,,4077,-590,5814,-1699l15689,18454xe" fillcolor="#333" stroked="f">
                <v:stroke joinstyle="miter"/>
                <v:path o:connecttype="custom" o:connectlocs="2047240,3159760;3061761,2805457;2047240,2908588;1032719,2805457" o:connectangles="0,0,0,0" textboxrect="0,0,21600,20400"/>
                <o:lock v:ext="edit" aspectratio="t"/>
              </v:shape>
            </w:pict>
          </mc:Fallback>
        </mc:AlternateContent>
      </w:r>
    </w:p>
    <w:p w:rsidR="009A65D0" w:rsidRPr="00844CCB" w:rsidRDefault="009A65D0" w:rsidP="009A65D0"/>
    <w:p w:rsidR="009A65D0" w:rsidRPr="00844CCB" w:rsidRDefault="009A65D0" w:rsidP="009A65D0"/>
    <w:p w:rsidR="009A65D0" w:rsidRPr="00844CCB" w:rsidRDefault="00F254A8" w:rsidP="009A65D0">
      <w:r w:rsidRPr="00844CCB">
        <w:rPr>
          <w:noProof/>
        </w:rPr>
        <mc:AlternateContent>
          <mc:Choice Requires="wps">
            <w:drawing>
              <wp:anchor distT="0" distB="0" distL="114300" distR="114300" simplePos="0" relativeHeight="251539456" behindDoc="1" locked="0" layoutInCell="1" allowOverlap="1" wp14:anchorId="3843240B" wp14:editId="02CA84B4">
                <wp:simplePos x="0" y="0"/>
                <wp:positionH relativeFrom="column">
                  <wp:posOffset>1162685</wp:posOffset>
                </wp:positionH>
                <wp:positionV relativeFrom="paragraph">
                  <wp:posOffset>194310</wp:posOffset>
                </wp:positionV>
                <wp:extent cx="1210848" cy="548206"/>
                <wp:effectExtent l="0" t="0" r="27940" b="23495"/>
                <wp:wrapNone/>
                <wp:docPr id="25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848" cy="548206"/>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roundrect w14:anchorId="6134E1A7" id="AutoShape 45" o:spid="_x0000_s1026" style="position:absolute;left:0;text-align:left;margin-left:91.55pt;margin-top:15.3pt;width:95.35pt;height:43.15pt;z-index:-251777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">
                <v:textbox inset="5.85pt,.7pt,5.85pt,.7pt"/>
              </v:roundrect>
            </w:pict>
          </mc:Fallback>
        </mc:AlternateContent>
      </w:r>
    </w:p>
    <w:p w:rsidR="009A65D0" w:rsidRPr="00844CCB" w:rsidRDefault="00EF3D71" w:rsidP="009A65D0">
      <w:r w:rsidRPr="00844CCB">
        <w:rPr>
          <w:noProof/>
        </w:rPr>
        <mc:AlternateContent>
          <mc:Choice Requires="wps">
            <w:drawing>
              <wp:anchor distT="0" distB="0" distL="114300" distR="114300" simplePos="0" relativeHeight="251541504" behindDoc="1" locked="0" layoutInCell="1" allowOverlap="1" wp14:anchorId="2E51A48A" wp14:editId="0D220FFD">
                <wp:simplePos x="0" y="0"/>
                <wp:positionH relativeFrom="column">
                  <wp:posOffset>3061970</wp:posOffset>
                </wp:positionH>
                <wp:positionV relativeFrom="paragraph">
                  <wp:posOffset>70485</wp:posOffset>
                </wp:positionV>
                <wp:extent cx="1329690" cy="548005"/>
                <wp:effectExtent l="0" t="0" r="22860" b="23495"/>
                <wp:wrapNone/>
                <wp:docPr id="25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5480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roundrect w14:anchorId="46B31950" id="AutoShape 48" o:spid="_x0000_s1026" style="position:absolute;left:0;text-align:left;margin-left:241.1pt;margin-top:5.55pt;width:104.7pt;height:43.15pt;z-index:-2517749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">
                <v:textbox inset="5.85pt,.7pt,5.85pt,.7pt"/>
              </v:roundrect>
            </w:pict>
          </mc:Fallback>
        </mc:AlternateContent>
      </w:r>
      <w:r w:rsidRPr="00844CCB">
        <w:rPr>
          <w:noProof/>
        </w:rPr>
        <mc:AlternateContent>
          <mc:Choice Requires="wps">
            <w:drawing>
              <wp:anchor distT="0" distB="0" distL="114300" distR="114300" simplePos="0" relativeHeight="251542528" behindDoc="1" locked="0" layoutInCell="1" allowOverlap="1" wp14:anchorId="6ECC1CD2" wp14:editId="277AA22C">
                <wp:simplePos x="0" y="0"/>
                <wp:positionH relativeFrom="column">
                  <wp:posOffset>3075305</wp:posOffset>
                </wp:positionH>
                <wp:positionV relativeFrom="paragraph">
                  <wp:posOffset>104140</wp:posOffset>
                </wp:positionV>
                <wp:extent cx="1337945" cy="512445"/>
                <wp:effectExtent l="0" t="0" r="0" b="1905"/>
                <wp:wrapNone/>
                <wp:docPr id="2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計画・施策</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に対する提言</w:t>
                            </w:r>
                          </w:p>
                        </w:txbxContent>
                      </wps:txbx>
                      <wps:bodyPr rot="0" vert="horz" wrap="square" lIns="74295" tIns="8890" rIns="74295" bIns="8890" anchor="t" anchorCtr="0" upright="1">
                        <a:noAutofit/>
                      </wps:bodyPr>
                    </wps:wsp>
                  </a:graphicData>
                </a:graphic>
              </wp:anchor>
            </w:drawing>
          </mc:Choice>
          <mc:Fallback>
            <w:pict>
              <v:shape w14:anchorId="6ECC1CD2" id="Text Box 49" o:spid="_x0000_s1089" type="#_x0000_t202" style="position:absolute;left:0;text-align:left;margin-left:242.15pt;margin-top:8.2pt;width:105.35pt;height:40.3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fH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" filled="f" stroked="f">
                <v:textbox inset="5.85pt,.7pt,5.85pt,.7pt">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計画・施策</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に対する提言</w:t>
                      </w:r>
                    </w:p>
                  </w:txbxContent>
                </v:textbox>
              </v:shape>
            </w:pict>
          </mc:Fallback>
        </mc:AlternateContent>
      </w:r>
      <w:r w:rsidR="00F254A8" w:rsidRPr="00844CCB">
        <w:rPr>
          <w:noProof/>
        </w:rPr>
        <mc:AlternateContent>
          <mc:Choice Requires="wps">
            <w:drawing>
              <wp:anchor distT="0" distB="0" distL="114300" distR="114300" simplePos="0" relativeHeight="251540480" behindDoc="1" locked="0" layoutInCell="1" allowOverlap="1" wp14:anchorId="26AC2B75" wp14:editId="360BE732">
                <wp:simplePos x="0" y="0"/>
                <wp:positionH relativeFrom="column">
                  <wp:posOffset>1166495</wp:posOffset>
                </wp:positionH>
                <wp:positionV relativeFrom="paragraph">
                  <wp:posOffset>17780</wp:posOffset>
                </wp:positionV>
                <wp:extent cx="1251585" cy="512445"/>
                <wp:effectExtent l="0" t="0" r="0" b="1905"/>
                <wp:wrapNone/>
                <wp:docPr id="2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4"/>
                                <w:szCs w:val="28"/>
                              </w:rPr>
                            </w:pPr>
                            <w:r w:rsidRPr="00F254A8">
                              <w:rPr>
                                <w:rFonts w:ascii="HGP創英角ｺﾞｼｯｸUB" w:eastAsia="HGP創英角ｺﾞｼｯｸUB" w:hAnsi="ＭＳ ゴシック" w:hint="eastAsia"/>
                                <w:color w:val="000000"/>
                                <w:sz w:val="24"/>
                                <w:szCs w:val="28"/>
                              </w:rPr>
                              <w:t>施策に対する</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市民の意見</w:t>
                            </w:r>
                          </w:p>
                        </w:txbxContent>
                      </wps:txbx>
                      <wps:bodyPr rot="0" vert="horz" wrap="square" lIns="74295" tIns="8890" rIns="74295" bIns="8890" anchor="t" anchorCtr="0" upright="1">
                        <a:noAutofit/>
                      </wps:bodyPr>
                    </wps:wsp>
                  </a:graphicData>
                </a:graphic>
              </wp:anchor>
            </w:drawing>
          </mc:Choice>
          <mc:Fallback>
            <w:pict>
              <v:shape w14:anchorId="26AC2B75" id="Text Box 46" o:spid="_x0000_s1090" type="#_x0000_t202" style="position:absolute;left:0;text-align:left;margin-left:91.85pt;margin-top:1.4pt;width:98.55pt;height:40.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s0u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" filled="f" stroked="f">
                <v:textbox inset="5.85pt,.7pt,5.85pt,.7pt">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4"/>
                          <w:szCs w:val="28"/>
                        </w:rPr>
                      </w:pPr>
                      <w:r w:rsidRPr="00F254A8">
                        <w:rPr>
                          <w:rFonts w:ascii="HGP創英角ｺﾞｼｯｸUB" w:eastAsia="HGP創英角ｺﾞｼｯｸUB" w:hAnsi="ＭＳ ゴシック" w:hint="eastAsia"/>
                          <w:color w:val="000000"/>
                          <w:sz w:val="24"/>
                          <w:szCs w:val="28"/>
                        </w:rPr>
                        <w:t>施策に対する</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市民の意見</w:t>
                      </w:r>
                    </w:p>
                  </w:txbxContent>
                </v:textbox>
              </v:shape>
            </w:pict>
          </mc:Fallback>
        </mc:AlternateContent>
      </w:r>
    </w:p>
    <w:p w:rsidR="00D6377D" w:rsidRPr="00844CCB" w:rsidRDefault="00D6377D" w:rsidP="009A65D0"/>
    <w:p w:rsidR="00D6377D" w:rsidRPr="00844CCB" w:rsidRDefault="00D6377D" w:rsidP="00D6377D"/>
    <w:p w:rsidR="00D6377D" w:rsidRPr="00844CCB" w:rsidRDefault="00F254A8" w:rsidP="00D6377D">
      <w:r w:rsidRPr="00844CCB">
        <w:rPr>
          <w:noProof/>
        </w:rPr>
        <mc:AlternateContent>
          <mc:Choice Requires="wps">
            <w:drawing>
              <wp:anchor distT="0" distB="0" distL="114300" distR="114300" simplePos="0" relativeHeight="251531264" behindDoc="1" locked="0" layoutInCell="1" allowOverlap="1" wp14:anchorId="01B12BC8" wp14:editId="04E93721">
                <wp:simplePos x="0" y="0"/>
                <wp:positionH relativeFrom="column">
                  <wp:posOffset>4468495</wp:posOffset>
                </wp:positionH>
                <wp:positionV relativeFrom="paragraph">
                  <wp:posOffset>29210</wp:posOffset>
                </wp:positionV>
                <wp:extent cx="520700" cy="532765"/>
                <wp:effectExtent l="114300" t="0" r="0" b="114935"/>
                <wp:wrapNone/>
                <wp:docPr id="239"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9466418">
                          <a:off x="0" y="0"/>
                          <a:ext cx="520700" cy="532765"/>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E5033" id="AutoShape 21" o:spid="_x0000_s1026" type="#_x0000_t6" style="position:absolute;left:0;text-align:left;margin-left:351.85pt;margin-top:2.3pt;width:41pt;height:41.95pt;rotation:-2330440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" fillcolor="#333" stroked="f">
                <o:lock v:ext="edit" aspectratio="t"/>
                <v:textbox inset="5.85pt,.7pt,5.85pt,.7pt"/>
              </v:shape>
            </w:pict>
          </mc:Fallback>
        </mc:AlternateContent>
      </w:r>
      <w:r w:rsidRPr="00844CCB">
        <w:rPr>
          <w:noProof/>
        </w:rPr>
        <mc:AlternateContent>
          <mc:Choice Requires="wps">
            <w:drawing>
              <wp:anchor distT="0" distB="0" distL="114300" distR="114300" simplePos="0" relativeHeight="251532288" behindDoc="1" locked="0" layoutInCell="1" allowOverlap="1" wp14:anchorId="01F4AB8F" wp14:editId="22664AC3">
                <wp:simplePos x="0" y="0"/>
                <wp:positionH relativeFrom="column">
                  <wp:posOffset>271145</wp:posOffset>
                </wp:positionH>
                <wp:positionV relativeFrom="paragraph">
                  <wp:posOffset>11104</wp:posOffset>
                </wp:positionV>
                <wp:extent cx="1918835" cy="591311"/>
                <wp:effectExtent l="38100" t="38100" r="120015" b="113665"/>
                <wp:wrapNone/>
                <wp:docPr id="2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835" cy="591311"/>
                        </a:xfrm>
                        <a:prstGeom prst="roundRect">
                          <a:avLst>
                            <a:gd name="adj" fmla="val 16667"/>
                          </a:avLst>
                        </a:prstGeom>
                        <a:solidFill>
                          <a:schemeClr val="accent2"/>
                        </a:solidFill>
                        <a:ln w="9525">
                          <a:solidFill>
                            <a:srgbClr val="000000"/>
                          </a:solidFill>
                          <a:round/>
                          <a:headEnd/>
                          <a:tailEnd/>
                        </a:ln>
                        <a:effectLst>
                          <a:outerShdw blurRad="50800" dist="38100" dir="2700000" algn="tl" rotWithShape="0">
                            <a:prstClr val="black">
                              <a:alpha val="40000"/>
                            </a:prstClr>
                          </a:outerShdw>
                        </a:effectLst>
                      </wps:spPr>
                      <wps:txbx>
                        <w:txbxContent>
                          <w:p w:rsidR="00D05AE8" w:rsidRDefault="00D05AE8" w:rsidP="009A65D0">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誰もが共に暮らすための</w:t>
                            </w:r>
                          </w:p>
                          <w:p w:rsidR="00D05AE8" w:rsidRDefault="00D05AE8" w:rsidP="009A65D0">
                            <w:pPr>
                              <w:spacing w:line="360" w:lineRule="exact"/>
                              <w:jc w:val="center"/>
                            </w:pPr>
                            <w:r>
                              <w:rPr>
                                <w:rFonts w:ascii="ＭＳ ゴシック" w:eastAsia="ＭＳ ゴシック" w:hAnsi="ＭＳ ゴシック" w:hint="eastAsia"/>
                                <w:b/>
                                <w:sz w:val="28"/>
                                <w:szCs w:val="28"/>
                              </w:rPr>
                              <w:t>市民会議</w:t>
                            </w:r>
                          </w:p>
                        </w:txbxContent>
                      </wps:txbx>
                      <wps:bodyPr rot="0" vert="horz" wrap="square" lIns="74295" tIns="8890" rIns="74295" bIns="8890" anchor="t" anchorCtr="0" upright="1">
                        <a:noAutofit/>
                      </wps:bodyPr>
                    </wps:wsp>
                  </a:graphicData>
                </a:graphic>
              </wp:anchor>
            </w:drawing>
          </mc:Choice>
          <mc:Fallback>
            <w:pict>
              <v:roundrect w14:anchorId="01F4AB8F" id="AutoShape 26" o:spid="_x0000_s1091" style="position:absolute;left:0;text-align:left;margin-left:21.35pt;margin-top:.85pt;width:151.1pt;height:46.55pt;z-index:-251784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" fillcolor="#9bd6ac [3205]">
                <v:shadow on="t" color="black" opacity="26214f" origin="-.5,-.5" offset=".74836mm,.74836mm"/>
                <v:textbox inset="5.85pt,.7pt,5.85pt,.7pt">
                  <w:txbxContent>
                    <w:p w:rsidR="00D05AE8" w:rsidRDefault="00D05AE8" w:rsidP="009A65D0">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誰もが共に暮らすための</w:t>
                      </w:r>
                    </w:p>
                    <w:p w:rsidR="00D05AE8" w:rsidRDefault="00D05AE8" w:rsidP="009A65D0">
                      <w:pPr>
                        <w:spacing w:line="360" w:lineRule="exact"/>
                        <w:jc w:val="center"/>
                      </w:pPr>
                      <w:r>
                        <w:rPr>
                          <w:rFonts w:ascii="ＭＳ ゴシック" w:eastAsia="ＭＳ ゴシック" w:hAnsi="ＭＳ ゴシック" w:hint="eastAsia"/>
                          <w:b/>
                          <w:sz w:val="28"/>
                          <w:szCs w:val="28"/>
                        </w:rPr>
                        <w:t>市民会議</w:t>
                      </w:r>
                    </w:p>
                  </w:txbxContent>
                </v:textbox>
              </v:roundrect>
            </w:pict>
          </mc:Fallback>
        </mc:AlternateContent>
      </w:r>
    </w:p>
    <w:p w:rsidR="00D6377D" w:rsidRPr="00844CCB" w:rsidRDefault="00D6377D" w:rsidP="00D6377D"/>
    <w:p w:rsidR="00D6377D" w:rsidRPr="00844CCB" w:rsidRDefault="00D6377D" w:rsidP="00D6377D"/>
    <w:p w:rsidR="00D6377D" w:rsidRPr="00844CCB" w:rsidRDefault="00EF3D71" w:rsidP="00D6377D">
      <w:r w:rsidRPr="00844CCB">
        <w:rPr>
          <w:noProof/>
        </w:rPr>
        <mc:AlternateContent>
          <mc:Choice Requires="wps">
            <w:drawing>
              <wp:anchor distT="0" distB="0" distL="114300" distR="114300" simplePos="0" relativeHeight="251536384" behindDoc="1" locked="0" layoutInCell="1" allowOverlap="1" wp14:anchorId="494EE76F" wp14:editId="731160C1">
                <wp:simplePos x="0" y="0"/>
                <wp:positionH relativeFrom="column">
                  <wp:posOffset>299720</wp:posOffset>
                </wp:positionH>
                <wp:positionV relativeFrom="paragraph">
                  <wp:posOffset>3810</wp:posOffset>
                </wp:positionV>
                <wp:extent cx="1990725" cy="523875"/>
                <wp:effectExtent l="0" t="0" r="28575" b="28575"/>
                <wp:wrapNone/>
                <wp:docPr id="24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23875"/>
                        </a:xfrm>
                        <a:prstGeom prst="bracketPair">
                          <a:avLst>
                            <a:gd name="adj" fmla="val 16667"/>
                          </a:avLst>
                        </a:prstGeom>
                        <a:solidFill>
                          <a:srgbClr val="FFFFFF">
                            <a:alpha val="88000"/>
                          </a:srgbClr>
                        </a:solidFill>
                        <a:ln w="19050">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51E2A80E" id="AutoShape 39" o:spid="_x0000_s1026" type="#_x0000_t185" style="position:absolute;left:0;text-align:left;margin-left:23.6pt;margin-top:.3pt;width:156.75pt;height:41.2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" filled="t" strokeweight="1.5pt">
                <v:fill opacity="57568f"/>
                <v:textbox inset="5.85pt,.7pt,5.85pt,.7pt"/>
              </v:shape>
            </w:pict>
          </mc:Fallback>
        </mc:AlternateContent>
      </w:r>
      <w:r w:rsidRPr="00844CCB">
        <w:rPr>
          <w:noProof/>
        </w:rPr>
        <mc:AlternateContent>
          <mc:Choice Requires="wps">
            <w:drawing>
              <wp:anchor distT="0" distB="0" distL="114300" distR="114300" simplePos="0" relativeHeight="251552768" behindDoc="1" locked="0" layoutInCell="1" allowOverlap="1" wp14:anchorId="7CB9C305" wp14:editId="7D7BA135">
                <wp:simplePos x="0" y="0"/>
                <wp:positionH relativeFrom="column">
                  <wp:posOffset>308610</wp:posOffset>
                </wp:positionH>
                <wp:positionV relativeFrom="paragraph">
                  <wp:posOffset>13335</wp:posOffset>
                </wp:positionV>
                <wp:extent cx="1952625" cy="541020"/>
                <wp:effectExtent l="0" t="0" r="0" b="0"/>
                <wp:wrapNone/>
                <wp:docPr id="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EE0955" w:rsidRDefault="00D05AE8" w:rsidP="00F254A8">
                            <w:pPr>
                              <w:spacing w:line="240" w:lineRule="exact"/>
                              <w:rPr>
                                <w:rFonts w:ascii="ＭＳ ゴシック" w:eastAsia="ＭＳ ゴシック" w:hAnsi="ＭＳ ゴシック"/>
                                <w:sz w:val="20"/>
                                <w:szCs w:val="20"/>
                              </w:rPr>
                            </w:pPr>
                            <w:r w:rsidRPr="00EE0955">
                              <w:rPr>
                                <w:rFonts w:ascii="ＭＳ ゴシック" w:eastAsia="ＭＳ ゴシック" w:hAnsi="ＭＳ ゴシック" w:hint="eastAsia"/>
                                <w:sz w:val="20"/>
                                <w:szCs w:val="20"/>
                              </w:rPr>
                              <w:t>条例第７条に基づき、公募の市民により構成され、障害者施策に関する意見交換を行う。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9C305" id="Text Box 40" o:spid="_x0000_s1092" type="#_x0000_t202" style="position:absolute;left:0;text-align:left;margin-left:24.3pt;margin-top:1.05pt;width:153.75pt;height:4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vDvAIAAME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" filled="f" stroked="f">
                <v:textbox inset="5.85pt,.7pt,5.85pt,.7pt">
                  <w:txbxContent>
                    <w:p w:rsidR="00D05AE8" w:rsidRPr="00EE0955" w:rsidRDefault="00D05AE8" w:rsidP="00F254A8">
                      <w:pPr>
                        <w:spacing w:line="240" w:lineRule="exact"/>
                        <w:rPr>
                          <w:rFonts w:ascii="ＭＳ ゴシック" w:eastAsia="ＭＳ ゴシック" w:hAnsi="ＭＳ ゴシック"/>
                          <w:sz w:val="20"/>
                          <w:szCs w:val="20"/>
                        </w:rPr>
                      </w:pPr>
                      <w:r w:rsidRPr="00EE0955">
                        <w:rPr>
                          <w:rFonts w:ascii="ＭＳ ゴシック" w:eastAsia="ＭＳ ゴシック" w:hAnsi="ＭＳ ゴシック" w:hint="eastAsia"/>
                          <w:sz w:val="20"/>
                          <w:szCs w:val="20"/>
                        </w:rPr>
                        <w:t>条例第７条に基づき、公募の市民により構成され、障害者施策に関する意見交換を行う。</w:t>
                      </w:r>
                    </w:p>
                  </w:txbxContent>
                </v:textbox>
              </v:shape>
            </w:pict>
          </mc:Fallback>
        </mc:AlternateContent>
      </w:r>
      <w:r w:rsidR="00F254A8" w:rsidRPr="00844CCB">
        <w:rPr>
          <w:noProof/>
        </w:rPr>
        <mc:AlternateContent>
          <mc:Choice Requires="wps">
            <w:drawing>
              <wp:anchor distT="0" distB="0" distL="114300" distR="114300" simplePos="0" relativeHeight="251544576" behindDoc="1" locked="0" layoutInCell="1" allowOverlap="1" wp14:anchorId="0AE45AFA" wp14:editId="7582F1DF">
                <wp:simplePos x="0" y="0"/>
                <wp:positionH relativeFrom="column">
                  <wp:posOffset>3686810</wp:posOffset>
                </wp:positionH>
                <wp:positionV relativeFrom="paragraph">
                  <wp:posOffset>15875</wp:posOffset>
                </wp:positionV>
                <wp:extent cx="1631950" cy="335915"/>
                <wp:effectExtent l="38100" t="38100" r="120650" b="121285"/>
                <wp:wrapNone/>
                <wp:docPr id="7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335915"/>
                        </a:xfrm>
                        <a:prstGeom prst="roundRect">
                          <a:avLst>
                            <a:gd name="adj" fmla="val 16667"/>
                          </a:avLst>
                        </a:prstGeom>
                        <a:solidFill>
                          <a:schemeClr val="accent2"/>
                        </a:solidFill>
                        <a:ln w="9525">
                          <a:solidFill>
                            <a:schemeClr val="tx1"/>
                          </a:solidFill>
                          <a:round/>
                          <a:headEnd/>
                          <a:tailEnd/>
                        </a:ln>
                        <a:effectLst>
                          <a:outerShdw blurRad="50800" dist="38100" dir="2700000" algn="tl" rotWithShape="0">
                            <a:prstClr val="black">
                              <a:alpha val="40000"/>
                            </a:prstClr>
                          </a:outerShdw>
                        </a:effectLst>
                      </wps:spPr>
                      <wps:txbx>
                        <w:txbxContent>
                          <w:p w:rsidR="00D05AE8" w:rsidRDefault="00D05AE8" w:rsidP="009A65D0">
                            <w:pPr>
                              <w:spacing w:line="400" w:lineRule="exact"/>
                              <w:jc w:val="center"/>
                            </w:pPr>
                            <w:r>
                              <w:rPr>
                                <w:rFonts w:ascii="ＭＳ Ｐゴシック" w:eastAsia="ＭＳ Ｐゴシック" w:hAnsi="ＭＳ Ｐゴシック" w:hint="eastAsia"/>
                                <w:b/>
                                <w:sz w:val="26"/>
                                <w:szCs w:val="26"/>
                              </w:rPr>
                              <w:t>さ　い　た　ま　市</w:t>
                            </w:r>
                          </w:p>
                        </w:txbxContent>
                      </wps:txbx>
                      <wps:bodyPr rot="0" vert="horz" wrap="square" lIns="74295" tIns="8890" rIns="74295" bIns="8890" anchor="t" anchorCtr="0" upright="1">
                        <a:noAutofit/>
                      </wps:bodyPr>
                    </wps:wsp>
                  </a:graphicData>
                </a:graphic>
              </wp:anchor>
            </w:drawing>
          </mc:Choice>
          <mc:Fallback>
            <w:pict>
              <v:roundrect w14:anchorId="0AE45AFA" id="AutoShape 56" o:spid="_x0000_s1093" style="position:absolute;left:0;text-align:left;margin-left:290.3pt;margin-top:1.25pt;width:128.5pt;height:26.45pt;z-index:-251771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" fillcolor="#9bd6ac [3205]" strokecolor="black [3213]">
                <v:shadow on="t" color="black" opacity="26214f" origin="-.5,-.5" offset=".74836mm,.74836mm"/>
                <v:textbox inset="5.85pt,.7pt,5.85pt,.7pt">
                  <w:txbxContent>
                    <w:p w:rsidR="00D05AE8" w:rsidRDefault="00D05AE8" w:rsidP="009A65D0">
                      <w:pPr>
                        <w:spacing w:line="400" w:lineRule="exact"/>
                        <w:jc w:val="center"/>
                      </w:pPr>
                      <w:r>
                        <w:rPr>
                          <w:rFonts w:ascii="ＭＳ Ｐゴシック" w:eastAsia="ＭＳ Ｐゴシック" w:hAnsi="ＭＳ Ｐゴシック" w:hint="eastAsia"/>
                          <w:b/>
                          <w:sz w:val="26"/>
                          <w:szCs w:val="26"/>
                        </w:rPr>
                        <w:t>さ　い　た　ま　市</w:t>
                      </w:r>
                    </w:p>
                  </w:txbxContent>
                </v:textbox>
              </v:roundrect>
            </w:pict>
          </mc:Fallback>
        </mc:AlternateContent>
      </w:r>
    </w:p>
    <w:p w:rsidR="00D6377D" w:rsidRPr="00844CCB" w:rsidRDefault="00F254A8" w:rsidP="00D6377D">
      <w:r w:rsidRPr="00844CCB">
        <w:rPr>
          <w:noProof/>
        </w:rPr>
        <mc:AlternateContent>
          <mc:Choice Requires="wps">
            <w:drawing>
              <wp:anchor distT="0" distB="0" distL="114300" distR="114300" simplePos="0" relativeHeight="251545600" behindDoc="1" locked="0" layoutInCell="1" allowOverlap="1" wp14:anchorId="3B85FC09" wp14:editId="1E22C10F">
                <wp:simplePos x="0" y="0"/>
                <wp:positionH relativeFrom="column">
                  <wp:posOffset>3566795</wp:posOffset>
                </wp:positionH>
                <wp:positionV relativeFrom="paragraph">
                  <wp:posOffset>175260</wp:posOffset>
                </wp:positionV>
                <wp:extent cx="1887855" cy="1047750"/>
                <wp:effectExtent l="0" t="0" r="17145" b="19050"/>
                <wp:wrapNone/>
                <wp:docPr id="7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1047750"/>
                        </a:xfrm>
                        <a:prstGeom prst="bracketPair">
                          <a:avLst>
                            <a:gd name="adj" fmla="val 16667"/>
                          </a:avLst>
                        </a:prstGeom>
                        <a:solidFill>
                          <a:srgbClr val="FFFFFF">
                            <a:alpha val="89999"/>
                          </a:srgbClr>
                        </a:solidFill>
                        <a:ln w="19050">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2931997" id="AutoShape 59" o:spid="_x0000_s1026" type="#_x0000_t185" style="position:absolute;left:0;text-align:left;margin-left:280.85pt;margin-top:13.8pt;width:148.65pt;height:82.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" filled="t" strokeweight="1.5pt">
                <v:fill opacity="58853f"/>
                <v:textbox inset="5.85pt,.7pt,5.85pt,.7pt"/>
              </v:shape>
            </w:pict>
          </mc:Fallback>
        </mc:AlternateContent>
      </w:r>
      <w:r w:rsidRPr="00844CCB">
        <w:rPr>
          <w:noProof/>
        </w:rPr>
        <mc:AlternateContent>
          <mc:Choice Requires="wps">
            <w:drawing>
              <wp:anchor distT="0" distB="0" distL="114300" distR="114300" simplePos="0" relativeHeight="251546624" behindDoc="1" locked="0" layoutInCell="1" allowOverlap="1" wp14:anchorId="3655237B" wp14:editId="7B3F0703">
                <wp:simplePos x="0" y="0"/>
                <wp:positionH relativeFrom="column">
                  <wp:posOffset>3642995</wp:posOffset>
                </wp:positionH>
                <wp:positionV relativeFrom="paragraph">
                  <wp:posOffset>222885</wp:posOffset>
                </wp:positionV>
                <wp:extent cx="1855470" cy="1000125"/>
                <wp:effectExtent l="0" t="0" r="0" b="9525"/>
                <wp:wrapNone/>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8F4B96" w:rsidRDefault="00D05AE8" w:rsidP="00F254A8">
                            <w:pPr>
                              <w:spacing w:line="24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障害者施策推進本部を頂点として、全庁横断的な庁内推進体制を構築する。</w:t>
                            </w:r>
                          </w:p>
                          <w:p w:rsidR="00D05AE8" w:rsidRPr="008F4B96" w:rsidRDefault="00D05AE8" w:rsidP="00F254A8">
                            <w:pPr>
                              <w:spacing w:line="24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また、障害者総合支援計画を策定し、計画に掲げた施策を実施する。</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655237B" id="Text Box 60" o:spid="_x0000_s1094" type="#_x0000_t202" style="position:absolute;left:0;text-align:left;margin-left:286.85pt;margin-top:17.55pt;width:146.1pt;height:78.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" filled="f" stroked="f">
                <v:textbox inset="5.85pt,.7pt,5.85pt,.7pt">
                  <w:txbxContent>
                    <w:p w:rsidR="00D05AE8" w:rsidRPr="008F4B96" w:rsidRDefault="00D05AE8" w:rsidP="00F254A8">
                      <w:pPr>
                        <w:spacing w:line="24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障害者施策推進本部を頂点として、全庁横断的な庁内推進体制を構築する。</w:t>
                      </w:r>
                    </w:p>
                    <w:p w:rsidR="00D05AE8" w:rsidRPr="008F4B96" w:rsidRDefault="00D05AE8" w:rsidP="00F254A8">
                      <w:pPr>
                        <w:spacing w:line="240" w:lineRule="exact"/>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また、障害者総合支援計画を策定し、計画に掲げた施策を実施する。</w:t>
                      </w:r>
                    </w:p>
                  </w:txbxContent>
                </v:textbox>
              </v:shape>
            </w:pict>
          </mc:Fallback>
        </mc:AlternateContent>
      </w:r>
    </w:p>
    <w:p w:rsidR="00D6377D" w:rsidRPr="00844CCB" w:rsidRDefault="007320BA" w:rsidP="00D6377D">
      <w:r w:rsidRPr="00844CCB">
        <w:rPr>
          <w:noProof/>
        </w:rPr>
        <mc:AlternateContent>
          <mc:Choice Requires="wps">
            <w:drawing>
              <wp:anchor distT="0" distB="0" distL="114300" distR="114300" simplePos="0" relativeHeight="251538432" behindDoc="1" locked="0" layoutInCell="1" allowOverlap="1" wp14:anchorId="3BFCFC6B" wp14:editId="736C7826">
                <wp:simplePos x="0" y="0"/>
                <wp:positionH relativeFrom="column">
                  <wp:posOffset>2138045</wp:posOffset>
                </wp:positionH>
                <wp:positionV relativeFrom="paragraph">
                  <wp:posOffset>203835</wp:posOffset>
                </wp:positionV>
                <wp:extent cx="1228725" cy="618490"/>
                <wp:effectExtent l="0" t="0" r="0" b="0"/>
                <wp:wrapNone/>
                <wp:docPr id="2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実施状況</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の報告</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BFCFC6B" id="Text Box 43" o:spid="_x0000_s1095" type="#_x0000_t202" style="position:absolute;left:0;text-align:left;margin-left:168.35pt;margin-top:16.05pt;width:96.75pt;height:48.7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BvQIAAMI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" filled="f" stroked="f">
                <v:textbox inset="5.85pt,.7pt,5.85pt,.7pt">
                  <w:txbxContent>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実施状況</w:t>
                      </w:r>
                    </w:p>
                    <w:p w:rsidR="00D05AE8" w:rsidRPr="00F254A8" w:rsidRDefault="00D05AE8" w:rsidP="009A65D0">
                      <w:pPr>
                        <w:spacing w:line="0" w:lineRule="atLeast"/>
                        <w:jc w:val="center"/>
                        <w:rPr>
                          <w:rFonts w:ascii="HGP創英角ｺﾞｼｯｸUB" w:eastAsia="HGP創英角ｺﾞｼｯｸUB" w:hAnsi="ＭＳ ゴシック"/>
                          <w:color w:val="000000"/>
                          <w:sz w:val="28"/>
                          <w:szCs w:val="32"/>
                        </w:rPr>
                      </w:pPr>
                      <w:r w:rsidRPr="00F254A8">
                        <w:rPr>
                          <w:rFonts w:ascii="HGP創英角ｺﾞｼｯｸUB" w:eastAsia="HGP創英角ｺﾞｼｯｸUB" w:hAnsi="ＭＳ ゴシック" w:hint="eastAsia"/>
                          <w:color w:val="000000"/>
                          <w:sz w:val="28"/>
                          <w:szCs w:val="32"/>
                        </w:rPr>
                        <w:t>の報告</w:t>
                      </w:r>
                    </w:p>
                  </w:txbxContent>
                </v:textbox>
              </v:shape>
            </w:pict>
          </mc:Fallback>
        </mc:AlternateContent>
      </w:r>
      <w:r w:rsidRPr="00844CCB">
        <w:rPr>
          <w:noProof/>
        </w:rPr>
        <mc:AlternateContent>
          <mc:Choice Requires="wps">
            <w:drawing>
              <wp:anchor distT="0" distB="0" distL="114300" distR="114300" simplePos="0" relativeHeight="251537408" behindDoc="1" locked="0" layoutInCell="1" allowOverlap="1" wp14:anchorId="234A3D7F" wp14:editId="7225F5FE">
                <wp:simplePos x="0" y="0"/>
                <wp:positionH relativeFrom="column">
                  <wp:posOffset>2275205</wp:posOffset>
                </wp:positionH>
                <wp:positionV relativeFrom="paragraph">
                  <wp:posOffset>156210</wp:posOffset>
                </wp:positionV>
                <wp:extent cx="915670" cy="565785"/>
                <wp:effectExtent l="0" t="0" r="17780" b="24765"/>
                <wp:wrapNone/>
                <wp:docPr id="24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56578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roundrect w14:anchorId="320962A6" id="AutoShape 42" o:spid="_x0000_s1026" style="position:absolute;left:0;text-align:left;margin-left:179.15pt;margin-top:12.3pt;width:72.1pt;height:44.55pt;z-index:-2517790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">
                <v:textbox inset="5.85pt,.7pt,5.85pt,.7pt"/>
              </v:roundrect>
            </w:pict>
          </mc:Fallback>
        </mc:AlternateContent>
      </w:r>
      <w:r w:rsidR="00EF3D71" w:rsidRPr="00844CCB">
        <w:rPr>
          <w:noProof/>
        </w:rPr>
        <mc:AlternateContent>
          <mc:Choice Requires="wps">
            <w:drawing>
              <wp:anchor distT="0" distB="0" distL="114300" distR="114300" simplePos="0" relativeHeight="251525120" behindDoc="1" locked="0" layoutInCell="1" allowOverlap="1" wp14:anchorId="355B0EB4" wp14:editId="014FEBC8">
                <wp:simplePos x="0" y="0"/>
                <wp:positionH relativeFrom="column">
                  <wp:posOffset>1070292</wp:posOffset>
                </wp:positionH>
                <wp:positionV relativeFrom="paragraph">
                  <wp:posOffset>167324</wp:posOffset>
                </wp:positionV>
                <wp:extent cx="578485" cy="480060"/>
                <wp:effectExtent l="30163" t="26987" r="23177" b="4128"/>
                <wp:wrapNone/>
                <wp:docPr id="23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606112">
                          <a:off x="0" y="0"/>
                          <a:ext cx="578485" cy="480060"/>
                        </a:xfrm>
                        <a:prstGeom prst="rtTriangle">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236D3" id="AutoShape 15" o:spid="_x0000_s1026" type="#_x0000_t6" style="position:absolute;left:0;text-align:left;margin-left:84.25pt;margin-top:13.2pt;width:45.55pt;height:37.8pt;rotation:6123369fd;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" fillcolor="#333" stroked="f">
                <o:lock v:ext="edit" aspectratio="t"/>
                <v:textbox inset="5.85pt,.7pt,5.85pt,.7pt"/>
              </v:shape>
            </w:pict>
          </mc:Fallback>
        </mc:AlternateContent>
      </w:r>
    </w:p>
    <w:p w:rsidR="00D6377D" w:rsidRPr="00844CCB" w:rsidRDefault="00D6377D" w:rsidP="00D6377D"/>
    <w:p w:rsidR="00D6377D" w:rsidRPr="00844CCB" w:rsidRDefault="00D6377D" w:rsidP="00D6377D"/>
    <w:p w:rsidR="00D6377D" w:rsidRPr="00844CCB" w:rsidRDefault="00D6377D" w:rsidP="00D6377D"/>
    <w:p w:rsidR="00D6377D" w:rsidRPr="00844CCB" w:rsidRDefault="001E5EC6" w:rsidP="00D6377D">
      <w:r w:rsidRPr="00844CCB">
        <w:rPr>
          <w:noProof/>
        </w:rPr>
        <mc:AlternateContent>
          <mc:Choice Requires="wps">
            <w:drawing>
              <wp:anchor distT="0" distB="0" distL="114300" distR="114300" simplePos="0" relativeHeight="251547648" behindDoc="1" locked="0" layoutInCell="1" allowOverlap="1" wp14:anchorId="721509B5" wp14:editId="2C224B7C">
                <wp:simplePos x="0" y="0"/>
                <wp:positionH relativeFrom="column">
                  <wp:posOffset>4519295</wp:posOffset>
                </wp:positionH>
                <wp:positionV relativeFrom="paragraph">
                  <wp:posOffset>80010</wp:posOffset>
                </wp:positionV>
                <wp:extent cx="0" cy="452120"/>
                <wp:effectExtent l="19050" t="0" r="19050" b="5080"/>
                <wp:wrapNone/>
                <wp:docPr id="8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752AC4D" id="Line 70" o:spid="_x0000_s1026" style="position:absolute;left:0;text-align:lef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85pt,6.3pt" to="355.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j5FAIAACoEAAAOAAAAZHJzL2Uyb0RvYy54bWysU82O2jAQvlfqO1i+QxI2sG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" strokecolor="#333" strokeweight="3.5pt"/>
            </w:pict>
          </mc:Fallback>
        </mc:AlternateContent>
      </w:r>
    </w:p>
    <w:p w:rsidR="00D6377D" w:rsidRPr="00844CCB" w:rsidRDefault="001E5EC6" w:rsidP="00D6377D">
      <w:r w:rsidRPr="00844CCB">
        <w:rPr>
          <w:noProof/>
        </w:rPr>
        <mc:AlternateContent>
          <mc:Choice Requires="wps">
            <w:drawing>
              <wp:anchor distT="0" distB="0" distL="114300" distR="114300" simplePos="0" relativeHeight="251549696" behindDoc="1" locked="0" layoutInCell="1" allowOverlap="1" wp14:anchorId="3AB6941C" wp14:editId="095CDBA1">
                <wp:simplePos x="0" y="0"/>
                <wp:positionH relativeFrom="column">
                  <wp:posOffset>1757045</wp:posOffset>
                </wp:positionH>
                <wp:positionV relativeFrom="paragraph">
                  <wp:posOffset>105410</wp:posOffset>
                </wp:positionV>
                <wp:extent cx="0" cy="209550"/>
                <wp:effectExtent l="19050" t="0" r="19050" b="0"/>
                <wp:wrapNone/>
                <wp:docPr id="8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7BC073C" id="Line 72" o:spid="_x0000_s1026" style="position:absolute;left:0;text-align:lef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35pt,8.3pt" to="138.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6NEg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" strokecolor="#333" strokeweight="3.5pt"/>
            </w:pict>
          </mc:Fallback>
        </mc:AlternateContent>
      </w:r>
      <w:r w:rsidRPr="00844CCB">
        <w:rPr>
          <w:noProof/>
        </w:rPr>
        <mc:AlternateContent>
          <mc:Choice Requires="wps">
            <w:drawing>
              <wp:anchor distT="0" distB="0" distL="114300" distR="114300" simplePos="0" relativeHeight="251548672" behindDoc="1" locked="0" layoutInCell="1" allowOverlap="1" wp14:anchorId="4A6260B7" wp14:editId="3B253348">
                <wp:simplePos x="0" y="0"/>
                <wp:positionH relativeFrom="column">
                  <wp:posOffset>1737995</wp:posOffset>
                </wp:positionH>
                <wp:positionV relativeFrom="paragraph">
                  <wp:posOffset>105410</wp:posOffset>
                </wp:positionV>
                <wp:extent cx="2791460" cy="0"/>
                <wp:effectExtent l="0" t="19050" r="8890" b="19050"/>
                <wp:wrapNone/>
                <wp:docPr id="8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1460" cy="0"/>
                        </a:xfrm>
                        <a:prstGeom prst="line">
                          <a:avLst/>
                        </a:prstGeom>
                        <a:noFill/>
                        <a:ln w="444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5F46D99" id="Line 71" o:spid="_x0000_s1026" style="position:absolute;left:0;text-align:left;flip:x;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5pt,8.3pt" to="356.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" strokecolor="#333" strokeweight="3.5pt"/>
            </w:pict>
          </mc:Fallback>
        </mc:AlternateContent>
      </w:r>
    </w:p>
    <w:p w:rsidR="00D6377D" w:rsidRPr="00844CCB" w:rsidRDefault="001E5EC6" w:rsidP="00D6377D">
      <w:r w:rsidRPr="00844CCB">
        <w:rPr>
          <w:noProof/>
        </w:rPr>
        <mc:AlternateContent>
          <mc:Choice Requires="wps">
            <w:drawing>
              <wp:anchor distT="0" distB="0" distL="114300" distR="114300" simplePos="0" relativeHeight="251709440" behindDoc="0" locked="0" layoutInCell="1" allowOverlap="1" wp14:anchorId="1D2D3317" wp14:editId="6A0DBC57">
                <wp:simplePos x="0" y="0"/>
                <wp:positionH relativeFrom="column">
                  <wp:posOffset>2814320</wp:posOffset>
                </wp:positionH>
                <wp:positionV relativeFrom="paragraph">
                  <wp:posOffset>13335</wp:posOffset>
                </wp:positionV>
                <wp:extent cx="2218690" cy="335915"/>
                <wp:effectExtent l="0" t="0" r="10160" b="26035"/>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335915"/>
                        </a:xfrm>
                        <a:prstGeom prst="roundRect">
                          <a:avLst>
                            <a:gd name="adj" fmla="val 16667"/>
                          </a:avLst>
                        </a:prstGeom>
                        <a:solidFill>
                          <a:schemeClr val="accent1"/>
                        </a:solidFill>
                        <a:ln w="9525">
                          <a:solidFill>
                            <a:srgbClr val="000000"/>
                          </a:solidFill>
                          <a:round/>
                          <a:headEnd/>
                          <a:tailEnd/>
                        </a:ln>
                      </wps:spPr>
                      <wps:txbx>
                        <w:txbxContent>
                          <w:p w:rsidR="00D05AE8" w:rsidRPr="008F4B96" w:rsidRDefault="00D05AE8" w:rsidP="001E5EC6">
                            <w:pPr>
                              <w:spacing w:line="360" w:lineRule="exact"/>
                              <w:jc w:val="center"/>
                              <w:rPr>
                                <w:rFonts w:asciiTheme="majorEastAsia" w:eastAsiaTheme="majorEastAsia" w:hAnsiTheme="majorEastAsia"/>
                              </w:rPr>
                            </w:pPr>
                            <w:r w:rsidRPr="008F4B96">
                              <w:rPr>
                                <w:rFonts w:asciiTheme="majorEastAsia" w:eastAsiaTheme="majorEastAsia" w:hAnsiTheme="majorEastAsia" w:hint="eastAsia"/>
                                <w:sz w:val="20"/>
                                <w:szCs w:val="20"/>
                              </w:rPr>
                              <w:t>地域自立支援協議会(条例第31条)</w:t>
                            </w:r>
                          </w:p>
                        </w:txbxContent>
                      </wps:txbx>
                      <wps:bodyPr rot="0" vert="horz" wrap="square" lIns="74295" tIns="8890" rIns="74295" bIns="8890" anchor="t" anchorCtr="0" upright="1">
                        <a:noAutofit/>
                      </wps:bodyPr>
                    </wps:wsp>
                  </a:graphicData>
                </a:graphic>
              </wp:anchor>
            </w:drawing>
          </mc:Choice>
          <mc:Fallback>
            <w:pict>
              <v:roundrect w14:anchorId="1D2D3317" id="AutoShape 68" o:spid="_x0000_s1096" style="position:absolute;left:0;text-align:left;margin-left:221.6pt;margin-top:1.05pt;width:174.7pt;height:26.45pt;z-index:251709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" fillcolor="#cdebd2 [3204]">
                <v:textbox inset="5.85pt,.7pt,5.85pt,.7pt">
                  <w:txbxContent>
                    <w:p w:rsidR="00D05AE8" w:rsidRPr="008F4B96" w:rsidRDefault="00D05AE8" w:rsidP="001E5EC6">
                      <w:pPr>
                        <w:spacing w:line="360" w:lineRule="exact"/>
                        <w:jc w:val="center"/>
                        <w:rPr>
                          <w:rFonts w:asciiTheme="majorEastAsia" w:eastAsiaTheme="majorEastAsia" w:hAnsiTheme="majorEastAsia"/>
                        </w:rPr>
                      </w:pPr>
                      <w:r w:rsidRPr="008F4B96">
                        <w:rPr>
                          <w:rFonts w:asciiTheme="majorEastAsia" w:eastAsiaTheme="majorEastAsia" w:hAnsiTheme="majorEastAsia" w:hint="eastAsia"/>
                          <w:sz w:val="20"/>
                          <w:szCs w:val="20"/>
                        </w:rPr>
                        <w:t>地域自立支援協議会(条例第31条)</w:t>
                      </w:r>
                    </w:p>
                  </w:txbxContent>
                </v:textbox>
              </v:roundrect>
            </w:pict>
          </mc:Fallback>
        </mc:AlternateContent>
      </w:r>
      <w:r w:rsidRPr="00844CCB">
        <w:rPr>
          <w:noProof/>
        </w:rPr>
        <mc:AlternateContent>
          <mc:Choice Requires="wps">
            <w:drawing>
              <wp:anchor distT="0" distB="0" distL="114300" distR="114300" simplePos="0" relativeHeight="251708416" behindDoc="0" locked="0" layoutInCell="1" allowOverlap="1" wp14:anchorId="2BFF3E48" wp14:editId="7A05207A">
                <wp:simplePos x="0" y="0"/>
                <wp:positionH relativeFrom="column">
                  <wp:posOffset>623570</wp:posOffset>
                </wp:positionH>
                <wp:positionV relativeFrom="paragraph">
                  <wp:posOffset>5080</wp:posOffset>
                </wp:positionV>
                <wp:extent cx="2007870" cy="335915"/>
                <wp:effectExtent l="0" t="0" r="11430" b="26035"/>
                <wp:wrapNone/>
                <wp:docPr id="8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335915"/>
                        </a:xfrm>
                        <a:prstGeom prst="roundRect">
                          <a:avLst>
                            <a:gd name="adj" fmla="val 16667"/>
                          </a:avLst>
                        </a:prstGeom>
                        <a:solidFill>
                          <a:schemeClr val="accent1"/>
                        </a:solidFill>
                        <a:ln w="9525">
                          <a:solidFill>
                            <a:srgbClr val="000000"/>
                          </a:solidFill>
                          <a:round/>
                          <a:headEnd/>
                          <a:tailEnd/>
                        </a:ln>
                      </wps:spPr>
                      <wps:txbx>
                        <w:txbxContent>
                          <w:p w:rsidR="00D05AE8" w:rsidRPr="008F4B96" w:rsidRDefault="00D05AE8" w:rsidP="001E5EC6">
                            <w:pPr>
                              <w:spacing w:line="360" w:lineRule="exact"/>
                              <w:jc w:val="center"/>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権利擁護委員会(条例第15条)</w:t>
                            </w:r>
                          </w:p>
                          <w:p w:rsidR="00D05AE8" w:rsidRDefault="00D05AE8" w:rsidP="001E5EC6">
                            <w:pPr>
                              <w:jc w:val="center"/>
                            </w:pPr>
                          </w:p>
                        </w:txbxContent>
                      </wps:txbx>
                      <wps:bodyPr rot="0" vert="horz" wrap="square" lIns="74295" tIns="8890" rIns="74295" bIns="8890" anchor="t" anchorCtr="0" upright="1">
                        <a:noAutofit/>
                      </wps:bodyPr>
                    </wps:wsp>
                  </a:graphicData>
                </a:graphic>
              </wp:anchor>
            </w:drawing>
          </mc:Choice>
          <mc:Fallback>
            <w:pict>
              <v:roundrect w14:anchorId="2BFF3E48" id="AutoShape 64" o:spid="_x0000_s1097" style="position:absolute;left:0;text-align:left;margin-left:49.1pt;margin-top:.4pt;width:158.1pt;height:26.45pt;z-index:251708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" fillcolor="#cdebd2 [3204]">
                <v:textbox inset="5.85pt,.7pt,5.85pt,.7pt">
                  <w:txbxContent>
                    <w:p w:rsidR="00D05AE8" w:rsidRPr="008F4B96" w:rsidRDefault="00D05AE8" w:rsidP="001E5EC6">
                      <w:pPr>
                        <w:spacing w:line="360" w:lineRule="exact"/>
                        <w:jc w:val="center"/>
                        <w:rPr>
                          <w:rFonts w:asciiTheme="majorEastAsia" w:eastAsiaTheme="majorEastAsia" w:hAnsiTheme="majorEastAsia"/>
                          <w:sz w:val="20"/>
                          <w:szCs w:val="20"/>
                        </w:rPr>
                      </w:pPr>
                      <w:r w:rsidRPr="008F4B96">
                        <w:rPr>
                          <w:rFonts w:asciiTheme="majorEastAsia" w:eastAsiaTheme="majorEastAsia" w:hAnsiTheme="majorEastAsia" w:hint="eastAsia"/>
                          <w:sz w:val="20"/>
                          <w:szCs w:val="20"/>
                        </w:rPr>
                        <w:t>権利擁護委員会(条例第15条)</w:t>
                      </w:r>
                    </w:p>
                    <w:p w:rsidR="00D05AE8" w:rsidRDefault="00D05AE8" w:rsidP="001E5EC6">
                      <w:pPr>
                        <w:jc w:val="center"/>
                      </w:pPr>
                    </w:p>
                  </w:txbxContent>
                </v:textbox>
              </v:roundrect>
            </w:pict>
          </mc:Fallback>
        </mc:AlternateContent>
      </w:r>
    </w:p>
    <w:p w:rsidR="00D6377D" w:rsidRPr="00844CCB" w:rsidRDefault="001E5EC6" w:rsidP="00D6377D">
      <w:r w:rsidRPr="00844CCB">
        <w:rPr>
          <w:noProof/>
        </w:rPr>
        <mc:AlternateContent>
          <mc:Choice Requires="wps">
            <w:drawing>
              <wp:anchor distT="0" distB="0" distL="114300" distR="114300" simplePos="0" relativeHeight="251551744" behindDoc="1" locked="0" layoutInCell="1" allowOverlap="1" wp14:anchorId="31BBDDBC" wp14:editId="0F36410D">
                <wp:simplePos x="0" y="0"/>
                <wp:positionH relativeFrom="column">
                  <wp:posOffset>730250</wp:posOffset>
                </wp:positionH>
                <wp:positionV relativeFrom="paragraph">
                  <wp:posOffset>132080</wp:posOffset>
                </wp:positionV>
                <wp:extent cx="1791335" cy="537210"/>
                <wp:effectExtent l="0" t="0" r="0" b="0"/>
                <wp:wrapNone/>
                <wp:docPr id="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1E5EC6" w:rsidRDefault="00D05AE8" w:rsidP="001E5EC6">
                            <w:pPr>
                              <w:spacing w:line="240" w:lineRule="exact"/>
                              <w:rPr>
                                <w:rFonts w:ascii="ＭＳ ゴシック" w:eastAsia="ＭＳ ゴシック" w:hAnsi="ＭＳ ゴシック"/>
                                <w:sz w:val="20"/>
                              </w:rPr>
                            </w:pPr>
                            <w:r w:rsidRPr="001E5EC6">
                              <w:rPr>
                                <w:rFonts w:ascii="ＭＳ ゴシック" w:eastAsia="ＭＳ ゴシック" w:hAnsi="ＭＳ ゴシック" w:hint="eastAsia"/>
                                <w:sz w:val="20"/>
                              </w:rPr>
                              <w:t>市民から寄せられた障害者の差別に係る事項を調査審議する。</w:t>
                            </w:r>
                          </w:p>
                        </w:txbxContent>
                      </wps:txbx>
                      <wps:bodyPr rot="0" vert="horz" wrap="square" lIns="74295" tIns="8890" rIns="74295" bIns="8890" anchor="t" anchorCtr="0" upright="1">
                        <a:noAutofit/>
                      </wps:bodyPr>
                    </wps:wsp>
                  </a:graphicData>
                </a:graphic>
              </wp:anchor>
            </w:drawing>
          </mc:Choice>
          <mc:Fallback>
            <w:pict>
              <v:shape w14:anchorId="31BBDDBC" id="Text Box 75" o:spid="_x0000_s1098" type="#_x0000_t202" style="position:absolute;left:0;text-align:left;margin-left:57.5pt;margin-top:10.4pt;width:141.05pt;height:42.3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wo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" filled="f" stroked="f">
                <v:textbox inset="5.85pt,.7pt,5.85pt,.7pt">
                  <w:txbxContent>
                    <w:p w:rsidR="00D05AE8" w:rsidRPr="001E5EC6" w:rsidRDefault="00D05AE8" w:rsidP="001E5EC6">
                      <w:pPr>
                        <w:spacing w:line="240" w:lineRule="exact"/>
                        <w:rPr>
                          <w:rFonts w:ascii="ＭＳ ゴシック" w:eastAsia="ＭＳ ゴシック" w:hAnsi="ＭＳ ゴシック"/>
                          <w:sz w:val="20"/>
                        </w:rPr>
                      </w:pPr>
                      <w:r w:rsidRPr="001E5EC6">
                        <w:rPr>
                          <w:rFonts w:ascii="ＭＳ ゴシック" w:eastAsia="ＭＳ ゴシック" w:hAnsi="ＭＳ ゴシック" w:hint="eastAsia"/>
                          <w:sz w:val="20"/>
                        </w:rPr>
                        <w:t>市民から寄せられた障害者の差別に係る事項を調査審議する。</w:t>
                      </w:r>
                    </w:p>
                  </w:txbxContent>
                </v:textbox>
              </v:shape>
            </w:pict>
          </mc:Fallback>
        </mc:AlternateContent>
      </w:r>
      <w:r w:rsidRPr="00844CCB">
        <w:rPr>
          <w:noProof/>
        </w:rPr>
        <mc:AlternateContent>
          <mc:Choice Requires="wps">
            <w:drawing>
              <wp:anchor distT="0" distB="0" distL="114300" distR="114300" simplePos="0" relativeHeight="251550720" behindDoc="1" locked="0" layoutInCell="1" allowOverlap="1" wp14:anchorId="2F6A5BB4" wp14:editId="1E4CC2E9">
                <wp:simplePos x="0" y="0"/>
                <wp:positionH relativeFrom="column">
                  <wp:posOffset>663575</wp:posOffset>
                </wp:positionH>
                <wp:positionV relativeFrom="paragraph">
                  <wp:posOffset>125730</wp:posOffset>
                </wp:positionV>
                <wp:extent cx="1911350" cy="544195"/>
                <wp:effectExtent l="0" t="0" r="12700" b="27305"/>
                <wp:wrapNone/>
                <wp:docPr id="8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544195"/>
                        </a:xfrm>
                        <a:prstGeom prst="bracketPair">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shape w14:anchorId="2DBE0BA2" id="AutoShape 74" o:spid="_x0000_s1026" type="#_x0000_t185" style="position:absolute;left:0;text-align:left;margin-left:52.25pt;margin-top:9.9pt;width:150.5pt;height:42.8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" filled="t">
                <v:textbox inset="5.85pt,.7pt,5.85pt,.7pt"/>
              </v:shape>
            </w:pict>
          </mc:Fallback>
        </mc:AlternateContent>
      </w:r>
      <w:r w:rsidRPr="00844CCB">
        <w:rPr>
          <w:noProof/>
        </w:rPr>
        <mc:AlternateContent>
          <mc:Choice Requires="wps">
            <w:drawing>
              <wp:anchor distT="0" distB="0" distL="114300" distR="114300" simplePos="0" relativeHeight="251710464" behindDoc="0" locked="0" layoutInCell="1" allowOverlap="1" wp14:anchorId="01DE392B" wp14:editId="4543D5E7">
                <wp:simplePos x="0" y="0"/>
                <wp:positionH relativeFrom="column">
                  <wp:posOffset>2919730</wp:posOffset>
                </wp:positionH>
                <wp:positionV relativeFrom="paragraph">
                  <wp:posOffset>131445</wp:posOffset>
                </wp:positionV>
                <wp:extent cx="2091055" cy="541020"/>
                <wp:effectExtent l="0" t="0" r="23495" b="11430"/>
                <wp:wrapNone/>
                <wp:docPr id="9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41020"/>
                        </a:xfrm>
                        <a:prstGeom prst="bracketPair">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shape w14:anchorId="0486B672" id="AutoShape 77" o:spid="_x0000_s1026" type="#_x0000_t185" style="position:absolute;left:0;text-align:left;margin-left:229.9pt;margin-top:10.35pt;width:164.65pt;height:42.6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" filled="t">
                <v:textbox inset="5.85pt,.7pt,5.85pt,.7pt"/>
              </v:shape>
            </w:pict>
          </mc:Fallback>
        </mc:AlternateContent>
      </w:r>
      <w:r w:rsidRPr="00844CCB">
        <w:rPr>
          <w:noProof/>
        </w:rPr>
        <mc:AlternateContent>
          <mc:Choice Requires="wps">
            <w:drawing>
              <wp:anchor distT="0" distB="0" distL="114300" distR="114300" simplePos="0" relativeHeight="251711488" behindDoc="0" locked="0" layoutInCell="1" allowOverlap="1" wp14:anchorId="5671C9FF" wp14:editId="665F2CA0">
                <wp:simplePos x="0" y="0"/>
                <wp:positionH relativeFrom="column">
                  <wp:posOffset>2958465</wp:posOffset>
                </wp:positionH>
                <wp:positionV relativeFrom="paragraph">
                  <wp:posOffset>146685</wp:posOffset>
                </wp:positionV>
                <wp:extent cx="1986280" cy="535940"/>
                <wp:effectExtent l="0" t="0" r="0" b="0"/>
                <wp:wrapNone/>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AE8" w:rsidRPr="001E5EC6" w:rsidRDefault="00D05AE8" w:rsidP="001E5EC6">
                            <w:pPr>
                              <w:spacing w:line="240" w:lineRule="exact"/>
                              <w:rPr>
                                <w:rFonts w:ascii="ＭＳ ゴシック" w:eastAsia="ＭＳ ゴシック" w:hAnsi="ＭＳ ゴシック"/>
                                <w:sz w:val="20"/>
                              </w:rPr>
                            </w:pPr>
                            <w:r w:rsidRPr="001E5EC6">
                              <w:rPr>
                                <w:rFonts w:ascii="ＭＳ ゴシック" w:eastAsia="ＭＳ ゴシック" w:hAnsi="ＭＳ ゴシック" w:hint="eastAsia"/>
                                <w:sz w:val="20"/>
                              </w:rPr>
                              <w:t>障害者の地域社会における自立した生活の支援に関する事項を調査審議する。</w:t>
                            </w:r>
                          </w:p>
                        </w:txbxContent>
                      </wps:txbx>
                      <wps:bodyPr rot="0" vert="horz" wrap="square" lIns="74295" tIns="8890" rIns="74295" bIns="8890" anchor="t" anchorCtr="0" upright="1">
                        <a:noAutofit/>
                      </wps:bodyPr>
                    </wps:wsp>
                  </a:graphicData>
                </a:graphic>
              </wp:anchor>
            </w:drawing>
          </mc:Choice>
          <mc:Fallback>
            <w:pict>
              <v:shape w14:anchorId="5671C9FF" id="Text Box 78" o:spid="_x0000_s1099" type="#_x0000_t202" style="position:absolute;left:0;text-align:left;margin-left:232.95pt;margin-top:11.55pt;width:156.4pt;height:42.2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CH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" filled="f" stroked="f">
                <v:textbox inset="5.85pt,.7pt,5.85pt,.7pt">
                  <w:txbxContent>
                    <w:p w:rsidR="00D05AE8" w:rsidRPr="001E5EC6" w:rsidRDefault="00D05AE8" w:rsidP="001E5EC6">
                      <w:pPr>
                        <w:spacing w:line="240" w:lineRule="exact"/>
                        <w:rPr>
                          <w:rFonts w:ascii="ＭＳ ゴシック" w:eastAsia="ＭＳ ゴシック" w:hAnsi="ＭＳ ゴシック"/>
                          <w:sz w:val="20"/>
                        </w:rPr>
                      </w:pPr>
                      <w:r w:rsidRPr="001E5EC6">
                        <w:rPr>
                          <w:rFonts w:ascii="ＭＳ ゴシック" w:eastAsia="ＭＳ ゴシック" w:hAnsi="ＭＳ ゴシック" w:hint="eastAsia"/>
                          <w:sz w:val="20"/>
                        </w:rPr>
                        <w:t>障害者の地域社会における自立した生活の支援に関する事項を調査審議する。</w:t>
                      </w:r>
                    </w:p>
                  </w:txbxContent>
                </v:textbox>
              </v:shape>
            </w:pict>
          </mc:Fallback>
        </mc:AlternateContent>
      </w:r>
    </w:p>
    <w:p w:rsidR="00D6377D" w:rsidRPr="00844CCB" w:rsidRDefault="00D6377D">
      <w:pPr>
        <w:widowControl/>
        <w:jc w:val="left"/>
      </w:pPr>
      <w:r w:rsidRPr="00844CCB">
        <w:br w:type="page"/>
      </w:r>
    </w:p>
    <w:p w:rsidR="009A65D0" w:rsidRPr="00844CCB" w:rsidRDefault="00D6377D" w:rsidP="00D6377D">
      <w:pPr>
        <w:pStyle w:val="1"/>
      </w:pPr>
      <w:bookmarkStart w:id="32" w:name="_Toc492306522"/>
      <w:bookmarkStart w:id="33" w:name="_Toc500528493"/>
      <w:bookmarkStart w:id="34" w:name="_Toc505695572"/>
      <w:r w:rsidRPr="00844CCB">
        <w:rPr>
          <w:rFonts w:hint="eastAsia"/>
        </w:rPr>
        <w:lastRenderedPageBreak/>
        <w:t>２．前期計画の進捗状況</w:t>
      </w:r>
      <w:bookmarkEnd w:id="32"/>
      <w:bookmarkEnd w:id="33"/>
      <w:bookmarkEnd w:id="34"/>
    </w:p>
    <w:p w:rsidR="00D6377D" w:rsidRPr="00844CCB" w:rsidRDefault="00D6377D" w:rsidP="00D6377D">
      <w:pPr>
        <w:pStyle w:val="2"/>
        <w:ind w:left="864" w:hanging="864"/>
      </w:pPr>
      <w:bookmarkStart w:id="35" w:name="_Toc492306523"/>
      <w:bookmarkStart w:id="36" w:name="_Toc500528494"/>
      <w:bookmarkStart w:id="37" w:name="_Toc505695573"/>
      <w:r w:rsidRPr="00844CCB">
        <w:rPr>
          <w:rFonts w:hint="eastAsia"/>
        </w:rPr>
        <w:t>（１）各施策の進捗状況</w:t>
      </w:r>
      <w:bookmarkEnd w:id="35"/>
      <w:bookmarkEnd w:id="36"/>
      <w:bookmarkEnd w:id="37"/>
    </w:p>
    <w:p w:rsidR="00F3276A" w:rsidRPr="00844CCB" w:rsidRDefault="00F3276A" w:rsidP="00F3276A">
      <w:pPr>
        <w:pStyle w:val="21"/>
        <w:ind w:left="453" w:firstLine="247"/>
      </w:pPr>
      <w:r w:rsidRPr="00844CCB">
        <w:rPr>
          <w:rFonts w:hint="eastAsia"/>
        </w:rPr>
        <w:t>前期計画（さいたま市障害者総合支援計画（平成27～29年度））では、「誰もが権利の主体として安心して地域で生活できる社会の実現を目指して」という基本方針</w:t>
      </w:r>
      <w:r w:rsidRPr="00110E68">
        <w:rPr>
          <w:rFonts w:hint="eastAsia"/>
        </w:rPr>
        <w:t>の</w:t>
      </w:r>
      <w:r w:rsidR="007101D8" w:rsidRPr="00110E68">
        <w:rPr>
          <w:rFonts w:hint="eastAsia"/>
        </w:rPr>
        <w:t>下</w:t>
      </w:r>
      <w:r w:rsidRPr="00844CCB">
        <w:rPr>
          <w:rFonts w:hint="eastAsia"/>
        </w:rPr>
        <w:t>、４つの基本目標を設定し、86の関連事業を着実に進めてきました。</w:t>
      </w:r>
    </w:p>
    <w:p w:rsidR="00F3276A" w:rsidRPr="00844CCB" w:rsidRDefault="00F3276A" w:rsidP="00F3276A">
      <w:pPr>
        <w:pStyle w:val="21"/>
        <w:ind w:left="453" w:firstLine="247"/>
      </w:pPr>
      <w:r w:rsidRPr="00844CCB">
        <w:rPr>
          <w:rFonts w:hint="eastAsia"/>
        </w:rPr>
        <w:t>また、各事業には「成果指標」を設定し、その達成状況を毎年度評価していくこととしてい</w:t>
      </w:r>
      <w:r w:rsidR="00642085" w:rsidRPr="00745785">
        <w:rPr>
          <w:noProof/>
        </w:rPr>
        <w:drawing>
          <wp:anchor distT="0" distB="0" distL="114300" distR="114300" simplePos="0" relativeHeight="252275712" behindDoc="0" locked="1" layoutInCell="1" allowOverlap="1" wp14:anchorId="7CCE51B6" wp14:editId="1221B74B">
            <wp:simplePos x="0" y="0"/>
            <wp:positionH relativeFrom="page">
              <wp:posOffset>575945</wp:posOffset>
            </wp:positionH>
            <wp:positionV relativeFrom="page">
              <wp:posOffset>9469120</wp:posOffset>
            </wp:positionV>
            <wp:extent cx="646920" cy="646920"/>
            <wp:effectExtent l="0" t="0" r="1270" b="1270"/>
            <wp:wrapNone/>
            <wp:docPr id="766"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ます。</w:t>
      </w:r>
    </w:p>
    <w:p w:rsidR="00D6377D" w:rsidRPr="00844CCB" w:rsidRDefault="00F3276A" w:rsidP="00F3276A">
      <w:pPr>
        <w:pStyle w:val="21"/>
        <w:ind w:left="453" w:firstLine="247"/>
      </w:pPr>
      <w:r w:rsidRPr="00844CCB">
        <w:rPr>
          <w:rFonts w:hint="eastAsia"/>
        </w:rPr>
        <w:t>計画の86の関連事業の平成28年度までの達成度について評価したところ、計画の目標に達していない事業が一部あるものの、おおむね順調に施策の展開が図られています。以下に、前期計画の基本目標・基本施策の平成27年度、平成28年度の実施状況と課題について記載します。</w:t>
      </w:r>
    </w:p>
    <w:p w:rsidR="00D6377D" w:rsidRPr="00844CCB" w:rsidRDefault="00D6377D" w:rsidP="00D6377D"/>
    <w:p w:rsidR="00A670A9" w:rsidRPr="00844CCB" w:rsidRDefault="00A670A9" w:rsidP="004C49A4">
      <w:pPr>
        <w:pStyle w:val="-"/>
        <w:spacing w:after="108"/>
        <w:ind w:left="113"/>
      </w:pPr>
      <w:r w:rsidRPr="00844CCB">
        <w:rPr>
          <w:rFonts w:hint="eastAsia"/>
        </w:rPr>
        <w:t>基本目標１　障害者の権利の擁護の推進</w:t>
      </w:r>
    </w:p>
    <w:p w:rsidR="00A670A9" w:rsidRPr="00844CCB" w:rsidRDefault="00A74C89" w:rsidP="00A74C89">
      <w:pPr>
        <w:pStyle w:val="3"/>
        <w:ind w:leftChars="0" w:left="453" w:firstLineChars="0" w:firstLine="0"/>
      </w:pPr>
      <w:r w:rsidRPr="00844CCB">
        <w:rPr>
          <w:rFonts w:hint="eastAsia"/>
        </w:rPr>
        <w:t xml:space="preserve">① </w:t>
      </w:r>
      <w:r w:rsidR="00A670A9" w:rsidRPr="00844CCB">
        <w:rPr>
          <w:rFonts w:hint="eastAsia"/>
        </w:rPr>
        <w:t>障害者の権利擁護に関する周知啓発及び理解と交流の促進</w:t>
      </w:r>
    </w:p>
    <w:p w:rsidR="00F3276A" w:rsidRPr="00844CCB" w:rsidRDefault="00F3276A" w:rsidP="00F3276A">
      <w:pPr>
        <w:pStyle w:val="31"/>
        <w:ind w:left="680" w:firstLine="247"/>
      </w:pPr>
      <w:r w:rsidRPr="00844CCB">
        <w:rPr>
          <w:rFonts w:hint="eastAsia"/>
        </w:rPr>
        <w:t>障害</w:t>
      </w:r>
      <w:r w:rsidR="00286620" w:rsidRPr="00844CCB">
        <w:rPr>
          <w:rFonts w:hint="eastAsia"/>
        </w:rPr>
        <w:t>者</w:t>
      </w:r>
      <w:r w:rsidRPr="00844CCB">
        <w:rPr>
          <w:rFonts w:hint="eastAsia"/>
        </w:rPr>
        <w:t>に対する偏見や差別をなくし、理解と認識を深めるため、スポーツイベントや「障害者週間」市民のつどい等、市のノーマライゼーション条例に関する周知活動を図ったほか、障害者福祉施策の実施状況や課題について話し合うため、誰もが共に暮らすための市民会議を実施しました。また、障害者差別解消法が施行されたことを踏まえ、合理的配慮を円滑に提供できるようにするため、市民や市職員を対象に、講演会や研修を開催しました。</w:t>
      </w:r>
    </w:p>
    <w:p w:rsidR="00A670A9" w:rsidRPr="00844CCB" w:rsidRDefault="00F3276A" w:rsidP="00F3276A">
      <w:pPr>
        <w:pStyle w:val="31"/>
        <w:ind w:left="680" w:firstLine="247"/>
      </w:pPr>
      <w:r w:rsidRPr="00844CCB">
        <w:rPr>
          <w:rFonts w:hint="eastAsia"/>
        </w:rPr>
        <w:t>より多くの市民が障害者や障害について関心を寄せ、正しく理解してもらうため、</w:t>
      </w:r>
      <w:r w:rsidRPr="000B67F8">
        <w:rPr>
          <w:rFonts w:hint="eastAsia"/>
        </w:rPr>
        <w:t>2020年</w:t>
      </w:r>
      <w:r w:rsidR="00B02309" w:rsidRPr="000B67F8">
        <w:rPr>
          <w:rFonts w:hint="eastAsia"/>
        </w:rPr>
        <w:t>東京</w:t>
      </w:r>
      <w:r w:rsidRPr="000B67F8">
        <w:rPr>
          <w:rFonts w:hint="eastAsia"/>
        </w:rPr>
        <w:t>オリンピック・パラリンピック</w:t>
      </w:r>
      <w:r w:rsidR="00B02309" w:rsidRPr="000B67F8">
        <w:rPr>
          <w:rFonts w:hint="eastAsia"/>
        </w:rPr>
        <w:t>競技大会</w:t>
      </w:r>
      <w:r w:rsidRPr="00844CCB">
        <w:rPr>
          <w:rFonts w:hint="eastAsia"/>
        </w:rPr>
        <w:t>を契機に、障害者や障害についての講演会などの機会を一層充実するとともに、ノーマライゼーションの理念の一層の啓発活動を行う必要があります。</w:t>
      </w:r>
    </w:p>
    <w:p w:rsidR="00A670A9" w:rsidRPr="00844CCB" w:rsidRDefault="00A670A9" w:rsidP="00A670A9"/>
    <w:p w:rsidR="00A670A9" w:rsidRPr="00844CCB" w:rsidRDefault="00501E0B" w:rsidP="00501E0B">
      <w:pPr>
        <w:pStyle w:val="3"/>
        <w:ind w:left="720" w:hanging="267"/>
      </w:pPr>
      <w:r w:rsidRPr="00844CCB">
        <w:rPr>
          <w:rFonts w:hint="eastAsia"/>
        </w:rPr>
        <w:t xml:space="preserve">② </w:t>
      </w:r>
      <w:r w:rsidR="00A670A9" w:rsidRPr="00844CCB">
        <w:rPr>
          <w:rFonts w:hint="eastAsia"/>
        </w:rPr>
        <w:t>障害者への差別及び虐待の禁止</w:t>
      </w:r>
    </w:p>
    <w:p w:rsidR="00F3276A" w:rsidRPr="00844CCB" w:rsidRDefault="00F3276A" w:rsidP="00F3276A">
      <w:pPr>
        <w:pStyle w:val="31"/>
        <w:ind w:left="680" w:firstLine="247"/>
      </w:pPr>
      <w:r w:rsidRPr="00844CCB">
        <w:rPr>
          <w:rFonts w:hint="eastAsia"/>
        </w:rPr>
        <w:t>障害者に対する差別解消や虐待防止に取り組むため、各区役所の支援課や各区の障害者生活支援センターにおける通報体制や相談体制を整備するとともに、関係機関に対する専門的助言を行う機関として高齢・障害者権利擁護センターを設置しています。障害者差別に関しては、障害者差別解消法の施行を踏まえ、ガイドラインの作成を行いました。</w:t>
      </w:r>
    </w:p>
    <w:p w:rsidR="003E736D" w:rsidRPr="00844CCB" w:rsidRDefault="003E736D">
      <w:pPr>
        <w:widowControl/>
        <w:jc w:val="left"/>
        <w:rPr>
          <w:sz w:val="24"/>
          <w:szCs w:val="23"/>
        </w:rPr>
      </w:pPr>
      <w:r w:rsidRPr="00844CCB">
        <w:br w:type="page"/>
      </w:r>
    </w:p>
    <w:p w:rsidR="00A670A9" w:rsidRPr="00844CCB" w:rsidRDefault="008F69BC" w:rsidP="00F3276A">
      <w:pPr>
        <w:pStyle w:val="31"/>
        <w:ind w:left="680" w:firstLine="247"/>
      </w:pPr>
      <w:r w:rsidRPr="00FF4564">
        <w:rPr>
          <w:noProof/>
        </w:rPr>
        <w:lastRenderedPageBreak/>
        <w:drawing>
          <wp:anchor distT="0" distB="0" distL="114300" distR="114300" simplePos="0" relativeHeight="252591104" behindDoc="0" locked="1" layoutInCell="1" allowOverlap="1" wp14:anchorId="28FCC699" wp14:editId="045B9B5A">
            <wp:simplePos x="0" y="0"/>
            <wp:positionH relativeFrom="page">
              <wp:posOffset>6333490</wp:posOffset>
            </wp:positionH>
            <wp:positionV relativeFrom="page">
              <wp:posOffset>9469120</wp:posOffset>
            </wp:positionV>
            <wp:extent cx="657360" cy="657360"/>
            <wp:effectExtent l="0" t="0" r="9525" b="9525"/>
            <wp:wrapNone/>
            <wp:docPr id="40"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r w:rsidR="00F3276A" w:rsidRPr="00844CCB">
        <w:rPr>
          <w:rFonts w:hint="eastAsia"/>
        </w:rPr>
        <w:t>今後、差別・虐待に関する研修会・講演会での周知により、その普及・啓発活動を推進するとともに、市民や市内の事業所、関連団体等との連携により、</w:t>
      </w:r>
      <w:r w:rsidR="00F3276A" w:rsidRPr="00110E68">
        <w:rPr>
          <w:rFonts w:hint="eastAsia"/>
        </w:rPr>
        <w:t>差別</w:t>
      </w:r>
      <w:r w:rsidR="00CA5A30" w:rsidRPr="00110E68">
        <w:rPr>
          <w:rFonts w:hint="eastAsia"/>
        </w:rPr>
        <w:t>の解消及び</w:t>
      </w:r>
      <w:r w:rsidR="00F3276A" w:rsidRPr="00110E68">
        <w:rPr>
          <w:rFonts w:hint="eastAsia"/>
        </w:rPr>
        <w:t>虐待の防止</w:t>
      </w:r>
      <w:r w:rsidR="00F3276A" w:rsidRPr="00844CCB">
        <w:rPr>
          <w:rFonts w:hint="eastAsia"/>
        </w:rPr>
        <w:t>、適切な対応体制を強化していく必要があります。</w:t>
      </w:r>
    </w:p>
    <w:p w:rsidR="00501E0B" w:rsidRPr="00844CCB" w:rsidRDefault="00501E0B">
      <w:pPr>
        <w:widowControl/>
        <w:jc w:val="left"/>
        <w:rPr>
          <w:rFonts w:ascii="ＭＳ ゴシック" w:eastAsia="ＭＳ ゴシック" w:hAnsi="ＭＳ ゴシック"/>
          <w:sz w:val="26"/>
        </w:rPr>
      </w:pPr>
    </w:p>
    <w:p w:rsidR="00A670A9" w:rsidRPr="00844CCB" w:rsidRDefault="00501E0B" w:rsidP="00501E0B">
      <w:pPr>
        <w:pStyle w:val="3"/>
        <w:ind w:left="720" w:hanging="267"/>
      </w:pPr>
      <w:r w:rsidRPr="00844CCB">
        <w:rPr>
          <w:rFonts w:hint="eastAsia"/>
        </w:rPr>
        <w:t xml:space="preserve">③ </w:t>
      </w:r>
      <w:r w:rsidR="00A670A9" w:rsidRPr="00844CCB">
        <w:rPr>
          <w:rFonts w:hint="eastAsia"/>
        </w:rPr>
        <w:t>成年後見制度の利用の支援</w:t>
      </w:r>
    </w:p>
    <w:p w:rsidR="003E736D" w:rsidRPr="00844CCB" w:rsidRDefault="003E736D" w:rsidP="003E736D">
      <w:pPr>
        <w:pStyle w:val="31"/>
        <w:ind w:left="680" w:firstLine="247"/>
      </w:pPr>
      <w:r w:rsidRPr="00844CCB">
        <w:rPr>
          <w:rFonts w:hint="eastAsia"/>
        </w:rPr>
        <w:t>成年後見制度の円滑な実施と利用を促進するため、市民後見人の育成・支援のほか、さいたま市社会福祉協議会による法人後見の実施など体制の強化を進めてきました。</w:t>
      </w:r>
    </w:p>
    <w:p w:rsidR="00A670A9" w:rsidRPr="00844CCB" w:rsidRDefault="003E736D" w:rsidP="003E736D">
      <w:pPr>
        <w:pStyle w:val="31"/>
        <w:ind w:left="680" w:firstLine="247"/>
      </w:pPr>
      <w:r w:rsidRPr="00844CCB">
        <w:rPr>
          <w:rFonts w:hint="eastAsia"/>
        </w:rPr>
        <w:t>今後は、成年後見制度の利用の促進に関する法律が成立したことを踏まえ、ノーマライゼーションや自己決定権の尊重といった制度の理念に立ち返り、利用者がメリットを実感できる制度・運用へ改善を進め、利用の促進を図る必要があります。</w:t>
      </w:r>
    </w:p>
    <w:p w:rsidR="00A670A9" w:rsidRPr="00844CCB" w:rsidRDefault="00A670A9" w:rsidP="00A670A9"/>
    <w:p w:rsidR="003E736D" w:rsidRPr="00844CCB" w:rsidRDefault="003E736D" w:rsidP="00A670A9"/>
    <w:p w:rsidR="00A670A9" w:rsidRPr="00844CCB" w:rsidRDefault="00A670A9" w:rsidP="004C49A4">
      <w:pPr>
        <w:pStyle w:val="-"/>
        <w:spacing w:after="108"/>
        <w:ind w:left="113"/>
      </w:pPr>
      <w:r w:rsidRPr="00844CCB">
        <w:rPr>
          <w:rFonts w:hint="eastAsia"/>
        </w:rPr>
        <w:t>基本目標</w:t>
      </w:r>
      <w:r w:rsidR="00501E0B" w:rsidRPr="00844CCB">
        <w:rPr>
          <w:rFonts w:hint="eastAsia"/>
        </w:rPr>
        <w:t>２</w:t>
      </w:r>
      <w:r w:rsidRPr="00844CCB">
        <w:rPr>
          <w:rFonts w:hint="eastAsia"/>
        </w:rPr>
        <w:t xml:space="preserve">　質の高い地域生活の実現</w:t>
      </w:r>
    </w:p>
    <w:p w:rsidR="00A670A9" w:rsidRPr="00844CCB" w:rsidRDefault="00A74C89" w:rsidP="00A74C89">
      <w:pPr>
        <w:pStyle w:val="3"/>
        <w:ind w:left="720" w:hanging="267"/>
      </w:pPr>
      <w:r w:rsidRPr="00844CCB">
        <w:rPr>
          <w:rFonts w:hint="eastAsia"/>
        </w:rPr>
        <w:t xml:space="preserve">① </w:t>
      </w:r>
      <w:r w:rsidR="00501E0B" w:rsidRPr="00844CCB">
        <w:rPr>
          <w:rFonts w:hint="eastAsia"/>
        </w:rPr>
        <w:t>ライフステージを通じた切れ目のない支援</w:t>
      </w:r>
    </w:p>
    <w:p w:rsidR="003E736D" w:rsidRPr="00844CCB" w:rsidRDefault="003E736D" w:rsidP="003E736D">
      <w:pPr>
        <w:pStyle w:val="31"/>
        <w:ind w:left="680" w:firstLine="247"/>
      </w:pPr>
      <w:r w:rsidRPr="00844CCB">
        <w:rPr>
          <w:rFonts w:hint="eastAsia"/>
        </w:rPr>
        <w:t>保健、福</w:t>
      </w:r>
      <w:r w:rsidR="007101D8">
        <w:rPr>
          <w:rFonts w:hint="eastAsia"/>
        </w:rPr>
        <w:t>祉、教育等に関する業務を担当する部局その他の関係機関の連携</w:t>
      </w:r>
      <w:r w:rsidR="007101D8" w:rsidRPr="00110E68">
        <w:rPr>
          <w:rFonts w:hint="eastAsia"/>
        </w:rPr>
        <w:t>の下</w:t>
      </w:r>
      <w:r w:rsidRPr="00844CCB">
        <w:rPr>
          <w:rFonts w:hint="eastAsia"/>
        </w:rPr>
        <w:t>、乳幼児期からの全てのライフステージを通じ、一貫した切れ目のない支援を行っています。また、障害</w:t>
      </w:r>
      <w:r w:rsidR="00286620" w:rsidRPr="00844CCB">
        <w:rPr>
          <w:rFonts w:hint="eastAsia"/>
        </w:rPr>
        <w:t>者</w:t>
      </w:r>
      <w:r w:rsidRPr="00844CCB">
        <w:rPr>
          <w:rFonts w:hint="eastAsia"/>
        </w:rPr>
        <w:t>が住み慣れた地域で教育を受けることができるよう環境を整備するとともに、障害</w:t>
      </w:r>
      <w:r w:rsidR="00286620" w:rsidRPr="00844CCB">
        <w:rPr>
          <w:rFonts w:hint="eastAsia"/>
        </w:rPr>
        <w:t>者</w:t>
      </w:r>
      <w:r w:rsidRPr="00844CCB">
        <w:rPr>
          <w:rFonts w:hint="eastAsia"/>
        </w:rPr>
        <w:t>が必要とする教育内容と支援方法を把握し、その内容に沿った包括的な教育を行っています。</w:t>
      </w:r>
    </w:p>
    <w:p w:rsidR="00A670A9" w:rsidRPr="00844CCB" w:rsidRDefault="003E736D" w:rsidP="003E736D">
      <w:pPr>
        <w:pStyle w:val="31"/>
        <w:ind w:left="680" w:firstLine="247"/>
      </w:pPr>
      <w:r w:rsidRPr="00844CCB">
        <w:rPr>
          <w:rFonts w:hint="eastAsia"/>
        </w:rPr>
        <w:t>引き続き、各ライフステージにおける相談支援体制の充実や療育と教育の連携を強化していくことが求められます</w:t>
      </w:r>
      <w:r w:rsidR="00A670A9" w:rsidRPr="00844CCB">
        <w:rPr>
          <w:rFonts w:hint="eastAsia"/>
        </w:rPr>
        <w:t>。</w:t>
      </w:r>
    </w:p>
    <w:p w:rsidR="00A670A9" w:rsidRPr="00844CCB" w:rsidRDefault="00A670A9" w:rsidP="00A670A9"/>
    <w:p w:rsidR="00501E0B" w:rsidRPr="00844CCB" w:rsidRDefault="00A74C89" w:rsidP="00A74C89">
      <w:pPr>
        <w:pStyle w:val="3"/>
        <w:ind w:leftChars="0" w:left="453" w:rightChars="-125" w:right="-283" w:firstLineChars="0" w:firstLine="0"/>
      </w:pPr>
      <w:r w:rsidRPr="00844CCB">
        <w:rPr>
          <w:rFonts w:hint="eastAsia"/>
        </w:rPr>
        <w:t>②</w:t>
      </w:r>
      <w:r w:rsidR="00501E0B" w:rsidRPr="00844CCB">
        <w:rPr>
          <w:rFonts w:hint="eastAsia"/>
        </w:rPr>
        <w:t xml:space="preserve"> 障害者の自立の助長及びその家族の負担の軽減のための総合的な支援</w:t>
      </w:r>
    </w:p>
    <w:p w:rsidR="003E736D" w:rsidRPr="00844CCB" w:rsidRDefault="003E736D" w:rsidP="003E736D">
      <w:pPr>
        <w:pStyle w:val="31"/>
        <w:ind w:left="680" w:firstLine="247"/>
      </w:pPr>
      <w:r w:rsidRPr="00844CCB">
        <w:rPr>
          <w:rFonts w:hint="eastAsia"/>
        </w:rPr>
        <w:t>障害</w:t>
      </w:r>
      <w:r w:rsidR="00286620" w:rsidRPr="00844CCB">
        <w:rPr>
          <w:rFonts w:hint="eastAsia"/>
        </w:rPr>
        <w:t>者</w:t>
      </w:r>
      <w:r w:rsidRPr="00844CCB">
        <w:rPr>
          <w:rFonts w:hint="eastAsia"/>
        </w:rPr>
        <w:t>が地域で安心して自立した生活を送ることができるよう、障害福祉サービス及び地域生活支援事業等の充実を図ってきました。</w:t>
      </w:r>
    </w:p>
    <w:p w:rsidR="003E736D" w:rsidRPr="00844CCB" w:rsidRDefault="003E736D" w:rsidP="003E736D">
      <w:pPr>
        <w:pStyle w:val="31"/>
        <w:ind w:left="680" w:firstLine="247"/>
      </w:pPr>
      <w:r w:rsidRPr="00844CCB">
        <w:rPr>
          <w:rFonts w:hint="eastAsia"/>
        </w:rPr>
        <w:t>また、市の様々な機関が相互に連携し、精神障害者を対象とした救急医療体制</w:t>
      </w:r>
      <w:r w:rsidR="00BA5A05" w:rsidRPr="00110E68">
        <w:rPr>
          <w:rFonts w:hint="eastAsia"/>
        </w:rPr>
        <w:t>整備</w:t>
      </w:r>
      <w:r w:rsidRPr="00844CCB">
        <w:rPr>
          <w:rFonts w:hint="eastAsia"/>
        </w:rPr>
        <w:t>や地域移行支援のほか、発達障害者（児）に対する支援の充実等、地域生活の支援を行っています。</w:t>
      </w:r>
    </w:p>
    <w:p w:rsidR="00501E0B" w:rsidRPr="00844CCB" w:rsidRDefault="003E736D" w:rsidP="003E736D">
      <w:pPr>
        <w:pStyle w:val="31"/>
        <w:ind w:left="680" w:firstLine="247"/>
      </w:pPr>
      <w:r w:rsidRPr="00844CCB">
        <w:rPr>
          <w:rFonts w:hint="eastAsia"/>
        </w:rPr>
        <w:t>障害福祉サービスの利用者が多様化し、サービスを提供する事業所が増加していることを踏まえ、今後は、サービスの質の確保や向上を図る取組が重要です。</w:t>
      </w:r>
    </w:p>
    <w:p w:rsidR="0019062F" w:rsidRPr="00844CCB" w:rsidRDefault="0019062F" w:rsidP="00A670A9"/>
    <w:p w:rsidR="00501E0B" w:rsidRPr="00844CCB" w:rsidRDefault="00501E0B" w:rsidP="00A670A9"/>
    <w:p w:rsidR="003E736D" w:rsidRPr="00844CCB" w:rsidRDefault="003E736D">
      <w:pPr>
        <w:widowControl/>
        <w:jc w:val="left"/>
        <w:rPr>
          <w:rFonts w:ascii="ＭＳ ゴシック" w:eastAsia="ＭＳ ゴシック" w:hAnsi="ＭＳ ゴシック"/>
          <w:sz w:val="26"/>
        </w:rPr>
      </w:pPr>
      <w:r w:rsidRPr="00844CCB">
        <w:br w:type="page"/>
      </w:r>
    </w:p>
    <w:p w:rsidR="00A670A9" w:rsidRPr="00844CCB" w:rsidRDefault="00A74C89" w:rsidP="00A74C89">
      <w:pPr>
        <w:pStyle w:val="3"/>
        <w:ind w:leftChars="0" w:left="453" w:firstLineChars="0" w:firstLine="0"/>
      </w:pPr>
      <w:r w:rsidRPr="00844CCB">
        <w:rPr>
          <w:rFonts w:hint="eastAsia"/>
        </w:rPr>
        <w:lastRenderedPageBreak/>
        <w:t>③</w:t>
      </w:r>
      <w:r w:rsidR="00501E0B" w:rsidRPr="00844CCB">
        <w:rPr>
          <w:rFonts w:hint="eastAsia"/>
        </w:rPr>
        <w:t xml:space="preserve"> </w:t>
      </w:r>
      <w:r w:rsidR="00A670A9" w:rsidRPr="00844CCB">
        <w:rPr>
          <w:rFonts w:hint="eastAsia"/>
        </w:rPr>
        <w:t>障害者の居住場所の確保</w:t>
      </w:r>
      <w:r w:rsidR="00642085" w:rsidRPr="00745785">
        <w:rPr>
          <w:noProof/>
        </w:rPr>
        <w:drawing>
          <wp:anchor distT="0" distB="0" distL="114300" distR="114300" simplePos="0" relativeHeight="252279808" behindDoc="0" locked="1" layoutInCell="1" allowOverlap="1" wp14:anchorId="1248FE0F" wp14:editId="15474E48">
            <wp:simplePos x="0" y="0"/>
            <wp:positionH relativeFrom="page">
              <wp:posOffset>575945</wp:posOffset>
            </wp:positionH>
            <wp:positionV relativeFrom="page">
              <wp:posOffset>9469120</wp:posOffset>
            </wp:positionV>
            <wp:extent cx="646920" cy="646920"/>
            <wp:effectExtent l="0" t="0" r="1270" b="1270"/>
            <wp:wrapNone/>
            <wp:docPr id="768"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3E736D" w:rsidRPr="00844CCB" w:rsidRDefault="003E736D" w:rsidP="003E736D">
      <w:pPr>
        <w:pStyle w:val="31"/>
        <w:ind w:left="680" w:firstLine="247"/>
      </w:pPr>
      <w:r w:rsidRPr="00844CCB">
        <w:rPr>
          <w:rFonts w:hint="eastAsia"/>
        </w:rPr>
        <w:t>障害</w:t>
      </w:r>
      <w:r w:rsidR="00286620" w:rsidRPr="00844CCB">
        <w:rPr>
          <w:rFonts w:hint="eastAsia"/>
        </w:rPr>
        <w:t>者</w:t>
      </w:r>
      <w:r w:rsidRPr="00844CCB">
        <w:rPr>
          <w:rFonts w:hint="eastAsia"/>
        </w:rPr>
        <w:t>が自ら選択し</w:t>
      </w:r>
      <w:r w:rsidR="00BA5A05">
        <w:rPr>
          <w:rFonts w:hint="eastAsia"/>
        </w:rPr>
        <w:t>た地域で安心して暮らすことができるようグループホームの整備、</w:t>
      </w:r>
      <w:r w:rsidRPr="00110E68">
        <w:rPr>
          <w:rFonts w:hint="eastAsia"/>
        </w:rPr>
        <w:t>賃貸住宅</w:t>
      </w:r>
      <w:r w:rsidR="00BA5A05">
        <w:rPr>
          <w:rFonts w:hint="eastAsia"/>
        </w:rPr>
        <w:t>への入居支援、</w:t>
      </w:r>
      <w:r w:rsidR="00BA5A05" w:rsidRPr="00110E68">
        <w:rPr>
          <w:rFonts w:hint="eastAsia"/>
        </w:rPr>
        <w:t>居宅改善</w:t>
      </w:r>
      <w:r w:rsidRPr="00110E68">
        <w:rPr>
          <w:rFonts w:hint="eastAsia"/>
        </w:rPr>
        <w:t>の補助</w:t>
      </w:r>
      <w:r w:rsidR="00BA5A05" w:rsidRPr="00110E68">
        <w:rPr>
          <w:rFonts w:hint="eastAsia"/>
        </w:rPr>
        <w:t>等</w:t>
      </w:r>
      <w:r w:rsidRPr="00844CCB">
        <w:rPr>
          <w:rFonts w:hint="eastAsia"/>
        </w:rPr>
        <w:t>を行ってきました。</w:t>
      </w:r>
    </w:p>
    <w:p w:rsidR="00A670A9" w:rsidRPr="00844CCB" w:rsidRDefault="003E736D" w:rsidP="003E736D">
      <w:pPr>
        <w:pStyle w:val="31"/>
        <w:ind w:left="680" w:firstLine="247"/>
      </w:pPr>
      <w:r w:rsidRPr="00844CCB">
        <w:rPr>
          <w:rFonts w:hint="eastAsia"/>
        </w:rPr>
        <w:t>特に、グループホームに対するニーズは高く、今後も障害者が自ら選択する地域で安心して暮らせるよう、計画的なグループホームの整備を進めるとともに、障害者生活支援センターによる居住支援の充実に努める必要があります。</w:t>
      </w:r>
    </w:p>
    <w:p w:rsidR="00A670A9" w:rsidRPr="00844CCB" w:rsidRDefault="00A670A9" w:rsidP="00A670A9"/>
    <w:p w:rsidR="00A670A9" w:rsidRPr="00844CCB" w:rsidRDefault="00501E0B" w:rsidP="00501E0B">
      <w:pPr>
        <w:pStyle w:val="3"/>
        <w:ind w:left="720" w:hanging="267"/>
      </w:pPr>
      <w:r w:rsidRPr="00844CCB">
        <w:rPr>
          <w:rFonts w:hint="eastAsia"/>
        </w:rPr>
        <w:t xml:space="preserve">④ </w:t>
      </w:r>
      <w:r w:rsidR="00A670A9" w:rsidRPr="00844CCB">
        <w:rPr>
          <w:rFonts w:hint="eastAsia"/>
        </w:rPr>
        <w:t>相談支援体制の充実</w:t>
      </w:r>
    </w:p>
    <w:p w:rsidR="003E736D" w:rsidRPr="00844CCB" w:rsidRDefault="003E736D" w:rsidP="003E736D">
      <w:pPr>
        <w:pStyle w:val="31"/>
        <w:ind w:left="680" w:firstLine="247"/>
      </w:pPr>
      <w:r w:rsidRPr="00844CCB">
        <w:rPr>
          <w:rFonts w:hint="eastAsia"/>
        </w:rPr>
        <w:t>障害者本人や家族からの身近な相談機関として、障害者生活支援センターを市内全区に設置するとともに、精神保健相談の実施や障害者相談員の配置を行うなど、障害者が安心して暮らせる環境づくりのため、相談体制の充実を図っています。</w:t>
      </w:r>
    </w:p>
    <w:p w:rsidR="00A670A9" w:rsidRPr="00844CCB" w:rsidRDefault="003E736D" w:rsidP="003E736D">
      <w:pPr>
        <w:pStyle w:val="31"/>
        <w:ind w:left="680" w:firstLine="247"/>
      </w:pPr>
      <w:r w:rsidRPr="00844CCB">
        <w:rPr>
          <w:rFonts w:hint="eastAsia"/>
        </w:rPr>
        <w:t>障害者や家族等関係者からの相談件数は増加傾向にあり、ニーズも高いことから、今後は障害の特性や当事者の態様に応じた相談支援体制の拡充を図る必要があります。</w:t>
      </w:r>
    </w:p>
    <w:p w:rsidR="00A670A9" w:rsidRPr="00844CCB" w:rsidRDefault="00A670A9" w:rsidP="00A670A9"/>
    <w:p w:rsidR="00A670A9" w:rsidRPr="00844CCB" w:rsidRDefault="00501E0B" w:rsidP="00501E0B">
      <w:pPr>
        <w:pStyle w:val="3"/>
        <w:ind w:left="720" w:hanging="267"/>
      </w:pPr>
      <w:r w:rsidRPr="00844CCB">
        <w:rPr>
          <w:rFonts w:hint="eastAsia"/>
        </w:rPr>
        <w:t xml:space="preserve">⑤ </w:t>
      </w:r>
      <w:r w:rsidR="00A670A9" w:rsidRPr="00844CCB">
        <w:rPr>
          <w:rFonts w:hint="eastAsia"/>
        </w:rPr>
        <w:t>人材の育成</w:t>
      </w:r>
    </w:p>
    <w:p w:rsidR="003E736D" w:rsidRPr="00844CCB" w:rsidRDefault="003E736D" w:rsidP="003E736D">
      <w:pPr>
        <w:pStyle w:val="31"/>
        <w:ind w:left="680" w:firstLine="247"/>
      </w:pPr>
      <w:r w:rsidRPr="00844CCB">
        <w:rPr>
          <w:rFonts w:hint="eastAsia"/>
        </w:rPr>
        <w:t>障害福祉分野の人材の確保や育成を目指し、手話を必要とする聴覚障害者のコミュニケーション手段を確保するため、手話通訳者や要約筆記者の養成に取り組んだほか、市民との協働による福祉活動を推進するため、ボランティアやＮＰＯの活動等を支援してきました。</w:t>
      </w:r>
    </w:p>
    <w:p w:rsidR="00A670A9" w:rsidRPr="00844CCB" w:rsidRDefault="003E736D" w:rsidP="003E736D">
      <w:pPr>
        <w:pStyle w:val="31"/>
        <w:ind w:left="680" w:firstLine="247"/>
      </w:pPr>
      <w:r w:rsidRPr="00844CCB">
        <w:rPr>
          <w:rFonts w:hint="eastAsia"/>
        </w:rPr>
        <w:t>今後もこうした人材の育成や活動の支援に努めるとともに、地域の関係機関におけるネットワークづくりや障害に対する理解や専門知識の向上を図ることが必要です。</w:t>
      </w:r>
    </w:p>
    <w:p w:rsidR="00A670A9" w:rsidRPr="00844CCB" w:rsidRDefault="00A670A9" w:rsidP="00A670A9"/>
    <w:p w:rsidR="00A670A9" w:rsidRPr="00844CCB" w:rsidRDefault="00A670A9" w:rsidP="00A670A9"/>
    <w:p w:rsidR="00CF56B6" w:rsidRPr="00844CCB" w:rsidRDefault="00CF56B6">
      <w:pPr>
        <w:widowControl/>
        <w:jc w:val="left"/>
        <w:rPr>
          <w:rFonts w:ascii="ＭＳ ゴシック" w:eastAsia="ＭＳ ゴシック" w:hAnsi="ＭＳ ゴシック"/>
          <w:sz w:val="28"/>
        </w:rPr>
      </w:pPr>
      <w:r w:rsidRPr="00844CCB">
        <w:br w:type="page"/>
      </w:r>
    </w:p>
    <w:p w:rsidR="00A670A9" w:rsidRPr="00844CCB" w:rsidRDefault="00642085" w:rsidP="004C49A4">
      <w:pPr>
        <w:pStyle w:val="-"/>
        <w:spacing w:after="108"/>
        <w:ind w:left="113"/>
      </w:pPr>
      <w:r w:rsidRPr="00745785">
        <w:rPr>
          <w:noProof/>
        </w:rPr>
        <w:lastRenderedPageBreak/>
        <w:drawing>
          <wp:anchor distT="0" distB="0" distL="114300" distR="114300" simplePos="0" relativeHeight="252281856" behindDoc="0" locked="1" layoutInCell="1" allowOverlap="1" wp14:anchorId="1856CA05" wp14:editId="5490E76D">
            <wp:simplePos x="0" y="0"/>
            <wp:positionH relativeFrom="page">
              <wp:posOffset>6333490</wp:posOffset>
            </wp:positionH>
            <wp:positionV relativeFrom="page">
              <wp:posOffset>9469120</wp:posOffset>
            </wp:positionV>
            <wp:extent cx="646920" cy="646920"/>
            <wp:effectExtent l="0" t="0" r="1270" b="1270"/>
            <wp:wrapNone/>
            <wp:docPr id="769"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A670A9" w:rsidRPr="00844CCB">
        <w:rPr>
          <w:rFonts w:hint="eastAsia"/>
        </w:rPr>
        <w:t>基本目標３　自立と社会参加の仕組みづくり</w:t>
      </w:r>
    </w:p>
    <w:p w:rsidR="00A670A9" w:rsidRPr="00844CCB" w:rsidRDefault="00501E0B" w:rsidP="00501E0B">
      <w:pPr>
        <w:pStyle w:val="3"/>
        <w:ind w:left="720" w:hanging="267"/>
      </w:pPr>
      <w:r w:rsidRPr="00844CCB">
        <w:rPr>
          <w:rFonts w:hint="eastAsia"/>
        </w:rPr>
        <w:t xml:space="preserve">① </w:t>
      </w:r>
      <w:r w:rsidR="00A670A9" w:rsidRPr="00844CCB">
        <w:rPr>
          <w:rFonts w:hint="eastAsia"/>
        </w:rPr>
        <w:t>意思疎通等が困難な障害者に対する施策</w:t>
      </w:r>
    </w:p>
    <w:p w:rsidR="00CF56B6" w:rsidRPr="00844CCB" w:rsidRDefault="00CF56B6" w:rsidP="00CF56B6">
      <w:pPr>
        <w:pStyle w:val="31"/>
        <w:ind w:left="680" w:firstLine="247"/>
      </w:pPr>
      <w:r w:rsidRPr="00844CCB">
        <w:rPr>
          <w:rFonts w:hint="eastAsia"/>
        </w:rPr>
        <w:t>視覚障害者や聴覚障害者等の意思疎通や情報の取得が困難な障害者に対して、手話通訳者の派遣やアクセシビリティに配慮した情報提供など、障害特性に対応した情報の発信や、障害者が生活に必要な情報を取得するための支援を</w:t>
      </w:r>
      <w:r w:rsidRPr="00110E68">
        <w:rPr>
          <w:rFonts w:hint="eastAsia"/>
        </w:rPr>
        <w:t>行</w:t>
      </w:r>
      <w:r w:rsidR="00CA5A30" w:rsidRPr="00110E68">
        <w:rPr>
          <w:rFonts w:hint="eastAsia"/>
        </w:rPr>
        <w:t>って</w:t>
      </w:r>
      <w:r w:rsidRPr="00110E68">
        <w:rPr>
          <w:rFonts w:hint="eastAsia"/>
        </w:rPr>
        <w:t>います。</w:t>
      </w:r>
    </w:p>
    <w:p w:rsidR="00A670A9" w:rsidRPr="00844CCB" w:rsidRDefault="00CA5A30" w:rsidP="00CF56B6">
      <w:pPr>
        <w:pStyle w:val="31"/>
        <w:ind w:left="680" w:firstLine="247"/>
      </w:pPr>
      <w:r>
        <w:rPr>
          <w:rFonts w:hint="eastAsia"/>
        </w:rPr>
        <w:t>引き続き、地域における障害者等の</w:t>
      </w:r>
      <w:r w:rsidRPr="00110E68">
        <w:rPr>
          <w:rFonts w:hint="eastAsia"/>
        </w:rPr>
        <w:t>要配慮</w:t>
      </w:r>
      <w:r w:rsidR="00CF56B6" w:rsidRPr="00110E68">
        <w:rPr>
          <w:rFonts w:hint="eastAsia"/>
        </w:rPr>
        <w:t>者</w:t>
      </w:r>
      <w:r w:rsidR="00CF56B6" w:rsidRPr="00844CCB">
        <w:rPr>
          <w:rFonts w:hint="eastAsia"/>
        </w:rPr>
        <w:t>に対する支援の充実が求められていることから、通常時と緊急時両面の対策の強化が必要です</w:t>
      </w:r>
      <w:r w:rsidR="00A670A9" w:rsidRPr="00844CCB">
        <w:rPr>
          <w:rFonts w:hint="eastAsia"/>
        </w:rPr>
        <w:t>。</w:t>
      </w:r>
    </w:p>
    <w:p w:rsidR="00A670A9" w:rsidRPr="00844CCB" w:rsidRDefault="00A670A9" w:rsidP="00A670A9"/>
    <w:p w:rsidR="00A670A9" w:rsidRPr="00844CCB" w:rsidRDefault="00501E0B" w:rsidP="00501E0B">
      <w:pPr>
        <w:pStyle w:val="3"/>
        <w:ind w:left="720" w:hanging="267"/>
      </w:pPr>
      <w:r w:rsidRPr="00844CCB">
        <w:rPr>
          <w:rFonts w:hint="eastAsia"/>
        </w:rPr>
        <w:t xml:space="preserve">② </w:t>
      </w:r>
      <w:r w:rsidR="00A670A9" w:rsidRPr="00844CCB">
        <w:rPr>
          <w:rFonts w:hint="eastAsia"/>
        </w:rPr>
        <w:t>障害者の就労支援</w:t>
      </w:r>
    </w:p>
    <w:p w:rsidR="00836602" w:rsidRPr="00844CCB" w:rsidRDefault="00836602" w:rsidP="00836602">
      <w:pPr>
        <w:pStyle w:val="31"/>
        <w:ind w:left="680" w:firstLine="247"/>
      </w:pPr>
      <w:r w:rsidRPr="00844CCB">
        <w:rPr>
          <w:rFonts w:hint="eastAsia"/>
        </w:rPr>
        <w:t>障害者総合支援センターを拠点として、企業と連携した障害者の就労の促進や、ジョブコーチや雇用創出コーディネーターの派遣等、障害者雇用の周知啓発や就労者への支援を行っています。また、障害者就労施設で就労する障害者や在宅で就業する障</w:t>
      </w:r>
      <w:r w:rsidR="00BA3DE8" w:rsidRPr="00844CCB">
        <w:rPr>
          <w:rFonts w:hint="eastAsia"/>
        </w:rPr>
        <w:t>害者等の経済面の自立や工賃向上に向け、障害者優先調達の推進や自主製品販売</w:t>
      </w:r>
      <w:r w:rsidRPr="00844CCB">
        <w:rPr>
          <w:rFonts w:hint="eastAsia"/>
        </w:rPr>
        <w:t>事業の活性化を進めています。</w:t>
      </w:r>
    </w:p>
    <w:p w:rsidR="00A670A9" w:rsidRPr="00844CCB" w:rsidRDefault="00836602" w:rsidP="00836602">
      <w:pPr>
        <w:pStyle w:val="31"/>
        <w:ind w:left="680" w:firstLine="247"/>
      </w:pPr>
      <w:r w:rsidRPr="00844CCB">
        <w:rPr>
          <w:rFonts w:hint="eastAsia"/>
        </w:rPr>
        <w:t>今後は、就労支援を行う関係機関との連携</w:t>
      </w:r>
      <w:r w:rsidRPr="00110E68">
        <w:rPr>
          <w:rFonts w:hint="eastAsia"/>
        </w:rPr>
        <w:t>の</w:t>
      </w:r>
      <w:r w:rsidR="007101D8" w:rsidRPr="00110E68">
        <w:rPr>
          <w:rFonts w:hint="eastAsia"/>
        </w:rPr>
        <w:t>下</w:t>
      </w:r>
      <w:r w:rsidRPr="00844CCB">
        <w:rPr>
          <w:rFonts w:hint="eastAsia"/>
        </w:rPr>
        <w:t>、障害者の雇用の理解促進や雇用の場の創出に努めるとともに、各障害特性に合わせた就労支援を行う必要があります。</w:t>
      </w:r>
    </w:p>
    <w:p w:rsidR="00A670A9" w:rsidRPr="00844CCB" w:rsidRDefault="00A670A9" w:rsidP="00A670A9"/>
    <w:p w:rsidR="00A670A9" w:rsidRPr="00844CCB" w:rsidRDefault="00501E0B" w:rsidP="00501E0B">
      <w:pPr>
        <w:pStyle w:val="3"/>
        <w:ind w:left="720" w:hanging="267"/>
      </w:pPr>
      <w:r w:rsidRPr="00844CCB">
        <w:rPr>
          <w:rFonts w:hint="eastAsia"/>
        </w:rPr>
        <w:t xml:space="preserve">③ </w:t>
      </w:r>
      <w:r w:rsidR="00A670A9" w:rsidRPr="00844CCB">
        <w:rPr>
          <w:rFonts w:hint="eastAsia"/>
        </w:rPr>
        <w:t>バリアフリー空間の整備</w:t>
      </w:r>
    </w:p>
    <w:p w:rsidR="00A670A9" w:rsidRPr="00844CCB" w:rsidRDefault="00A670A9" w:rsidP="00501E0B">
      <w:pPr>
        <w:pStyle w:val="31"/>
        <w:ind w:left="680" w:firstLine="247"/>
      </w:pPr>
      <w:r w:rsidRPr="00844CCB">
        <w:rPr>
          <w:rFonts w:hint="eastAsia"/>
        </w:rPr>
        <w:t>「さいたま市だれもが住みよい福祉のまちづくり条例」の整備基準等に基づき、公共建築物、道路、公園、公共交通機関の施設のバリアフリー化を進めています。今後も既存施設については可能な限りバリアフリー化を進めるとともに、ユニバーサルデザインの視点から障害者や高齢者など誰もが安心して利用できるよう公共施設の整備を進めていきます。</w:t>
      </w:r>
    </w:p>
    <w:p w:rsidR="00A670A9" w:rsidRPr="00844CCB" w:rsidRDefault="00A670A9" w:rsidP="00A670A9"/>
    <w:p w:rsidR="00A670A9" w:rsidRPr="00844CCB" w:rsidRDefault="00A74C89" w:rsidP="00A74C89">
      <w:pPr>
        <w:pStyle w:val="3"/>
        <w:ind w:leftChars="0" w:left="453" w:firstLineChars="0" w:firstLine="0"/>
      </w:pPr>
      <w:r w:rsidRPr="00844CCB">
        <w:rPr>
          <w:rFonts w:hint="eastAsia"/>
        </w:rPr>
        <w:t>④</w:t>
      </w:r>
      <w:r w:rsidR="00501E0B" w:rsidRPr="00844CCB">
        <w:rPr>
          <w:rFonts w:hint="eastAsia"/>
        </w:rPr>
        <w:t xml:space="preserve"> </w:t>
      </w:r>
      <w:r w:rsidR="00A670A9" w:rsidRPr="00844CCB">
        <w:rPr>
          <w:rFonts w:hint="eastAsia"/>
        </w:rPr>
        <w:t>外出や移動の支援</w:t>
      </w:r>
    </w:p>
    <w:p w:rsidR="00836602" w:rsidRPr="00844CCB" w:rsidRDefault="00836602" w:rsidP="00836602">
      <w:pPr>
        <w:pStyle w:val="31"/>
        <w:ind w:left="680" w:firstLine="247"/>
      </w:pPr>
      <w:r w:rsidRPr="00844CCB">
        <w:rPr>
          <w:rFonts w:hint="eastAsia"/>
        </w:rPr>
        <w:t>障害</w:t>
      </w:r>
      <w:r w:rsidR="00286620" w:rsidRPr="00844CCB">
        <w:rPr>
          <w:rFonts w:hint="eastAsia"/>
        </w:rPr>
        <w:t>者</w:t>
      </w:r>
      <w:r w:rsidRPr="00844CCB">
        <w:rPr>
          <w:rFonts w:hint="eastAsia"/>
        </w:rPr>
        <w:t>の外出や移動を支援するため、障害者総合支援法に基づく移動支援や同行援護のほか、福祉タクシー利用料金の助成や自動車燃料費助成などを実施しています。</w:t>
      </w:r>
    </w:p>
    <w:p w:rsidR="00A670A9" w:rsidRPr="00844CCB" w:rsidRDefault="00836602" w:rsidP="00836602">
      <w:pPr>
        <w:pStyle w:val="31"/>
        <w:ind w:left="680" w:firstLine="247"/>
      </w:pPr>
      <w:r w:rsidRPr="00844CCB">
        <w:rPr>
          <w:rFonts w:hint="eastAsia"/>
        </w:rPr>
        <w:t>外出や移動の支援は、障害者の自立や社会活動の支援のために必要な施策であり、一人ひとりに合った適切な利用ができるよう支援する必要があります。</w:t>
      </w:r>
    </w:p>
    <w:p w:rsidR="00836602" w:rsidRPr="00844CCB" w:rsidRDefault="00836602">
      <w:pPr>
        <w:widowControl/>
        <w:jc w:val="left"/>
        <w:rPr>
          <w:rFonts w:ascii="ＭＳ ゴシック" w:eastAsia="ＭＳ ゴシック" w:hAnsi="ＭＳ ゴシック"/>
          <w:sz w:val="26"/>
        </w:rPr>
      </w:pPr>
      <w:r w:rsidRPr="00844CCB">
        <w:br w:type="page"/>
      </w:r>
    </w:p>
    <w:p w:rsidR="00A670A9" w:rsidRPr="00844CCB" w:rsidRDefault="00642085" w:rsidP="00501E0B">
      <w:pPr>
        <w:pStyle w:val="3"/>
        <w:ind w:left="720" w:hanging="267"/>
      </w:pPr>
      <w:r w:rsidRPr="00745785">
        <w:rPr>
          <w:noProof/>
        </w:rPr>
        <w:lastRenderedPageBreak/>
        <w:drawing>
          <wp:anchor distT="0" distB="0" distL="114300" distR="114300" simplePos="0" relativeHeight="252283904" behindDoc="0" locked="1" layoutInCell="1" allowOverlap="1" wp14:anchorId="1298CF23" wp14:editId="0B4F353B">
            <wp:simplePos x="0" y="0"/>
            <wp:positionH relativeFrom="page">
              <wp:posOffset>575945</wp:posOffset>
            </wp:positionH>
            <wp:positionV relativeFrom="page">
              <wp:posOffset>9469120</wp:posOffset>
            </wp:positionV>
            <wp:extent cx="646920" cy="646920"/>
            <wp:effectExtent l="0" t="0" r="1270" b="1270"/>
            <wp:wrapNone/>
            <wp:docPr id="770"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501E0B" w:rsidRPr="00844CCB">
        <w:rPr>
          <w:rFonts w:hint="eastAsia"/>
        </w:rPr>
        <w:t xml:space="preserve">⑤ </w:t>
      </w:r>
      <w:r w:rsidR="00A670A9" w:rsidRPr="00844CCB">
        <w:rPr>
          <w:rFonts w:hint="eastAsia"/>
        </w:rPr>
        <w:t>文化・スポーツ活動の促進</w:t>
      </w:r>
    </w:p>
    <w:p w:rsidR="00836602" w:rsidRPr="00844CCB" w:rsidRDefault="00836602" w:rsidP="00836602">
      <w:pPr>
        <w:pStyle w:val="31"/>
        <w:ind w:left="680" w:firstLine="247"/>
      </w:pPr>
      <w:r w:rsidRPr="00844CCB">
        <w:rPr>
          <w:rFonts w:hint="eastAsia"/>
        </w:rPr>
        <w:t>障害者の健康づくりと社会参加、市民相互の交流を図ることを目的として、ふれあいスポーツ大会や各種スポーツ教室を開催するとともに、障害者の芸術作品を公募し、優れた作品を顕彰する</w:t>
      </w:r>
      <w:r w:rsidR="00FE46F1" w:rsidRPr="00844CCB">
        <w:rPr>
          <w:rFonts w:hint="eastAsia"/>
        </w:rPr>
        <w:t>こと</w:t>
      </w:r>
      <w:r w:rsidRPr="00844CCB">
        <w:rPr>
          <w:rFonts w:hint="eastAsia"/>
        </w:rPr>
        <w:t>により障害者の文化活動の促進を図っています。</w:t>
      </w:r>
    </w:p>
    <w:p w:rsidR="00A670A9" w:rsidRPr="00844CCB" w:rsidRDefault="00836602" w:rsidP="00836602">
      <w:pPr>
        <w:pStyle w:val="31"/>
        <w:ind w:left="680" w:firstLine="247"/>
      </w:pPr>
      <w:r w:rsidRPr="00844CCB">
        <w:rPr>
          <w:rFonts w:hint="eastAsia"/>
        </w:rPr>
        <w:t>2020年の東京パラリンピッ</w:t>
      </w:r>
      <w:r w:rsidR="008C75AC" w:rsidRPr="00844CCB">
        <w:rPr>
          <w:rFonts w:hint="eastAsia"/>
        </w:rPr>
        <w:t>クを契機に、障害者スポーツの振興及び健康づくりについて、一層の気運</w:t>
      </w:r>
      <w:r w:rsidRPr="00844CCB">
        <w:rPr>
          <w:rFonts w:hint="eastAsia"/>
        </w:rPr>
        <w:t>醸成を図るとともに、</w:t>
      </w:r>
      <w:r w:rsidR="00B06862" w:rsidRPr="00802710">
        <w:rPr>
          <w:rFonts w:hint="eastAsia"/>
        </w:rPr>
        <w:t>あわせて</w:t>
      </w:r>
      <w:r w:rsidRPr="00844CCB">
        <w:rPr>
          <w:rFonts w:hint="eastAsia"/>
        </w:rPr>
        <w:t>障害者に対する理解の深化を図ることが重要です。</w:t>
      </w:r>
    </w:p>
    <w:p w:rsidR="00A670A9" w:rsidRPr="00844CCB" w:rsidRDefault="00A670A9" w:rsidP="00A670A9"/>
    <w:p w:rsidR="00836602" w:rsidRPr="00844CCB" w:rsidRDefault="00836602" w:rsidP="00A670A9"/>
    <w:p w:rsidR="00A670A9" w:rsidRPr="00844CCB" w:rsidRDefault="00A670A9" w:rsidP="004C49A4">
      <w:pPr>
        <w:pStyle w:val="-"/>
        <w:spacing w:after="108"/>
        <w:ind w:left="113"/>
      </w:pPr>
      <w:r w:rsidRPr="00844CCB">
        <w:rPr>
          <w:rFonts w:hint="eastAsia"/>
        </w:rPr>
        <w:t xml:space="preserve">基本目標４　</w:t>
      </w:r>
      <w:r w:rsidR="00501E0B" w:rsidRPr="00844CCB">
        <w:rPr>
          <w:rFonts w:hint="eastAsia"/>
        </w:rPr>
        <w:t>障害者の危機対策</w:t>
      </w:r>
    </w:p>
    <w:p w:rsidR="00A670A9" w:rsidRPr="00844CCB" w:rsidRDefault="00A74C89" w:rsidP="00A74C89">
      <w:pPr>
        <w:pStyle w:val="3"/>
        <w:ind w:leftChars="0" w:left="453" w:firstLineChars="0" w:firstLine="0"/>
      </w:pPr>
      <w:r w:rsidRPr="00844CCB">
        <w:rPr>
          <w:rFonts w:hint="eastAsia"/>
        </w:rPr>
        <w:t>①</w:t>
      </w:r>
      <w:r w:rsidR="00501E0B" w:rsidRPr="00844CCB">
        <w:rPr>
          <w:rFonts w:hint="eastAsia"/>
        </w:rPr>
        <w:t xml:space="preserve"> </w:t>
      </w:r>
      <w:r w:rsidR="007D777B" w:rsidRPr="00844CCB">
        <w:rPr>
          <w:rFonts w:hint="eastAsia"/>
        </w:rPr>
        <w:t>防災</w:t>
      </w:r>
      <w:r w:rsidR="00501E0B" w:rsidRPr="00844CCB">
        <w:rPr>
          <w:rFonts w:hint="eastAsia"/>
        </w:rPr>
        <w:t>対策の推進</w:t>
      </w:r>
    </w:p>
    <w:p w:rsidR="00836602" w:rsidRPr="00844CCB" w:rsidRDefault="00836602" w:rsidP="00836602">
      <w:pPr>
        <w:pStyle w:val="31"/>
        <w:ind w:left="680" w:firstLine="247"/>
      </w:pPr>
      <w:r w:rsidRPr="00844CCB">
        <w:rPr>
          <w:rFonts w:hint="eastAsia"/>
        </w:rPr>
        <w:t>障害者や高齢者等の要配慮者支援を含めた防災知識等の普及・啓発を図るとともに、災害時に障害</w:t>
      </w:r>
      <w:r w:rsidR="00286620" w:rsidRPr="00844CCB">
        <w:rPr>
          <w:rFonts w:hint="eastAsia"/>
        </w:rPr>
        <w:t>者</w:t>
      </w:r>
      <w:r w:rsidRPr="00844CCB">
        <w:rPr>
          <w:rFonts w:hint="eastAsia"/>
        </w:rPr>
        <w:t>が必要な支援を受けることができるよう、避難行動要支援者名簿の整備や避難場所の整備等を行っています。</w:t>
      </w:r>
    </w:p>
    <w:p w:rsidR="00A670A9" w:rsidRPr="00844CCB" w:rsidRDefault="00836602" w:rsidP="00836602">
      <w:pPr>
        <w:pStyle w:val="31"/>
        <w:ind w:left="680" w:firstLine="247"/>
      </w:pPr>
      <w:r w:rsidRPr="00844CCB">
        <w:rPr>
          <w:rFonts w:hint="eastAsia"/>
        </w:rPr>
        <w:t>今後は、福祉避難所に対する理解を深めるとともに、災害時に福祉避難所の設置・運営が円滑に実施されるよう、福祉避難所指定施設との協力に努める必要があります。</w:t>
      </w:r>
    </w:p>
    <w:p w:rsidR="00A670A9" w:rsidRPr="00844CCB" w:rsidRDefault="00A670A9" w:rsidP="00A670A9"/>
    <w:p w:rsidR="00A670A9" w:rsidRPr="00844CCB" w:rsidRDefault="00A74C89" w:rsidP="00A74C89">
      <w:pPr>
        <w:pStyle w:val="3"/>
        <w:ind w:leftChars="0" w:left="453" w:firstLineChars="0" w:firstLine="0"/>
      </w:pPr>
      <w:r w:rsidRPr="00844CCB">
        <w:rPr>
          <w:rFonts w:hint="eastAsia"/>
        </w:rPr>
        <w:t>②</w:t>
      </w:r>
      <w:r w:rsidR="00501E0B" w:rsidRPr="00844CCB">
        <w:rPr>
          <w:rFonts w:hint="eastAsia"/>
        </w:rPr>
        <w:t xml:space="preserve"> </w:t>
      </w:r>
      <w:r w:rsidR="000E2C50" w:rsidRPr="00844CCB">
        <w:rPr>
          <w:rFonts w:hint="eastAsia"/>
        </w:rPr>
        <w:t>緊急時等の対策</w:t>
      </w:r>
    </w:p>
    <w:p w:rsidR="00836602" w:rsidRPr="00844CCB" w:rsidRDefault="00836602" w:rsidP="00836602">
      <w:pPr>
        <w:pStyle w:val="31"/>
        <w:ind w:left="680" w:firstLine="247"/>
      </w:pPr>
      <w:r w:rsidRPr="00844CCB">
        <w:rPr>
          <w:rFonts w:hint="eastAsia"/>
        </w:rPr>
        <w:t>障害</w:t>
      </w:r>
      <w:r w:rsidR="00286620" w:rsidRPr="00844CCB">
        <w:rPr>
          <w:rFonts w:hint="eastAsia"/>
        </w:rPr>
        <w:t>者</w:t>
      </w:r>
      <w:r w:rsidRPr="00844CCB">
        <w:rPr>
          <w:rFonts w:hint="eastAsia"/>
        </w:rPr>
        <w:t>が地域社会において安心して生活ができるよう、火事や救急時等におけるファクスや電子メールによる通報を可能とする体制の充実に取り組むとともに、消費者トラブルの防止及び消費者被害からの保護等を図っています。</w:t>
      </w:r>
    </w:p>
    <w:p w:rsidR="00A670A9" w:rsidRPr="00844CCB" w:rsidRDefault="00836602" w:rsidP="00836602">
      <w:pPr>
        <w:pStyle w:val="31"/>
        <w:ind w:left="680" w:firstLine="247"/>
      </w:pPr>
      <w:r w:rsidRPr="00844CCB">
        <w:rPr>
          <w:rFonts w:hint="eastAsia"/>
        </w:rPr>
        <w:t>引き続き、地域生活における安心・安全を確保する観点から、緊急時の対策を強化する必要があります。</w:t>
      </w:r>
    </w:p>
    <w:p w:rsidR="000E2C50" w:rsidRPr="00844CCB" w:rsidRDefault="000E2C50" w:rsidP="00713FD2"/>
    <w:p w:rsidR="000E2C50" w:rsidRPr="00844CCB" w:rsidRDefault="000E2C50" w:rsidP="00713FD2"/>
    <w:p w:rsidR="00D6377D" w:rsidRPr="00844CCB" w:rsidRDefault="00D6377D" w:rsidP="00D6377D"/>
    <w:p w:rsidR="00D6377D" w:rsidRPr="00844CCB" w:rsidRDefault="00D6377D" w:rsidP="00D6377D"/>
    <w:p w:rsidR="00D6377D" w:rsidRPr="00844CCB" w:rsidRDefault="00D6377D" w:rsidP="00D6377D"/>
    <w:p w:rsidR="00D6377D" w:rsidRPr="00844CCB" w:rsidRDefault="00D6377D" w:rsidP="00D6377D"/>
    <w:p w:rsidR="00D6377D" w:rsidRPr="00844CCB" w:rsidRDefault="00D6377D">
      <w:pPr>
        <w:widowControl/>
        <w:jc w:val="left"/>
      </w:pPr>
      <w:r w:rsidRPr="00844CCB">
        <w:br w:type="page"/>
      </w:r>
    </w:p>
    <w:p w:rsidR="00D6377D" w:rsidRPr="00844CCB" w:rsidRDefault="00501E0B" w:rsidP="00501E0B">
      <w:pPr>
        <w:pStyle w:val="2"/>
        <w:ind w:left="864" w:hanging="864"/>
      </w:pPr>
      <w:bookmarkStart w:id="38" w:name="_Toc492306524"/>
      <w:bookmarkStart w:id="39" w:name="_Toc500528495"/>
      <w:bookmarkStart w:id="40" w:name="_Toc505695574"/>
      <w:r w:rsidRPr="00844CCB">
        <w:rPr>
          <w:rFonts w:hint="eastAsia"/>
        </w:rPr>
        <w:lastRenderedPageBreak/>
        <w:t>（</w:t>
      </w:r>
      <w:r w:rsidR="00642085" w:rsidRPr="00745785">
        <w:rPr>
          <w:noProof/>
        </w:rPr>
        <w:drawing>
          <wp:anchor distT="0" distB="0" distL="114300" distR="114300" simplePos="0" relativeHeight="252285952" behindDoc="0" locked="1" layoutInCell="1" allowOverlap="1" wp14:anchorId="382DC721" wp14:editId="4F3D12DB">
            <wp:simplePos x="0" y="0"/>
            <wp:positionH relativeFrom="page">
              <wp:posOffset>6333490</wp:posOffset>
            </wp:positionH>
            <wp:positionV relativeFrom="page">
              <wp:posOffset>9469120</wp:posOffset>
            </wp:positionV>
            <wp:extent cx="646920" cy="646920"/>
            <wp:effectExtent l="0" t="0" r="1270" b="1270"/>
            <wp:wrapNone/>
            <wp:docPr id="771"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２）第４期障害福祉計画の進捗状況</w:t>
      </w:r>
      <w:bookmarkEnd w:id="38"/>
      <w:bookmarkEnd w:id="39"/>
      <w:bookmarkEnd w:id="40"/>
    </w:p>
    <w:p w:rsidR="0019062F" w:rsidRPr="00844CCB" w:rsidRDefault="0019062F" w:rsidP="0019062F">
      <w:pPr>
        <w:pStyle w:val="21"/>
        <w:ind w:left="453" w:firstLine="247"/>
      </w:pPr>
      <w:r w:rsidRPr="00844CCB">
        <w:rPr>
          <w:rFonts w:hint="eastAsia"/>
        </w:rPr>
        <w:t>前期計画では、第４期障害福祉計画として、国の基本指針に基づき、数値目標や障害福祉サービス及び地域生活支援事業の見込量を定めました。第４期障害福祉計画期間の平成27年度と平成28年度の実績は、以下のとおりとなっています。</w:t>
      </w:r>
    </w:p>
    <w:p w:rsidR="0019062F" w:rsidRPr="00844CCB" w:rsidRDefault="0019062F" w:rsidP="0019062F"/>
    <w:p w:rsidR="0019062F" w:rsidRPr="00844CCB" w:rsidRDefault="0019062F" w:rsidP="00B7683D">
      <w:pPr>
        <w:pStyle w:val="-"/>
        <w:spacing w:after="108"/>
        <w:ind w:left="113"/>
      </w:pPr>
      <w:r w:rsidRPr="00844CCB">
        <w:rPr>
          <w:rFonts w:hint="eastAsia"/>
        </w:rPr>
        <w:t>（２）-１　数値目標</w:t>
      </w:r>
    </w:p>
    <w:p w:rsidR="0019062F" w:rsidRPr="00844CCB" w:rsidRDefault="0019062F" w:rsidP="0019062F">
      <w:pPr>
        <w:pStyle w:val="3"/>
        <w:ind w:left="720" w:hanging="267"/>
      </w:pPr>
      <w:r w:rsidRPr="00844CCB">
        <w:rPr>
          <w:rFonts w:hint="eastAsia"/>
        </w:rPr>
        <w:t>①</w:t>
      </w:r>
      <w:r w:rsidR="00AA2322" w:rsidRPr="00844CCB">
        <w:rPr>
          <w:rFonts w:hint="eastAsia"/>
        </w:rPr>
        <w:t xml:space="preserve"> </w:t>
      </w:r>
      <w:r w:rsidRPr="00844CCB">
        <w:rPr>
          <w:rFonts w:hint="eastAsia"/>
        </w:rPr>
        <w:t>福祉施設の入所者の地域生活への移行</w:t>
      </w:r>
    </w:p>
    <w:p w:rsidR="00AE3E51" w:rsidRPr="00844CCB" w:rsidRDefault="00A43448" w:rsidP="00AE3E51">
      <w:pPr>
        <w:pStyle w:val="31"/>
        <w:ind w:left="680" w:firstLine="247"/>
      </w:pPr>
      <w:r w:rsidRPr="00844CCB">
        <w:rPr>
          <w:rFonts w:hint="eastAsia"/>
        </w:rPr>
        <w:t>平成29年度末</w:t>
      </w:r>
      <w:r w:rsidR="005901EE" w:rsidRPr="00844CCB">
        <w:rPr>
          <w:rFonts w:hint="eastAsia"/>
        </w:rPr>
        <w:t>までに</w:t>
      </w:r>
      <w:r w:rsidR="00463CE3" w:rsidRPr="00844CCB">
        <w:rPr>
          <w:rFonts w:hint="eastAsia"/>
        </w:rPr>
        <w:t>、</w:t>
      </w:r>
      <w:r w:rsidR="00BD66A3" w:rsidRPr="00844CCB">
        <w:rPr>
          <w:rFonts w:hint="eastAsia"/>
        </w:rPr>
        <w:t>平成25年度末時点の</w:t>
      </w:r>
      <w:r w:rsidR="005901EE" w:rsidRPr="00844CCB">
        <w:rPr>
          <w:rFonts w:hint="eastAsia"/>
        </w:rPr>
        <w:t>施設入所者の</w:t>
      </w:r>
      <w:r w:rsidR="00BD66A3" w:rsidRPr="00844CCB">
        <w:rPr>
          <w:rFonts w:hint="eastAsia"/>
        </w:rPr>
        <w:t>12％</w:t>
      </w:r>
      <w:r w:rsidR="00081E89" w:rsidRPr="00844CCB">
        <w:rPr>
          <w:rFonts w:hint="eastAsia"/>
        </w:rPr>
        <w:t>（87人）</w:t>
      </w:r>
      <w:r w:rsidR="00BD66A3" w:rsidRPr="00844CCB">
        <w:rPr>
          <w:rFonts w:hint="eastAsia"/>
        </w:rPr>
        <w:t>を地域生活へ移行するとともに、</w:t>
      </w:r>
      <w:r w:rsidR="00AE3E51" w:rsidRPr="00844CCB">
        <w:rPr>
          <w:rFonts w:hint="eastAsia"/>
        </w:rPr>
        <w:t>平成25年度末時点の施設入所者数</w:t>
      </w:r>
      <w:r w:rsidR="00463CE3" w:rsidRPr="00844CCB">
        <w:rPr>
          <w:rFonts w:hint="eastAsia"/>
        </w:rPr>
        <w:t>の</w:t>
      </w:r>
      <w:r w:rsidRPr="00844CCB">
        <w:rPr>
          <w:rFonts w:hint="eastAsia"/>
        </w:rPr>
        <w:t>5.5％削減</w:t>
      </w:r>
      <w:r w:rsidR="006C5369" w:rsidRPr="00844CCB">
        <w:rPr>
          <w:rFonts w:hint="eastAsia"/>
        </w:rPr>
        <w:t>（削減後に677人）</w:t>
      </w:r>
      <w:r w:rsidRPr="00844CCB">
        <w:rPr>
          <w:rFonts w:hint="eastAsia"/>
        </w:rPr>
        <w:t>する</w:t>
      </w:r>
      <w:r w:rsidR="00AE3E51" w:rsidRPr="00844CCB">
        <w:rPr>
          <w:rFonts w:hint="eastAsia"/>
        </w:rPr>
        <w:t>ことを目標値としました。</w:t>
      </w:r>
    </w:p>
    <w:p w:rsidR="0019062F" w:rsidRPr="00844CCB" w:rsidRDefault="00AE3E51" w:rsidP="00AE3E51">
      <w:pPr>
        <w:pStyle w:val="31"/>
        <w:ind w:left="680" w:firstLine="247"/>
      </w:pPr>
      <w:r w:rsidRPr="00844CCB">
        <w:rPr>
          <w:rFonts w:hint="eastAsia"/>
        </w:rPr>
        <w:t>平成28年度末の実績は、</w:t>
      </w:r>
      <w:r w:rsidR="006C5369" w:rsidRPr="00844CCB">
        <w:rPr>
          <w:rFonts w:hint="eastAsia"/>
        </w:rPr>
        <w:t>地域生活への移行者数は５人にとどまり、</w:t>
      </w:r>
      <w:r w:rsidRPr="00844CCB">
        <w:rPr>
          <w:rFonts w:hint="eastAsia"/>
        </w:rPr>
        <w:t>施設入所者数</w:t>
      </w:r>
      <w:r w:rsidR="00A743C7" w:rsidRPr="00844CCB">
        <w:rPr>
          <w:rFonts w:hint="eastAsia"/>
        </w:rPr>
        <w:t>は削減に至らず</w:t>
      </w:r>
      <w:r w:rsidR="006C5369" w:rsidRPr="00844CCB">
        <w:rPr>
          <w:rFonts w:hint="eastAsia"/>
        </w:rPr>
        <w:t>、平成25年度末時点よりも</w:t>
      </w:r>
      <w:r w:rsidR="00A743C7" w:rsidRPr="00844CCB">
        <w:rPr>
          <w:rFonts w:hint="eastAsia"/>
        </w:rPr>
        <w:t>15人増加し</w:t>
      </w:r>
      <w:r w:rsidRPr="00844CCB">
        <w:rPr>
          <w:rFonts w:hint="eastAsia"/>
        </w:rPr>
        <w:t>ています。</w:t>
      </w:r>
    </w:p>
    <w:p w:rsidR="0019062F" w:rsidRPr="00844CCB" w:rsidRDefault="0019062F" w:rsidP="0019062F"/>
    <w:p w:rsidR="0019062F" w:rsidRPr="00844CCB" w:rsidRDefault="00951EB1" w:rsidP="00637A0E">
      <w:pPr>
        <w:pStyle w:val="af1"/>
        <w:spacing w:after="108"/>
        <w:ind w:left="680"/>
      </w:pPr>
      <w:r w:rsidRPr="00844CCB">
        <w:rPr>
          <w:rFonts w:hint="eastAsia"/>
        </w:rPr>
        <w:t xml:space="preserve">表　</w:t>
      </w:r>
      <w:r w:rsidR="00BA5A05" w:rsidRPr="00110E68">
        <w:rPr>
          <w:rFonts w:hint="eastAsia"/>
        </w:rPr>
        <w:t>福祉</w:t>
      </w:r>
      <w:r w:rsidRPr="00110E68">
        <w:rPr>
          <w:rFonts w:hint="eastAsia"/>
        </w:rPr>
        <w:t>施設</w:t>
      </w:r>
      <w:r w:rsidR="00BA5A05" w:rsidRPr="00110E68">
        <w:rPr>
          <w:rFonts w:hint="eastAsia"/>
        </w:rPr>
        <w:t>の入所者</w:t>
      </w:r>
      <w:r w:rsidRPr="00110E68">
        <w:rPr>
          <w:rFonts w:hint="eastAsia"/>
        </w:rPr>
        <w:t>の地域生活への移行に関する目標</w:t>
      </w:r>
      <w:r w:rsidR="00463CE3" w:rsidRPr="00110E68">
        <w:rPr>
          <w:rFonts w:hint="eastAsia"/>
        </w:rPr>
        <w:t>値と実績</w:t>
      </w:r>
      <w:r w:rsidR="00BA5A05" w:rsidRPr="00110E68">
        <w:rPr>
          <w:rFonts w:hint="eastAsia"/>
        </w:rPr>
        <w:t>値</w:t>
      </w:r>
    </w:p>
    <w:tbl>
      <w:tblPr>
        <w:tblStyle w:val="af0"/>
        <w:tblW w:w="0" w:type="auto"/>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7"/>
        <w:gridCol w:w="1276"/>
        <w:gridCol w:w="1276"/>
        <w:gridCol w:w="2923"/>
      </w:tblGrid>
      <w:tr w:rsidR="00844CCB" w:rsidRPr="00844CCB" w:rsidTr="00CE0395">
        <w:tc>
          <w:tcPr>
            <w:tcW w:w="2977" w:type="dxa"/>
            <w:shd w:val="clear" w:color="auto" w:fill="CDEBD2" w:themeFill="accent1"/>
            <w:vAlign w:val="center"/>
          </w:tcPr>
          <w:p w:rsidR="00243E91" w:rsidRPr="00844CCB" w:rsidRDefault="00243E91" w:rsidP="00A43448">
            <w:pPr>
              <w:jc w:val="center"/>
              <w:rPr>
                <w:rFonts w:ascii="HGｺﾞｼｯｸM" w:eastAsia="HGｺﾞｼｯｸM"/>
                <w:sz w:val="20"/>
                <w:szCs w:val="20"/>
              </w:rPr>
            </w:pPr>
            <w:r w:rsidRPr="00844CCB">
              <w:rPr>
                <w:rFonts w:ascii="HGｺﾞｼｯｸM" w:eastAsia="HGｺﾞｼｯｸM" w:hint="eastAsia"/>
                <w:sz w:val="20"/>
                <w:szCs w:val="20"/>
              </w:rPr>
              <w:t>項目</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平成29年度目標値</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平成28年度実績値</w:t>
            </w:r>
          </w:p>
        </w:tc>
        <w:tc>
          <w:tcPr>
            <w:tcW w:w="2923" w:type="dxa"/>
            <w:shd w:val="clear" w:color="auto" w:fill="CDEBD2" w:themeFill="accent1"/>
            <w:vAlign w:val="center"/>
          </w:tcPr>
          <w:p w:rsidR="00243E91" w:rsidRPr="00844CCB" w:rsidRDefault="00243E91" w:rsidP="00A43448">
            <w:pPr>
              <w:jc w:val="center"/>
              <w:rPr>
                <w:rFonts w:ascii="HGｺﾞｼｯｸM" w:eastAsia="HGｺﾞｼｯｸM"/>
                <w:sz w:val="20"/>
                <w:szCs w:val="20"/>
              </w:rPr>
            </w:pPr>
            <w:r w:rsidRPr="00844CCB">
              <w:rPr>
                <w:rFonts w:ascii="HGｺﾞｼｯｸM" w:eastAsia="HGｺﾞｼｯｸM" w:hint="eastAsia"/>
                <w:sz w:val="20"/>
                <w:szCs w:val="20"/>
              </w:rPr>
              <w:t>考え方</w:t>
            </w:r>
          </w:p>
        </w:tc>
      </w:tr>
      <w:tr w:rsidR="00844CCB" w:rsidRPr="00844CCB" w:rsidTr="00CE0395">
        <w:trPr>
          <w:trHeight w:val="680"/>
        </w:trPr>
        <w:tc>
          <w:tcPr>
            <w:tcW w:w="2977" w:type="dxa"/>
            <w:vAlign w:val="center"/>
          </w:tcPr>
          <w:p w:rsidR="00951EB1" w:rsidRPr="00844CCB" w:rsidRDefault="003E1C36" w:rsidP="00A43448">
            <w:pPr>
              <w:snapToGrid w:val="0"/>
              <w:rPr>
                <w:rFonts w:ascii="HGｺﾞｼｯｸM" w:eastAsia="HGｺﾞｼｯｸM"/>
              </w:rPr>
            </w:pPr>
            <w:r w:rsidRPr="00844CCB">
              <w:rPr>
                <w:rFonts w:ascii="HGｺﾞｼｯｸM" w:eastAsia="HGｺﾞｼｯｸM" w:hint="eastAsia"/>
              </w:rPr>
              <w:t>地域生活移行者数</w:t>
            </w:r>
          </w:p>
        </w:tc>
        <w:tc>
          <w:tcPr>
            <w:tcW w:w="1276" w:type="dxa"/>
            <w:vAlign w:val="center"/>
          </w:tcPr>
          <w:p w:rsidR="00951EB1" w:rsidRPr="00844CCB" w:rsidRDefault="003E1C36" w:rsidP="00A43448">
            <w:pPr>
              <w:snapToGrid w:val="0"/>
              <w:jc w:val="right"/>
              <w:rPr>
                <w:rFonts w:ascii="HGｺﾞｼｯｸM" w:eastAsia="HGｺﾞｼｯｸM"/>
              </w:rPr>
            </w:pPr>
            <w:r w:rsidRPr="00844CCB">
              <w:rPr>
                <w:rFonts w:ascii="HGｺﾞｼｯｸM" w:eastAsia="HGｺﾞｼｯｸM" w:hint="eastAsia"/>
              </w:rPr>
              <w:t>87人</w:t>
            </w:r>
          </w:p>
        </w:tc>
        <w:tc>
          <w:tcPr>
            <w:tcW w:w="1276" w:type="dxa"/>
            <w:vAlign w:val="center"/>
          </w:tcPr>
          <w:p w:rsidR="00951EB1" w:rsidRPr="00844CCB" w:rsidRDefault="0065716A" w:rsidP="00A43448">
            <w:pPr>
              <w:snapToGrid w:val="0"/>
              <w:jc w:val="right"/>
              <w:rPr>
                <w:rFonts w:ascii="HGｺﾞｼｯｸM" w:eastAsia="HGｺﾞｼｯｸM"/>
              </w:rPr>
            </w:pPr>
            <w:r w:rsidRPr="00844CCB">
              <w:rPr>
                <w:rFonts w:ascii="HGｺﾞｼｯｸM" w:eastAsia="HGｺﾞｼｯｸM" w:hint="eastAsia"/>
              </w:rPr>
              <w:t>5</w:t>
            </w:r>
            <w:r w:rsidR="003E1C36" w:rsidRPr="00844CCB">
              <w:rPr>
                <w:rFonts w:ascii="HGｺﾞｼｯｸM" w:eastAsia="HGｺﾞｼｯｸM" w:hint="eastAsia"/>
              </w:rPr>
              <w:t>人</w:t>
            </w:r>
          </w:p>
        </w:tc>
        <w:tc>
          <w:tcPr>
            <w:tcW w:w="2923" w:type="dxa"/>
            <w:vAlign w:val="center"/>
          </w:tcPr>
          <w:p w:rsidR="00951EB1" w:rsidRPr="00844CCB" w:rsidRDefault="00951EB1" w:rsidP="00A43448">
            <w:pPr>
              <w:snapToGrid w:val="0"/>
              <w:rPr>
                <w:rFonts w:ascii="HGｺﾞｼｯｸM" w:eastAsia="HGｺﾞｼｯｸM"/>
              </w:rPr>
            </w:pPr>
            <w:r w:rsidRPr="00844CCB">
              <w:rPr>
                <w:rFonts w:ascii="HGｺﾞｼｯｸM" w:eastAsia="HGｺﾞｼｯｸM" w:hint="eastAsia"/>
              </w:rPr>
              <w:t>平成25年度末時点の施設入所者数</w:t>
            </w:r>
            <w:r w:rsidR="003E1C36" w:rsidRPr="00844CCB">
              <w:rPr>
                <w:rFonts w:ascii="HGｺﾞｼｯｸM" w:eastAsia="HGｺﾞｼｯｸM" w:hint="eastAsia"/>
              </w:rPr>
              <w:t>（717人）の12％が地域生活へ移行</w:t>
            </w:r>
          </w:p>
        </w:tc>
      </w:tr>
      <w:tr w:rsidR="00951EB1" w:rsidRPr="00844CCB" w:rsidTr="00CE0395">
        <w:trPr>
          <w:trHeight w:val="680"/>
        </w:trPr>
        <w:tc>
          <w:tcPr>
            <w:tcW w:w="2977" w:type="dxa"/>
            <w:vAlign w:val="center"/>
          </w:tcPr>
          <w:p w:rsidR="00951EB1" w:rsidRPr="00844CCB" w:rsidRDefault="003E1C36" w:rsidP="00A43448">
            <w:pPr>
              <w:snapToGrid w:val="0"/>
              <w:rPr>
                <w:rFonts w:ascii="HGｺﾞｼｯｸM" w:eastAsia="HGｺﾞｼｯｸM"/>
              </w:rPr>
            </w:pPr>
            <w:r w:rsidRPr="00844CCB">
              <w:rPr>
                <w:rFonts w:ascii="HGｺﾞｼｯｸM" w:eastAsia="HGｺﾞｼｯｸM" w:hint="eastAsia"/>
              </w:rPr>
              <w:t>施設</w:t>
            </w:r>
            <w:r w:rsidR="00951EB1" w:rsidRPr="00844CCB">
              <w:rPr>
                <w:rFonts w:ascii="HGｺﾞｼｯｸM" w:eastAsia="HGｺﾞｼｯｸM" w:hint="eastAsia"/>
              </w:rPr>
              <w:t>入所者数</w:t>
            </w:r>
          </w:p>
        </w:tc>
        <w:tc>
          <w:tcPr>
            <w:tcW w:w="1276" w:type="dxa"/>
            <w:vAlign w:val="center"/>
          </w:tcPr>
          <w:p w:rsidR="00951EB1" w:rsidRPr="00844CCB" w:rsidRDefault="00951EB1" w:rsidP="00A43448">
            <w:pPr>
              <w:snapToGrid w:val="0"/>
              <w:jc w:val="right"/>
              <w:rPr>
                <w:rFonts w:ascii="HGｺﾞｼｯｸM" w:eastAsia="HGｺﾞｼｯｸM"/>
              </w:rPr>
            </w:pPr>
            <w:r w:rsidRPr="00844CCB">
              <w:rPr>
                <w:rFonts w:ascii="HGｺﾞｼｯｸM" w:eastAsia="HGｺﾞｼｯｸM" w:hint="eastAsia"/>
              </w:rPr>
              <w:t>677人</w:t>
            </w:r>
          </w:p>
        </w:tc>
        <w:tc>
          <w:tcPr>
            <w:tcW w:w="1276" w:type="dxa"/>
            <w:vAlign w:val="center"/>
          </w:tcPr>
          <w:p w:rsidR="00951EB1" w:rsidRPr="00844CCB" w:rsidRDefault="003320EB" w:rsidP="00A43448">
            <w:pPr>
              <w:snapToGrid w:val="0"/>
              <w:jc w:val="right"/>
              <w:rPr>
                <w:rFonts w:ascii="HGｺﾞｼｯｸM" w:eastAsia="HGｺﾞｼｯｸM"/>
              </w:rPr>
            </w:pPr>
            <w:r w:rsidRPr="00844CCB">
              <w:rPr>
                <w:rFonts w:ascii="HGｺﾞｼｯｸM" w:eastAsia="HGｺﾞｼｯｸM" w:hint="eastAsia"/>
              </w:rPr>
              <w:t>732</w:t>
            </w:r>
            <w:r w:rsidR="00A43448" w:rsidRPr="00844CCB">
              <w:rPr>
                <w:rFonts w:ascii="HGｺﾞｼｯｸM" w:eastAsia="HGｺﾞｼｯｸM" w:hint="eastAsia"/>
              </w:rPr>
              <w:t>人</w:t>
            </w:r>
          </w:p>
        </w:tc>
        <w:tc>
          <w:tcPr>
            <w:tcW w:w="2923" w:type="dxa"/>
            <w:vAlign w:val="center"/>
          </w:tcPr>
          <w:p w:rsidR="00951EB1" w:rsidRPr="00844CCB" w:rsidRDefault="003E1C36" w:rsidP="00A43448">
            <w:pPr>
              <w:snapToGrid w:val="0"/>
              <w:rPr>
                <w:rFonts w:ascii="HGｺﾞｼｯｸM" w:eastAsia="HGｺﾞｼｯｸM"/>
              </w:rPr>
            </w:pPr>
            <w:r w:rsidRPr="00844CCB">
              <w:rPr>
                <w:rFonts w:ascii="HGｺﾞｼｯｸM" w:eastAsia="HGｺﾞｼｯｸM" w:hint="eastAsia"/>
              </w:rPr>
              <w:t>平成25年度末時点の施設入所者数（717人）を5.5％削減</w:t>
            </w:r>
          </w:p>
        </w:tc>
      </w:tr>
    </w:tbl>
    <w:p w:rsidR="00951EB1" w:rsidRPr="00844CCB" w:rsidRDefault="00951EB1" w:rsidP="00951EB1"/>
    <w:p w:rsidR="00115F51" w:rsidRPr="00844CCB" w:rsidRDefault="00115F51" w:rsidP="00115F51">
      <w:pPr>
        <w:pStyle w:val="31"/>
        <w:ind w:left="680" w:firstLine="247"/>
      </w:pPr>
      <w:r w:rsidRPr="00844CCB">
        <w:rPr>
          <w:rFonts w:hint="eastAsia"/>
        </w:rPr>
        <w:t>入所施設から地域生活に移行するためには、地域生活に定着するための様々な支援が必要となるため、各区障害者生活支援センターを中心とした相談機能を強化するとともに、障害福祉サービスの利用のみならず、就労支援を含めた幅広い支援の提供を推進していく必要があります。</w:t>
      </w:r>
    </w:p>
    <w:p w:rsidR="00463CE3" w:rsidRPr="00844CCB" w:rsidRDefault="00115F51" w:rsidP="00115F51">
      <w:pPr>
        <w:pStyle w:val="31"/>
        <w:ind w:left="680" w:firstLine="247"/>
      </w:pPr>
      <w:r w:rsidRPr="00844CCB">
        <w:rPr>
          <w:rFonts w:hint="eastAsia"/>
        </w:rPr>
        <w:t>また、地域生活を営む受け皿となるグループホームなどの住まいの場の確保についても、引き続き推進していく必要があります。</w:t>
      </w:r>
    </w:p>
    <w:p w:rsidR="00463CE3" w:rsidRPr="00844CCB" w:rsidRDefault="00463CE3">
      <w:pPr>
        <w:widowControl/>
        <w:jc w:val="left"/>
        <w:rPr>
          <w:sz w:val="24"/>
          <w:szCs w:val="23"/>
        </w:rPr>
      </w:pPr>
      <w:r w:rsidRPr="00844CCB">
        <w:br w:type="page"/>
      </w:r>
    </w:p>
    <w:p w:rsidR="0019062F" w:rsidRPr="00844CCB" w:rsidRDefault="00463CE3" w:rsidP="00463CE3">
      <w:pPr>
        <w:pStyle w:val="3"/>
        <w:ind w:left="720" w:hanging="267"/>
      </w:pPr>
      <w:r w:rsidRPr="00844CCB">
        <w:rPr>
          <w:rFonts w:hint="eastAsia"/>
        </w:rPr>
        <w:lastRenderedPageBreak/>
        <w:t>②</w:t>
      </w:r>
      <w:r w:rsidR="00AA2322" w:rsidRPr="00844CCB">
        <w:rPr>
          <w:rFonts w:hint="eastAsia"/>
        </w:rPr>
        <w:t xml:space="preserve"> </w:t>
      </w:r>
      <w:r w:rsidRPr="00844CCB">
        <w:rPr>
          <w:rFonts w:hint="eastAsia"/>
        </w:rPr>
        <w:t>入院中</w:t>
      </w:r>
      <w:r w:rsidR="00CE4632" w:rsidRPr="003340D2">
        <w:rPr>
          <w:noProof/>
        </w:rPr>
        <w:drawing>
          <wp:anchor distT="0" distB="0" distL="114300" distR="114300" simplePos="0" relativeHeight="252593152" behindDoc="0" locked="1" layoutInCell="1" allowOverlap="1" wp14:anchorId="5D0CA533" wp14:editId="492A8D30">
            <wp:simplePos x="0" y="0"/>
            <wp:positionH relativeFrom="page">
              <wp:posOffset>575945</wp:posOffset>
            </wp:positionH>
            <wp:positionV relativeFrom="page">
              <wp:posOffset>9469120</wp:posOffset>
            </wp:positionV>
            <wp:extent cx="647640" cy="647640"/>
            <wp:effectExtent l="0" t="0" r="635" b="635"/>
            <wp:wrapNone/>
            <wp:docPr id="24"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の精神障害者の地域生活への移行</w:t>
      </w:r>
    </w:p>
    <w:p w:rsidR="00463CE3" w:rsidRPr="00844CCB" w:rsidRDefault="00463CE3" w:rsidP="00463CE3">
      <w:pPr>
        <w:pStyle w:val="31"/>
        <w:ind w:left="680" w:firstLine="247"/>
      </w:pPr>
      <w:r w:rsidRPr="00844CCB">
        <w:rPr>
          <w:rFonts w:hint="eastAsia"/>
        </w:rPr>
        <w:t>平成29年度における入院後３か月時点の退院率を64％、入院後１年時点の退院率を93.3％とし、平成29年６月末時点の在院期間１年以上の長期在院者数を</w:t>
      </w:r>
      <w:r w:rsidR="007A3578" w:rsidRPr="00844CCB">
        <w:rPr>
          <w:rFonts w:hint="eastAsia"/>
        </w:rPr>
        <w:t>、</w:t>
      </w:r>
      <w:r w:rsidRPr="00844CCB">
        <w:rPr>
          <w:rFonts w:hint="eastAsia"/>
        </w:rPr>
        <w:t>平成24年６月末時点の</w:t>
      </w:r>
      <w:r w:rsidR="007A3578" w:rsidRPr="00844CCB">
        <w:rPr>
          <w:rFonts w:hint="eastAsia"/>
        </w:rPr>
        <w:t>在院期間１年以上の</w:t>
      </w:r>
      <w:r w:rsidRPr="00844CCB">
        <w:rPr>
          <w:rFonts w:hint="eastAsia"/>
        </w:rPr>
        <w:t>長期在院者数の18％削減</w:t>
      </w:r>
      <w:r w:rsidR="007A3578" w:rsidRPr="00844CCB">
        <w:rPr>
          <w:rFonts w:hint="eastAsia"/>
        </w:rPr>
        <w:t>することを目標値としました</w:t>
      </w:r>
      <w:r w:rsidRPr="00844CCB">
        <w:rPr>
          <w:rFonts w:hint="eastAsia"/>
        </w:rPr>
        <w:t>。</w:t>
      </w:r>
    </w:p>
    <w:p w:rsidR="00243E91" w:rsidRPr="00844CCB" w:rsidRDefault="00243E91" w:rsidP="00463CE3">
      <w:pPr>
        <w:pStyle w:val="31"/>
        <w:ind w:left="680" w:firstLine="247"/>
      </w:pPr>
      <w:r w:rsidRPr="00844CCB">
        <w:rPr>
          <w:rFonts w:hint="eastAsia"/>
        </w:rPr>
        <w:t>平成28年度末の実績は、</w:t>
      </w:r>
      <w:r w:rsidR="003E1C36" w:rsidRPr="00844CCB">
        <w:rPr>
          <w:rFonts w:hint="eastAsia"/>
        </w:rPr>
        <w:t>入院後３か月時点の退院率は58.1％、入院後１年時点の退院率は92.2％、在院期間１年以上の長期在院者数は</w:t>
      </w:r>
      <w:r w:rsidR="000774FE" w:rsidRPr="00844CCB">
        <w:rPr>
          <w:rFonts w:hint="eastAsia"/>
        </w:rPr>
        <w:t>542</w:t>
      </w:r>
      <w:r w:rsidR="003E1C36" w:rsidRPr="00844CCB">
        <w:rPr>
          <w:rFonts w:hint="eastAsia"/>
        </w:rPr>
        <w:t>人となっています。</w:t>
      </w:r>
    </w:p>
    <w:p w:rsidR="008E1175" w:rsidRPr="00844CCB" w:rsidRDefault="008E1175" w:rsidP="00463CE3">
      <w:pPr>
        <w:pStyle w:val="31"/>
        <w:ind w:left="680" w:firstLine="247"/>
      </w:pPr>
    </w:p>
    <w:p w:rsidR="008E1175" w:rsidRPr="00844CCB" w:rsidRDefault="008E1175" w:rsidP="00637A0E">
      <w:pPr>
        <w:pStyle w:val="af1"/>
        <w:spacing w:after="108"/>
        <w:ind w:left="680"/>
      </w:pPr>
      <w:r w:rsidRPr="00844CCB">
        <w:rPr>
          <w:rFonts w:hint="eastAsia"/>
        </w:rPr>
        <w:t>表　入院中の精神障害者の地域生活への移行に関する目標値と実績</w:t>
      </w:r>
      <w:r w:rsidR="00BA5A05" w:rsidRPr="00110E68">
        <w:rPr>
          <w:rFonts w:hint="eastAsia"/>
        </w:rPr>
        <w:t>値</w:t>
      </w:r>
    </w:p>
    <w:tbl>
      <w:tblPr>
        <w:tblStyle w:val="af0"/>
        <w:tblW w:w="0" w:type="auto"/>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7"/>
        <w:gridCol w:w="1276"/>
        <w:gridCol w:w="1276"/>
        <w:gridCol w:w="2923"/>
      </w:tblGrid>
      <w:tr w:rsidR="00844CCB" w:rsidRPr="00844CCB" w:rsidTr="00CE0395">
        <w:tc>
          <w:tcPr>
            <w:tcW w:w="2977" w:type="dxa"/>
            <w:shd w:val="clear" w:color="auto" w:fill="CDEBD2" w:themeFill="accent1"/>
            <w:vAlign w:val="center"/>
          </w:tcPr>
          <w:p w:rsidR="00243E91" w:rsidRPr="00844CCB" w:rsidRDefault="00243E91" w:rsidP="00616EDB">
            <w:pPr>
              <w:jc w:val="center"/>
              <w:rPr>
                <w:rFonts w:ascii="HGｺﾞｼｯｸM" w:eastAsia="HGｺﾞｼｯｸM"/>
                <w:sz w:val="20"/>
                <w:szCs w:val="20"/>
              </w:rPr>
            </w:pPr>
            <w:r w:rsidRPr="00844CCB">
              <w:rPr>
                <w:rFonts w:ascii="HGｺﾞｼｯｸM" w:eastAsia="HGｺﾞｼｯｸM" w:hint="eastAsia"/>
                <w:sz w:val="20"/>
                <w:szCs w:val="20"/>
              </w:rPr>
              <w:t>項目</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平成29年度目標値</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平成28年度実績値</w:t>
            </w:r>
          </w:p>
        </w:tc>
        <w:tc>
          <w:tcPr>
            <w:tcW w:w="2923" w:type="dxa"/>
            <w:shd w:val="clear" w:color="auto" w:fill="CDEBD2" w:themeFill="accent1"/>
            <w:vAlign w:val="center"/>
          </w:tcPr>
          <w:p w:rsidR="00243E91" w:rsidRPr="00844CCB" w:rsidRDefault="00243E91" w:rsidP="00616EDB">
            <w:pPr>
              <w:jc w:val="center"/>
              <w:rPr>
                <w:rFonts w:ascii="HGｺﾞｼｯｸM" w:eastAsia="HGｺﾞｼｯｸM"/>
                <w:sz w:val="20"/>
                <w:szCs w:val="20"/>
              </w:rPr>
            </w:pPr>
            <w:r w:rsidRPr="00844CCB">
              <w:rPr>
                <w:rFonts w:ascii="HGｺﾞｼｯｸM" w:eastAsia="HGｺﾞｼｯｸM" w:hint="eastAsia"/>
                <w:sz w:val="20"/>
                <w:szCs w:val="20"/>
              </w:rPr>
              <w:t>考え方</w:t>
            </w:r>
          </w:p>
        </w:tc>
      </w:tr>
      <w:tr w:rsidR="00844CCB" w:rsidRPr="00844CCB" w:rsidTr="00CE0395">
        <w:trPr>
          <w:trHeight w:val="680"/>
        </w:trPr>
        <w:tc>
          <w:tcPr>
            <w:tcW w:w="2977" w:type="dxa"/>
            <w:vAlign w:val="center"/>
          </w:tcPr>
          <w:p w:rsidR="008E1175" w:rsidRPr="00844CCB" w:rsidRDefault="00243E91" w:rsidP="00365BFE">
            <w:pPr>
              <w:snapToGrid w:val="0"/>
              <w:rPr>
                <w:rFonts w:ascii="HGｺﾞｼｯｸM" w:eastAsia="HGｺﾞｼｯｸM"/>
              </w:rPr>
            </w:pPr>
            <w:r w:rsidRPr="00844CCB">
              <w:rPr>
                <w:rFonts w:ascii="HGｺﾞｼｯｸM" w:eastAsia="HGｺﾞｼｯｸM" w:hint="eastAsia"/>
              </w:rPr>
              <w:t>入院後３か月時点の退院率</w:t>
            </w:r>
          </w:p>
        </w:tc>
        <w:tc>
          <w:tcPr>
            <w:tcW w:w="1276" w:type="dxa"/>
            <w:vAlign w:val="center"/>
          </w:tcPr>
          <w:p w:rsidR="008E1175" w:rsidRPr="00844CCB" w:rsidRDefault="00243E91" w:rsidP="00365BFE">
            <w:pPr>
              <w:snapToGrid w:val="0"/>
              <w:jc w:val="right"/>
              <w:rPr>
                <w:rFonts w:ascii="HGｺﾞｼｯｸM" w:eastAsia="HGｺﾞｼｯｸM"/>
              </w:rPr>
            </w:pPr>
            <w:r w:rsidRPr="00844CCB">
              <w:rPr>
                <w:rFonts w:ascii="HGｺﾞｼｯｸM" w:eastAsia="HGｺﾞｼｯｸM" w:hint="eastAsia"/>
              </w:rPr>
              <w:t>64％</w:t>
            </w:r>
          </w:p>
        </w:tc>
        <w:tc>
          <w:tcPr>
            <w:tcW w:w="1276" w:type="dxa"/>
            <w:vAlign w:val="center"/>
          </w:tcPr>
          <w:p w:rsidR="008E1175" w:rsidRPr="00844CCB" w:rsidRDefault="00243E91" w:rsidP="00365BFE">
            <w:pPr>
              <w:snapToGrid w:val="0"/>
              <w:jc w:val="right"/>
              <w:rPr>
                <w:rFonts w:ascii="HGｺﾞｼｯｸM" w:eastAsia="HGｺﾞｼｯｸM"/>
              </w:rPr>
            </w:pPr>
            <w:r w:rsidRPr="00844CCB">
              <w:rPr>
                <w:rFonts w:ascii="HGｺﾞｼｯｸM" w:eastAsia="HGｺﾞｼｯｸM" w:hint="eastAsia"/>
              </w:rPr>
              <w:t>58.1％</w:t>
            </w:r>
          </w:p>
        </w:tc>
        <w:tc>
          <w:tcPr>
            <w:tcW w:w="2923" w:type="dxa"/>
            <w:vAlign w:val="center"/>
          </w:tcPr>
          <w:p w:rsidR="008E1175" w:rsidRPr="00844CCB" w:rsidRDefault="008533D0" w:rsidP="00365BFE">
            <w:pPr>
              <w:snapToGrid w:val="0"/>
              <w:rPr>
                <w:rFonts w:ascii="HGｺﾞｼｯｸM" w:eastAsia="HGｺﾞｼｯｸM"/>
              </w:rPr>
            </w:pPr>
            <w:r w:rsidRPr="00844CCB">
              <w:rPr>
                <w:rFonts w:ascii="HGｺﾞｼｯｸM" w:eastAsia="HGｺﾞｼｯｸM" w:hint="eastAsia"/>
              </w:rPr>
              <w:t>平成29年６月に入院した患者の入院後３か月時点の退院率を64％</w:t>
            </w:r>
          </w:p>
        </w:tc>
      </w:tr>
      <w:tr w:rsidR="00844CCB" w:rsidRPr="00844CCB" w:rsidTr="00CE0395">
        <w:trPr>
          <w:trHeight w:val="680"/>
        </w:trPr>
        <w:tc>
          <w:tcPr>
            <w:tcW w:w="2977" w:type="dxa"/>
            <w:vAlign w:val="center"/>
          </w:tcPr>
          <w:p w:rsidR="008E1175" w:rsidRPr="00844CCB" w:rsidRDefault="008533D0" w:rsidP="00365BFE">
            <w:pPr>
              <w:snapToGrid w:val="0"/>
              <w:rPr>
                <w:rFonts w:ascii="HGｺﾞｼｯｸM" w:eastAsia="HGｺﾞｼｯｸM"/>
              </w:rPr>
            </w:pPr>
            <w:r w:rsidRPr="00844CCB">
              <w:rPr>
                <w:rFonts w:ascii="HGｺﾞｼｯｸM" w:eastAsia="HGｺﾞｼｯｸM" w:hint="eastAsia"/>
              </w:rPr>
              <w:t>入院後１年時点の退院率</w:t>
            </w:r>
          </w:p>
        </w:tc>
        <w:tc>
          <w:tcPr>
            <w:tcW w:w="1276" w:type="dxa"/>
            <w:vAlign w:val="center"/>
          </w:tcPr>
          <w:p w:rsidR="008E1175" w:rsidRPr="00844CCB" w:rsidRDefault="008533D0" w:rsidP="00365BFE">
            <w:pPr>
              <w:snapToGrid w:val="0"/>
              <w:jc w:val="right"/>
              <w:rPr>
                <w:rFonts w:ascii="HGｺﾞｼｯｸM" w:eastAsia="HGｺﾞｼｯｸM"/>
              </w:rPr>
            </w:pPr>
            <w:r w:rsidRPr="00844CCB">
              <w:rPr>
                <w:rFonts w:ascii="HGｺﾞｼｯｸM" w:eastAsia="HGｺﾞｼｯｸM" w:hint="eastAsia"/>
              </w:rPr>
              <w:t>93.3％</w:t>
            </w:r>
          </w:p>
        </w:tc>
        <w:tc>
          <w:tcPr>
            <w:tcW w:w="1276" w:type="dxa"/>
            <w:vAlign w:val="center"/>
          </w:tcPr>
          <w:p w:rsidR="008E1175" w:rsidRPr="00844CCB" w:rsidRDefault="008533D0" w:rsidP="00365BFE">
            <w:pPr>
              <w:snapToGrid w:val="0"/>
              <w:jc w:val="right"/>
              <w:rPr>
                <w:rFonts w:ascii="HGｺﾞｼｯｸM" w:eastAsia="HGｺﾞｼｯｸM"/>
              </w:rPr>
            </w:pPr>
            <w:r w:rsidRPr="00844CCB">
              <w:rPr>
                <w:rFonts w:ascii="HGｺﾞｼｯｸM" w:eastAsia="HGｺﾞｼｯｸM" w:hint="eastAsia"/>
              </w:rPr>
              <w:t>92.2％</w:t>
            </w:r>
          </w:p>
        </w:tc>
        <w:tc>
          <w:tcPr>
            <w:tcW w:w="2923" w:type="dxa"/>
            <w:vAlign w:val="center"/>
          </w:tcPr>
          <w:p w:rsidR="008E1175" w:rsidRPr="00844CCB" w:rsidRDefault="008533D0" w:rsidP="00365BFE">
            <w:pPr>
              <w:snapToGrid w:val="0"/>
              <w:rPr>
                <w:rFonts w:ascii="HGｺﾞｼｯｸM" w:eastAsia="HGｺﾞｼｯｸM"/>
              </w:rPr>
            </w:pPr>
            <w:r w:rsidRPr="00844CCB">
              <w:rPr>
                <w:rFonts w:ascii="HGｺﾞｼｯｸM" w:eastAsia="HGｺﾞｼｯｸM" w:hint="eastAsia"/>
              </w:rPr>
              <w:t>平成29年６月に入院した患者の入院後１年時点の退院率を93.3％</w:t>
            </w:r>
          </w:p>
        </w:tc>
      </w:tr>
      <w:tr w:rsidR="008E1175" w:rsidRPr="00844CCB" w:rsidTr="00CE0395">
        <w:trPr>
          <w:trHeight w:val="680"/>
        </w:trPr>
        <w:tc>
          <w:tcPr>
            <w:tcW w:w="2977" w:type="dxa"/>
            <w:vAlign w:val="center"/>
          </w:tcPr>
          <w:p w:rsidR="008E1175" w:rsidRPr="00844CCB" w:rsidRDefault="008533D0" w:rsidP="00365BFE">
            <w:pPr>
              <w:snapToGrid w:val="0"/>
              <w:rPr>
                <w:rFonts w:ascii="HGｺﾞｼｯｸM" w:eastAsia="HGｺﾞｼｯｸM"/>
              </w:rPr>
            </w:pPr>
            <w:r w:rsidRPr="00844CCB">
              <w:rPr>
                <w:rFonts w:ascii="HGｺﾞｼｯｸM" w:eastAsia="HGｺﾞｼｯｸM" w:hint="eastAsia"/>
              </w:rPr>
              <w:t>在院期間１年以上の長期在院者数</w:t>
            </w:r>
          </w:p>
        </w:tc>
        <w:tc>
          <w:tcPr>
            <w:tcW w:w="1276" w:type="dxa"/>
            <w:vAlign w:val="center"/>
          </w:tcPr>
          <w:p w:rsidR="008E1175" w:rsidRPr="00844CCB" w:rsidRDefault="000774FE" w:rsidP="00365BFE">
            <w:pPr>
              <w:snapToGrid w:val="0"/>
              <w:jc w:val="right"/>
              <w:rPr>
                <w:rFonts w:ascii="HGｺﾞｼｯｸM" w:eastAsia="HGｺﾞｼｯｸM"/>
              </w:rPr>
            </w:pPr>
            <w:r w:rsidRPr="00844CCB">
              <w:rPr>
                <w:rFonts w:ascii="HGｺﾞｼｯｸM" w:eastAsia="HGｺﾞｼｯｸM" w:hint="eastAsia"/>
              </w:rPr>
              <w:t>546</w:t>
            </w:r>
            <w:r w:rsidR="008533D0" w:rsidRPr="00844CCB">
              <w:rPr>
                <w:rFonts w:ascii="HGｺﾞｼｯｸM" w:eastAsia="HGｺﾞｼｯｸM" w:hint="eastAsia"/>
              </w:rPr>
              <w:t>人</w:t>
            </w:r>
          </w:p>
        </w:tc>
        <w:tc>
          <w:tcPr>
            <w:tcW w:w="1276" w:type="dxa"/>
            <w:vAlign w:val="center"/>
          </w:tcPr>
          <w:p w:rsidR="008E1175" w:rsidRPr="00844CCB" w:rsidRDefault="000774FE" w:rsidP="00365BFE">
            <w:pPr>
              <w:snapToGrid w:val="0"/>
              <w:jc w:val="right"/>
              <w:rPr>
                <w:rFonts w:ascii="HGｺﾞｼｯｸM" w:eastAsia="HGｺﾞｼｯｸM"/>
              </w:rPr>
            </w:pPr>
            <w:r w:rsidRPr="00844CCB">
              <w:rPr>
                <w:rFonts w:ascii="HGｺﾞｼｯｸM" w:eastAsia="HGｺﾞｼｯｸM" w:hint="eastAsia"/>
              </w:rPr>
              <w:t>542</w:t>
            </w:r>
            <w:r w:rsidR="008533D0" w:rsidRPr="00844CCB">
              <w:rPr>
                <w:rFonts w:ascii="HGｺﾞｼｯｸM" w:eastAsia="HGｺﾞｼｯｸM" w:hint="eastAsia"/>
              </w:rPr>
              <w:t>人</w:t>
            </w:r>
          </w:p>
        </w:tc>
        <w:tc>
          <w:tcPr>
            <w:tcW w:w="2923" w:type="dxa"/>
            <w:vAlign w:val="center"/>
          </w:tcPr>
          <w:p w:rsidR="008E1175" w:rsidRPr="00844CCB" w:rsidRDefault="008533D0" w:rsidP="00365BFE">
            <w:pPr>
              <w:snapToGrid w:val="0"/>
              <w:rPr>
                <w:rFonts w:ascii="HGｺﾞｼｯｸM" w:eastAsia="HGｺﾞｼｯｸM"/>
              </w:rPr>
            </w:pPr>
            <w:r w:rsidRPr="00844CCB">
              <w:rPr>
                <w:rFonts w:ascii="HGｺﾞｼｯｸM" w:eastAsia="HGｺﾞｼｯｸM" w:hint="eastAsia"/>
              </w:rPr>
              <w:t>平成24年６月末時点の在院期間１年以上の長期在院者数（666人）を18％削減</w:t>
            </w:r>
          </w:p>
        </w:tc>
      </w:tr>
    </w:tbl>
    <w:p w:rsidR="00463CE3" w:rsidRPr="00844CCB" w:rsidRDefault="00463CE3" w:rsidP="00463CE3"/>
    <w:p w:rsidR="00AA2322" w:rsidRPr="00844CCB" w:rsidRDefault="00AA2322" w:rsidP="00463CE3"/>
    <w:p w:rsidR="00AA2322" w:rsidRPr="00844CCB" w:rsidRDefault="00AA2322" w:rsidP="00AA2322">
      <w:pPr>
        <w:pStyle w:val="3"/>
        <w:ind w:left="720" w:hanging="267"/>
      </w:pPr>
      <w:r w:rsidRPr="00844CCB">
        <w:rPr>
          <w:rFonts w:hint="eastAsia"/>
        </w:rPr>
        <w:t>③ 地域生活支援拠点等の整備</w:t>
      </w:r>
    </w:p>
    <w:p w:rsidR="00AA2322" w:rsidRPr="00844CCB" w:rsidRDefault="00AA2322" w:rsidP="00AA2322">
      <w:pPr>
        <w:pStyle w:val="31"/>
        <w:ind w:left="680" w:firstLine="247"/>
      </w:pPr>
      <w:r w:rsidRPr="00844CCB">
        <w:rPr>
          <w:rFonts w:hint="eastAsia"/>
        </w:rPr>
        <w:t>国では、地域生活支援拠点を第４期障害福祉計画期間中に少なくとも一つ整備することとしていましたが、具体的な基準や機能等の詳細が明らかにされていなかったことから、本市では具体的な目標値を定めず、必要に応じて社会資源の整備を進めることとしました。</w:t>
      </w:r>
    </w:p>
    <w:p w:rsidR="00AA2322" w:rsidRPr="00844CCB" w:rsidRDefault="00515BF5" w:rsidP="00AA2322">
      <w:pPr>
        <w:pStyle w:val="31"/>
        <w:ind w:left="680" w:firstLine="247"/>
      </w:pPr>
      <w:r w:rsidRPr="00844CCB">
        <w:rPr>
          <w:rFonts w:hint="eastAsia"/>
        </w:rPr>
        <w:t>さいたま市では、</w:t>
      </w:r>
      <w:r w:rsidR="000774FE" w:rsidRPr="00844CCB">
        <w:rPr>
          <w:rFonts w:hint="eastAsia"/>
        </w:rPr>
        <w:t>平成</w:t>
      </w:r>
      <w:r w:rsidRPr="00844CCB">
        <w:rPr>
          <w:rFonts w:hint="eastAsia"/>
        </w:rPr>
        <w:t>29年度から、地域生活支援拠点等の整備に向けた検討を開始しています。</w:t>
      </w:r>
    </w:p>
    <w:p w:rsidR="00AA2322" w:rsidRPr="00844CCB" w:rsidRDefault="00AA2322" w:rsidP="00AA2322">
      <w:pPr>
        <w:pStyle w:val="31"/>
        <w:ind w:left="680" w:firstLine="247"/>
      </w:pPr>
    </w:p>
    <w:p w:rsidR="008E1175" w:rsidRPr="00844CCB" w:rsidRDefault="008E1175">
      <w:pPr>
        <w:widowControl/>
        <w:jc w:val="left"/>
        <w:rPr>
          <w:rFonts w:ascii="ＭＳ ゴシック" w:eastAsia="ＭＳ ゴシック" w:hAnsi="ＭＳ ゴシック"/>
          <w:sz w:val="26"/>
        </w:rPr>
      </w:pPr>
      <w:r w:rsidRPr="00844CCB">
        <w:br w:type="page"/>
      </w:r>
    </w:p>
    <w:p w:rsidR="00AA2322" w:rsidRPr="00844CCB" w:rsidRDefault="00AA2322" w:rsidP="009E50A2">
      <w:pPr>
        <w:pStyle w:val="3"/>
        <w:ind w:left="720" w:hanging="267"/>
      </w:pPr>
      <w:r w:rsidRPr="00844CCB">
        <w:rPr>
          <w:rFonts w:hint="eastAsia"/>
        </w:rPr>
        <w:lastRenderedPageBreak/>
        <w:t>④ 福祉施設から一般就労への移行</w:t>
      </w:r>
      <w:r w:rsidR="006E0B7A" w:rsidRPr="00844CCB">
        <w:rPr>
          <w:rFonts w:hint="eastAsia"/>
        </w:rPr>
        <w:t>等</w:t>
      </w:r>
      <w:r w:rsidR="00CE4632" w:rsidRPr="003340D2">
        <w:rPr>
          <w:noProof/>
        </w:rPr>
        <w:drawing>
          <wp:anchor distT="0" distB="0" distL="114300" distR="114300" simplePos="0" relativeHeight="252595200" behindDoc="0" locked="1" layoutInCell="1" allowOverlap="1" wp14:anchorId="6DFCF774" wp14:editId="1CAE1780">
            <wp:simplePos x="0" y="0"/>
            <wp:positionH relativeFrom="page">
              <wp:posOffset>6333490</wp:posOffset>
            </wp:positionH>
            <wp:positionV relativeFrom="page">
              <wp:posOffset>9469120</wp:posOffset>
            </wp:positionV>
            <wp:extent cx="647640" cy="647640"/>
            <wp:effectExtent l="0" t="0" r="635" b="635"/>
            <wp:wrapNone/>
            <wp:docPr id="44"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4B47DD" w:rsidRPr="00844CCB" w:rsidRDefault="004B47DD" w:rsidP="004B47DD">
      <w:pPr>
        <w:pStyle w:val="31"/>
        <w:ind w:left="680" w:firstLine="247"/>
      </w:pPr>
      <w:r w:rsidRPr="00844CCB">
        <w:rPr>
          <w:rFonts w:hint="eastAsia"/>
        </w:rPr>
        <w:t>福祉施設の利用者のうち、</w:t>
      </w:r>
      <w:r w:rsidR="006E0B7A" w:rsidRPr="00844CCB">
        <w:rPr>
          <w:rFonts w:hint="eastAsia"/>
        </w:rPr>
        <w:t>「</w:t>
      </w:r>
      <w:r w:rsidR="00D965B1" w:rsidRPr="00844CCB">
        <w:rPr>
          <w:rFonts w:hint="eastAsia"/>
        </w:rPr>
        <w:t>平成29年度中の</w:t>
      </w:r>
      <w:r w:rsidRPr="00844CCB">
        <w:rPr>
          <w:rFonts w:hint="eastAsia"/>
        </w:rPr>
        <w:t>就労移行支援事業所等を通じ</w:t>
      </w:r>
      <w:r w:rsidR="00D965B1" w:rsidRPr="00844CCB">
        <w:rPr>
          <w:rFonts w:hint="eastAsia"/>
        </w:rPr>
        <w:t>た一般就労移行者数</w:t>
      </w:r>
      <w:r w:rsidR="006E0B7A" w:rsidRPr="00844CCB">
        <w:rPr>
          <w:rFonts w:hint="eastAsia"/>
        </w:rPr>
        <w:t>」を</w:t>
      </w:r>
      <w:r w:rsidRPr="00844CCB">
        <w:rPr>
          <w:rFonts w:hint="eastAsia"/>
        </w:rPr>
        <w:t>平成24年度実績の</w:t>
      </w:r>
      <w:r w:rsidR="004E2FE0" w:rsidRPr="00844CCB">
        <w:rPr>
          <w:rFonts w:hint="eastAsia"/>
        </w:rPr>
        <w:t>３割増加</w:t>
      </w:r>
      <w:r w:rsidR="00D965B1" w:rsidRPr="00844CCB">
        <w:rPr>
          <w:rFonts w:hint="eastAsia"/>
        </w:rPr>
        <w:t>（</w:t>
      </w:r>
      <w:r w:rsidR="003D2CCA" w:rsidRPr="00844CCB">
        <w:rPr>
          <w:rFonts w:hint="eastAsia"/>
        </w:rPr>
        <w:t>121</w:t>
      </w:r>
      <w:r w:rsidRPr="00844CCB">
        <w:rPr>
          <w:rFonts w:hint="eastAsia"/>
        </w:rPr>
        <w:t>人</w:t>
      </w:r>
      <w:r w:rsidR="00D965B1" w:rsidRPr="00844CCB">
        <w:rPr>
          <w:rFonts w:hint="eastAsia"/>
        </w:rPr>
        <w:t>）</w:t>
      </w:r>
      <w:r w:rsidR="006E0B7A" w:rsidRPr="00844CCB">
        <w:rPr>
          <w:rFonts w:hint="eastAsia"/>
        </w:rPr>
        <w:t>、「平成29年度末時点の就労移行支援事業利用者数」を平成25年度末時点の利用者数の６割以上増加（500人）、「平成29年度末時点の就労移行支援事業所のうち、就労移行率が３割以上の</w:t>
      </w:r>
      <w:r w:rsidR="006E0B7A" w:rsidRPr="00110E68">
        <w:rPr>
          <w:rFonts w:hint="eastAsia"/>
        </w:rPr>
        <w:t>事業所</w:t>
      </w:r>
      <w:r w:rsidR="006E0B7A" w:rsidRPr="00844CCB">
        <w:rPr>
          <w:rFonts w:hint="eastAsia"/>
        </w:rPr>
        <w:t>の割合」を全体の５割とすることを目標としました。</w:t>
      </w:r>
    </w:p>
    <w:p w:rsidR="008E1175" w:rsidRPr="00844CCB" w:rsidRDefault="004B47DD" w:rsidP="004B47DD">
      <w:pPr>
        <w:pStyle w:val="31"/>
        <w:ind w:left="680" w:firstLine="247"/>
      </w:pPr>
      <w:r w:rsidRPr="00844CCB">
        <w:rPr>
          <w:rFonts w:hint="eastAsia"/>
        </w:rPr>
        <w:t>平成2</w:t>
      </w:r>
      <w:r w:rsidR="003D2CCA" w:rsidRPr="00844CCB">
        <w:rPr>
          <w:rFonts w:hint="eastAsia"/>
        </w:rPr>
        <w:t>8</w:t>
      </w:r>
      <w:r w:rsidRPr="00844CCB">
        <w:rPr>
          <w:rFonts w:hint="eastAsia"/>
        </w:rPr>
        <w:t>年度</w:t>
      </w:r>
      <w:r w:rsidR="006E0B7A" w:rsidRPr="00844CCB">
        <w:rPr>
          <w:rFonts w:hint="eastAsia"/>
        </w:rPr>
        <w:t>の</w:t>
      </w:r>
      <w:r w:rsidRPr="00844CCB">
        <w:rPr>
          <w:rFonts w:hint="eastAsia"/>
        </w:rPr>
        <w:t>実績は、一般就労移行者数は</w:t>
      </w:r>
      <w:r w:rsidR="003320EB" w:rsidRPr="00844CCB">
        <w:rPr>
          <w:rFonts w:hint="eastAsia"/>
        </w:rPr>
        <w:t>158</w:t>
      </w:r>
      <w:r w:rsidRPr="00844CCB">
        <w:rPr>
          <w:rFonts w:hint="eastAsia"/>
        </w:rPr>
        <w:t>人</w:t>
      </w:r>
      <w:r w:rsidR="006E0B7A" w:rsidRPr="00844CCB">
        <w:rPr>
          <w:rFonts w:hint="eastAsia"/>
        </w:rPr>
        <w:t>、就労移行支援事業利用者数は443人、就労移行率が３割以上の就労移行支援事業所は19％となっています</w:t>
      </w:r>
      <w:r w:rsidR="000A7930">
        <w:rPr>
          <w:rFonts w:hint="eastAsia"/>
        </w:rPr>
        <w:t>。</w:t>
      </w:r>
    </w:p>
    <w:p w:rsidR="008E1175" w:rsidRPr="00844CCB" w:rsidRDefault="008E1175" w:rsidP="00D00F37"/>
    <w:p w:rsidR="004B47DD" w:rsidRPr="00844CCB" w:rsidRDefault="004B47DD" w:rsidP="00637A0E">
      <w:pPr>
        <w:pStyle w:val="af1"/>
        <w:spacing w:after="108"/>
        <w:ind w:left="680"/>
      </w:pPr>
      <w:r w:rsidRPr="00844CCB">
        <w:rPr>
          <w:rFonts w:hint="eastAsia"/>
        </w:rPr>
        <w:t>表　福祉施設から一般就労への移行等に関する目標値と実績</w:t>
      </w:r>
      <w:r w:rsidR="0091003B">
        <w:rPr>
          <w:rFonts w:hint="eastAsia"/>
        </w:rPr>
        <w:t>値</w:t>
      </w:r>
    </w:p>
    <w:tbl>
      <w:tblPr>
        <w:tblStyle w:val="af0"/>
        <w:tblW w:w="0" w:type="auto"/>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7"/>
        <w:gridCol w:w="1276"/>
        <w:gridCol w:w="1276"/>
        <w:gridCol w:w="2923"/>
      </w:tblGrid>
      <w:tr w:rsidR="00844CCB" w:rsidRPr="00844CCB" w:rsidTr="00CE0395">
        <w:tc>
          <w:tcPr>
            <w:tcW w:w="2977" w:type="dxa"/>
            <w:shd w:val="clear" w:color="auto" w:fill="CDEBD2" w:themeFill="accent1"/>
            <w:vAlign w:val="center"/>
          </w:tcPr>
          <w:p w:rsidR="00243E91" w:rsidRPr="00844CCB" w:rsidRDefault="00243E91" w:rsidP="00616EDB">
            <w:pPr>
              <w:jc w:val="center"/>
              <w:rPr>
                <w:rFonts w:ascii="HGｺﾞｼｯｸM" w:eastAsia="HGｺﾞｼｯｸM"/>
                <w:sz w:val="20"/>
                <w:szCs w:val="20"/>
              </w:rPr>
            </w:pPr>
            <w:r w:rsidRPr="00844CCB">
              <w:rPr>
                <w:rFonts w:ascii="HGｺﾞｼｯｸM" w:eastAsia="HGｺﾞｼｯｸM" w:hint="eastAsia"/>
                <w:sz w:val="20"/>
                <w:szCs w:val="20"/>
              </w:rPr>
              <w:t>項目</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平成29年度目標値</w:t>
            </w:r>
          </w:p>
        </w:tc>
        <w:tc>
          <w:tcPr>
            <w:tcW w:w="1276" w:type="dxa"/>
            <w:shd w:val="clear" w:color="auto" w:fill="CDEBD2" w:themeFill="accent1"/>
            <w:vAlign w:val="center"/>
          </w:tcPr>
          <w:p w:rsidR="00243E91" w:rsidRPr="00844CCB" w:rsidRDefault="00243E91" w:rsidP="00243E91">
            <w:pPr>
              <w:snapToGrid w:val="0"/>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平成28年度実績値</w:t>
            </w:r>
          </w:p>
        </w:tc>
        <w:tc>
          <w:tcPr>
            <w:tcW w:w="2923" w:type="dxa"/>
            <w:shd w:val="clear" w:color="auto" w:fill="CDEBD2" w:themeFill="accent1"/>
            <w:vAlign w:val="center"/>
          </w:tcPr>
          <w:p w:rsidR="00243E91" w:rsidRPr="00844CCB" w:rsidRDefault="00243E91" w:rsidP="00616EDB">
            <w:pPr>
              <w:jc w:val="center"/>
              <w:rPr>
                <w:rFonts w:ascii="HGｺﾞｼｯｸM" w:eastAsia="HGｺﾞｼｯｸM"/>
                <w:sz w:val="20"/>
                <w:szCs w:val="20"/>
              </w:rPr>
            </w:pPr>
            <w:r w:rsidRPr="00844CCB">
              <w:rPr>
                <w:rFonts w:ascii="HGｺﾞｼｯｸM" w:eastAsia="HGｺﾞｼｯｸM" w:hint="eastAsia"/>
                <w:sz w:val="20"/>
                <w:szCs w:val="20"/>
              </w:rPr>
              <w:t>考え方</w:t>
            </w:r>
          </w:p>
        </w:tc>
      </w:tr>
      <w:tr w:rsidR="00844CCB" w:rsidRPr="00844CCB" w:rsidTr="00CE0395">
        <w:trPr>
          <w:trHeight w:val="680"/>
        </w:trPr>
        <w:tc>
          <w:tcPr>
            <w:tcW w:w="2977" w:type="dxa"/>
            <w:vAlign w:val="center"/>
          </w:tcPr>
          <w:p w:rsidR="004B47DD" w:rsidRPr="00844CCB" w:rsidRDefault="00F613E4" w:rsidP="00365BFE">
            <w:pPr>
              <w:snapToGrid w:val="0"/>
              <w:rPr>
                <w:rFonts w:ascii="HGｺﾞｼｯｸM" w:eastAsia="HGｺﾞｼｯｸM"/>
              </w:rPr>
            </w:pPr>
            <w:r w:rsidRPr="00844CCB">
              <w:rPr>
                <w:rFonts w:ascii="HGｺﾞｼｯｸM" w:eastAsia="HGｺﾞｼｯｸM" w:hint="eastAsia"/>
              </w:rPr>
              <w:t>就労移行支援事業所等を通じた一般就労移行者数</w:t>
            </w:r>
          </w:p>
        </w:tc>
        <w:tc>
          <w:tcPr>
            <w:tcW w:w="1276" w:type="dxa"/>
            <w:vAlign w:val="center"/>
          </w:tcPr>
          <w:p w:rsidR="004B47DD" w:rsidRPr="00844CCB" w:rsidRDefault="003D2CCA" w:rsidP="00365BFE">
            <w:pPr>
              <w:snapToGrid w:val="0"/>
              <w:jc w:val="right"/>
              <w:rPr>
                <w:rFonts w:ascii="HGｺﾞｼｯｸM" w:eastAsia="HGｺﾞｼｯｸM"/>
              </w:rPr>
            </w:pPr>
            <w:r w:rsidRPr="00844CCB">
              <w:rPr>
                <w:rFonts w:ascii="HGｺﾞｼｯｸM" w:eastAsia="HGｺﾞｼｯｸM" w:hint="eastAsia"/>
              </w:rPr>
              <w:t>121人</w:t>
            </w:r>
          </w:p>
        </w:tc>
        <w:tc>
          <w:tcPr>
            <w:tcW w:w="1276" w:type="dxa"/>
            <w:vAlign w:val="center"/>
          </w:tcPr>
          <w:p w:rsidR="004B47DD" w:rsidRPr="00844CCB" w:rsidRDefault="003320EB" w:rsidP="00365BFE">
            <w:pPr>
              <w:snapToGrid w:val="0"/>
              <w:jc w:val="right"/>
              <w:rPr>
                <w:rFonts w:ascii="HGｺﾞｼｯｸM" w:eastAsia="HGｺﾞｼｯｸM"/>
              </w:rPr>
            </w:pPr>
            <w:r w:rsidRPr="00844CCB">
              <w:rPr>
                <w:rFonts w:ascii="HGｺﾞｼｯｸM" w:eastAsia="HGｺﾞｼｯｸM" w:hint="eastAsia"/>
              </w:rPr>
              <w:t>158人</w:t>
            </w:r>
          </w:p>
        </w:tc>
        <w:tc>
          <w:tcPr>
            <w:tcW w:w="2923" w:type="dxa"/>
            <w:vAlign w:val="center"/>
          </w:tcPr>
          <w:p w:rsidR="004B47DD" w:rsidRPr="00844CCB" w:rsidRDefault="003D2CCA" w:rsidP="003E1C36">
            <w:pPr>
              <w:snapToGrid w:val="0"/>
              <w:rPr>
                <w:rFonts w:ascii="HGｺﾞｼｯｸM" w:eastAsia="HGｺﾞｼｯｸM"/>
              </w:rPr>
            </w:pPr>
            <w:r w:rsidRPr="00844CCB">
              <w:rPr>
                <w:rFonts w:ascii="HGｺﾞｼｯｸM" w:eastAsia="HGｺﾞｼｯｸM" w:hint="eastAsia"/>
              </w:rPr>
              <w:t>平成24年度の一般就労移行者数（93人）</w:t>
            </w:r>
            <w:r w:rsidR="003E1C36" w:rsidRPr="00844CCB">
              <w:rPr>
                <w:rFonts w:ascii="HGｺﾞｼｯｸM" w:eastAsia="HGｺﾞｼｯｸM" w:hint="eastAsia"/>
              </w:rPr>
              <w:t>を</w:t>
            </w:r>
            <w:r w:rsidRPr="00844CCB">
              <w:rPr>
                <w:rFonts w:ascii="HGｺﾞｼｯｸM" w:eastAsia="HGｺﾞｼｯｸM" w:hint="eastAsia"/>
              </w:rPr>
              <w:t>３割増加</w:t>
            </w:r>
          </w:p>
        </w:tc>
      </w:tr>
      <w:tr w:rsidR="00844CCB" w:rsidRPr="00844CCB" w:rsidTr="00CE0395">
        <w:trPr>
          <w:trHeight w:val="680"/>
        </w:trPr>
        <w:tc>
          <w:tcPr>
            <w:tcW w:w="2977" w:type="dxa"/>
            <w:vAlign w:val="center"/>
          </w:tcPr>
          <w:p w:rsidR="00D965B1" w:rsidRPr="00844CCB" w:rsidRDefault="00D965B1" w:rsidP="008B1908">
            <w:pPr>
              <w:snapToGrid w:val="0"/>
              <w:rPr>
                <w:rFonts w:ascii="HGｺﾞｼｯｸM" w:eastAsia="HGｺﾞｼｯｸM"/>
              </w:rPr>
            </w:pPr>
            <w:r w:rsidRPr="00844CCB">
              <w:rPr>
                <w:rFonts w:ascii="HGｺﾞｼｯｸM" w:eastAsia="HGｺﾞｼｯｸM" w:hint="eastAsia"/>
              </w:rPr>
              <w:t>就労移行支援事業利用者数</w:t>
            </w:r>
          </w:p>
        </w:tc>
        <w:tc>
          <w:tcPr>
            <w:tcW w:w="1276" w:type="dxa"/>
            <w:vAlign w:val="center"/>
          </w:tcPr>
          <w:p w:rsidR="00D965B1" w:rsidRPr="00844CCB" w:rsidRDefault="00D965B1" w:rsidP="008B1908">
            <w:pPr>
              <w:snapToGrid w:val="0"/>
              <w:jc w:val="right"/>
              <w:rPr>
                <w:rFonts w:ascii="HGｺﾞｼｯｸM" w:eastAsia="HGｺﾞｼｯｸM"/>
              </w:rPr>
            </w:pPr>
            <w:r w:rsidRPr="00844CCB">
              <w:rPr>
                <w:rFonts w:ascii="HGｺﾞｼｯｸM" w:eastAsia="HGｺﾞｼｯｸM" w:hint="eastAsia"/>
              </w:rPr>
              <w:t>500人</w:t>
            </w:r>
          </w:p>
        </w:tc>
        <w:tc>
          <w:tcPr>
            <w:tcW w:w="1276" w:type="dxa"/>
            <w:vAlign w:val="center"/>
          </w:tcPr>
          <w:p w:rsidR="00D965B1" w:rsidRPr="00844CCB" w:rsidRDefault="00D965B1" w:rsidP="008B1908">
            <w:pPr>
              <w:snapToGrid w:val="0"/>
              <w:jc w:val="right"/>
              <w:rPr>
                <w:rFonts w:ascii="HGｺﾞｼｯｸM" w:eastAsia="HGｺﾞｼｯｸM"/>
              </w:rPr>
            </w:pPr>
            <w:r w:rsidRPr="00844CCB">
              <w:rPr>
                <w:rFonts w:ascii="HGｺﾞｼｯｸM" w:eastAsia="HGｺﾞｼｯｸM" w:hint="eastAsia"/>
              </w:rPr>
              <w:t>443人</w:t>
            </w:r>
          </w:p>
        </w:tc>
        <w:tc>
          <w:tcPr>
            <w:tcW w:w="2923" w:type="dxa"/>
            <w:vAlign w:val="center"/>
          </w:tcPr>
          <w:p w:rsidR="00D965B1" w:rsidRPr="00844CCB" w:rsidRDefault="00D965B1" w:rsidP="008B1908">
            <w:pPr>
              <w:snapToGrid w:val="0"/>
              <w:rPr>
                <w:rFonts w:ascii="HGｺﾞｼｯｸM" w:eastAsia="HGｺﾞｼｯｸM"/>
              </w:rPr>
            </w:pPr>
            <w:r w:rsidRPr="00844CCB">
              <w:rPr>
                <w:rFonts w:ascii="HGｺﾞｼｯｸM" w:eastAsia="HGｺﾞｼｯｸM" w:hint="eastAsia"/>
              </w:rPr>
              <w:t>平成25年度末時点の就労移行支援事業利用者数（303人）を６割以上増加</w:t>
            </w:r>
          </w:p>
        </w:tc>
      </w:tr>
      <w:tr w:rsidR="0099626A" w:rsidRPr="00844CCB" w:rsidTr="00CE0395">
        <w:trPr>
          <w:trHeight w:val="680"/>
        </w:trPr>
        <w:tc>
          <w:tcPr>
            <w:tcW w:w="2977" w:type="dxa"/>
            <w:vAlign w:val="center"/>
          </w:tcPr>
          <w:p w:rsidR="00D965B1" w:rsidRPr="00844CCB" w:rsidRDefault="000F1320" w:rsidP="008B1908">
            <w:pPr>
              <w:snapToGrid w:val="0"/>
              <w:rPr>
                <w:rFonts w:ascii="HGｺﾞｼｯｸM" w:eastAsia="HGｺﾞｼｯｸM"/>
              </w:rPr>
            </w:pPr>
            <w:r w:rsidRPr="00844CCB">
              <w:rPr>
                <w:rFonts w:ascii="HGｺﾞｼｯｸM" w:eastAsia="HGｺﾞｼｯｸM" w:hint="eastAsia"/>
              </w:rPr>
              <w:t>就労移行支援事業所のうち、就労移行率が３</w:t>
            </w:r>
            <w:r w:rsidR="00BA5A05">
              <w:rPr>
                <w:rFonts w:ascii="HGｺﾞｼｯｸM" w:eastAsia="HGｺﾞｼｯｸM" w:hint="eastAsia"/>
              </w:rPr>
              <w:t>割以上の</w:t>
            </w:r>
            <w:r w:rsidR="00BA5A05" w:rsidRPr="00110E68">
              <w:rPr>
                <w:rFonts w:ascii="HGｺﾞｼｯｸM" w:eastAsia="HGｺﾞｼｯｸM" w:hint="eastAsia"/>
              </w:rPr>
              <w:t>事業所</w:t>
            </w:r>
            <w:r w:rsidR="00D965B1" w:rsidRPr="00110E68">
              <w:rPr>
                <w:rFonts w:ascii="HGｺﾞｼｯｸM" w:eastAsia="HGｺﾞｼｯｸM" w:hint="eastAsia"/>
              </w:rPr>
              <w:t>の割合</w:t>
            </w:r>
          </w:p>
        </w:tc>
        <w:tc>
          <w:tcPr>
            <w:tcW w:w="1276" w:type="dxa"/>
            <w:vAlign w:val="center"/>
          </w:tcPr>
          <w:p w:rsidR="00D965B1" w:rsidRPr="00844CCB" w:rsidRDefault="00D965B1" w:rsidP="008B1908">
            <w:pPr>
              <w:snapToGrid w:val="0"/>
              <w:jc w:val="right"/>
              <w:rPr>
                <w:rFonts w:ascii="HGｺﾞｼｯｸM" w:eastAsia="HGｺﾞｼｯｸM"/>
              </w:rPr>
            </w:pPr>
            <w:r w:rsidRPr="00844CCB">
              <w:rPr>
                <w:rFonts w:ascii="HGｺﾞｼｯｸM" w:eastAsia="HGｺﾞｼｯｸM" w:hint="eastAsia"/>
              </w:rPr>
              <w:t>50.0％</w:t>
            </w:r>
          </w:p>
        </w:tc>
        <w:tc>
          <w:tcPr>
            <w:tcW w:w="1276" w:type="dxa"/>
            <w:vAlign w:val="center"/>
          </w:tcPr>
          <w:p w:rsidR="00D965B1" w:rsidRPr="00844CCB" w:rsidRDefault="00D965B1" w:rsidP="006E0B7A">
            <w:pPr>
              <w:snapToGrid w:val="0"/>
              <w:jc w:val="right"/>
              <w:rPr>
                <w:rFonts w:ascii="HGｺﾞｼｯｸM" w:eastAsia="HGｺﾞｼｯｸM"/>
              </w:rPr>
            </w:pPr>
            <w:r w:rsidRPr="00844CCB">
              <w:rPr>
                <w:rFonts w:ascii="HGｺﾞｼｯｸM" w:eastAsia="HGｺﾞｼｯｸM" w:hint="eastAsia"/>
              </w:rPr>
              <w:t>19％</w:t>
            </w:r>
          </w:p>
        </w:tc>
        <w:tc>
          <w:tcPr>
            <w:tcW w:w="2923" w:type="dxa"/>
            <w:vAlign w:val="center"/>
          </w:tcPr>
          <w:p w:rsidR="00D965B1" w:rsidRPr="00844CCB" w:rsidRDefault="00D965B1" w:rsidP="008B1908">
            <w:pPr>
              <w:snapToGrid w:val="0"/>
              <w:rPr>
                <w:rFonts w:ascii="HGｺﾞｼｯｸM" w:eastAsia="HGｺﾞｼｯｸM"/>
              </w:rPr>
            </w:pPr>
            <w:r w:rsidRPr="00844CCB">
              <w:rPr>
                <w:rFonts w:ascii="HGｺﾞｼｯｸM" w:eastAsia="HGｺﾞｼｯｸM" w:hint="eastAsia"/>
              </w:rPr>
              <w:t>【参考】</w:t>
            </w:r>
          </w:p>
          <w:p w:rsidR="00D965B1" w:rsidRPr="00844CCB" w:rsidRDefault="00D965B1" w:rsidP="008B1908">
            <w:pPr>
              <w:snapToGrid w:val="0"/>
              <w:rPr>
                <w:rFonts w:ascii="HGｺﾞｼｯｸM" w:eastAsia="HGｺﾞｼｯｸM"/>
              </w:rPr>
            </w:pPr>
            <w:r w:rsidRPr="00844CCB">
              <w:rPr>
                <w:rFonts w:ascii="HGｺﾞｼｯｸM" w:eastAsia="HGｺﾞｼｯｸM" w:hint="eastAsia"/>
              </w:rPr>
              <w:t>平成25年度末の就労移行支援事業所のうち、就労移行率が３割以上の事業所の割合17％</w:t>
            </w:r>
          </w:p>
        </w:tc>
      </w:tr>
    </w:tbl>
    <w:p w:rsidR="000D3E37" w:rsidRPr="00844CCB" w:rsidRDefault="000D3E37">
      <w:pPr>
        <w:widowControl/>
        <w:jc w:val="left"/>
        <w:rPr>
          <w:rFonts w:ascii="ＭＳ ゴシック" w:eastAsia="ＭＳ ゴシック" w:hAnsi="ＭＳ ゴシック"/>
          <w:sz w:val="28"/>
        </w:rPr>
      </w:pPr>
    </w:p>
    <w:p w:rsidR="000D3E37" w:rsidRPr="00844CCB" w:rsidRDefault="000D3E37">
      <w:pPr>
        <w:widowControl/>
        <w:jc w:val="left"/>
        <w:rPr>
          <w:rFonts w:ascii="ＭＳ ゴシック" w:eastAsia="ＭＳ ゴシック" w:hAnsi="ＭＳ ゴシック"/>
          <w:sz w:val="28"/>
        </w:rPr>
      </w:pPr>
      <w:r w:rsidRPr="00844CCB">
        <w:br w:type="page"/>
      </w:r>
    </w:p>
    <w:p w:rsidR="00B64D1F" w:rsidRPr="00844CCB" w:rsidRDefault="00B64D1F" w:rsidP="00B7683D">
      <w:pPr>
        <w:pStyle w:val="-"/>
        <w:spacing w:after="108"/>
        <w:ind w:left="113"/>
      </w:pPr>
      <w:r w:rsidRPr="00844CCB">
        <w:rPr>
          <w:rFonts w:hint="eastAsia"/>
        </w:rPr>
        <w:lastRenderedPageBreak/>
        <w:t>（２</w:t>
      </w:r>
      <w:r w:rsidR="00642085" w:rsidRPr="00745785">
        <w:rPr>
          <w:noProof/>
        </w:rPr>
        <w:drawing>
          <wp:anchor distT="0" distB="0" distL="114300" distR="114300" simplePos="0" relativeHeight="252292096" behindDoc="0" locked="1" layoutInCell="1" allowOverlap="1" wp14:anchorId="19CD0A79" wp14:editId="6A1771D0">
            <wp:simplePos x="0" y="0"/>
            <wp:positionH relativeFrom="page">
              <wp:posOffset>575945</wp:posOffset>
            </wp:positionH>
            <wp:positionV relativeFrom="page">
              <wp:posOffset>9469120</wp:posOffset>
            </wp:positionV>
            <wp:extent cx="646920" cy="646920"/>
            <wp:effectExtent l="0" t="0" r="1270" b="1270"/>
            <wp:wrapNone/>
            <wp:docPr id="774"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）-２　障害福祉サービスの実績</w:t>
      </w:r>
    </w:p>
    <w:p w:rsidR="00B64D1F" w:rsidRPr="00844CCB" w:rsidRDefault="00B64D1F" w:rsidP="00B64D1F">
      <w:pPr>
        <w:pStyle w:val="3"/>
        <w:ind w:left="720" w:hanging="267"/>
      </w:pPr>
      <w:r w:rsidRPr="00844CCB">
        <w:rPr>
          <w:rFonts w:hint="eastAsia"/>
        </w:rPr>
        <w:t>① 訪問系サービスの実績</w:t>
      </w:r>
    </w:p>
    <w:p w:rsidR="00637A0E" w:rsidRPr="00844CCB" w:rsidRDefault="005B6106" w:rsidP="005B6106">
      <w:pPr>
        <w:pStyle w:val="31"/>
        <w:ind w:left="680" w:firstLine="247"/>
      </w:pPr>
      <w:r w:rsidRPr="00844CCB">
        <w:rPr>
          <w:rFonts w:hint="eastAsia"/>
        </w:rPr>
        <w:t>平成28年度の訪問系サービスの実績を総数でみると、</w:t>
      </w:r>
      <w:r w:rsidR="000B6A06" w:rsidRPr="00844CCB">
        <w:rPr>
          <w:rFonts w:hint="eastAsia"/>
        </w:rPr>
        <w:t>実利用人数の</w:t>
      </w:r>
      <w:r w:rsidRPr="00844CCB">
        <w:rPr>
          <w:rFonts w:hint="eastAsia"/>
        </w:rPr>
        <w:t>実績率（見込量に対する各年度の実績値の割合）は</w:t>
      </w:r>
      <w:r w:rsidR="000B6A06" w:rsidRPr="00844CCB">
        <w:rPr>
          <w:rFonts w:hint="eastAsia"/>
        </w:rPr>
        <w:t>88.3</w:t>
      </w:r>
      <w:r w:rsidRPr="00844CCB">
        <w:rPr>
          <w:rFonts w:hint="eastAsia"/>
        </w:rPr>
        <w:t>％となっています。実績をサービス別にみると、いずれのサービスも増加傾向にありますが、総じて見込量より下回っています。</w:t>
      </w:r>
    </w:p>
    <w:p w:rsidR="005B6106" w:rsidRPr="00844CCB" w:rsidRDefault="005B6106" w:rsidP="00637A0E"/>
    <w:p w:rsidR="00637A0E" w:rsidRPr="00844CCB" w:rsidRDefault="00676A65" w:rsidP="00676A65">
      <w:pPr>
        <w:pStyle w:val="af1"/>
        <w:spacing w:after="108"/>
        <w:ind w:left="680"/>
      </w:pPr>
      <w:r w:rsidRPr="00844CCB">
        <w:rPr>
          <w:rFonts w:hint="eastAsia"/>
        </w:rPr>
        <w:t>表　訪問系サービスの</w:t>
      </w:r>
      <w:r w:rsidR="00E1779E" w:rsidRPr="00844CCB">
        <w:rPr>
          <w:rFonts w:hint="eastAsia"/>
        </w:rPr>
        <w:t>見込量</w:t>
      </w:r>
      <w:r w:rsidRPr="00844CCB">
        <w:rPr>
          <w:rFonts w:hint="eastAsia"/>
        </w:rPr>
        <w:t>と実績</w:t>
      </w:r>
    </w:p>
    <w:tbl>
      <w:tblPr>
        <w:tblStyle w:val="af0"/>
        <w:tblW w:w="0" w:type="auto"/>
        <w:tblInd w:w="675" w:type="dxa"/>
        <w:tblLook w:val="04A0" w:firstRow="1" w:lastRow="0" w:firstColumn="1" w:lastColumn="0" w:noHBand="0" w:noVBand="1"/>
      </w:tblPr>
      <w:tblGrid>
        <w:gridCol w:w="1491"/>
        <w:gridCol w:w="636"/>
        <w:gridCol w:w="926"/>
        <w:gridCol w:w="926"/>
        <w:gridCol w:w="926"/>
        <w:gridCol w:w="927"/>
        <w:gridCol w:w="926"/>
        <w:gridCol w:w="926"/>
        <w:gridCol w:w="927"/>
      </w:tblGrid>
      <w:tr w:rsidR="00844CCB" w:rsidRPr="00844CCB" w:rsidTr="00FF21B2">
        <w:trPr>
          <w:trHeight w:val="340"/>
        </w:trPr>
        <w:tc>
          <w:tcPr>
            <w:tcW w:w="1491" w:type="dxa"/>
            <w:vMerge w:val="restart"/>
            <w:tcBorders>
              <w:top w:val="single" w:sz="8" w:space="0" w:color="auto"/>
              <w:left w:val="single" w:sz="8" w:space="0" w:color="auto"/>
            </w:tcBorders>
            <w:shd w:val="clear" w:color="auto" w:fill="CDEBD2" w:themeFill="accent1"/>
            <w:vAlign w:val="center"/>
          </w:tcPr>
          <w:p w:rsidR="00676A65" w:rsidRPr="00844CCB" w:rsidRDefault="00676A65" w:rsidP="00676A65">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サービス区分</w:t>
            </w:r>
          </w:p>
        </w:tc>
        <w:tc>
          <w:tcPr>
            <w:tcW w:w="636" w:type="dxa"/>
            <w:vMerge w:val="restart"/>
            <w:tcBorders>
              <w:top w:val="single" w:sz="8" w:space="0" w:color="auto"/>
            </w:tcBorders>
            <w:shd w:val="clear" w:color="auto" w:fill="CDEBD2" w:themeFill="accent1"/>
            <w:vAlign w:val="center"/>
          </w:tcPr>
          <w:p w:rsidR="00676A65" w:rsidRPr="00844CCB" w:rsidRDefault="00676A65" w:rsidP="00676A65">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単位</w:t>
            </w:r>
          </w:p>
        </w:tc>
        <w:tc>
          <w:tcPr>
            <w:tcW w:w="2778" w:type="dxa"/>
            <w:gridSpan w:val="3"/>
            <w:tcBorders>
              <w:top w:val="single" w:sz="8" w:space="0" w:color="auto"/>
            </w:tcBorders>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平成27年度（月平均）</w:t>
            </w:r>
          </w:p>
        </w:tc>
        <w:tc>
          <w:tcPr>
            <w:tcW w:w="2779" w:type="dxa"/>
            <w:gridSpan w:val="3"/>
            <w:tcBorders>
              <w:top w:val="single" w:sz="8" w:space="0" w:color="auto"/>
            </w:tcBorders>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平成28年度（月平均）</w:t>
            </w:r>
          </w:p>
        </w:tc>
        <w:tc>
          <w:tcPr>
            <w:tcW w:w="927" w:type="dxa"/>
            <w:vMerge w:val="restart"/>
            <w:tcBorders>
              <w:top w:val="single" w:sz="8" w:space="0" w:color="auto"/>
              <w:right w:val="single" w:sz="8" w:space="0" w:color="auto"/>
            </w:tcBorders>
            <w:shd w:val="clear" w:color="auto" w:fill="CDEBD2" w:themeFill="accent1"/>
            <w:vAlign w:val="center"/>
          </w:tcPr>
          <w:p w:rsidR="00676A65" w:rsidRPr="00844CCB" w:rsidRDefault="00676A65" w:rsidP="00676A65">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676A65" w:rsidRPr="00844CCB" w:rsidRDefault="00676A65" w:rsidP="00676A65">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FF21B2">
        <w:trPr>
          <w:trHeight w:val="340"/>
        </w:trPr>
        <w:tc>
          <w:tcPr>
            <w:tcW w:w="1491" w:type="dxa"/>
            <w:vMerge/>
            <w:tcBorders>
              <w:left w:val="single" w:sz="8" w:space="0" w:color="auto"/>
            </w:tcBorders>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p>
        </w:tc>
        <w:tc>
          <w:tcPr>
            <w:tcW w:w="636" w:type="dxa"/>
            <w:vMerge/>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p>
        </w:tc>
        <w:tc>
          <w:tcPr>
            <w:tcW w:w="926" w:type="dxa"/>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26" w:type="dxa"/>
            <w:shd w:val="clear" w:color="auto" w:fill="CDEBD2" w:themeFill="accent1"/>
            <w:vAlign w:val="center"/>
          </w:tcPr>
          <w:p w:rsidR="005B6106" w:rsidRPr="00844CCB" w:rsidRDefault="00676A6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676A65" w:rsidRPr="00844CCB" w:rsidRDefault="00676A6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26" w:type="dxa"/>
            <w:shd w:val="clear" w:color="auto" w:fill="CDEBD2" w:themeFill="accent1"/>
            <w:vAlign w:val="center"/>
          </w:tcPr>
          <w:p w:rsidR="00676A65" w:rsidRPr="00844CCB" w:rsidRDefault="000B4345" w:rsidP="00676A6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r w:rsidR="00676A65" w:rsidRPr="00844CCB">
              <w:rPr>
                <w:rFonts w:ascii="HGｺﾞｼｯｸM" w:eastAsia="HGｺﾞｼｯｸM" w:hint="eastAsia"/>
                <w:sz w:val="20"/>
                <w:szCs w:val="20"/>
              </w:rPr>
              <w:t>率</w:t>
            </w:r>
          </w:p>
        </w:tc>
        <w:tc>
          <w:tcPr>
            <w:tcW w:w="927" w:type="dxa"/>
            <w:shd w:val="clear" w:color="auto" w:fill="CDEBD2" w:themeFill="accent1"/>
            <w:vAlign w:val="center"/>
          </w:tcPr>
          <w:p w:rsidR="00676A65" w:rsidRPr="00844CCB" w:rsidRDefault="00676A6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26" w:type="dxa"/>
            <w:shd w:val="clear" w:color="auto" w:fill="CDEBD2" w:themeFill="accent1"/>
            <w:vAlign w:val="center"/>
          </w:tcPr>
          <w:p w:rsidR="005B6106" w:rsidRPr="00844CCB" w:rsidRDefault="00676A6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676A65" w:rsidRPr="00844CCB" w:rsidRDefault="00676A6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26" w:type="dxa"/>
            <w:shd w:val="clear" w:color="auto" w:fill="CDEBD2" w:themeFill="accent1"/>
            <w:vAlign w:val="center"/>
          </w:tcPr>
          <w:p w:rsidR="00676A65" w:rsidRPr="00844CCB" w:rsidRDefault="000B434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27" w:type="dxa"/>
            <w:vMerge/>
            <w:tcBorders>
              <w:right w:val="single" w:sz="8" w:space="0" w:color="auto"/>
            </w:tcBorders>
            <w:shd w:val="clear" w:color="auto" w:fill="CDEBD2" w:themeFill="accent1"/>
            <w:vAlign w:val="center"/>
          </w:tcPr>
          <w:p w:rsidR="00676A65" w:rsidRPr="00844CCB" w:rsidRDefault="00676A65" w:rsidP="00676A65">
            <w:pPr>
              <w:spacing w:line="240" w:lineRule="exact"/>
              <w:jc w:val="center"/>
              <w:rPr>
                <w:rFonts w:ascii="HGｺﾞｼｯｸM" w:eastAsia="HGｺﾞｼｯｸM"/>
                <w:sz w:val="20"/>
                <w:szCs w:val="20"/>
              </w:rPr>
            </w:pPr>
          </w:p>
        </w:tc>
      </w:tr>
      <w:tr w:rsidR="00844CCB" w:rsidRPr="00844CCB" w:rsidTr="00FF21B2">
        <w:trPr>
          <w:trHeight w:val="340"/>
        </w:trPr>
        <w:tc>
          <w:tcPr>
            <w:tcW w:w="1491" w:type="dxa"/>
            <w:vMerge w:val="restart"/>
            <w:tcBorders>
              <w:left w:val="single" w:sz="8" w:space="0" w:color="auto"/>
            </w:tcBorders>
            <w:vAlign w:val="center"/>
          </w:tcPr>
          <w:p w:rsidR="005C502A" w:rsidRPr="00844CCB" w:rsidRDefault="006A3E00" w:rsidP="00637A0E">
            <w:pPr>
              <w:rPr>
                <w:rFonts w:ascii="HGｺﾞｼｯｸM" w:eastAsia="HGｺﾞｼｯｸM"/>
                <w:sz w:val="20"/>
                <w:szCs w:val="20"/>
              </w:rPr>
            </w:pPr>
            <w:r w:rsidRPr="00844CCB">
              <w:rPr>
                <w:rFonts w:ascii="HGｺﾞｼｯｸM" w:eastAsia="HGｺﾞｼｯｸM" w:hint="eastAsia"/>
                <w:sz w:val="20"/>
                <w:szCs w:val="20"/>
              </w:rPr>
              <w:t>居宅介護</w:t>
            </w:r>
          </w:p>
        </w:tc>
        <w:tc>
          <w:tcPr>
            <w:tcW w:w="636" w:type="dxa"/>
            <w:tcBorders>
              <w:bottom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時間</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29,201</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32,340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90.3％</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29,265</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34,650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84.5％</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37,130</w:t>
            </w:r>
          </w:p>
        </w:tc>
      </w:tr>
      <w:tr w:rsidR="00844CCB" w:rsidRPr="00844CCB" w:rsidTr="00FF21B2">
        <w:trPr>
          <w:trHeight w:val="340"/>
        </w:trPr>
        <w:tc>
          <w:tcPr>
            <w:tcW w:w="1491" w:type="dxa"/>
            <w:vMerge/>
            <w:tcBorders>
              <w:left w:val="single" w:sz="8" w:space="0" w:color="auto"/>
            </w:tcBorders>
            <w:vAlign w:val="center"/>
          </w:tcPr>
          <w:p w:rsidR="005C502A" w:rsidRPr="00844CCB" w:rsidRDefault="005C502A" w:rsidP="00637A0E">
            <w:pPr>
              <w:rPr>
                <w:rFonts w:ascii="HGｺﾞｼｯｸM" w:eastAsia="HGｺﾞｼｯｸM"/>
                <w:sz w:val="20"/>
                <w:szCs w:val="20"/>
              </w:rPr>
            </w:pPr>
          </w:p>
        </w:tc>
        <w:tc>
          <w:tcPr>
            <w:tcW w:w="636" w:type="dxa"/>
            <w:tcBorders>
              <w:top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1,278</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1,360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94.0％</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1,329</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1,480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89.8％</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1,610</w:t>
            </w:r>
          </w:p>
        </w:tc>
      </w:tr>
      <w:tr w:rsidR="00844CCB" w:rsidRPr="00844CCB" w:rsidTr="00FF21B2">
        <w:trPr>
          <w:trHeight w:val="340"/>
        </w:trPr>
        <w:tc>
          <w:tcPr>
            <w:tcW w:w="1491" w:type="dxa"/>
            <w:vMerge w:val="restart"/>
            <w:tcBorders>
              <w:left w:val="single" w:sz="8" w:space="0" w:color="auto"/>
            </w:tcBorders>
            <w:vAlign w:val="center"/>
          </w:tcPr>
          <w:p w:rsidR="005C502A" w:rsidRPr="00844CCB" w:rsidRDefault="006A3E00" w:rsidP="00637A0E">
            <w:pPr>
              <w:rPr>
                <w:rFonts w:ascii="HGｺﾞｼｯｸM" w:eastAsia="HGｺﾞｼｯｸM"/>
                <w:sz w:val="20"/>
                <w:szCs w:val="20"/>
              </w:rPr>
            </w:pPr>
            <w:r w:rsidRPr="00844CCB">
              <w:rPr>
                <w:rFonts w:ascii="HGｺﾞｼｯｸM" w:eastAsia="HGｺﾞｼｯｸM" w:hint="eastAsia"/>
                <w:sz w:val="20"/>
                <w:szCs w:val="20"/>
              </w:rPr>
              <w:t>重度訪問介護</w:t>
            </w:r>
          </w:p>
        </w:tc>
        <w:tc>
          <w:tcPr>
            <w:tcW w:w="636" w:type="dxa"/>
            <w:tcBorders>
              <w:bottom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時間</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17,621</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20,360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86.5％</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19,382</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23,430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82.7％</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26,960</w:t>
            </w:r>
          </w:p>
        </w:tc>
      </w:tr>
      <w:tr w:rsidR="00844CCB" w:rsidRPr="00844CCB" w:rsidTr="00FF21B2">
        <w:trPr>
          <w:trHeight w:val="340"/>
        </w:trPr>
        <w:tc>
          <w:tcPr>
            <w:tcW w:w="1491" w:type="dxa"/>
            <w:vMerge/>
            <w:tcBorders>
              <w:left w:val="single" w:sz="8" w:space="0" w:color="auto"/>
            </w:tcBorders>
            <w:vAlign w:val="center"/>
          </w:tcPr>
          <w:p w:rsidR="005C502A" w:rsidRPr="00844CCB" w:rsidRDefault="005C502A" w:rsidP="00637A0E">
            <w:pPr>
              <w:rPr>
                <w:rFonts w:ascii="HGｺﾞｼｯｸM" w:eastAsia="HGｺﾞｼｯｸM"/>
                <w:sz w:val="20"/>
                <w:szCs w:val="20"/>
              </w:rPr>
            </w:pPr>
          </w:p>
        </w:tc>
        <w:tc>
          <w:tcPr>
            <w:tcW w:w="636" w:type="dxa"/>
            <w:tcBorders>
              <w:top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41</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82.0％</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47</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78.3％</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70</w:t>
            </w:r>
          </w:p>
        </w:tc>
      </w:tr>
      <w:tr w:rsidR="00844CCB" w:rsidRPr="00844CCB" w:rsidTr="00FF21B2">
        <w:trPr>
          <w:trHeight w:val="340"/>
        </w:trPr>
        <w:tc>
          <w:tcPr>
            <w:tcW w:w="1491" w:type="dxa"/>
            <w:vMerge w:val="restart"/>
            <w:tcBorders>
              <w:left w:val="single" w:sz="8" w:space="0" w:color="auto"/>
            </w:tcBorders>
            <w:vAlign w:val="center"/>
          </w:tcPr>
          <w:p w:rsidR="005C502A" w:rsidRPr="00844CCB" w:rsidRDefault="006A3E00" w:rsidP="00637A0E">
            <w:pPr>
              <w:rPr>
                <w:rFonts w:ascii="HGｺﾞｼｯｸM" w:eastAsia="HGｺﾞｼｯｸM"/>
                <w:sz w:val="20"/>
                <w:szCs w:val="20"/>
              </w:rPr>
            </w:pPr>
            <w:r w:rsidRPr="00844CCB">
              <w:rPr>
                <w:rFonts w:ascii="HGｺﾞｼｯｸM" w:eastAsia="HGｺﾞｼｯｸM" w:hint="eastAsia"/>
                <w:sz w:val="20"/>
                <w:szCs w:val="20"/>
              </w:rPr>
              <w:t>行動援護</w:t>
            </w:r>
          </w:p>
        </w:tc>
        <w:tc>
          <w:tcPr>
            <w:tcW w:w="636" w:type="dxa"/>
            <w:tcBorders>
              <w:bottom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時間</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2,827</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2,820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100.2％</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3,211</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3,180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101.0％</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3,580</w:t>
            </w:r>
          </w:p>
        </w:tc>
      </w:tr>
      <w:tr w:rsidR="00844CCB" w:rsidRPr="00844CCB" w:rsidTr="00FF21B2">
        <w:trPr>
          <w:trHeight w:val="340"/>
        </w:trPr>
        <w:tc>
          <w:tcPr>
            <w:tcW w:w="1491" w:type="dxa"/>
            <w:vMerge/>
            <w:tcBorders>
              <w:left w:val="single" w:sz="8" w:space="0" w:color="auto"/>
            </w:tcBorders>
            <w:vAlign w:val="center"/>
          </w:tcPr>
          <w:p w:rsidR="005C502A" w:rsidRPr="00844CCB" w:rsidRDefault="005C502A" w:rsidP="00637A0E">
            <w:pPr>
              <w:rPr>
                <w:rFonts w:ascii="HGｺﾞｼｯｸM" w:eastAsia="HGｺﾞｼｯｸM"/>
                <w:sz w:val="20"/>
                <w:szCs w:val="20"/>
              </w:rPr>
            </w:pPr>
          </w:p>
        </w:tc>
        <w:tc>
          <w:tcPr>
            <w:tcW w:w="636" w:type="dxa"/>
            <w:tcBorders>
              <w:top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112</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93.3％</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121</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80.7％</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180</w:t>
            </w:r>
          </w:p>
        </w:tc>
      </w:tr>
      <w:tr w:rsidR="00844CCB" w:rsidRPr="00844CCB" w:rsidTr="00FF21B2">
        <w:trPr>
          <w:trHeight w:val="340"/>
        </w:trPr>
        <w:tc>
          <w:tcPr>
            <w:tcW w:w="1491" w:type="dxa"/>
            <w:vMerge w:val="restart"/>
            <w:tcBorders>
              <w:left w:val="single" w:sz="8" w:space="0" w:color="auto"/>
            </w:tcBorders>
            <w:vAlign w:val="center"/>
          </w:tcPr>
          <w:p w:rsidR="006A3E00" w:rsidRPr="00844CCB" w:rsidRDefault="006A3E00" w:rsidP="00B42286">
            <w:pPr>
              <w:snapToGrid w:val="0"/>
              <w:rPr>
                <w:rFonts w:ascii="HGｺﾞｼｯｸM" w:eastAsia="HGｺﾞｼｯｸM"/>
                <w:sz w:val="20"/>
                <w:szCs w:val="20"/>
              </w:rPr>
            </w:pPr>
            <w:r w:rsidRPr="00844CCB">
              <w:rPr>
                <w:rFonts w:ascii="HGｺﾞｼｯｸM" w:eastAsia="HGｺﾞｼｯｸM" w:hint="eastAsia"/>
                <w:sz w:val="20"/>
                <w:szCs w:val="20"/>
              </w:rPr>
              <w:t>重度障害者等</w:t>
            </w:r>
          </w:p>
          <w:p w:rsidR="005C502A" w:rsidRPr="00844CCB" w:rsidRDefault="006A3E00" w:rsidP="00B42286">
            <w:pPr>
              <w:snapToGrid w:val="0"/>
              <w:rPr>
                <w:rFonts w:ascii="HGｺﾞｼｯｸM" w:eastAsia="HGｺﾞｼｯｸM"/>
                <w:sz w:val="20"/>
                <w:szCs w:val="20"/>
              </w:rPr>
            </w:pPr>
            <w:r w:rsidRPr="00844CCB">
              <w:rPr>
                <w:rFonts w:ascii="HGｺﾞｼｯｸM" w:eastAsia="HGｺﾞｼｯｸM" w:hint="eastAsia"/>
                <w:sz w:val="20"/>
                <w:szCs w:val="20"/>
              </w:rPr>
              <w:t>包括支援</w:t>
            </w:r>
          </w:p>
        </w:tc>
        <w:tc>
          <w:tcPr>
            <w:tcW w:w="636" w:type="dxa"/>
            <w:tcBorders>
              <w:bottom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時間</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0</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60</w:t>
            </w:r>
          </w:p>
        </w:tc>
        <w:tc>
          <w:tcPr>
            <w:tcW w:w="926" w:type="dxa"/>
            <w:tcBorders>
              <w:bottom w:val="dashed" w:sz="4" w:space="0" w:color="auto"/>
            </w:tcBorders>
            <w:vAlign w:val="center"/>
          </w:tcPr>
          <w:p w:rsidR="005C502A" w:rsidRPr="00844CCB" w:rsidRDefault="00B97A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0</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60</w:t>
            </w:r>
          </w:p>
        </w:tc>
      </w:tr>
      <w:tr w:rsidR="00844CCB" w:rsidRPr="00844CCB" w:rsidTr="00FF21B2">
        <w:trPr>
          <w:trHeight w:val="340"/>
        </w:trPr>
        <w:tc>
          <w:tcPr>
            <w:tcW w:w="1491" w:type="dxa"/>
            <w:vMerge/>
            <w:tcBorders>
              <w:left w:val="single" w:sz="8" w:space="0" w:color="auto"/>
            </w:tcBorders>
            <w:vAlign w:val="center"/>
          </w:tcPr>
          <w:p w:rsidR="005C502A" w:rsidRPr="00844CCB" w:rsidRDefault="005C502A" w:rsidP="00637A0E">
            <w:pPr>
              <w:rPr>
                <w:rFonts w:ascii="HGｺﾞｼｯｸM" w:eastAsia="HGｺﾞｼｯｸM"/>
                <w:sz w:val="20"/>
                <w:szCs w:val="20"/>
              </w:rPr>
            </w:pPr>
          </w:p>
        </w:tc>
        <w:tc>
          <w:tcPr>
            <w:tcW w:w="636" w:type="dxa"/>
            <w:tcBorders>
              <w:top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0</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p>
        </w:tc>
        <w:tc>
          <w:tcPr>
            <w:tcW w:w="926" w:type="dxa"/>
            <w:tcBorders>
              <w:top w:val="dashed" w:sz="4" w:space="0" w:color="auto"/>
            </w:tcBorders>
            <w:vAlign w:val="center"/>
          </w:tcPr>
          <w:p w:rsidR="005C502A" w:rsidRPr="00844CCB" w:rsidRDefault="00B97A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0</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p>
        </w:tc>
      </w:tr>
      <w:tr w:rsidR="00844CCB" w:rsidRPr="00844CCB" w:rsidTr="00FF21B2">
        <w:trPr>
          <w:trHeight w:val="340"/>
        </w:trPr>
        <w:tc>
          <w:tcPr>
            <w:tcW w:w="1491" w:type="dxa"/>
            <w:vMerge w:val="restart"/>
            <w:tcBorders>
              <w:left w:val="single" w:sz="8" w:space="0" w:color="auto"/>
            </w:tcBorders>
            <w:vAlign w:val="center"/>
          </w:tcPr>
          <w:p w:rsidR="005C502A" w:rsidRPr="00844CCB" w:rsidRDefault="006A3E00" w:rsidP="00637A0E">
            <w:pPr>
              <w:rPr>
                <w:rFonts w:ascii="HGｺﾞｼｯｸM" w:eastAsia="HGｺﾞｼｯｸM"/>
                <w:sz w:val="20"/>
                <w:szCs w:val="20"/>
              </w:rPr>
            </w:pPr>
            <w:r w:rsidRPr="00844CCB">
              <w:rPr>
                <w:rFonts w:ascii="HGｺﾞｼｯｸM" w:eastAsia="HGｺﾞｼｯｸM" w:hint="eastAsia"/>
                <w:sz w:val="20"/>
                <w:szCs w:val="20"/>
              </w:rPr>
              <w:t>同行援護</w:t>
            </w:r>
          </w:p>
        </w:tc>
        <w:tc>
          <w:tcPr>
            <w:tcW w:w="636" w:type="dxa"/>
            <w:tcBorders>
              <w:bottom w:val="dashed" w:sz="4" w:space="0" w:color="auto"/>
            </w:tcBorders>
            <w:vAlign w:val="center"/>
          </w:tcPr>
          <w:p w:rsidR="005C502A" w:rsidRPr="00110E68" w:rsidRDefault="005C502A" w:rsidP="005B6106">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時間</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2,847</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3,130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91.0％</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3,183</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3,530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90.2％</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3,980</w:t>
            </w:r>
          </w:p>
        </w:tc>
      </w:tr>
      <w:tr w:rsidR="005C502A" w:rsidRPr="00844CCB" w:rsidTr="00FF21B2">
        <w:trPr>
          <w:trHeight w:val="340"/>
        </w:trPr>
        <w:tc>
          <w:tcPr>
            <w:tcW w:w="1491" w:type="dxa"/>
            <w:vMerge/>
            <w:tcBorders>
              <w:left w:val="single" w:sz="8" w:space="0" w:color="auto"/>
              <w:bottom w:val="single" w:sz="8" w:space="0" w:color="auto"/>
            </w:tcBorders>
            <w:vAlign w:val="center"/>
          </w:tcPr>
          <w:p w:rsidR="005C502A" w:rsidRPr="00844CCB" w:rsidRDefault="005C502A" w:rsidP="00637A0E">
            <w:pPr>
              <w:rPr>
                <w:rFonts w:ascii="HGｺﾞｼｯｸM" w:eastAsia="HGｺﾞｼｯｸM"/>
                <w:sz w:val="20"/>
                <w:szCs w:val="20"/>
              </w:rPr>
            </w:pPr>
          </w:p>
        </w:tc>
        <w:tc>
          <w:tcPr>
            <w:tcW w:w="636" w:type="dxa"/>
            <w:tcBorders>
              <w:top w:val="dashed" w:sz="4" w:space="0" w:color="auto"/>
              <w:bottom w:val="single" w:sz="8" w:space="0" w:color="auto"/>
            </w:tcBorders>
            <w:vAlign w:val="center"/>
          </w:tcPr>
          <w:p w:rsidR="005C502A" w:rsidRPr="00844CCB" w:rsidRDefault="005C502A" w:rsidP="005B6106">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926" w:type="dxa"/>
            <w:tcBorders>
              <w:top w:val="dashed" w:sz="4" w:space="0" w:color="auto"/>
              <w:bottom w:val="single" w:sz="8"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139</w:t>
            </w:r>
          </w:p>
        </w:tc>
        <w:tc>
          <w:tcPr>
            <w:tcW w:w="926" w:type="dxa"/>
            <w:tcBorders>
              <w:top w:val="dashed" w:sz="4" w:space="0" w:color="auto"/>
              <w:bottom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150</w:t>
            </w:r>
          </w:p>
        </w:tc>
        <w:tc>
          <w:tcPr>
            <w:tcW w:w="926" w:type="dxa"/>
            <w:tcBorders>
              <w:top w:val="dashed" w:sz="4" w:space="0" w:color="auto"/>
              <w:bottom w:val="single" w:sz="8"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92.7％</w:t>
            </w:r>
          </w:p>
        </w:tc>
        <w:tc>
          <w:tcPr>
            <w:tcW w:w="927" w:type="dxa"/>
            <w:tcBorders>
              <w:top w:val="dashed" w:sz="4" w:space="0" w:color="auto"/>
              <w:bottom w:val="single" w:sz="8"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147</w:t>
            </w:r>
          </w:p>
        </w:tc>
        <w:tc>
          <w:tcPr>
            <w:tcW w:w="926" w:type="dxa"/>
            <w:tcBorders>
              <w:top w:val="dashed" w:sz="4" w:space="0" w:color="auto"/>
              <w:bottom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170</w:t>
            </w:r>
          </w:p>
        </w:tc>
        <w:tc>
          <w:tcPr>
            <w:tcW w:w="926" w:type="dxa"/>
            <w:tcBorders>
              <w:top w:val="dashed" w:sz="4" w:space="0" w:color="auto"/>
              <w:bottom w:val="single" w:sz="8"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86.5％</w:t>
            </w:r>
          </w:p>
        </w:tc>
        <w:tc>
          <w:tcPr>
            <w:tcW w:w="927" w:type="dxa"/>
            <w:tcBorders>
              <w:top w:val="dashed" w:sz="4" w:space="0" w:color="auto"/>
              <w:bottom w:val="single" w:sz="8"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190</w:t>
            </w:r>
          </w:p>
        </w:tc>
      </w:tr>
    </w:tbl>
    <w:p w:rsidR="00637A0E" w:rsidRPr="00844CCB" w:rsidRDefault="00637A0E" w:rsidP="006A3E00">
      <w:pPr>
        <w:pStyle w:val="ac"/>
        <w:ind w:leftChars="251" w:left="1239" w:hangingChars="359" w:hanging="670"/>
      </w:pPr>
    </w:p>
    <w:p w:rsidR="00365BFE" w:rsidRPr="00844CCB" w:rsidRDefault="00365BFE">
      <w:pPr>
        <w:widowControl/>
        <w:jc w:val="left"/>
      </w:pPr>
    </w:p>
    <w:p w:rsidR="00365BFE" w:rsidRPr="00844CCB" w:rsidRDefault="00365BFE">
      <w:pPr>
        <w:widowControl/>
        <w:jc w:val="left"/>
      </w:pPr>
    </w:p>
    <w:p w:rsidR="00365BFE" w:rsidRPr="00844CCB" w:rsidRDefault="00365BFE">
      <w:pPr>
        <w:widowControl/>
        <w:jc w:val="left"/>
      </w:pPr>
      <w:r w:rsidRPr="00844CCB">
        <w:br w:type="page"/>
      </w:r>
    </w:p>
    <w:p w:rsidR="00B64D1F" w:rsidRPr="00844CCB" w:rsidRDefault="00365BFE" w:rsidP="00365BFE">
      <w:pPr>
        <w:pStyle w:val="3"/>
        <w:ind w:left="720" w:hanging="267"/>
      </w:pPr>
      <w:r w:rsidRPr="00844CCB">
        <w:rPr>
          <w:rFonts w:hint="eastAsia"/>
        </w:rPr>
        <w:lastRenderedPageBreak/>
        <w:t xml:space="preserve">② </w:t>
      </w:r>
      <w:r w:rsidR="00CE4632" w:rsidRPr="003340D2">
        <w:rPr>
          <w:noProof/>
        </w:rPr>
        <w:drawing>
          <wp:anchor distT="0" distB="0" distL="114300" distR="114300" simplePos="0" relativeHeight="252597248" behindDoc="0" locked="1" layoutInCell="1" allowOverlap="1" wp14:anchorId="4FF1055E" wp14:editId="6C67D6A4">
            <wp:simplePos x="0" y="0"/>
            <wp:positionH relativeFrom="page">
              <wp:posOffset>6333490</wp:posOffset>
            </wp:positionH>
            <wp:positionV relativeFrom="page">
              <wp:posOffset>9469120</wp:posOffset>
            </wp:positionV>
            <wp:extent cx="647640" cy="647640"/>
            <wp:effectExtent l="0" t="0" r="635" b="635"/>
            <wp:wrapNone/>
            <wp:docPr id="45" name="SPCo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日中活動系サービスの実績</w:t>
      </w:r>
    </w:p>
    <w:p w:rsidR="00365BFE" w:rsidRPr="00844CCB" w:rsidRDefault="00365BFE" w:rsidP="00365BFE">
      <w:pPr>
        <w:pStyle w:val="31"/>
        <w:ind w:left="680" w:firstLine="247"/>
      </w:pPr>
      <w:r w:rsidRPr="00844CCB">
        <w:rPr>
          <w:rFonts w:hint="eastAsia"/>
        </w:rPr>
        <w:t>平成2</w:t>
      </w:r>
      <w:r w:rsidR="00027948" w:rsidRPr="00844CCB">
        <w:rPr>
          <w:rFonts w:hint="eastAsia"/>
        </w:rPr>
        <w:t>8</w:t>
      </w:r>
      <w:r w:rsidRPr="00844CCB">
        <w:rPr>
          <w:rFonts w:hint="eastAsia"/>
        </w:rPr>
        <w:t>年度</w:t>
      </w:r>
      <w:r w:rsidR="000B6A06" w:rsidRPr="00844CCB">
        <w:rPr>
          <w:rFonts w:hint="eastAsia"/>
        </w:rPr>
        <w:t>の日中活動系サービスの</w:t>
      </w:r>
      <w:r w:rsidR="00C458CE" w:rsidRPr="00844CCB">
        <w:rPr>
          <w:rFonts w:hint="eastAsia"/>
        </w:rPr>
        <w:t>実績</w:t>
      </w:r>
      <w:r w:rsidR="000B6A06" w:rsidRPr="00844CCB">
        <w:rPr>
          <w:rFonts w:hint="eastAsia"/>
        </w:rPr>
        <w:t>率は</w:t>
      </w:r>
      <w:r w:rsidRPr="00844CCB">
        <w:rPr>
          <w:rFonts w:hint="eastAsia"/>
        </w:rPr>
        <w:t>、</w:t>
      </w:r>
      <w:r w:rsidR="000B6A06" w:rsidRPr="00844CCB">
        <w:rPr>
          <w:rFonts w:hint="eastAsia"/>
        </w:rPr>
        <w:t>就労継続支援Ｂ型の</w:t>
      </w:r>
      <w:r w:rsidRPr="00844CCB">
        <w:rPr>
          <w:rFonts w:hint="eastAsia"/>
        </w:rPr>
        <w:t>実利用人数</w:t>
      </w:r>
      <w:r w:rsidR="000B6A06" w:rsidRPr="00844CCB">
        <w:rPr>
          <w:rFonts w:hint="eastAsia"/>
        </w:rPr>
        <w:t>が151.7</w:t>
      </w:r>
      <w:r w:rsidRPr="00844CCB">
        <w:rPr>
          <w:rFonts w:hint="eastAsia"/>
        </w:rPr>
        <w:t>％</w:t>
      </w:r>
      <w:r w:rsidR="000B6A06" w:rsidRPr="00844CCB">
        <w:rPr>
          <w:rFonts w:hint="eastAsia"/>
        </w:rPr>
        <w:t>、短期入所福祉型</w:t>
      </w:r>
      <w:r w:rsidR="00124CD4" w:rsidRPr="00844CCB">
        <w:rPr>
          <w:rFonts w:hint="eastAsia"/>
        </w:rPr>
        <w:t>の実利用人数が</w:t>
      </w:r>
      <w:r w:rsidR="000B6A06" w:rsidRPr="00844CCB">
        <w:rPr>
          <w:rFonts w:hint="eastAsia"/>
        </w:rPr>
        <w:t>109.3％、短期入所医療型</w:t>
      </w:r>
      <w:r w:rsidR="00124CD4" w:rsidRPr="00844CCB">
        <w:rPr>
          <w:rFonts w:hint="eastAsia"/>
        </w:rPr>
        <w:t>の実利用人数が</w:t>
      </w:r>
      <w:r w:rsidR="000B6A06" w:rsidRPr="00844CCB">
        <w:rPr>
          <w:rFonts w:hint="eastAsia"/>
        </w:rPr>
        <w:t>124.0％</w:t>
      </w:r>
      <w:r w:rsidRPr="00844CCB">
        <w:rPr>
          <w:rFonts w:hint="eastAsia"/>
        </w:rPr>
        <w:t>と</w:t>
      </w:r>
      <w:r w:rsidR="00124CD4" w:rsidRPr="00844CCB">
        <w:rPr>
          <w:rFonts w:hint="eastAsia"/>
        </w:rPr>
        <w:t>見込みよりも高く</w:t>
      </w:r>
      <w:r w:rsidRPr="00844CCB">
        <w:rPr>
          <w:rFonts w:hint="eastAsia"/>
        </w:rPr>
        <w:t>なっています。</w:t>
      </w:r>
    </w:p>
    <w:p w:rsidR="00365BFE" w:rsidRPr="00844CCB" w:rsidRDefault="00365BFE" w:rsidP="008E1175"/>
    <w:p w:rsidR="00365BFE" w:rsidRPr="00844CCB" w:rsidRDefault="00365BFE" w:rsidP="00365BFE">
      <w:pPr>
        <w:pStyle w:val="af1"/>
        <w:spacing w:after="108"/>
        <w:ind w:left="680"/>
      </w:pPr>
      <w:r w:rsidRPr="00844CCB">
        <w:rPr>
          <w:rFonts w:hint="eastAsia"/>
        </w:rPr>
        <w:t>表　日中活動系サービスの</w:t>
      </w:r>
      <w:r w:rsidR="00E1779E" w:rsidRPr="00844CCB">
        <w:rPr>
          <w:rFonts w:hint="eastAsia"/>
        </w:rPr>
        <w:t>見込量と実績</w:t>
      </w:r>
    </w:p>
    <w:tbl>
      <w:tblPr>
        <w:tblStyle w:val="af0"/>
        <w:tblW w:w="8611" w:type="dxa"/>
        <w:tblInd w:w="675" w:type="dxa"/>
        <w:tblLook w:val="04A0" w:firstRow="1" w:lastRow="0" w:firstColumn="1" w:lastColumn="0" w:noHBand="0" w:noVBand="1"/>
      </w:tblPr>
      <w:tblGrid>
        <w:gridCol w:w="283"/>
        <w:gridCol w:w="1208"/>
        <w:gridCol w:w="635"/>
        <w:gridCol w:w="926"/>
        <w:gridCol w:w="926"/>
        <w:gridCol w:w="926"/>
        <w:gridCol w:w="927"/>
        <w:gridCol w:w="926"/>
        <w:gridCol w:w="926"/>
        <w:gridCol w:w="928"/>
      </w:tblGrid>
      <w:tr w:rsidR="00844CCB" w:rsidRPr="00844CCB" w:rsidTr="004D19F4">
        <w:trPr>
          <w:trHeight w:val="340"/>
        </w:trPr>
        <w:tc>
          <w:tcPr>
            <w:tcW w:w="1491" w:type="dxa"/>
            <w:gridSpan w:val="2"/>
            <w:vMerge w:val="restart"/>
            <w:tcBorders>
              <w:top w:val="single" w:sz="8" w:space="0" w:color="auto"/>
              <w:left w:val="single" w:sz="8" w:space="0" w:color="auto"/>
            </w:tcBorders>
            <w:shd w:val="clear" w:color="auto" w:fill="CDEBD2" w:themeFill="accent1"/>
            <w:vAlign w:val="center"/>
          </w:tcPr>
          <w:p w:rsidR="00365BFE" w:rsidRPr="00844CCB" w:rsidRDefault="00365BFE" w:rsidP="00365BFE">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サービス区分</w:t>
            </w:r>
          </w:p>
        </w:tc>
        <w:tc>
          <w:tcPr>
            <w:tcW w:w="635" w:type="dxa"/>
            <w:vMerge w:val="restart"/>
            <w:tcBorders>
              <w:top w:val="single" w:sz="8" w:space="0" w:color="auto"/>
            </w:tcBorders>
            <w:shd w:val="clear" w:color="auto" w:fill="CDEBD2" w:themeFill="accent1"/>
            <w:vAlign w:val="center"/>
          </w:tcPr>
          <w:p w:rsidR="00365BFE" w:rsidRPr="00844CCB" w:rsidRDefault="00365BFE" w:rsidP="00365BFE">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単位</w:t>
            </w:r>
          </w:p>
        </w:tc>
        <w:tc>
          <w:tcPr>
            <w:tcW w:w="2778" w:type="dxa"/>
            <w:gridSpan w:val="3"/>
            <w:tcBorders>
              <w:top w:val="single" w:sz="8" w:space="0" w:color="auto"/>
            </w:tcBorders>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平成27年度（月平均）</w:t>
            </w:r>
          </w:p>
        </w:tc>
        <w:tc>
          <w:tcPr>
            <w:tcW w:w="2779" w:type="dxa"/>
            <w:gridSpan w:val="3"/>
            <w:tcBorders>
              <w:top w:val="single" w:sz="8" w:space="0" w:color="auto"/>
            </w:tcBorders>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平成28年度（月平均）</w:t>
            </w:r>
          </w:p>
        </w:tc>
        <w:tc>
          <w:tcPr>
            <w:tcW w:w="928" w:type="dxa"/>
            <w:vMerge w:val="restart"/>
            <w:tcBorders>
              <w:top w:val="single" w:sz="8" w:space="0" w:color="auto"/>
              <w:right w:val="single" w:sz="8" w:space="0" w:color="auto"/>
            </w:tcBorders>
            <w:shd w:val="clear" w:color="auto" w:fill="CDEBD2" w:themeFill="accent1"/>
            <w:vAlign w:val="center"/>
          </w:tcPr>
          <w:p w:rsidR="00365BFE" w:rsidRPr="00844CCB" w:rsidRDefault="00365BFE" w:rsidP="00365BFE">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365BFE" w:rsidRPr="00844CCB" w:rsidRDefault="00365BFE" w:rsidP="00365BFE">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4D19F4">
        <w:trPr>
          <w:trHeight w:val="340"/>
        </w:trPr>
        <w:tc>
          <w:tcPr>
            <w:tcW w:w="1491" w:type="dxa"/>
            <w:gridSpan w:val="2"/>
            <w:vMerge/>
            <w:tcBorders>
              <w:left w:val="single" w:sz="8" w:space="0" w:color="auto"/>
            </w:tcBorders>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p>
        </w:tc>
        <w:tc>
          <w:tcPr>
            <w:tcW w:w="635" w:type="dxa"/>
            <w:vMerge/>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p>
        </w:tc>
        <w:tc>
          <w:tcPr>
            <w:tcW w:w="926" w:type="dxa"/>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26" w:type="dxa"/>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26" w:type="dxa"/>
            <w:shd w:val="clear" w:color="auto" w:fill="CDEBD2" w:themeFill="accent1"/>
            <w:vAlign w:val="center"/>
          </w:tcPr>
          <w:p w:rsidR="00365BFE" w:rsidRPr="00844CCB" w:rsidRDefault="000B434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27" w:type="dxa"/>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26" w:type="dxa"/>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365BFE" w:rsidRPr="00844CCB" w:rsidRDefault="00365BFE"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26" w:type="dxa"/>
            <w:shd w:val="clear" w:color="auto" w:fill="CDEBD2" w:themeFill="accent1"/>
            <w:vAlign w:val="center"/>
          </w:tcPr>
          <w:p w:rsidR="00365BFE" w:rsidRPr="00844CCB" w:rsidRDefault="000B4345" w:rsidP="00365BF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27" w:type="dxa"/>
            <w:vMerge/>
            <w:tcBorders>
              <w:right w:val="single" w:sz="8" w:space="0" w:color="auto"/>
            </w:tcBorders>
            <w:shd w:val="clear" w:color="auto" w:fill="CDEBD2" w:themeFill="accent1"/>
            <w:vAlign w:val="center"/>
          </w:tcPr>
          <w:p w:rsidR="00365BFE" w:rsidRPr="00844CCB" w:rsidRDefault="00365BFE" w:rsidP="00365BFE">
            <w:pPr>
              <w:spacing w:line="240" w:lineRule="exact"/>
              <w:jc w:val="center"/>
              <w:rPr>
                <w:rFonts w:ascii="HGｺﾞｼｯｸM" w:eastAsia="HGｺﾞｼｯｸM"/>
                <w:sz w:val="20"/>
                <w:szCs w:val="20"/>
              </w:rPr>
            </w:pPr>
          </w:p>
        </w:tc>
      </w:tr>
      <w:tr w:rsidR="00844CCB" w:rsidRPr="00844CCB" w:rsidTr="004D19F4">
        <w:trPr>
          <w:trHeight w:val="340"/>
        </w:trPr>
        <w:tc>
          <w:tcPr>
            <w:tcW w:w="1491" w:type="dxa"/>
            <w:gridSpan w:val="2"/>
            <w:vMerge w:val="restart"/>
            <w:tcBorders>
              <w:left w:val="single" w:sz="8" w:space="0" w:color="auto"/>
            </w:tcBorders>
            <w:vAlign w:val="center"/>
          </w:tcPr>
          <w:p w:rsidR="005C502A"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生活介護</w:t>
            </w:r>
          </w:p>
        </w:tc>
        <w:tc>
          <w:tcPr>
            <w:tcW w:w="635" w:type="dxa"/>
            <w:tcBorders>
              <w:bottom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32,125</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34,770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92.4％</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33</w:t>
            </w:r>
            <w:r w:rsidR="0053602B" w:rsidRPr="00844CCB">
              <w:rPr>
                <w:rFonts w:ascii="HGｺﾞｼｯｸM" w:eastAsia="HGｺﾞｼｯｸM" w:hint="eastAsia"/>
                <w:sz w:val="21"/>
              </w:rPr>
              <w:t>,</w:t>
            </w:r>
            <w:r w:rsidRPr="00844CCB">
              <w:rPr>
                <w:rFonts w:ascii="HGｺﾞｼｯｸM" w:eastAsia="HGｺﾞｼｯｸM" w:hint="eastAsia"/>
                <w:sz w:val="21"/>
              </w:rPr>
              <w:t>289</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39,780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83.7％</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45,510</w:t>
            </w:r>
          </w:p>
        </w:tc>
      </w:tr>
      <w:tr w:rsidR="00844CCB" w:rsidRPr="00844CCB" w:rsidTr="004D19F4">
        <w:trPr>
          <w:trHeight w:val="340"/>
        </w:trPr>
        <w:tc>
          <w:tcPr>
            <w:tcW w:w="1491" w:type="dxa"/>
            <w:gridSpan w:val="2"/>
            <w:vMerge/>
            <w:tcBorders>
              <w:left w:val="single" w:sz="8" w:space="0" w:color="auto"/>
            </w:tcBorders>
            <w:vAlign w:val="center"/>
          </w:tcPr>
          <w:p w:rsidR="005C502A" w:rsidRPr="00844CCB" w:rsidRDefault="005C502A" w:rsidP="00B42286">
            <w:pPr>
              <w:snapToGrid w:val="0"/>
              <w:textAlignment w:val="center"/>
              <w:rPr>
                <w:rFonts w:ascii="HGｺﾞｼｯｸM" w:eastAsia="HGｺﾞｼｯｸM"/>
                <w:sz w:val="20"/>
                <w:szCs w:val="20"/>
              </w:rPr>
            </w:pPr>
          </w:p>
        </w:tc>
        <w:tc>
          <w:tcPr>
            <w:tcW w:w="635" w:type="dxa"/>
            <w:tcBorders>
              <w:top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1,687</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1,690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99.8％</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r w:rsidR="0053602B" w:rsidRPr="00844CCB">
              <w:rPr>
                <w:rFonts w:ascii="HGｺﾞｼｯｸM" w:eastAsia="HGｺﾞｼｯｸM" w:hint="eastAsia"/>
                <w:sz w:val="21"/>
              </w:rPr>
              <w:t>,</w:t>
            </w:r>
            <w:r w:rsidRPr="00844CCB">
              <w:rPr>
                <w:rFonts w:ascii="HGｺﾞｼｯｸM" w:eastAsia="HGｺﾞｼｯｸM" w:hint="eastAsia"/>
                <w:sz w:val="21"/>
              </w:rPr>
              <w:t>746</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1,780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98.1％</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1,880</w:t>
            </w:r>
          </w:p>
        </w:tc>
      </w:tr>
      <w:tr w:rsidR="00844CCB" w:rsidRPr="00844CCB" w:rsidTr="004D19F4">
        <w:trPr>
          <w:trHeight w:val="340"/>
        </w:trPr>
        <w:tc>
          <w:tcPr>
            <w:tcW w:w="1491" w:type="dxa"/>
            <w:gridSpan w:val="2"/>
            <w:vMerge w:val="restart"/>
            <w:tcBorders>
              <w:left w:val="single" w:sz="8" w:space="0" w:color="auto"/>
            </w:tcBorders>
            <w:vAlign w:val="center"/>
          </w:tcPr>
          <w:p w:rsidR="005C502A"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自立訓練</w:t>
            </w:r>
          </w:p>
          <w:p w:rsidR="006A3E00"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（機能訓練）</w:t>
            </w:r>
          </w:p>
        </w:tc>
        <w:tc>
          <w:tcPr>
            <w:tcW w:w="635" w:type="dxa"/>
            <w:tcBorders>
              <w:bottom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w:t>
            </w:r>
            <w:r w:rsidR="00BA5A05" w:rsidRPr="00110E68">
              <w:rPr>
                <w:rFonts w:ascii="HGｺﾞｼｯｸM" w:eastAsia="HGｺﾞｼｯｸM" w:hint="eastAsia"/>
                <w:sz w:val="18"/>
                <w:szCs w:val="20"/>
              </w:rPr>
              <w:t>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408</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410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99.5％</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413</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430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96.0％</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460</w:t>
            </w:r>
          </w:p>
        </w:tc>
      </w:tr>
      <w:tr w:rsidR="00844CCB" w:rsidRPr="00844CCB" w:rsidTr="004D19F4">
        <w:trPr>
          <w:trHeight w:val="340"/>
        </w:trPr>
        <w:tc>
          <w:tcPr>
            <w:tcW w:w="1491" w:type="dxa"/>
            <w:gridSpan w:val="2"/>
            <w:vMerge/>
            <w:tcBorders>
              <w:left w:val="single" w:sz="8" w:space="0" w:color="auto"/>
            </w:tcBorders>
            <w:vAlign w:val="center"/>
          </w:tcPr>
          <w:p w:rsidR="005C502A" w:rsidRPr="00844CCB" w:rsidRDefault="005C502A" w:rsidP="00B42286">
            <w:pPr>
              <w:snapToGrid w:val="0"/>
              <w:textAlignment w:val="center"/>
              <w:rPr>
                <w:rFonts w:ascii="HGｺﾞｼｯｸM" w:eastAsia="HGｺﾞｼｯｸM"/>
                <w:sz w:val="20"/>
                <w:szCs w:val="20"/>
              </w:rPr>
            </w:pPr>
          </w:p>
        </w:tc>
        <w:tc>
          <w:tcPr>
            <w:tcW w:w="635" w:type="dxa"/>
            <w:tcBorders>
              <w:top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56</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80.0％</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59</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65.6％</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110</w:t>
            </w:r>
          </w:p>
        </w:tc>
      </w:tr>
      <w:tr w:rsidR="00844CCB" w:rsidRPr="00844CCB" w:rsidTr="004D19F4">
        <w:trPr>
          <w:trHeight w:val="340"/>
        </w:trPr>
        <w:tc>
          <w:tcPr>
            <w:tcW w:w="1491" w:type="dxa"/>
            <w:gridSpan w:val="2"/>
            <w:vMerge w:val="restart"/>
            <w:tcBorders>
              <w:left w:val="single" w:sz="8" w:space="0" w:color="auto"/>
            </w:tcBorders>
            <w:vAlign w:val="center"/>
          </w:tcPr>
          <w:p w:rsidR="005C502A"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自立訓練</w:t>
            </w:r>
          </w:p>
          <w:p w:rsidR="006A3E00"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（生活訓練）</w:t>
            </w:r>
          </w:p>
        </w:tc>
        <w:tc>
          <w:tcPr>
            <w:tcW w:w="635" w:type="dxa"/>
            <w:tcBorders>
              <w:bottom w:val="dashed" w:sz="4" w:space="0" w:color="auto"/>
            </w:tcBorders>
            <w:vAlign w:val="center"/>
          </w:tcPr>
          <w:p w:rsidR="005C502A" w:rsidRPr="00110E68" w:rsidRDefault="00BA5A05"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772</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1,010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76.4％</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649</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1,220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53.2％</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1,480</w:t>
            </w:r>
          </w:p>
        </w:tc>
      </w:tr>
      <w:tr w:rsidR="00844CCB" w:rsidRPr="00844CCB" w:rsidTr="004D19F4">
        <w:trPr>
          <w:trHeight w:val="340"/>
        </w:trPr>
        <w:tc>
          <w:tcPr>
            <w:tcW w:w="1491" w:type="dxa"/>
            <w:gridSpan w:val="2"/>
            <w:vMerge/>
            <w:tcBorders>
              <w:left w:val="single" w:sz="8" w:space="0" w:color="auto"/>
            </w:tcBorders>
            <w:vAlign w:val="center"/>
          </w:tcPr>
          <w:p w:rsidR="005C502A" w:rsidRPr="00844CCB" w:rsidRDefault="005C502A" w:rsidP="00B42286">
            <w:pPr>
              <w:snapToGrid w:val="0"/>
              <w:textAlignment w:val="center"/>
              <w:rPr>
                <w:rFonts w:ascii="HGｺﾞｼｯｸM" w:eastAsia="HGｺﾞｼｯｸM"/>
                <w:sz w:val="20"/>
                <w:szCs w:val="20"/>
              </w:rPr>
            </w:pPr>
          </w:p>
        </w:tc>
        <w:tc>
          <w:tcPr>
            <w:tcW w:w="635" w:type="dxa"/>
            <w:tcBorders>
              <w:top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60</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85.7％</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49</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61.3％</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w:t>
            </w:r>
          </w:p>
        </w:tc>
      </w:tr>
      <w:tr w:rsidR="00844CCB" w:rsidRPr="00844CCB" w:rsidTr="004D19F4">
        <w:trPr>
          <w:trHeight w:val="340"/>
        </w:trPr>
        <w:tc>
          <w:tcPr>
            <w:tcW w:w="1491" w:type="dxa"/>
            <w:gridSpan w:val="2"/>
            <w:vMerge w:val="restart"/>
            <w:tcBorders>
              <w:left w:val="single" w:sz="8" w:space="0" w:color="auto"/>
            </w:tcBorders>
            <w:vAlign w:val="center"/>
          </w:tcPr>
          <w:p w:rsidR="005C502A"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就労移行支援</w:t>
            </w:r>
          </w:p>
        </w:tc>
        <w:tc>
          <w:tcPr>
            <w:tcW w:w="635" w:type="dxa"/>
            <w:tcBorders>
              <w:bottom w:val="dashed" w:sz="4" w:space="0" w:color="auto"/>
            </w:tcBorders>
            <w:vAlign w:val="center"/>
          </w:tcPr>
          <w:p w:rsidR="005C502A" w:rsidRPr="00110E68" w:rsidRDefault="00BA5A05"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6,236</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6,370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97.9％</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w:t>
            </w:r>
            <w:r w:rsidR="0053602B" w:rsidRPr="00844CCB">
              <w:rPr>
                <w:rFonts w:ascii="HGｺﾞｼｯｸM" w:eastAsia="HGｺﾞｼｯｸM" w:hint="eastAsia"/>
                <w:sz w:val="21"/>
              </w:rPr>
              <w:t>,</w:t>
            </w:r>
            <w:r w:rsidRPr="00844CCB">
              <w:rPr>
                <w:rFonts w:ascii="HGｺﾞｼｯｸM" w:eastAsia="HGｺﾞｼｯｸM" w:hint="eastAsia"/>
                <w:sz w:val="21"/>
              </w:rPr>
              <w:t>804</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6,960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83.4％</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7,600</w:t>
            </w:r>
          </w:p>
        </w:tc>
      </w:tr>
      <w:tr w:rsidR="00844CCB" w:rsidRPr="00844CCB" w:rsidTr="004D19F4">
        <w:trPr>
          <w:trHeight w:val="340"/>
        </w:trPr>
        <w:tc>
          <w:tcPr>
            <w:tcW w:w="1491" w:type="dxa"/>
            <w:gridSpan w:val="2"/>
            <w:vMerge/>
            <w:tcBorders>
              <w:left w:val="single" w:sz="8" w:space="0" w:color="auto"/>
            </w:tcBorders>
            <w:vAlign w:val="center"/>
          </w:tcPr>
          <w:p w:rsidR="005C502A" w:rsidRPr="00844CCB" w:rsidRDefault="005C502A" w:rsidP="00B42286">
            <w:pPr>
              <w:snapToGrid w:val="0"/>
              <w:textAlignment w:val="center"/>
              <w:rPr>
                <w:rFonts w:ascii="HGｺﾞｼｯｸM" w:eastAsia="HGｺﾞｼｯｸM"/>
                <w:sz w:val="20"/>
                <w:szCs w:val="20"/>
              </w:rPr>
            </w:pPr>
          </w:p>
        </w:tc>
        <w:tc>
          <w:tcPr>
            <w:tcW w:w="635" w:type="dxa"/>
            <w:tcBorders>
              <w:top w:val="dashed"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382</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390</w:t>
            </w:r>
          </w:p>
        </w:tc>
        <w:tc>
          <w:tcPr>
            <w:tcW w:w="926" w:type="dxa"/>
            <w:tcBorders>
              <w:top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97.9％</w:t>
            </w:r>
          </w:p>
        </w:tc>
        <w:tc>
          <w:tcPr>
            <w:tcW w:w="927" w:type="dxa"/>
            <w:tcBorders>
              <w:top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374</w:t>
            </w:r>
          </w:p>
        </w:tc>
        <w:tc>
          <w:tcPr>
            <w:tcW w:w="926" w:type="dxa"/>
            <w:tcBorders>
              <w:top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440</w:t>
            </w:r>
          </w:p>
        </w:tc>
        <w:tc>
          <w:tcPr>
            <w:tcW w:w="926" w:type="dxa"/>
            <w:tcBorders>
              <w:top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85.0％</w:t>
            </w:r>
          </w:p>
        </w:tc>
        <w:tc>
          <w:tcPr>
            <w:tcW w:w="927" w:type="dxa"/>
            <w:tcBorders>
              <w:top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500</w:t>
            </w:r>
          </w:p>
        </w:tc>
      </w:tr>
      <w:tr w:rsidR="00844CCB" w:rsidRPr="00844CCB" w:rsidTr="004D19F4">
        <w:trPr>
          <w:trHeight w:val="340"/>
        </w:trPr>
        <w:tc>
          <w:tcPr>
            <w:tcW w:w="1491" w:type="dxa"/>
            <w:gridSpan w:val="2"/>
            <w:vMerge w:val="restart"/>
            <w:tcBorders>
              <w:left w:val="single" w:sz="8" w:space="0" w:color="auto"/>
            </w:tcBorders>
            <w:vAlign w:val="center"/>
          </w:tcPr>
          <w:p w:rsidR="006A3E00"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就労継続支援</w:t>
            </w:r>
          </w:p>
          <w:p w:rsidR="005C502A"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（Ａ型）</w:t>
            </w:r>
          </w:p>
        </w:tc>
        <w:tc>
          <w:tcPr>
            <w:tcW w:w="635" w:type="dxa"/>
            <w:tcBorders>
              <w:bottom w:val="dashed" w:sz="4" w:space="0" w:color="auto"/>
            </w:tcBorders>
            <w:vAlign w:val="center"/>
          </w:tcPr>
          <w:p w:rsidR="005C502A" w:rsidRPr="00110E68" w:rsidRDefault="00BA5A05"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4,734</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6,950</w:t>
            </w:r>
          </w:p>
        </w:tc>
        <w:tc>
          <w:tcPr>
            <w:tcW w:w="926" w:type="dxa"/>
            <w:tcBorders>
              <w:bottom w:val="dashed"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68.1％</w:t>
            </w:r>
          </w:p>
        </w:tc>
        <w:tc>
          <w:tcPr>
            <w:tcW w:w="927" w:type="dxa"/>
            <w:tcBorders>
              <w:bottom w:val="dashed"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w:t>
            </w:r>
            <w:r w:rsidR="0053602B" w:rsidRPr="00844CCB">
              <w:rPr>
                <w:rFonts w:ascii="HGｺﾞｼｯｸM" w:eastAsia="HGｺﾞｼｯｸM" w:hint="eastAsia"/>
                <w:sz w:val="21"/>
              </w:rPr>
              <w:t>,</w:t>
            </w:r>
            <w:r w:rsidRPr="00844CCB">
              <w:rPr>
                <w:rFonts w:ascii="HGｺﾞｼｯｸM" w:eastAsia="HGｺﾞｼｯｸM" w:hint="eastAsia"/>
                <w:sz w:val="21"/>
              </w:rPr>
              <w:t>936</w:t>
            </w:r>
          </w:p>
        </w:tc>
        <w:tc>
          <w:tcPr>
            <w:tcW w:w="926" w:type="dxa"/>
            <w:tcBorders>
              <w:bottom w:val="dashed"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10,820</w:t>
            </w:r>
          </w:p>
        </w:tc>
        <w:tc>
          <w:tcPr>
            <w:tcW w:w="926" w:type="dxa"/>
            <w:tcBorders>
              <w:bottom w:val="dashed"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64.1％</w:t>
            </w:r>
          </w:p>
        </w:tc>
        <w:tc>
          <w:tcPr>
            <w:tcW w:w="927" w:type="dxa"/>
            <w:tcBorders>
              <w:bottom w:val="dashed"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16,850</w:t>
            </w:r>
          </w:p>
        </w:tc>
      </w:tr>
      <w:tr w:rsidR="00844CCB" w:rsidRPr="00844CCB" w:rsidTr="004D19F4">
        <w:trPr>
          <w:trHeight w:val="340"/>
        </w:trPr>
        <w:tc>
          <w:tcPr>
            <w:tcW w:w="1491" w:type="dxa"/>
            <w:gridSpan w:val="2"/>
            <w:vMerge/>
            <w:tcBorders>
              <w:left w:val="single" w:sz="8" w:space="0" w:color="auto"/>
              <w:bottom w:val="single" w:sz="4" w:space="0" w:color="auto"/>
            </w:tcBorders>
            <w:vAlign w:val="center"/>
          </w:tcPr>
          <w:p w:rsidR="005C502A" w:rsidRPr="00844CCB" w:rsidRDefault="005C502A" w:rsidP="00B42286">
            <w:pPr>
              <w:snapToGrid w:val="0"/>
              <w:textAlignment w:val="center"/>
              <w:rPr>
                <w:rFonts w:ascii="HGｺﾞｼｯｸM" w:eastAsia="HGｺﾞｼｯｸM"/>
                <w:sz w:val="20"/>
                <w:szCs w:val="20"/>
              </w:rPr>
            </w:pPr>
          </w:p>
        </w:tc>
        <w:tc>
          <w:tcPr>
            <w:tcW w:w="635" w:type="dxa"/>
            <w:tcBorders>
              <w:top w:val="dashed" w:sz="4" w:space="0" w:color="auto"/>
              <w:bottom w:val="single" w:sz="4" w:space="0" w:color="auto"/>
            </w:tcBorders>
            <w:vAlign w:val="center"/>
          </w:tcPr>
          <w:p w:rsidR="005C502A" w:rsidRPr="00110E68" w:rsidRDefault="005C502A" w:rsidP="00365BFE">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bottom w:val="single"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250</w:t>
            </w:r>
          </w:p>
        </w:tc>
        <w:tc>
          <w:tcPr>
            <w:tcW w:w="926" w:type="dxa"/>
            <w:tcBorders>
              <w:top w:val="dashed" w:sz="4" w:space="0" w:color="auto"/>
              <w:bottom w:val="single"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350</w:t>
            </w:r>
          </w:p>
        </w:tc>
        <w:tc>
          <w:tcPr>
            <w:tcW w:w="926" w:type="dxa"/>
            <w:tcBorders>
              <w:top w:val="dashed" w:sz="4" w:space="0" w:color="auto"/>
              <w:bottom w:val="single" w:sz="4" w:space="0" w:color="auto"/>
            </w:tcBorders>
            <w:vAlign w:val="center"/>
          </w:tcPr>
          <w:p w:rsidR="005C502A"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71.4％</w:t>
            </w:r>
          </w:p>
        </w:tc>
        <w:tc>
          <w:tcPr>
            <w:tcW w:w="927" w:type="dxa"/>
            <w:tcBorders>
              <w:top w:val="dashed" w:sz="4" w:space="0" w:color="auto"/>
              <w:bottom w:val="single" w:sz="4" w:space="0" w:color="auto"/>
            </w:tcBorders>
            <w:vAlign w:val="center"/>
          </w:tcPr>
          <w:p w:rsidR="005C502A"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366</w:t>
            </w:r>
          </w:p>
        </w:tc>
        <w:tc>
          <w:tcPr>
            <w:tcW w:w="926" w:type="dxa"/>
            <w:tcBorders>
              <w:top w:val="dashed" w:sz="4" w:space="0" w:color="auto"/>
              <w:bottom w:val="single" w:sz="4"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550</w:t>
            </w:r>
          </w:p>
        </w:tc>
        <w:tc>
          <w:tcPr>
            <w:tcW w:w="926" w:type="dxa"/>
            <w:tcBorders>
              <w:top w:val="dashed" w:sz="4" w:space="0" w:color="auto"/>
              <w:bottom w:val="single" w:sz="4" w:space="0" w:color="auto"/>
            </w:tcBorders>
            <w:vAlign w:val="center"/>
          </w:tcPr>
          <w:p w:rsidR="005C502A"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66.5％</w:t>
            </w:r>
          </w:p>
        </w:tc>
        <w:tc>
          <w:tcPr>
            <w:tcW w:w="927" w:type="dxa"/>
            <w:tcBorders>
              <w:top w:val="dashed" w:sz="4" w:space="0" w:color="auto"/>
              <w:bottom w:val="single" w:sz="4" w:space="0" w:color="auto"/>
              <w:right w:val="single" w:sz="8" w:space="0" w:color="auto"/>
            </w:tcBorders>
            <w:vAlign w:val="center"/>
          </w:tcPr>
          <w:p w:rsidR="005C502A" w:rsidRPr="00844CCB" w:rsidRDefault="005C502A"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870</w:t>
            </w:r>
          </w:p>
        </w:tc>
      </w:tr>
      <w:tr w:rsidR="00844CCB" w:rsidRPr="00844CCB" w:rsidTr="004D19F4">
        <w:trPr>
          <w:trHeight w:val="340"/>
        </w:trPr>
        <w:tc>
          <w:tcPr>
            <w:tcW w:w="1491" w:type="dxa"/>
            <w:gridSpan w:val="2"/>
            <w:vMerge w:val="restart"/>
            <w:tcBorders>
              <w:top w:val="single" w:sz="4" w:space="0" w:color="auto"/>
              <w:left w:val="single" w:sz="8" w:space="0" w:color="auto"/>
            </w:tcBorders>
            <w:vAlign w:val="center"/>
          </w:tcPr>
          <w:p w:rsidR="006A3E00"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就労継続支援</w:t>
            </w:r>
          </w:p>
          <w:p w:rsidR="006A3E00" w:rsidRPr="00844CCB" w:rsidRDefault="006A3E00" w:rsidP="00B42286">
            <w:pPr>
              <w:snapToGrid w:val="0"/>
              <w:textAlignment w:val="center"/>
              <w:rPr>
                <w:rFonts w:ascii="HGｺﾞｼｯｸM" w:eastAsia="HGｺﾞｼｯｸM"/>
                <w:sz w:val="20"/>
                <w:szCs w:val="20"/>
              </w:rPr>
            </w:pPr>
            <w:r w:rsidRPr="00844CCB">
              <w:rPr>
                <w:rFonts w:ascii="HGｺﾞｼｯｸM" w:eastAsia="HGｺﾞｼｯｸM" w:hint="eastAsia"/>
                <w:sz w:val="20"/>
                <w:szCs w:val="20"/>
              </w:rPr>
              <w:t>（Ｂ型）</w:t>
            </w:r>
          </w:p>
        </w:tc>
        <w:tc>
          <w:tcPr>
            <w:tcW w:w="635" w:type="dxa"/>
            <w:tcBorders>
              <w:top w:val="single" w:sz="4" w:space="0" w:color="auto"/>
              <w:bottom w:val="dashed" w:sz="4" w:space="0" w:color="auto"/>
            </w:tcBorders>
            <w:vAlign w:val="center"/>
          </w:tcPr>
          <w:p w:rsidR="006A3E00" w:rsidRPr="00110E68" w:rsidRDefault="00BA5A05"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top w:val="single" w:sz="4" w:space="0" w:color="auto"/>
              <w:bottom w:val="dashed"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16,694</w:t>
            </w:r>
          </w:p>
        </w:tc>
        <w:tc>
          <w:tcPr>
            <w:tcW w:w="926" w:type="dxa"/>
            <w:tcBorders>
              <w:top w:val="single" w:sz="4" w:space="0" w:color="auto"/>
              <w:bottom w:val="dashed"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19,050</w:t>
            </w:r>
          </w:p>
        </w:tc>
        <w:tc>
          <w:tcPr>
            <w:tcW w:w="926" w:type="dxa"/>
            <w:tcBorders>
              <w:top w:val="single" w:sz="4" w:space="0" w:color="auto"/>
              <w:bottom w:val="dashed"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87.6％</w:t>
            </w:r>
          </w:p>
        </w:tc>
        <w:tc>
          <w:tcPr>
            <w:tcW w:w="927" w:type="dxa"/>
            <w:tcBorders>
              <w:top w:val="single" w:sz="4" w:space="0" w:color="auto"/>
              <w:bottom w:val="dashed" w:sz="4" w:space="0" w:color="auto"/>
            </w:tcBorders>
            <w:vAlign w:val="center"/>
          </w:tcPr>
          <w:p w:rsidR="006A3E00" w:rsidRPr="00844CCB" w:rsidRDefault="003320E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w:t>
            </w:r>
            <w:r w:rsidR="0053602B" w:rsidRPr="00844CCB">
              <w:rPr>
                <w:rFonts w:ascii="HGｺﾞｼｯｸM" w:eastAsia="HGｺﾞｼｯｸM" w:hint="eastAsia"/>
                <w:sz w:val="21"/>
              </w:rPr>
              <w:t>,</w:t>
            </w:r>
            <w:r w:rsidRPr="00844CCB">
              <w:rPr>
                <w:rFonts w:ascii="HGｺﾞｼｯｸM" w:eastAsia="HGｺﾞｼｯｸM" w:hint="eastAsia"/>
                <w:sz w:val="21"/>
              </w:rPr>
              <w:t>565</w:t>
            </w:r>
          </w:p>
        </w:tc>
        <w:tc>
          <w:tcPr>
            <w:tcW w:w="926" w:type="dxa"/>
            <w:tcBorders>
              <w:top w:val="single" w:sz="4" w:space="0" w:color="auto"/>
              <w:bottom w:val="dashed"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22,160</w:t>
            </w:r>
          </w:p>
        </w:tc>
        <w:tc>
          <w:tcPr>
            <w:tcW w:w="926" w:type="dxa"/>
            <w:tcBorders>
              <w:top w:val="single" w:sz="4" w:space="0" w:color="auto"/>
              <w:bottom w:val="dashed" w:sz="4" w:space="0" w:color="auto"/>
            </w:tcBorders>
            <w:vAlign w:val="center"/>
          </w:tcPr>
          <w:p w:rsidR="006A3E00"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83.8％</w:t>
            </w:r>
          </w:p>
        </w:tc>
        <w:tc>
          <w:tcPr>
            <w:tcW w:w="927" w:type="dxa"/>
            <w:tcBorders>
              <w:top w:val="single" w:sz="4" w:space="0" w:color="auto"/>
              <w:bottom w:val="dashed" w:sz="4" w:space="0" w:color="auto"/>
              <w:right w:val="single" w:sz="8"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25,780</w:t>
            </w:r>
          </w:p>
        </w:tc>
      </w:tr>
      <w:tr w:rsidR="00844CCB" w:rsidRPr="00844CCB" w:rsidTr="004D19F4">
        <w:trPr>
          <w:trHeight w:val="340"/>
        </w:trPr>
        <w:tc>
          <w:tcPr>
            <w:tcW w:w="1491" w:type="dxa"/>
            <w:gridSpan w:val="2"/>
            <w:vMerge/>
            <w:tcBorders>
              <w:left w:val="single" w:sz="8" w:space="0" w:color="auto"/>
              <w:bottom w:val="single" w:sz="4" w:space="0" w:color="auto"/>
            </w:tcBorders>
            <w:vAlign w:val="center"/>
          </w:tcPr>
          <w:p w:rsidR="006A3E00" w:rsidRPr="00844CCB" w:rsidRDefault="006A3E00" w:rsidP="006A3E00">
            <w:pPr>
              <w:spacing w:line="300" w:lineRule="exact"/>
              <w:textAlignment w:val="center"/>
              <w:rPr>
                <w:rFonts w:ascii="HGｺﾞｼｯｸM" w:eastAsia="HGｺﾞｼｯｸM"/>
                <w:sz w:val="20"/>
                <w:szCs w:val="20"/>
              </w:rPr>
            </w:pPr>
          </w:p>
        </w:tc>
        <w:tc>
          <w:tcPr>
            <w:tcW w:w="635" w:type="dxa"/>
            <w:tcBorders>
              <w:top w:val="dashed" w:sz="4" w:space="0" w:color="auto"/>
              <w:bottom w:val="single" w:sz="4" w:space="0" w:color="auto"/>
            </w:tcBorders>
            <w:vAlign w:val="center"/>
          </w:tcPr>
          <w:p w:rsidR="006A3E00" w:rsidRPr="00110E68" w:rsidRDefault="006A3E00"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1,057</w:t>
            </w:r>
          </w:p>
        </w:tc>
        <w:tc>
          <w:tcPr>
            <w:tcW w:w="926" w:type="dxa"/>
            <w:tcBorders>
              <w:top w:val="dashed"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1,030</w:t>
            </w:r>
          </w:p>
        </w:tc>
        <w:tc>
          <w:tcPr>
            <w:tcW w:w="926" w:type="dxa"/>
            <w:tcBorders>
              <w:top w:val="dashed"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102.6％</w:t>
            </w:r>
          </w:p>
        </w:tc>
        <w:tc>
          <w:tcPr>
            <w:tcW w:w="927" w:type="dxa"/>
            <w:tcBorders>
              <w:top w:val="dashed" w:sz="4" w:space="0" w:color="auto"/>
              <w:bottom w:val="single" w:sz="4" w:space="0" w:color="auto"/>
            </w:tcBorders>
            <w:vAlign w:val="center"/>
          </w:tcPr>
          <w:p w:rsidR="006A3E00"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1,714</w:t>
            </w:r>
          </w:p>
        </w:tc>
        <w:tc>
          <w:tcPr>
            <w:tcW w:w="926" w:type="dxa"/>
            <w:tcBorders>
              <w:top w:val="dashed"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1,130</w:t>
            </w:r>
          </w:p>
        </w:tc>
        <w:tc>
          <w:tcPr>
            <w:tcW w:w="926" w:type="dxa"/>
            <w:tcBorders>
              <w:top w:val="dashed" w:sz="4" w:space="0" w:color="auto"/>
              <w:bottom w:val="single" w:sz="4" w:space="0" w:color="auto"/>
            </w:tcBorders>
            <w:vAlign w:val="center"/>
          </w:tcPr>
          <w:p w:rsidR="006A3E00"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151.7％</w:t>
            </w:r>
          </w:p>
        </w:tc>
        <w:tc>
          <w:tcPr>
            <w:tcW w:w="927" w:type="dxa"/>
            <w:tcBorders>
              <w:top w:val="dashed" w:sz="4" w:space="0" w:color="auto"/>
              <w:bottom w:val="single" w:sz="4" w:space="0" w:color="auto"/>
              <w:right w:val="single" w:sz="8"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1,240</w:t>
            </w:r>
          </w:p>
        </w:tc>
      </w:tr>
      <w:tr w:rsidR="00844CCB" w:rsidRPr="00844CCB" w:rsidTr="004D19F4">
        <w:trPr>
          <w:trHeight w:val="340"/>
        </w:trPr>
        <w:tc>
          <w:tcPr>
            <w:tcW w:w="1491" w:type="dxa"/>
            <w:gridSpan w:val="2"/>
            <w:tcBorders>
              <w:top w:val="single" w:sz="4" w:space="0" w:color="auto"/>
              <w:left w:val="single" w:sz="8" w:space="0" w:color="auto"/>
              <w:bottom w:val="single" w:sz="4" w:space="0" w:color="auto"/>
            </w:tcBorders>
            <w:vAlign w:val="center"/>
          </w:tcPr>
          <w:p w:rsidR="006A3E00" w:rsidRPr="00844CCB" w:rsidRDefault="006A3E00" w:rsidP="006A3E00">
            <w:pPr>
              <w:spacing w:line="300" w:lineRule="exact"/>
              <w:textAlignment w:val="center"/>
              <w:rPr>
                <w:rFonts w:ascii="HGｺﾞｼｯｸM" w:eastAsia="HGｺﾞｼｯｸM"/>
                <w:sz w:val="20"/>
                <w:szCs w:val="20"/>
              </w:rPr>
            </w:pPr>
            <w:r w:rsidRPr="00844CCB">
              <w:rPr>
                <w:rFonts w:ascii="HGｺﾞｼｯｸM" w:eastAsia="HGｺﾞｼｯｸM" w:hint="eastAsia"/>
                <w:sz w:val="20"/>
                <w:szCs w:val="20"/>
              </w:rPr>
              <w:t>療養介護</w:t>
            </w:r>
          </w:p>
        </w:tc>
        <w:tc>
          <w:tcPr>
            <w:tcW w:w="635" w:type="dxa"/>
            <w:tcBorders>
              <w:top w:val="single" w:sz="4" w:space="0" w:color="auto"/>
              <w:bottom w:val="single" w:sz="4" w:space="0" w:color="auto"/>
            </w:tcBorders>
            <w:vAlign w:val="center"/>
          </w:tcPr>
          <w:p w:rsidR="006A3E00" w:rsidRPr="00110E68" w:rsidRDefault="006A3E00"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single"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88</w:t>
            </w:r>
          </w:p>
        </w:tc>
        <w:tc>
          <w:tcPr>
            <w:tcW w:w="926" w:type="dxa"/>
            <w:tcBorders>
              <w:top w:val="single"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w:t>
            </w:r>
          </w:p>
        </w:tc>
        <w:tc>
          <w:tcPr>
            <w:tcW w:w="926" w:type="dxa"/>
            <w:tcBorders>
              <w:top w:val="single"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88.0％</w:t>
            </w:r>
          </w:p>
        </w:tc>
        <w:tc>
          <w:tcPr>
            <w:tcW w:w="927" w:type="dxa"/>
            <w:tcBorders>
              <w:top w:val="single" w:sz="4" w:space="0" w:color="auto"/>
              <w:bottom w:val="single" w:sz="4" w:space="0" w:color="auto"/>
            </w:tcBorders>
            <w:vAlign w:val="center"/>
          </w:tcPr>
          <w:p w:rsidR="006A3E00" w:rsidRPr="00844CCB" w:rsidRDefault="00C24A68"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84</w:t>
            </w:r>
          </w:p>
        </w:tc>
        <w:tc>
          <w:tcPr>
            <w:tcW w:w="926" w:type="dxa"/>
            <w:tcBorders>
              <w:top w:val="single"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110</w:t>
            </w:r>
          </w:p>
        </w:tc>
        <w:tc>
          <w:tcPr>
            <w:tcW w:w="926" w:type="dxa"/>
            <w:tcBorders>
              <w:top w:val="single" w:sz="4" w:space="0" w:color="auto"/>
              <w:bottom w:val="single" w:sz="4" w:space="0" w:color="auto"/>
            </w:tcBorders>
            <w:vAlign w:val="center"/>
          </w:tcPr>
          <w:p w:rsidR="006A3E00" w:rsidRPr="00844CCB" w:rsidRDefault="00C458CE" w:rsidP="00C458CE">
            <w:pPr>
              <w:ind w:leftChars="-20" w:left="-45" w:rightChars="-20" w:right="-45"/>
              <w:jc w:val="right"/>
              <w:rPr>
                <w:rFonts w:ascii="HGｺﾞｼｯｸM" w:eastAsia="HGｺﾞｼｯｸM"/>
                <w:sz w:val="21"/>
              </w:rPr>
            </w:pPr>
            <w:r w:rsidRPr="00844CCB">
              <w:rPr>
                <w:rFonts w:ascii="HGｺﾞｼｯｸM" w:eastAsia="HGｺﾞｼｯｸM" w:hint="eastAsia"/>
                <w:sz w:val="21"/>
              </w:rPr>
              <w:t>76.4</w:t>
            </w:r>
            <w:r w:rsidR="001521A9" w:rsidRPr="00844CCB">
              <w:rPr>
                <w:rFonts w:ascii="HGｺﾞｼｯｸM" w:eastAsia="HGｺﾞｼｯｸM" w:hint="eastAsia"/>
                <w:sz w:val="21"/>
              </w:rPr>
              <w:t>％</w:t>
            </w:r>
          </w:p>
        </w:tc>
        <w:tc>
          <w:tcPr>
            <w:tcW w:w="927" w:type="dxa"/>
            <w:tcBorders>
              <w:top w:val="single" w:sz="4" w:space="0" w:color="auto"/>
              <w:bottom w:val="single" w:sz="4" w:space="0" w:color="auto"/>
              <w:right w:val="single" w:sz="8"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120</w:t>
            </w:r>
          </w:p>
        </w:tc>
      </w:tr>
      <w:tr w:rsidR="00EE662B" w:rsidRPr="00844CCB" w:rsidTr="0068301C">
        <w:trPr>
          <w:trHeight w:val="340"/>
        </w:trPr>
        <w:tc>
          <w:tcPr>
            <w:tcW w:w="1491" w:type="dxa"/>
            <w:gridSpan w:val="2"/>
            <w:vMerge w:val="restart"/>
            <w:tcBorders>
              <w:top w:val="single" w:sz="4" w:space="0" w:color="auto"/>
              <w:left w:val="single" w:sz="8" w:space="0" w:color="auto"/>
            </w:tcBorders>
            <w:vAlign w:val="center"/>
          </w:tcPr>
          <w:p w:rsidR="00EE662B" w:rsidRPr="00844CCB" w:rsidRDefault="00EE662B" w:rsidP="006A3E00">
            <w:pPr>
              <w:spacing w:line="300" w:lineRule="exact"/>
              <w:textAlignment w:val="center"/>
              <w:rPr>
                <w:rFonts w:ascii="HGｺﾞｼｯｸM" w:eastAsia="HGｺﾞｼｯｸM"/>
                <w:sz w:val="20"/>
                <w:szCs w:val="20"/>
              </w:rPr>
            </w:pPr>
            <w:r w:rsidRPr="00844CCB">
              <w:rPr>
                <w:rFonts w:ascii="HGｺﾞｼｯｸM" w:eastAsia="HGｺﾞｼｯｸM" w:hint="eastAsia"/>
                <w:sz w:val="20"/>
                <w:szCs w:val="20"/>
              </w:rPr>
              <w:t>短期入所</w:t>
            </w:r>
          </w:p>
        </w:tc>
        <w:tc>
          <w:tcPr>
            <w:tcW w:w="635" w:type="dxa"/>
            <w:tcBorders>
              <w:top w:val="single" w:sz="4" w:space="0" w:color="auto"/>
              <w:bottom w:val="dashed" w:sz="4" w:space="0" w:color="auto"/>
            </w:tcBorders>
            <w:vAlign w:val="center"/>
          </w:tcPr>
          <w:p w:rsidR="00EE662B" w:rsidRPr="00110E68" w:rsidRDefault="00EE662B"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2,753</w:t>
            </w:r>
          </w:p>
        </w:tc>
        <w:tc>
          <w:tcPr>
            <w:tcW w:w="926"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2,850</w:t>
            </w:r>
          </w:p>
        </w:tc>
        <w:tc>
          <w:tcPr>
            <w:tcW w:w="926"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96.6％</w:t>
            </w:r>
          </w:p>
        </w:tc>
        <w:tc>
          <w:tcPr>
            <w:tcW w:w="927"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3,094</w:t>
            </w:r>
          </w:p>
        </w:tc>
        <w:tc>
          <w:tcPr>
            <w:tcW w:w="926"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3,180</w:t>
            </w:r>
          </w:p>
        </w:tc>
        <w:tc>
          <w:tcPr>
            <w:tcW w:w="926" w:type="dxa"/>
            <w:tcBorders>
              <w:top w:val="single" w:sz="4" w:space="0" w:color="auto"/>
              <w:bottom w:val="dashed"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97.3％</w:t>
            </w:r>
          </w:p>
        </w:tc>
        <w:tc>
          <w:tcPr>
            <w:tcW w:w="927" w:type="dxa"/>
            <w:tcBorders>
              <w:top w:val="single" w:sz="4" w:space="0" w:color="auto"/>
              <w:bottom w:val="dashed" w:sz="4" w:space="0" w:color="auto"/>
              <w:right w:val="single" w:sz="8"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3,550</w:t>
            </w:r>
          </w:p>
        </w:tc>
      </w:tr>
      <w:tr w:rsidR="00EE662B" w:rsidRPr="00844CCB" w:rsidTr="00EE662B">
        <w:trPr>
          <w:trHeight w:val="340"/>
        </w:trPr>
        <w:tc>
          <w:tcPr>
            <w:tcW w:w="1491" w:type="dxa"/>
            <w:gridSpan w:val="2"/>
            <w:vMerge/>
            <w:tcBorders>
              <w:left w:val="single" w:sz="8" w:space="0" w:color="auto"/>
              <w:bottom w:val="nil"/>
            </w:tcBorders>
            <w:vAlign w:val="center"/>
          </w:tcPr>
          <w:p w:rsidR="00EE662B" w:rsidRPr="00844CCB" w:rsidRDefault="00EE662B" w:rsidP="006A3E00">
            <w:pPr>
              <w:spacing w:line="300" w:lineRule="exact"/>
              <w:textAlignment w:val="center"/>
              <w:rPr>
                <w:rFonts w:ascii="HGｺﾞｼｯｸM" w:eastAsia="HGｺﾞｼｯｸM"/>
                <w:sz w:val="20"/>
                <w:szCs w:val="20"/>
              </w:rPr>
            </w:pPr>
          </w:p>
        </w:tc>
        <w:tc>
          <w:tcPr>
            <w:tcW w:w="635" w:type="dxa"/>
            <w:tcBorders>
              <w:top w:val="dashed" w:sz="4" w:space="0" w:color="auto"/>
              <w:bottom w:val="single" w:sz="4" w:space="0" w:color="auto"/>
            </w:tcBorders>
            <w:vAlign w:val="center"/>
          </w:tcPr>
          <w:p w:rsidR="00EE662B" w:rsidRPr="00110E68" w:rsidRDefault="00EE662B"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355</w:t>
            </w:r>
          </w:p>
        </w:tc>
        <w:tc>
          <w:tcPr>
            <w:tcW w:w="926"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320</w:t>
            </w:r>
          </w:p>
        </w:tc>
        <w:tc>
          <w:tcPr>
            <w:tcW w:w="926"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110.9％</w:t>
            </w:r>
          </w:p>
        </w:tc>
        <w:tc>
          <w:tcPr>
            <w:tcW w:w="927"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408</w:t>
            </w:r>
          </w:p>
        </w:tc>
        <w:tc>
          <w:tcPr>
            <w:tcW w:w="926"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370</w:t>
            </w:r>
          </w:p>
        </w:tc>
        <w:tc>
          <w:tcPr>
            <w:tcW w:w="926" w:type="dxa"/>
            <w:tcBorders>
              <w:top w:val="dashed" w:sz="4" w:space="0" w:color="auto"/>
              <w:bottom w:val="single" w:sz="4"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110.3％</w:t>
            </w:r>
          </w:p>
        </w:tc>
        <w:tc>
          <w:tcPr>
            <w:tcW w:w="928" w:type="dxa"/>
            <w:tcBorders>
              <w:top w:val="dashed" w:sz="4" w:space="0" w:color="auto"/>
              <w:bottom w:val="single" w:sz="4" w:space="0" w:color="auto"/>
              <w:right w:val="single" w:sz="8" w:space="0" w:color="auto"/>
            </w:tcBorders>
            <w:vAlign w:val="center"/>
          </w:tcPr>
          <w:p w:rsidR="00EE662B" w:rsidRPr="00844CCB" w:rsidRDefault="00EE66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430</w:t>
            </w:r>
          </w:p>
        </w:tc>
      </w:tr>
      <w:tr w:rsidR="00844CCB" w:rsidRPr="00844CCB" w:rsidTr="00EE662B">
        <w:trPr>
          <w:trHeight w:val="340"/>
        </w:trPr>
        <w:tc>
          <w:tcPr>
            <w:tcW w:w="283" w:type="dxa"/>
            <w:tcBorders>
              <w:top w:val="nil"/>
              <w:left w:val="single" w:sz="8" w:space="0" w:color="auto"/>
              <w:bottom w:val="nil"/>
            </w:tcBorders>
            <w:vAlign w:val="center"/>
          </w:tcPr>
          <w:p w:rsidR="006A3E00" w:rsidRPr="00844CCB" w:rsidRDefault="006A3E00" w:rsidP="00365BFE">
            <w:pPr>
              <w:rPr>
                <w:rFonts w:ascii="HGｺﾞｼｯｸM" w:eastAsia="HGｺﾞｼｯｸM"/>
                <w:sz w:val="20"/>
                <w:szCs w:val="20"/>
              </w:rPr>
            </w:pPr>
          </w:p>
        </w:tc>
        <w:tc>
          <w:tcPr>
            <w:tcW w:w="1208" w:type="dxa"/>
            <w:vMerge w:val="restart"/>
            <w:tcBorders>
              <w:top w:val="single" w:sz="4" w:space="0" w:color="auto"/>
            </w:tcBorders>
            <w:vAlign w:val="center"/>
          </w:tcPr>
          <w:p w:rsidR="006A3E00" w:rsidRPr="00844CCB" w:rsidRDefault="006A3E00" w:rsidP="00365BFE">
            <w:pPr>
              <w:rPr>
                <w:rFonts w:ascii="HGｺﾞｼｯｸM" w:eastAsia="HGｺﾞｼｯｸM"/>
                <w:sz w:val="20"/>
                <w:szCs w:val="20"/>
              </w:rPr>
            </w:pPr>
            <w:r w:rsidRPr="00844CCB">
              <w:rPr>
                <w:rFonts w:ascii="HGｺﾞｼｯｸM" w:eastAsia="HGｺﾞｼｯｸM" w:hint="eastAsia"/>
                <w:sz w:val="20"/>
                <w:szCs w:val="20"/>
              </w:rPr>
              <w:t>福祉型</w:t>
            </w:r>
          </w:p>
        </w:tc>
        <w:tc>
          <w:tcPr>
            <w:tcW w:w="635" w:type="dxa"/>
            <w:tcBorders>
              <w:top w:val="dashed" w:sz="4" w:space="0" w:color="auto"/>
              <w:bottom w:val="dashed" w:sz="4" w:space="0" w:color="auto"/>
            </w:tcBorders>
            <w:vAlign w:val="center"/>
          </w:tcPr>
          <w:p w:rsidR="006A3E00" w:rsidRPr="00110E68" w:rsidRDefault="00BA5A05"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top w:val="dashed" w:sz="4" w:space="0" w:color="auto"/>
              <w:bottom w:val="dashed"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2,576</w:t>
            </w:r>
          </w:p>
        </w:tc>
        <w:tc>
          <w:tcPr>
            <w:tcW w:w="926" w:type="dxa"/>
            <w:tcBorders>
              <w:top w:val="dashed" w:sz="4" w:space="0" w:color="auto"/>
              <w:bottom w:val="dashed"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2,680</w:t>
            </w:r>
          </w:p>
        </w:tc>
        <w:tc>
          <w:tcPr>
            <w:tcW w:w="926" w:type="dxa"/>
            <w:tcBorders>
              <w:top w:val="dashed" w:sz="4" w:space="0" w:color="auto"/>
              <w:bottom w:val="dashed"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96.1％</w:t>
            </w:r>
          </w:p>
        </w:tc>
        <w:tc>
          <w:tcPr>
            <w:tcW w:w="927" w:type="dxa"/>
            <w:tcBorders>
              <w:top w:val="dashed" w:sz="4" w:space="0" w:color="auto"/>
              <w:bottom w:val="dashed" w:sz="4" w:space="0" w:color="auto"/>
            </w:tcBorders>
            <w:vAlign w:val="center"/>
          </w:tcPr>
          <w:p w:rsidR="006A3E00"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2,909</w:t>
            </w:r>
          </w:p>
        </w:tc>
        <w:tc>
          <w:tcPr>
            <w:tcW w:w="926" w:type="dxa"/>
            <w:tcBorders>
              <w:top w:val="dashed" w:sz="4" w:space="0" w:color="auto"/>
              <w:bottom w:val="dashed"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2,950</w:t>
            </w:r>
          </w:p>
        </w:tc>
        <w:tc>
          <w:tcPr>
            <w:tcW w:w="926" w:type="dxa"/>
            <w:tcBorders>
              <w:top w:val="dashed" w:sz="4" w:space="0" w:color="auto"/>
              <w:bottom w:val="dashed" w:sz="4" w:space="0" w:color="auto"/>
            </w:tcBorders>
            <w:vAlign w:val="center"/>
          </w:tcPr>
          <w:p w:rsidR="006A3E00"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98.6％</w:t>
            </w:r>
          </w:p>
        </w:tc>
        <w:tc>
          <w:tcPr>
            <w:tcW w:w="928" w:type="dxa"/>
            <w:tcBorders>
              <w:top w:val="dashed" w:sz="4" w:space="0" w:color="auto"/>
              <w:bottom w:val="dashed" w:sz="4" w:space="0" w:color="auto"/>
              <w:right w:val="single" w:sz="8"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3,260</w:t>
            </w:r>
          </w:p>
        </w:tc>
      </w:tr>
      <w:tr w:rsidR="00844CCB" w:rsidRPr="00844CCB" w:rsidTr="00EE662B">
        <w:trPr>
          <w:trHeight w:val="340"/>
        </w:trPr>
        <w:tc>
          <w:tcPr>
            <w:tcW w:w="283" w:type="dxa"/>
            <w:tcBorders>
              <w:top w:val="nil"/>
              <w:left w:val="single" w:sz="8" w:space="0" w:color="auto"/>
              <w:bottom w:val="nil"/>
            </w:tcBorders>
            <w:vAlign w:val="center"/>
          </w:tcPr>
          <w:p w:rsidR="006A3E00" w:rsidRPr="00844CCB" w:rsidRDefault="006A3E00" w:rsidP="00365BFE">
            <w:pPr>
              <w:rPr>
                <w:rFonts w:ascii="HGｺﾞｼｯｸM" w:eastAsia="HGｺﾞｼｯｸM"/>
                <w:sz w:val="20"/>
                <w:szCs w:val="20"/>
              </w:rPr>
            </w:pPr>
          </w:p>
        </w:tc>
        <w:tc>
          <w:tcPr>
            <w:tcW w:w="1208" w:type="dxa"/>
            <w:vMerge/>
            <w:vAlign w:val="center"/>
          </w:tcPr>
          <w:p w:rsidR="006A3E00" w:rsidRPr="00844CCB" w:rsidRDefault="006A3E00" w:rsidP="00365BFE">
            <w:pPr>
              <w:rPr>
                <w:rFonts w:ascii="HGｺﾞｼｯｸM" w:eastAsia="HGｺﾞｼｯｸM"/>
                <w:sz w:val="20"/>
                <w:szCs w:val="20"/>
              </w:rPr>
            </w:pPr>
          </w:p>
        </w:tc>
        <w:tc>
          <w:tcPr>
            <w:tcW w:w="635" w:type="dxa"/>
            <w:tcBorders>
              <w:top w:val="dashed" w:sz="4" w:space="0" w:color="auto"/>
              <w:bottom w:val="single" w:sz="4" w:space="0" w:color="auto"/>
            </w:tcBorders>
            <w:vAlign w:val="center"/>
          </w:tcPr>
          <w:p w:rsidR="006A3E00" w:rsidRPr="00110E68" w:rsidRDefault="006A3E00"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w:t>
            </w:r>
          </w:p>
        </w:tc>
        <w:tc>
          <w:tcPr>
            <w:tcW w:w="926" w:type="dxa"/>
            <w:tcBorders>
              <w:top w:val="dashed"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323</w:t>
            </w:r>
          </w:p>
        </w:tc>
        <w:tc>
          <w:tcPr>
            <w:tcW w:w="926" w:type="dxa"/>
            <w:tcBorders>
              <w:top w:val="dashed"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300</w:t>
            </w:r>
          </w:p>
        </w:tc>
        <w:tc>
          <w:tcPr>
            <w:tcW w:w="926" w:type="dxa"/>
            <w:tcBorders>
              <w:top w:val="dashed" w:sz="4" w:space="0" w:color="auto"/>
              <w:bottom w:val="single" w:sz="4" w:space="0" w:color="auto"/>
            </w:tcBorders>
            <w:vAlign w:val="center"/>
          </w:tcPr>
          <w:p w:rsidR="006A3E00"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107.7％</w:t>
            </w:r>
          </w:p>
        </w:tc>
        <w:tc>
          <w:tcPr>
            <w:tcW w:w="927" w:type="dxa"/>
            <w:tcBorders>
              <w:top w:val="dashed" w:sz="4" w:space="0" w:color="auto"/>
              <w:bottom w:val="single" w:sz="4" w:space="0" w:color="auto"/>
            </w:tcBorders>
            <w:vAlign w:val="center"/>
          </w:tcPr>
          <w:p w:rsidR="006A3E00"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377</w:t>
            </w:r>
          </w:p>
        </w:tc>
        <w:tc>
          <w:tcPr>
            <w:tcW w:w="926" w:type="dxa"/>
            <w:tcBorders>
              <w:top w:val="dashed" w:sz="4" w:space="0" w:color="auto"/>
              <w:bottom w:val="single" w:sz="4"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345</w:t>
            </w:r>
          </w:p>
        </w:tc>
        <w:tc>
          <w:tcPr>
            <w:tcW w:w="926" w:type="dxa"/>
            <w:tcBorders>
              <w:top w:val="dashed" w:sz="4" w:space="0" w:color="auto"/>
              <w:bottom w:val="single" w:sz="4" w:space="0" w:color="auto"/>
            </w:tcBorders>
            <w:vAlign w:val="center"/>
          </w:tcPr>
          <w:p w:rsidR="006A3E00"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109.3％</w:t>
            </w:r>
          </w:p>
        </w:tc>
        <w:tc>
          <w:tcPr>
            <w:tcW w:w="928" w:type="dxa"/>
            <w:tcBorders>
              <w:top w:val="dashed" w:sz="4" w:space="0" w:color="auto"/>
              <w:bottom w:val="single" w:sz="4" w:space="0" w:color="auto"/>
              <w:right w:val="single" w:sz="8" w:space="0" w:color="auto"/>
            </w:tcBorders>
            <w:vAlign w:val="center"/>
          </w:tcPr>
          <w:p w:rsidR="006A3E00" w:rsidRPr="00844CCB" w:rsidRDefault="006A3E00"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395</w:t>
            </w:r>
          </w:p>
        </w:tc>
      </w:tr>
      <w:tr w:rsidR="004D19F4" w:rsidRPr="00844CCB" w:rsidTr="00EE662B">
        <w:trPr>
          <w:trHeight w:val="340"/>
        </w:trPr>
        <w:tc>
          <w:tcPr>
            <w:tcW w:w="283" w:type="dxa"/>
            <w:tcBorders>
              <w:top w:val="nil"/>
              <w:left w:val="single" w:sz="8" w:space="0" w:color="auto"/>
              <w:bottom w:val="nil"/>
            </w:tcBorders>
            <w:vAlign w:val="center"/>
          </w:tcPr>
          <w:p w:rsidR="004D19F4" w:rsidRPr="00844CCB" w:rsidRDefault="004D19F4" w:rsidP="00365BFE">
            <w:pPr>
              <w:rPr>
                <w:rFonts w:ascii="HGｺﾞｼｯｸM" w:eastAsia="HGｺﾞｼｯｸM"/>
                <w:sz w:val="20"/>
                <w:szCs w:val="20"/>
              </w:rPr>
            </w:pPr>
          </w:p>
        </w:tc>
        <w:tc>
          <w:tcPr>
            <w:tcW w:w="1208" w:type="dxa"/>
            <w:vMerge w:val="restart"/>
            <w:vAlign w:val="center"/>
          </w:tcPr>
          <w:p w:rsidR="004D19F4" w:rsidRPr="00844CCB" w:rsidRDefault="004D19F4" w:rsidP="00365BFE">
            <w:pPr>
              <w:rPr>
                <w:rFonts w:ascii="HGｺﾞｼｯｸM" w:eastAsia="HGｺﾞｼｯｸM"/>
                <w:sz w:val="20"/>
                <w:szCs w:val="20"/>
              </w:rPr>
            </w:pPr>
            <w:r w:rsidRPr="00844CCB">
              <w:rPr>
                <w:rFonts w:ascii="HGｺﾞｼｯｸM" w:eastAsia="HGｺﾞｼｯｸM" w:hint="eastAsia"/>
                <w:sz w:val="20"/>
                <w:szCs w:val="20"/>
              </w:rPr>
              <w:t>医療型</w:t>
            </w:r>
          </w:p>
        </w:tc>
        <w:tc>
          <w:tcPr>
            <w:tcW w:w="635" w:type="dxa"/>
            <w:tcBorders>
              <w:top w:val="single" w:sz="4" w:space="0" w:color="auto"/>
              <w:bottom w:val="dashed" w:sz="4" w:space="0" w:color="auto"/>
            </w:tcBorders>
            <w:vAlign w:val="center"/>
          </w:tcPr>
          <w:p w:rsidR="004D19F4" w:rsidRPr="00110E68" w:rsidRDefault="004D19F4" w:rsidP="006A3E00">
            <w:pPr>
              <w:ind w:leftChars="-50" w:left="-113" w:rightChars="-50" w:right="-113"/>
              <w:jc w:val="center"/>
              <w:rPr>
                <w:rFonts w:ascii="HGｺﾞｼｯｸM" w:eastAsia="HGｺﾞｼｯｸM"/>
                <w:sz w:val="18"/>
                <w:szCs w:val="20"/>
              </w:rPr>
            </w:pPr>
            <w:r w:rsidRPr="00110E68">
              <w:rPr>
                <w:rFonts w:ascii="HGｺﾞｼｯｸM" w:eastAsia="HGｺﾞｼｯｸM" w:hint="eastAsia"/>
                <w:sz w:val="18"/>
                <w:szCs w:val="20"/>
              </w:rPr>
              <w:t>人日分</w:t>
            </w:r>
          </w:p>
        </w:tc>
        <w:tc>
          <w:tcPr>
            <w:tcW w:w="926"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177</w:t>
            </w:r>
          </w:p>
        </w:tc>
        <w:tc>
          <w:tcPr>
            <w:tcW w:w="926"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170</w:t>
            </w:r>
          </w:p>
        </w:tc>
        <w:tc>
          <w:tcPr>
            <w:tcW w:w="926"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104.1％</w:t>
            </w:r>
          </w:p>
        </w:tc>
        <w:tc>
          <w:tcPr>
            <w:tcW w:w="927"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185</w:t>
            </w:r>
          </w:p>
        </w:tc>
        <w:tc>
          <w:tcPr>
            <w:tcW w:w="926"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230</w:t>
            </w:r>
          </w:p>
        </w:tc>
        <w:tc>
          <w:tcPr>
            <w:tcW w:w="926" w:type="dxa"/>
            <w:tcBorders>
              <w:top w:val="single" w:sz="4" w:space="0" w:color="auto"/>
              <w:bottom w:val="dashed" w:sz="4"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80.4％</w:t>
            </w:r>
          </w:p>
        </w:tc>
        <w:tc>
          <w:tcPr>
            <w:tcW w:w="928" w:type="dxa"/>
            <w:tcBorders>
              <w:top w:val="single" w:sz="4" w:space="0" w:color="auto"/>
              <w:bottom w:val="dashed" w:sz="4" w:space="0" w:color="auto"/>
              <w:right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290</w:t>
            </w:r>
          </w:p>
        </w:tc>
      </w:tr>
      <w:tr w:rsidR="004D19F4" w:rsidRPr="00844CCB" w:rsidTr="004D19F4">
        <w:trPr>
          <w:trHeight w:val="340"/>
        </w:trPr>
        <w:tc>
          <w:tcPr>
            <w:tcW w:w="283" w:type="dxa"/>
            <w:tcBorders>
              <w:top w:val="nil"/>
              <w:left w:val="single" w:sz="8" w:space="0" w:color="auto"/>
              <w:bottom w:val="single" w:sz="8" w:space="0" w:color="auto"/>
            </w:tcBorders>
            <w:vAlign w:val="center"/>
          </w:tcPr>
          <w:p w:rsidR="004D19F4" w:rsidRPr="00844CCB" w:rsidRDefault="004D19F4" w:rsidP="00365BFE">
            <w:pPr>
              <w:rPr>
                <w:rFonts w:ascii="HGｺﾞｼｯｸM" w:eastAsia="HGｺﾞｼｯｸM"/>
                <w:sz w:val="20"/>
                <w:szCs w:val="20"/>
              </w:rPr>
            </w:pPr>
          </w:p>
        </w:tc>
        <w:tc>
          <w:tcPr>
            <w:tcW w:w="1208" w:type="dxa"/>
            <w:vMerge/>
            <w:tcBorders>
              <w:bottom w:val="single" w:sz="8" w:space="0" w:color="auto"/>
            </w:tcBorders>
            <w:vAlign w:val="center"/>
          </w:tcPr>
          <w:p w:rsidR="004D19F4" w:rsidRPr="00844CCB" w:rsidRDefault="004D19F4" w:rsidP="00365BFE">
            <w:pPr>
              <w:rPr>
                <w:rFonts w:ascii="HGｺﾞｼｯｸM" w:eastAsia="HGｺﾞｼｯｸM"/>
                <w:sz w:val="20"/>
                <w:szCs w:val="20"/>
              </w:rPr>
            </w:pPr>
          </w:p>
        </w:tc>
        <w:tc>
          <w:tcPr>
            <w:tcW w:w="635" w:type="dxa"/>
            <w:tcBorders>
              <w:top w:val="dashed" w:sz="4" w:space="0" w:color="auto"/>
              <w:bottom w:val="single" w:sz="8" w:space="0" w:color="auto"/>
            </w:tcBorders>
            <w:vAlign w:val="center"/>
          </w:tcPr>
          <w:p w:rsidR="004D19F4" w:rsidRPr="00844CCB" w:rsidRDefault="004D19F4" w:rsidP="006A3E00">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926"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w:t>
            </w:r>
          </w:p>
        </w:tc>
        <w:tc>
          <w:tcPr>
            <w:tcW w:w="926"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w:t>
            </w:r>
          </w:p>
        </w:tc>
        <w:tc>
          <w:tcPr>
            <w:tcW w:w="926"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160.0％</w:t>
            </w:r>
          </w:p>
        </w:tc>
        <w:tc>
          <w:tcPr>
            <w:tcW w:w="927"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31</w:t>
            </w:r>
          </w:p>
        </w:tc>
        <w:tc>
          <w:tcPr>
            <w:tcW w:w="926"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25</w:t>
            </w:r>
          </w:p>
        </w:tc>
        <w:tc>
          <w:tcPr>
            <w:tcW w:w="926" w:type="dxa"/>
            <w:tcBorders>
              <w:top w:val="dashed" w:sz="4" w:space="0" w:color="auto"/>
              <w:bottom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124.0％</w:t>
            </w:r>
          </w:p>
        </w:tc>
        <w:tc>
          <w:tcPr>
            <w:tcW w:w="928" w:type="dxa"/>
            <w:tcBorders>
              <w:top w:val="dashed" w:sz="4" w:space="0" w:color="auto"/>
              <w:bottom w:val="single" w:sz="8" w:space="0" w:color="auto"/>
              <w:right w:val="single" w:sz="8" w:space="0" w:color="auto"/>
            </w:tcBorders>
            <w:vAlign w:val="center"/>
          </w:tcPr>
          <w:p w:rsidR="004D19F4" w:rsidRPr="00844CCB" w:rsidRDefault="004D19F4"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35</w:t>
            </w:r>
          </w:p>
        </w:tc>
      </w:tr>
    </w:tbl>
    <w:p w:rsidR="00365BFE" w:rsidRPr="00844CCB" w:rsidRDefault="00365BFE" w:rsidP="008E1175"/>
    <w:p w:rsidR="004A064C" w:rsidRPr="00844CCB" w:rsidRDefault="004A064C">
      <w:pPr>
        <w:widowControl/>
        <w:jc w:val="left"/>
      </w:pPr>
      <w:r w:rsidRPr="00844CCB">
        <w:br w:type="page"/>
      </w:r>
    </w:p>
    <w:p w:rsidR="00365BFE" w:rsidRPr="00844CCB" w:rsidRDefault="004A064C" w:rsidP="004A064C">
      <w:pPr>
        <w:pStyle w:val="3"/>
        <w:ind w:left="720" w:hanging="267"/>
      </w:pPr>
      <w:r w:rsidRPr="00844CCB">
        <w:rPr>
          <w:rFonts w:hint="eastAsia"/>
        </w:rPr>
        <w:lastRenderedPageBreak/>
        <w:t>③</w:t>
      </w:r>
      <w:r w:rsidR="00CE4632" w:rsidRPr="003340D2">
        <w:rPr>
          <w:noProof/>
        </w:rPr>
        <w:drawing>
          <wp:anchor distT="0" distB="0" distL="114300" distR="114300" simplePos="0" relativeHeight="252599296" behindDoc="0" locked="1" layoutInCell="1" allowOverlap="1" wp14:anchorId="14C0CA67" wp14:editId="43219394">
            <wp:simplePos x="0" y="0"/>
            <wp:positionH relativeFrom="page">
              <wp:posOffset>575945</wp:posOffset>
            </wp:positionH>
            <wp:positionV relativeFrom="page">
              <wp:posOffset>9469120</wp:posOffset>
            </wp:positionV>
            <wp:extent cx="647640" cy="647640"/>
            <wp:effectExtent l="0" t="0" r="635" b="635"/>
            <wp:wrapNone/>
            <wp:docPr id="46" name="SPCo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 xml:space="preserve"> 居住系サービスの実績</w:t>
      </w:r>
    </w:p>
    <w:p w:rsidR="004A064C" w:rsidRPr="00844CCB" w:rsidRDefault="000B6A06" w:rsidP="004A064C">
      <w:pPr>
        <w:pStyle w:val="31"/>
        <w:ind w:left="680" w:firstLine="247"/>
      </w:pPr>
      <w:r w:rsidRPr="00844CCB">
        <w:rPr>
          <w:rFonts w:hint="eastAsia"/>
        </w:rPr>
        <w:t>平成28年度の居住系サービスの実績率は、</w:t>
      </w:r>
      <w:r w:rsidR="004A064C" w:rsidRPr="00844CCB">
        <w:rPr>
          <w:rFonts w:hint="eastAsia"/>
        </w:rPr>
        <w:t>共同生活援助</w:t>
      </w:r>
      <w:r w:rsidR="000B4345" w:rsidRPr="00844CCB">
        <w:rPr>
          <w:rFonts w:hint="eastAsia"/>
        </w:rPr>
        <w:t>は380人で</w:t>
      </w:r>
      <w:r w:rsidRPr="00844CCB">
        <w:rPr>
          <w:rFonts w:hint="eastAsia"/>
        </w:rPr>
        <w:t>79.2％、施設入所支援が</w:t>
      </w:r>
      <w:r w:rsidR="000B4345" w:rsidRPr="00844CCB">
        <w:rPr>
          <w:rFonts w:hint="eastAsia"/>
        </w:rPr>
        <w:t>725人で</w:t>
      </w:r>
      <w:r w:rsidRPr="00844CCB">
        <w:rPr>
          <w:rFonts w:hint="eastAsia"/>
        </w:rPr>
        <w:t>105.5％となっています</w:t>
      </w:r>
      <w:r w:rsidR="004A064C" w:rsidRPr="00844CCB">
        <w:rPr>
          <w:rFonts w:hint="eastAsia"/>
        </w:rPr>
        <w:t>。</w:t>
      </w:r>
    </w:p>
    <w:p w:rsidR="004A064C" w:rsidRPr="00844CCB" w:rsidRDefault="004A064C" w:rsidP="004A064C"/>
    <w:p w:rsidR="004A064C" w:rsidRPr="00844CCB" w:rsidRDefault="004A064C" w:rsidP="004A064C">
      <w:pPr>
        <w:pStyle w:val="af1"/>
        <w:spacing w:after="108"/>
        <w:ind w:left="680"/>
      </w:pPr>
      <w:r w:rsidRPr="00844CCB">
        <w:rPr>
          <w:rFonts w:hint="eastAsia"/>
        </w:rPr>
        <w:t>表　居住系サービスの</w:t>
      </w:r>
      <w:r w:rsidR="00E1779E" w:rsidRPr="00844CCB">
        <w:rPr>
          <w:rFonts w:hint="eastAsia"/>
        </w:rPr>
        <w:t>見込量と実績</w:t>
      </w:r>
    </w:p>
    <w:tbl>
      <w:tblPr>
        <w:tblStyle w:val="af0"/>
        <w:tblW w:w="0" w:type="auto"/>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01"/>
        <w:gridCol w:w="567"/>
        <w:gridCol w:w="897"/>
        <w:gridCol w:w="898"/>
        <w:gridCol w:w="898"/>
        <w:gridCol w:w="898"/>
        <w:gridCol w:w="898"/>
        <w:gridCol w:w="898"/>
        <w:gridCol w:w="956"/>
      </w:tblGrid>
      <w:tr w:rsidR="00844CCB" w:rsidRPr="00844CCB" w:rsidTr="00CE0395">
        <w:trPr>
          <w:trHeight w:val="340"/>
        </w:trPr>
        <w:tc>
          <w:tcPr>
            <w:tcW w:w="1701" w:type="dxa"/>
            <w:vMerge w:val="restart"/>
            <w:shd w:val="clear" w:color="auto" w:fill="CDEBD2" w:themeFill="accent1"/>
            <w:vAlign w:val="center"/>
          </w:tcPr>
          <w:p w:rsidR="004A064C" w:rsidRPr="00844CCB" w:rsidRDefault="004A064C" w:rsidP="004A064C">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サービス区分</w:t>
            </w:r>
          </w:p>
        </w:tc>
        <w:tc>
          <w:tcPr>
            <w:tcW w:w="567" w:type="dxa"/>
            <w:vMerge w:val="restart"/>
            <w:shd w:val="clear" w:color="auto" w:fill="CDEBD2" w:themeFill="accent1"/>
            <w:vAlign w:val="center"/>
          </w:tcPr>
          <w:p w:rsidR="004A064C" w:rsidRPr="00844CCB" w:rsidRDefault="004A064C" w:rsidP="00533132">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単位</w:t>
            </w:r>
          </w:p>
        </w:tc>
        <w:tc>
          <w:tcPr>
            <w:tcW w:w="2693" w:type="dxa"/>
            <w:gridSpan w:val="3"/>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平成27年度（月平均）</w:t>
            </w:r>
          </w:p>
        </w:tc>
        <w:tc>
          <w:tcPr>
            <w:tcW w:w="2694" w:type="dxa"/>
            <w:gridSpan w:val="3"/>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平成28年度（月平均）</w:t>
            </w:r>
          </w:p>
        </w:tc>
        <w:tc>
          <w:tcPr>
            <w:tcW w:w="956" w:type="dxa"/>
            <w:vMerge w:val="restart"/>
            <w:shd w:val="clear" w:color="auto" w:fill="CDEBD2" w:themeFill="accent1"/>
            <w:vAlign w:val="center"/>
          </w:tcPr>
          <w:p w:rsidR="004A064C" w:rsidRPr="00844CCB" w:rsidRDefault="004A064C" w:rsidP="004A064C">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4A064C" w:rsidRPr="00844CCB" w:rsidRDefault="004A064C" w:rsidP="004A064C">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CE0395">
        <w:trPr>
          <w:trHeight w:val="340"/>
        </w:trPr>
        <w:tc>
          <w:tcPr>
            <w:tcW w:w="1701" w:type="dxa"/>
            <w:vMerge/>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p>
        </w:tc>
        <w:tc>
          <w:tcPr>
            <w:tcW w:w="567" w:type="dxa"/>
            <w:vMerge/>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p>
        </w:tc>
        <w:tc>
          <w:tcPr>
            <w:tcW w:w="897" w:type="dxa"/>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98" w:type="dxa"/>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98" w:type="dxa"/>
            <w:shd w:val="clear" w:color="auto" w:fill="CDEBD2" w:themeFill="accent1"/>
            <w:vAlign w:val="center"/>
          </w:tcPr>
          <w:p w:rsidR="004A064C" w:rsidRPr="00844CCB" w:rsidRDefault="000B4345"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98" w:type="dxa"/>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98" w:type="dxa"/>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4A064C" w:rsidRPr="00844CCB" w:rsidRDefault="004A064C"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98" w:type="dxa"/>
            <w:shd w:val="clear" w:color="auto" w:fill="CDEBD2" w:themeFill="accent1"/>
            <w:vAlign w:val="center"/>
          </w:tcPr>
          <w:p w:rsidR="004A064C" w:rsidRPr="00844CCB" w:rsidRDefault="000B4345"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56" w:type="dxa"/>
            <w:vMerge/>
            <w:shd w:val="clear" w:color="auto" w:fill="CDEBD2" w:themeFill="accent1"/>
            <w:vAlign w:val="center"/>
          </w:tcPr>
          <w:p w:rsidR="004A064C" w:rsidRPr="00844CCB" w:rsidRDefault="004A064C" w:rsidP="00C04A45">
            <w:pPr>
              <w:spacing w:line="240" w:lineRule="exact"/>
              <w:jc w:val="center"/>
              <w:rPr>
                <w:rFonts w:ascii="HGｺﾞｼｯｸM" w:eastAsia="HGｺﾞｼｯｸM"/>
                <w:sz w:val="20"/>
                <w:szCs w:val="20"/>
              </w:rPr>
            </w:pPr>
          </w:p>
        </w:tc>
      </w:tr>
      <w:tr w:rsidR="00844CCB" w:rsidRPr="00844CCB" w:rsidTr="00CE0395">
        <w:trPr>
          <w:trHeight w:val="510"/>
        </w:trPr>
        <w:tc>
          <w:tcPr>
            <w:tcW w:w="1701" w:type="dxa"/>
            <w:vAlign w:val="center"/>
          </w:tcPr>
          <w:p w:rsidR="004A064C" w:rsidRPr="00844CCB" w:rsidRDefault="004A064C" w:rsidP="000B4345">
            <w:pPr>
              <w:spacing w:line="240" w:lineRule="exact"/>
              <w:rPr>
                <w:rFonts w:ascii="HGｺﾞｼｯｸM" w:eastAsia="HGｺﾞｼｯｸM"/>
                <w:sz w:val="20"/>
                <w:szCs w:val="20"/>
              </w:rPr>
            </w:pPr>
            <w:r w:rsidRPr="00844CCB">
              <w:rPr>
                <w:rFonts w:ascii="HGｺﾞｼｯｸM" w:eastAsia="HGｺﾞｼｯｸM" w:hint="eastAsia"/>
                <w:sz w:val="20"/>
                <w:szCs w:val="20"/>
              </w:rPr>
              <w:t>共同生活援助</w:t>
            </w:r>
          </w:p>
        </w:tc>
        <w:tc>
          <w:tcPr>
            <w:tcW w:w="567" w:type="dxa"/>
            <w:vAlign w:val="center"/>
          </w:tcPr>
          <w:p w:rsidR="004A064C" w:rsidRPr="00844CCB" w:rsidRDefault="00B43D5E" w:rsidP="004A064C">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97" w:type="dxa"/>
            <w:vAlign w:val="center"/>
          </w:tcPr>
          <w:p w:rsidR="004A064C"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338</w:t>
            </w:r>
          </w:p>
        </w:tc>
        <w:tc>
          <w:tcPr>
            <w:tcW w:w="898"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380</w:t>
            </w:r>
          </w:p>
        </w:tc>
        <w:tc>
          <w:tcPr>
            <w:tcW w:w="898" w:type="dxa"/>
            <w:vAlign w:val="center"/>
          </w:tcPr>
          <w:p w:rsidR="004A064C"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88.9％</w:t>
            </w:r>
          </w:p>
        </w:tc>
        <w:tc>
          <w:tcPr>
            <w:tcW w:w="898" w:type="dxa"/>
            <w:vAlign w:val="center"/>
          </w:tcPr>
          <w:p w:rsidR="004A064C"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380</w:t>
            </w:r>
          </w:p>
        </w:tc>
        <w:tc>
          <w:tcPr>
            <w:tcW w:w="898"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480</w:t>
            </w:r>
          </w:p>
        </w:tc>
        <w:tc>
          <w:tcPr>
            <w:tcW w:w="898" w:type="dxa"/>
            <w:vAlign w:val="center"/>
          </w:tcPr>
          <w:p w:rsidR="004A064C"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79.2％</w:t>
            </w:r>
          </w:p>
        </w:tc>
        <w:tc>
          <w:tcPr>
            <w:tcW w:w="956"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610</w:t>
            </w:r>
          </w:p>
        </w:tc>
      </w:tr>
      <w:tr w:rsidR="004A064C" w:rsidRPr="00844CCB" w:rsidTr="00CE0395">
        <w:trPr>
          <w:trHeight w:val="510"/>
        </w:trPr>
        <w:tc>
          <w:tcPr>
            <w:tcW w:w="1701" w:type="dxa"/>
            <w:vAlign w:val="center"/>
          </w:tcPr>
          <w:p w:rsidR="004A064C" w:rsidRPr="00844CCB" w:rsidRDefault="00B43D5E" w:rsidP="00B43D5E">
            <w:pPr>
              <w:spacing w:line="240" w:lineRule="exact"/>
              <w:rPr>
                <w:rFonts w:ascii="HGｺﾞｼｯｸM" w:eastAsia="HGｺﾞｼｯｸM"/>
                <w:sz w:val="20"/>
                <w:szCs w:val="20"/>
              </w:rPr>
            </w:pPr>
            <w:r w:rsidRPr="00844CCB">
              <w:rPr>
                <w:rFonts w:ascii="HGｺﾞｼｯｸM" w:eastAsia="HGｺﾞｼｯｸM" w:hint="eastAsia"/>
                <w:sz w:val="20"/>
                <w:szCs w:val="20"/>
              </w:rPr>
              <w:t>施設入所支援</w:t>
            </w:r>
          </w:p>
        </w:tc>
        <w:tc>
          <w:tcPr>
            <w:tcW w:w="567" w:type="dxa"/>
            <w:vAlign w:val="center"/>
          </w:tcPr>
          <w:p w:rsidR="004A064C" w:rsidRPr="00844CCB" w:rsidRDefault="00B43D5E" w:rsidP="004A064C">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97" w:type="dxa"/>
            <w:vAlign w:val="center"/>
          </w:tcPr>
          <w:p w:rsidR="004A064C"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718</w:t>
            </w:r>
          </w:p>
        </w:tc>
        <w:tc>
          <w:tcPr>
            <w:tcW w:w="898"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697</w:t>
            </w:r>
          </w:p>
        </w:tc>
        <w:tc>
          <w:tcPr>
            <w:tcW w:w="898" w:type="dxa"/>
            <w:vAlign w:val="center"/>
          </w:tcPr>
          <w:p w:rsidR="004A064C"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103.0％</w:t>
            </w:r>
          </w:p>
        </w:tc>
        <w:tc>
          <w:tcPr>
            <w:tcW w:w="898" w:type="dxa"/>
            <w:vAlign w:val="center"/>
          </w:tcPr>
          <w:p w:rsidR="004A064C"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725</w:t>
            </w:r>
          </w:p>
        </w:tc>
        <w:tc>
          <w:tcPr>
            <w:tcW w:w="898"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687</w:t>
            </w:r>
          </w:p>
        </w:tc>
        <w:tc>
          <w:tcPr>
            <w:tcW w:w="898" w:type="dxa"/>
            <w:vAlign w:val="center"/>
          </w:tcPr>
          <w:p w:rsidR="004A064C"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105.5％</w:t>
            </w:r>
          </w:p>
        </w:tc>
        <w:tc>
          <w:tcPr>
            <w:tcW w:w="956" w:type="dxa"/>
            <w:vAlign w:val="center"/>
          </w:tcPr>
          <w:p w:rsidR="004A064C"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677</w:t>
            </w:r>
          </w:p>
        </w:tc>
      </w:tr>
    </w:tbl>
    <w:p w:rsidR="009E0119" w:rsidRPr="00844CCB" w:rsidRDefault="009E0119" w:rsidP="004A064C"/>
    <w:p w:rsidR="00C30E0F" w:rsidRPr="00844CCB" w:rsidRDefault="00C30E0F" w:rsidP="004A064C"/>
    <w:p w:rsidR="004A064C" w:rsidRPr="00844CCB" w:rsidRDefault="009E0119" w:rsidP="009E0119">
      <w:pPr>
        <w:pStyle w:val="3"/>
        <w:ind w:left="720" w:hanging="267"/>
      </w:pPr>
      <w:r w:rsidRPr="00844CCB">
        <w:rPr>
          <w:rFonts w:hint="eastAsia"/>
        </w:rPr>
        <w:t>④ 相談支援サービスの実績</w:t>
      </w:r>
    </w:p>
    <w:p w:rsidR="009E0119" w:rsidRPr="00844CCB" w:rsidRDefault="00734060" w:rsidP="009E0119">
      <w:pPr>
        <w:pStyle w:val="31"/>
        <w:ind w:left="680" w:firstLine="247"/>
      </w:pPr>
      <w:r w:rsidRPr="00844CCB">
        <w:rPr>
          <w:rFonts w:hint="eastAsia"/>
        </w:rPr>
        <w:t>平成28年度の相談支援サービスの</w:t>
      </w:r>
      <w:r w:rsidR="009E0119" w:rsidRPr="00844CCB">
        <w:rPr>
          <w:rFonts w:hint="eastAsia"/>
        </w:rPr>
        <w:t>実績は、計画相談支援は</w:t>
      </w:r>
      <w:r w:rsidRPr="00844CCB">
        <w:rPr>
          <w:rFonts w:hint="eastAsia"/>
        </w:rPr>
        <w:t>6,722</w:t>
      </w:r>
      <w:r w:rsidR="009E0119" w:rsidRPr="00844CCB">
        <w:rPr>
          <w:rFonts w:hint="eastAsia"/>
        </w:rPr>
        <w:t>人</w:t>
      </w:r>
      <w:r w:rsidRPr="00844CCB">
        <w:rPr>
          <w:rFonts w:hint="eastAsia"/>
        </w:rPr>
        <w:t>で</w:t>
      </w:r>
      <w:r w:rsidR="000B4345" w:rsidRPr="00844CCB">
        <w:rPr>
          <w:rFonts w:hint="eastAsia"/>
        </w:rPr>
        <w:t>実績</w:t>
      </w:r>
      <w:r w:rsidRPr="00844CCB">
        <w:rPr>
          <w:rFonts w:hint="eastAsia"/>
        </w:rPr>
        <w:t>率105.2％となっていますが</w:t>
      </w:r>
      <w:r w:rsidR="009E0119" w:rsidRPr="00844CCB">
        <w:rPr>
          <w:rFonts w:hint="eastAsia"/>
        </w:rPr>
        <w:t>、</w:t>
      </w:r>
      <w:r w:rsidRPr="00844CCB">
        <w:rPr>
          <w:rFonts w:hint="eastAsia"/>
        </w:rPr>
        <w:t>地域移行支援は１人、</w:t>
      </w:r>
      <w:r w:rsidR="009E0119" w:rsidRPr="00844CCB">
        <w:rPr>
          <w:rFonts w:hint="eastAsia"/>
        </w:rPr>
        <w:t>地域定着支援は</w:t>
      </w:r>
      <w:r w:rsidRPr="00844CCB">
        <w:rPr>
          <w:rFonts w:hint="eastAsia"/>
        </w:rPr>
        <w:t>７</w:t>
      </w:r>
      <w:r w:rsidR="009E0119" w:rsidRPr="00844CCB">
        <w:rPr>
          <w:rFonts w:hint="eastAsia"/>
        </w:rPr>
        <w:t>人となっており、見込量を下回っています。</w:t>
      </w:r>
    </w:p>
    <w:p w:rsidR="009E0119" w:rsidRPr="00844CCB" w:rsidRDefault="009E0119" w:rsidP="009E0119"/>
    <w:p w:rsidR="009E0119" w:rsidRPr="00844CCB" w:rsidRDefault="009E0119" w:rsidP="009E0119">
      <w:pPr>
        <w:pStyle w:val="af1"/>
        <w:spacing w:after="108"/>
        <w:ind w:left="680"/>
      </w:pPr>
      <w:r w:rsidRPr="00844CCB">
        <w:rPr>
          <w:rFonts w:hint="eastAsia"/>
        </w:rPr>
        <w:t xml:space="preserve">表　</w:t>
      </w:r>
      <w:r w:rsidR="002B4452" w:rsidRPr="00844CCB">
        <w:rPr>
          <w:rFonts w:hint="eastAsia"/>
        </w:rPr>
        <w:t>相談支援</w:t>
      </w:r>
      <w:r w:rsidRPr="00844CCB">
        <w:rPr>
          <w:rFonts w:hint="eastAsia"/>
        </w:rPr>
        <w:t>サービスの</w:t>
      </w:r>
      <w:r w:rsidR="00E1779E" w:rsidRPr="00844CCB">
        <w:rPr>
          <w:rFonts w:hint="eastAsia"/>
        </w:rPr>
        <w:t>見込量と実績</w:t>
      </w:r>
    </w:p>
    <w:tbl>
      <w:tblPr>
        <w:tblStyle w:val="af0"/>
        <w:tblW w:w="0" w:type="auto"/>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01"/>
        <w:gridCol w:w="567"/>
        <w:gridCol w:w="902"/>
        <w:gridCol w:w="903"/>
        <w:gridCol w:w="903"/>
        <w:gridCol w:w="902"/>
        <w:gridCol w:w="903"/>
        <w:gridCol w:w="903"/>
        <w:gridCol w:w="927"/>
      </w:tblGrid>
      <w:tr w:rsidR="00844CCB" w:rsidRPr="00844CCB" w:rsidTr="00CE0395">
        <w:trPr>
          <w:trHeight w:val="340"/>
        </w:trPr>
        <w:tc>
          <w:tcPr>
            <w:tcW w:w="1701" w:type="dxa"/>
            <w:vMerge w:val="restart"/>
            <w:shd w:val="clear" w:color="auto" w:fill="CDEBD2" w:themeFill="accent1"/>
            <w:vAlign w:val="center"/>
          </w:tcPr>
          <w:p w:rsidR="009E0119" w:rsidRPr="00844CCB" w:rsidRDefault="009E0119" w:rsidP="009E011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サービス区分</w:t>
            </w:r>
          </w:p>
        </w:tc>
        <w:tc>
          <w:tcPr>
            <w:tcW w:w="567" w:type="dxa"/>
            <w:vMerge w:val="restart"/>
            <w:shd w:val="clear" w:color="auto" w:fill="CDEBD2" w:themeFill="accent1"/>
            <w:vAlign w:val="center"/>
          </w:tcPr>
          <w:p w:rsidR="009E0119" w:rsidRPr="00844CCB" w:rsidRDefault="009E0119" w:rsidP="009E011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単位</w:t>
            </w:r>
          </w:p>
        </w:tc>
        <w:tc>
          <w:tcPr>
            <w:tcW w:w="2708" w:type="dxa"/>
            <w:gridSpan w:val="3"/>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平成27年度（月平均）</w:t>
            </w:r>
          </w:p>
        </w:tc>
        <w:tc>
          <w:tcPr>
            <w:tcW w:w="2708" w:type="dxa"/>
            <w:gridSpan w:val="3"/>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平成28年度（月平均）</w:t>
            </w:r>
          </w:p>
        </w:tc>
        <w:tc>
          <w:tcPr>
            <w:tcW w:w="927" w:type="dxa"/>
            <w:vMerge w:val="restart"/>
            <w:shd w:val="clear" w:color="auto" w:fill="CDEBD2" w:themeFill="accent1"/>
            <w:vAlign w:val="center"/>
          </w:tcPr>
          <w:p w:rsidR="009E0119" w:rsidRPr="00844CCB" w:rsidRDefault="009E0119" w:rsidP="009E0119">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9E0119" w:rsidRPr="00844CCB" w:rsidRDefault="009E0119" w:rsidP="009E0119">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CE0395">
        <w:trPr>
          <w:trHeight w:val="340"/>
        </w:trPr>
        <w:tc>
          <w:tcPr>
            <w:tcW w:w="1701" w:type="dxa"/>
            <w:vMerge/>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p>
        </w:tc>
        <w:tc>
          <w:tcPr>
            <w:tcW w:w="567" w:type="dxa"/>
            <w:vMerge/>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p>
        </w:tc>
        <w:tc>
          <w:tcPr>
            <w:tcW w:w="902" w:type="dxa"/>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03" w:type="dxa"/>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03" w:type="dxa"/>
            <w:shd w:val="clear" w:color="auto" w:fill="CDEBD2" w:themeFill="accent1"/>
            <w:vAlign w:val="center"/>
          </w:tcPr>
          <w:p w:rsidR="009E0119" w:rsidRPr="00844CCB" w:rsidRDefault="000B4345"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02" w:type="dxa"/>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03" w:type="dxa"/>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9E0119" w:rsidRPr="00844CCB" w:rsidRDefault="009E0119"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03" w:type="dxa"/>
            <w:shd w:val="clear" w:color="auto" w:fill="CDEBD2" w:themeFill="accent1"/>
            <w:vAlign w:val="center"/>
          </w:tcPr>
          <w:p w:rsidR="009E0119" w:rsidRPr="00844CCB" w:rsidRDefault="000B4345" w:rsidP="00C04A45">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927" w:type="dxa"/>
            <w:vMerge/>
            <w:shd w:val="clear" w:color="auto" w:fill="CDEBD2" w:themeFill="accent1"/>
            <w:vAlign w:val="center"/>
          </w:tcPr>
          <w:p w:rsidR="009E0119" w:rsidRPr="00844CCB" w:rsidRDefault="009E0119" w:rsidP="00C04A45">
            <w:pPr>
              <w:spacing w:line="240" w:lineRule="exact"/>
              <w:jc w:val="center"/>
              <w:rPr>
                <w:rFonts w:ascii="HGｺﾞｼｯｸM" w:eastAsia="HGｺﾞｼｯｸM"/>
                <w:sz w:val="20"/>
                <w:szCs w:val="20"/>
              </w:rPr>
            </w:pPr>
          </w:p>
        </w:tc>
      </w:tr>
      <w:tr w:rsidR="00844CCB" w:rsidRPr="00844CCB" w:rsidTr="00CE0395">
        <w:trPr>
          <w:trHeight w:val="510"/>
        </w:trPr>
        <w:tc>
          <w:tcPr>
            <w:tcW w:w="1701" w:type="dxa"/>
            <w:vAlign w:val="center"/>
          </w:tcPr>
          <w:p w:rsidR="009E0119" w:rsidRPr="00844CCB" w:rsidRDefault="009E0119" w:rsidP="00C04A45">
            <w:pPr>
              <w:rPr>
                <w:rFonts w:ascii="HGｺﾞｼｯｸM" w:eastAsia="HGｺﾞｼｯｸM"/>
                <w:sz w:val="20"/>
                <w:szCs w:val="20"/>
              </w:rPr>
            </w:pPr>
            <w:r w:rsidRPr="00844CCB">
              <w:rPr>
                <w:rFonts w:ascii="HGｺﾞｼｯｸM" w:eastAsia="HGｺﾞｼｯｸM" w:hint="eastAsia"/>
                <w:sz w:val="20"/>
                <w:szCs w:val="20"/>
              </w:rPr>
              <w:t>計画相談支援</w:t>
            </w:r>
          </w:p>
        </w:tc>
        <w:tc>
          <w:tcPr>
            <w:tcW w:w="567" w:type="dxa"/>
            <w:vAlign w:val="center"/>
          </w:tcPr>
          <w:p w:rsidR="009E0119" w:rsidRPr="00844CCB" w:rsidRDefault="009E0119" w:rsidP="009E0119">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902"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498</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w:t>
            </w:r>
            <w:r w:rsidR="004455B2" w:rsidRPr="00844CCB">
              <w:rPr>
                <w:rFonts w:ascii="HGｺﾞｼｯｸM" w:eastAsia="HGｺﾞｼｯｸM" w:hint="eastAsia"/>
                <w:sz w:val="21"/>
              </w:rPr>
              <w:t>,</w:t>
            </w:r>
            <w:r w:rsidRPr="00844CCB">
              <w:rPr>
                <w:rFonts w:ascii="HGｺﾞｼｯｸM" w:eastAsia="HGｺﾞｼｯｸM" w:hint="eastAsia"/>
                <w:sz w:val="21"/>
              </w:rPr>
              <w:t>060</w:t>
            </w:r>
          </w:p>
        </w:tc>
        <w:tc>
          <w:tcPr>
            <w:tcW w:w="903"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8.2％</w:t>
            </w:r>
          </w:p>
        </w:tc>
        <w:tc>
          <w:tcPr>
            <w:tcW w:w="902" w:type="dxa"/>
            <w:vAlign w:val="center"/>
          </w:tcPr>
          <w:p w:rsidR="009E0119"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w:t>
            </w:r>
            <w:r w:rsidR="001B1683" w:rsidRPr="00844CCB">
              <w:rPr>
                <w:rFonts w:ascii="HGｺﾞｼｯｸM" w:eastAsia="HGｺﾞｼｯｸM" w:hint="eastAsia"/>
                <w:sz w:val="21"/>
              </w:rPr>
              <w:t>,</w:t>
            </w:r>
            <w:r w:rsidRPr="00844CCB">
              <w:rPr>
                <w:rFonts w:ascii="HGｺﾞｼｯｸM" w:eastAsia="HGｺﾞｼｯｸM" w:hint="eastAsia"/>
                <w:sz w:val="21"/>
              </w:rPr>
              <w:t>722</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w:t>
            </w:r>
            <w:r w:rsidR="004455B2" w:rsidRPr="00844CCB">
              <w:rPr>
                <w:rFonts w:ascii="HGｺﾞｼｯｸM" w:eastAsia="HGｺﾞｼｯｸM" w:hint="eastAsia"/>
                <w:sz w:val="21"/>
              </w:rPr>
              <w:t>,</w:t>
            </w:r>
            <w:r w:rsidRPr="00844CCB">
              <w:rPr>
                <w:rFonts w:ascii="HGｺﾞｼｯｸM" w:eastAsia="HGｺﾞｼｯｸM" w:hint="eastAsia"/>
                <w:sz w:val="21"/>
              </w:rPr>
              <w:t>390</w:t>
            </w:r>
          </w:p>
        </w:tc>
        <w:tc>
          <w:tcPr>
            <w:tcW w:w="903" w:type="dxa"/>
            <w:vAlign w:val="center"/>
          </w:tcPr>
          <w:p w:rsidR="009E0119"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105.2％</w:t>
            </w:r>
          </w:p>
        </w:tc>
        <w:tc>
          <w:tcPr>
            <w:tcW w:w="927" w:type="dxa"/>
            <w:vAlign w:val="center"/>
          </w:tcPr>
          <w:p w:rsidR="009E0119" w:rsidRPr="00844CCB" w:rsidRDefault="004455B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6,740</w:t>
            </w:r>
          </w:p>
        </w:tc>
      </w:tr>
      <w:tr w:rsidR="00844CCB" w:rsidRPr="00844CCB" w:rsidTr="00CE0395">
        <w:trPr>
          <w:trHeight w:val="510"/>
        </w:trPr>
        <w:tc>
          <w:tcPr>
            <w:tcW w:w="1701" w:type="dxa"/>
            <w:vAlign w:val="center"/>
          </w:tcPr>
          <w:p w:rsidR="009E0119" w:rsidRPr="00844CCB" w:rsidRDefault="009E0119" w:rsidP="00C04A45">
            <w:pPr>
              <w:rPr>
                <w:rFonts w:ascii="HGｺﾞｼｯｸM" w:eastAsia="HGｺﾞｼｯｸM"/>
                <w:sz w:val="20"/>
                <w:szCs w:val="20"/>
              </w:rPr>
            </w:pPr>
            <w:r w:rsidRPr="00844CCB">
              <w:rPr>
                <w:rFonts w:ascii="HGｺﾞｼｯｸM" w:eastAsia="HGｺﾞｼｯｸM" w:hint="eastAsia"/>
                <w:sz w:val="20"/>
                <w:szCs w:val="20"/>
              </w:rPr>
              <w:t>地域移行支援</w:t>
            </w:r>
          </w:p>
        </w:tc>
        <w:tc>
          <w:tcPr>
            <w:tcW w:w="567" w:type="dxa"/>
            <w:vAlign w:val="center"/>
          </w:tcPr>
          <w:p w:rsidR="009E0119" w:rsidRPr="00844CCB" w:rsidRDefault="009E0119" w:rsidP="009E0119">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902"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w:t>
            </w:r>
          </w:p>
        </w:tc>
        <w:tc>
          <w:tcPr>
            <w:tcW w:w="903"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w:t>
            </w:r>
          </w:p>
        </w:tc>
        <w:tc>
          <w:tcPr>
            <w:tcW w:w="902" w:type="dxa"/>
            <w:vAlign w:val="center"/>
          </w:tcPr>
          <w:p w:rsidR="009E0119"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w:t>
            </w:r>
          </w:p>
        </w:tc>
        <w:tc>
          <w:tcPr>
            <w:tcW w:w="903" w:type="dxa"/>
            <w:vAlign w:val="center"/>
          </w:tcPr>
          <w:p w:rsidR="009E0119"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w:t>
            </w:r>
          </w:p>
        </w:tc>
        <w:tc>
          <w:tcPr>
            <w:tcW w:w="927" w:type="dxa"/>
            <w:vAlign w:val="center"/>
          </w:tcPr>
          <w:p w:rsidR="009E0119" w:rsidRPr="00844CCB" w:rsidRDefault="004455B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w:t>
            </w:r>
          </w:p>
        </w:tc>
      </w:tr>
      <w:tr w:rsidR="009E0119" w:rsidRPr="00844CCB" w:rsidTr="00CE0395">
        <w:trPr>
          <w:trHeight w:val="510"/>
        </w:trPr>
        <w:tc>
          <w:tcPr>
            <w:tcW w:w="1701" w:type="dxa"/>
            <w:vAlign w:val="center"/>
          </w:tcPr>
          <w:p w:rsidR="009E0119" w:rsidRPr="00844CCB" w:rsidRDefault="009E0119" w:rsidP="00C04A45">
            <w:pPr>
              <w:rPr>
                <w:rFonts w:ascii="HGｺﾞｼｯｸM" w:eastAsia="HGｺﾞｼｯｸM"/>
                <w:sz w:val="20"/>
                <w:szCs w:val="20"/>
              </w:rPr>
            </w:pPr>
            <w:r w:rsidRPr="00844CCB">
              <w:rPr>
                <w:rFonts w:ascii="HGｺﾞｼｯｸM" w:eastAsia="HGｺﾞｼｯｸM" w:hint="eastAsia"/>
                <w:sz w:val="20"/>
                <w:szCs w:val="20"/>
              </w:rPr>
              <w:t>地域定着支援</w:t>
            </w:r>
          </w:p>
        </w:tc>
        <w:tc>
          <w:tcPr>
            <w:tcW w:w="567" w:type="dxa"/>
            <w:vAlign w:val="center"/>
          </w:tcPr>
          <w:p w:rsidR="009E0119" w:rsidRPr="00844CCB" w:rsidRDefault="009E0119" w:rsidP="009E0119">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902"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w:t>
            </w:r>
          </w:p>
        </w:tc>
        <w:tc>
          <w:tcPr>
            <w:tcW w:w="903" w:type="dxa"/>
            <w:vAlign w:val="center"/>
          </w:tcPr>
          <w:p w:rsidR="009E0119" w:rsidRPr="00844CCB" w:rsidRDefault="002F4295"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100.0％</w:t>
            </w:r>
          </w:p>
        </w:tc>
        <w:tc>
          <w:tcPr>
            <w:tcW w:w="902" w:type="dxa"/>
            <w:vAlign w:val="center"/>
          </w:tcPr>
          <w:p w:rsidR="009E0119"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w:t>
            </w:r>
          </w:p>
        </w:tc>
        <w:tc>
          <w:tcPr>
            <w:tcW w:w="903" w:type="dxa"/>
            <w:vAlign w:val="center"/>
          </w:tcPr>
          <w:p w:rsidR="009E0119" w:rsidRPr="00844CCB" w:rsidRDefault="009E011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w:t>
            </w:r>
          </w:p>
        </w:tc>
        <w:tc>
          <w:tcPr>
            <w:tcW w:w="903" w:type="dxa"/>
            <w:vAlign w:val="center"/>
          </w:tcPr>
          <w:p w:rsidR="009E0119"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77.8％</w:t>
            </w:r>
          </w:p>
        </w:tc>
        <w:tc>
          <w:tcPr>
            <w:tcW w:w="927" w:type="dxa"/>
            <w:vAlign w:val="center"/>
          </w:tcPr>
          <w:p w:rsidR="009E0119" w:rsidRPr="00844CCB" w:rsidRDefault="004455B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w:t>
            </w:r>
          </w:p>
        </w:tc>
      </w:tr>
    </w:tbl>
    <w:p w:rsidR="004455B2" w:rsidRPr="00844CCB" w:rsidRDefault="004455B2" w:rsidP="009E0119"/>
    <w:p w:rsidR="004455B2" w:rsidRPr="00844CCB" w:rsidRDefault="004455B2">
      <w:pPr>
        <w:widowControl/>
        <w:jc w:val="left"/>
      </w:pPr>
      <w:r w:rsidRPr="00844CCB">
        <w:br w:type="page"/>
      </w:r>
    </w:p>
    <w:p w:rsidR="009E0119" w:rsidRPr="00844CCB" w:rsidRDefault="00670C51" w:rsidP="00670C51">
      <w:pPr>
        <w:pStyle w:val="3"/>
        <w:ind w:left="720" w:hanging="267"/>
      </w:pPr>
      <w:r w:rsidRPr="00844CCB">
        <w:rPr>
          <w:rFonts w:hint="eastAsia"/>
        </w:rPr>
        <w:lastRenderedPageBreak/>
        <w:t xml:space="preserve">⑤ </w:t>
      </w:r>
      <w:r w:rsidR="00C04A45" w:rsidRPr="00844CCB">
        <w:rPr>
          <w:rFonts w:hint="eastAsia"/>
        </w:rPr>
        <w:t>児童福</w:t>
      </w:r>
      <w:r w:rsidR="00CE4632" w:rsidRPr="003340D2">
        <w:rPr>
          <w:noProof/>
        </w:rPr>
        <w:drawing>
          <wp:anchor distT="0" distB="0" distL="114300" distR="114300" simplePos="0" relativeHeight="252601344" behindDoc="0" locked="1" layoutInCell="1" allowOverlap="1" wp14:anchorId="4D11F21B" wp14:editId="4481D258">
            <wp:simplePos x="0" y="0"/>
            <wp:positionH relativeFrom="page">
              <wp:posOffset>6333490</wp:posOffset>
            </wp:positionH>
            <wp:positionV relativeFrom="page">
              <wp:posOffset>9469120</wp:posOffset>
            </wp:positionV>
            <wp:extent cx="647640" cy="647640"/>
            <wp:effectExtent l="0" t="0" r="635" b="635"/>
            <wp:wrapNone/>
            <wp:docPr id="47" name="SPCod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C04A45" w:rsidRPr="00844CCB">
        <w:rPr>
          <w:rFonts w:hint="eastAsia"/>
        </w:rPr>
        <w:t>祉法による</w:t>
      </w:r>
      <w:r w:rsidR="00DB48EE" w:rsidRPr="00844CCB">
        <w:rPr>
          <w:rFonts w:hint="eastAsia"/>
        </w:rPr>
        <w:t>指定通所支援等</w:t>
      </w:r>
      <w:r w:rsidR="00E1779E" w:rsidRPr="00844CCB">
        <w:rPr>
          <w:rFonts w:hint="eastAsia"/>
        </w:rPr>
        <w:t>の実績</w:t>
      </w:r>
    </w:p>
    <w:p w:rsidR="00E1779E" w:rsidRPr="00844CCB" w:rsidRDefault="00734060" w:rsidP="00734060">
      <w:pPr>
        <w:pStyle w:val="31"/>
        <w:ind w:left="680" w:firstLine="247"/>
      </w:pPr>
      <w:r w:rsidRPr="00844CCB">
        <w:rPr>
          <w:rFonts w:hint="eastAsia"/>
        </w:rPr>
        <w:t>平成28年度の児童福祉法による</w:t>
      </w:r>
      <w:r w:rsidR="00DB48EE" w:rsidRPr="00844CCB">
        <w:rPr>
          <w:rFonts w:hint="eastAsia"/>
        </w:rPr>
        <w:t>指定通所支援等</w:t>
      </w:r>
      <w:r w:rsidRPr="00844CCB">
        <w:rPr>
          <w:rFonts w:hint="eastAsia"/>
        </w:rPr>
        <w:t>の実績は、いずれも見込量を下回っています。</w:t>
      </w:r>
    </w:p>
    <w:p w:rsidR="00734060" w:rsidRPr="00844CCB" w:rsidRDefault="00734060" w:rsidP="00734060">
      <w:pPr>
        <w:pStyle w:val="31"/>
        <w:ind w:left="680" w:firstLine="247"/>
      </w:pPr>
    </w:p>
    <w:p w:rsidR="007D6593" w:rsidRPr="00844CCB" w:rsidRDefault="007D6593" w:rsidP="007D6593">
      <w:pPr>
        <w:pStyle w:val="af1"/>
        <w:spacing w:after="108"/>
        <w:ind w:left="680"/>
      </w:pPr>
      <w:r w:rsidRPr="00844CCB">
        <w:rPr>
          <w:rFonts w:hint="eastAsia"/>
        </w:rPr>
        <w:t>表　児童福祉法による障害福祉サービスの</w:t>
      </w:r>
      <w:r w:rsidR="00E1779E" w:rsidRPr="00844CCB">
        <w:rPr>
          <w:rFonts w:hint="eastAsia"/>
        </w:rPr>
        <w:t>見込量と実績</w:t>
      </w:r>
    </w:p>
    <w:tbl>
      <w:tblPr>
        <w:tblStyle w:val="af0"/>
        <w:tblW w:w="8672" w:type="dxa"/>
        <w:tblInd w:w="675" w:type="dxa"/>
        <w:tblLook w:val="04A0" w:firstRow="1" w:lastRow="0" w:firstColumn="1" w:lastColumn="0" w:noHBand="0" w:noVBand="1"/>
      </w:tblPr>
      <w:tblGrid>
        <w:gridCol w:w="1831"/>
        <w:gridCol w:w="624"/>
        <w:gridCol w:w="867"/>
        <w:gridCol w:w="957"/>
        <w:gridCol w:w="885"/>
        <w:gridCol w:w="874"/>
        <w:gridCol w:w="875"/>
        <w:gridCol w:w="924"/>
        <w:gridCol w:w="835"/>
      </w:tblGrid>
      <w:tr w:rsidR="00844CCB" w:rsidRPr="00844CCB" w:rsidTr="007C4299">
        <w:trPr>
          <w:trHeight w:val="340"/>
        </w:trPr>
        <w:tc>
          <w:tcPr>
            <w:tcW w:w="1831" w:type="dxa"/>
            <w:vMerge w:val="restart"/>
            <w:tcBorders>
              <w:top w:val="single" w:sz="8" w:space="0" w:color="auto"/>
              <w:left w:val="single" w:sz="8" w:space="0" w:color="auto"/>
            </w:tcBorders>
            <w:shd w:val="clear" w:color="auto" w:fill="CDEBD2" w:themeFill="accent1"/>
            <w:vAlign w:val="center"/>
          </w:tcPr>
          <w:p w:rsidR="007D6593" w:rsidRPr="00844CCB" w:rsidRDefault="007D6593" w:rsidP="007D6593">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サービス区分</w:t>
            </w:r>
          </w:p>
        </w:tc>
        <w:tc>
          <w:tcPr>
            <w:tcW w:w="624" w:type="dxa"/>
            <w:vMerge w:val="restart"/>
            <w:tcBorders>
              <w:top w:val="single" w:sz="8" w:space="0" w:color="auto"/>
            </w:tcBorders>
            <w:shd w:val="clear" w:color="auto" w:fill="CDEBD2" w:themeFill="accent1"/>
            <w:vAlign w:val="center"/>
          </w:tcPr>
          <w:p w:rsidR="007D6593" w:rsidRPr="00844CCB" w:rsidRDefault="007D6593" w:rsidP="007D6593">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単位</w:t>
            </w:r>
          </w:p>
        </w:tc>
        <w:tc>
          <w:tcPr>
            <w:tcW w:w="2709" w:type="dxa"/>
            <w:gridSpan w:val="3"/>
            <w:tcBorders>
              <w:top w:val="single" w:sz="8" w:space="0" w:color="auto"/>
            </w:tcBorders>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平成27年度（月平均）</w:t>
            </w:r>
          </w:p>
        </w:tc>
        <w:tc>
          <w:tcPr>
            <w:tcW w:w="2673" w:type="dxa"/>
            <w:gridSpan w:val="3"/>
            <w:tcBorders>
              <w:top w:val="single" w:sz="8" w:space="0" w:color="auto"/>
            </w:tcBorders>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平成28年度（月平均）</w:t>
            </w:r>
          </w:p>
        </w:tc>
        <w:tc>
          <w:tcPr>
            <w:tcW w:w="835" w:type="dxa"/>
            <w:vMerge w:val="restart"/>
            <w:tcBorders>
              <w:top w:val="single" w:sz="8" w:space="0" w:color="auto"/>
              <w:right w:val="single" w:sz="8" w:space="0" w:color="auto"/>
            </w:tcBorders>
            <w:shd w:val="clear" w:color="auto" w:fill="CDEBD2" w:themeFill="accent1"/>
            <w:vAlign w:val="center"/>
          </w:tcPr>
          <w:p w:rsidR="007D6593" w:rsidRPr="00844CCB" w:rsidRDefault="007D6593" w:rsidP="007D6593">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7D6593" w:rsidRPr="00844CCB" w:rsidRDefault="007D6593" w:rsidP="007D6593">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7C4299">
        <w:trPr>
          <w:trHeight w:val="340"/>
        </w:trPr>
        <w:tc>
          <w:tcPr>
            <w:tcW w:w="1831" w:type="dxa"/>
            <w:vMerge/>
            <w:tcBorders>
              <w:left w:val="single" w:sz="8" w:space="0" w:color="auto"/>
            </w:tcBorders>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p>
        </w:tc>
        <w:tc>
          <w:tcPr>
            <w:tcW w:w="624" w:type="dxa"/>
            <w:vMerge/>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p>
        </w:tc>
        <w:tc>
          <w:tcPr>
            <w:tcW w:w="867" w:type="dxa"/>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957" w:type="dxa"/>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85" w:type="dxa"/>
            <w:shd w:val="clear" w:color="auto" w:fill="CDEBD2" w:themeFill="accent1"/>
            <w:vAlign w:val="center"/>
          </w:tcPr>
          <w:p w:rsidR="007D6593" w:rsidRPr="00844CCB" w:rsidRDefault="000B4345"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74" w:type="dxa"/>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75" w:type="dxa"/>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7D6593" w:rsidRPr="00844CCB" w:rsidRDefault="007D659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924" w:type="dxa"/>
            <w:shd w:val="clear" w:color="auto" w:fill="CDEBD2" w:themeFill="accent1"/>
            <w:vAlign w:val="center"/>
          </w:tcPr>
          <w:p w:rsidR="007D6593" w:rsidRPr="00844CCB" w:rsidRDefault="000B4345"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35" w:type="dxa"/>
            <w:vMerge/>
            <w:tcBorders>
              <w:right w:val="single" w:sz="8" w:space="0" w:color="auto"/>
            </w:tcBorders>
            <w:shd w:val="clear" w:color="auto" w:fill="CDEBD2" w:themeFill="accent1"/>
            <w:vAlign w:val="center"/>
          </w:tcPr>
          <w:p w:rsidR="007D6593" w:rsidRPr="00844CCB" w:rsidRDefault="007D6593" w:rsidP="001E1453">
            <w:pPr>
              <w:spacing w:line="240" w:lineRule="exact"/>
              <w:jc w:val="center"/>
              <w:rPr>
                <w:rFonts w:ascii="HGｺﾞｼｯｸM" w:eastAsia="HGｺﾞｼｯｸM"/>
                <w:sz w:val="20"/>
                <w:szCs w:val="20"/>
              </w:rPr>
            </w:pPr>
          </w:p>
        </w:tc>
      </w:tr>
      <w:tr w:rsidR="00844CCB" w:rsidRPr="00844CCB" w:rsidTr="007C4299">
        <w:trPr>
          <w:trHeight w:val="340"/>
        </w:trPr>
        <w:tc>
          <w:tcPr>
            <w:tcW w:w="1831" w:type="dxa"/>
            <w:vMerge w:val="restart"/>
            <w:tcBorders>
              <w:left w:val="single" w:sz="8"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児童発達支援</w:t>
            </w:r>
          </w:p>
        </w:tc>
        <w:tc>
          <w:tcPr>
            <w:tcW w:w="624" w:type="dxa"/>
            <w:tcBorders>
              <w:bottom w:val="dashed"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人日</w:t>
            </w:r>
            <w:r w:rsidR="007C4299">
              <w:rPr>
                <w:rFonts w:ascii="HGｺﾞｼｯｸM" w:eastAsia="HGｺﾞｼｯｸM" w:hint="eastAsia"/>
                <w:sz w:val="18"/>
                <w:szCs w:val="20"/>
              </w:rPr>
              <w:t>分</w:t>
            </w:r>
          </w:p>
        </w:tc>
        <w:tc>
          <w:tcPr>
            <w:tcW w:w="867"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w:t>
            </w:r>
            <w:r w:rsidR="00702888" w:rsidRPr="00844CCB">
              <w:rPr>
                <w:rFonts w:ascii="HGｺﾞｼｯｸM" w:eastAsia="HGｺﾞｼｯｸM" w:hint="eastAsia"/>
                <w:sz w:val="21"/>
              </w:rPr>
              <w:t>,</w:t>
            </w:r>
            <w:r w:rsidRPr="00844CCB">
              <w:rPr>
                <w:rFonts w:ascii="HGｺﾞｼｯｸM" w:eastAsia="HGｺﾞｼｯｸM" w:hint="eastAsia"/>
                <w:sz w:val="21"/>
              </w:rPr>
              <w:t>197</w:t>
            </w:r>
          </w:p>
        </w:tc>
        <w:tc>
          <w:tcPr>
            <w:tcW w:w="957"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4,540</w:t>
            </w:r>
          </w:p>
        </w:tc>
        <w:tc>
          <w:tcPr>
            <w:tcW w:w="885"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92.4</w:t>
            </w:r>
            <w:r w:rsidR="00335036" w:rsidRPr="00844CCB">
              <w:rPr>
                <w:rFonts w:ascii="HGｺﾞｼｯｸM" w:eastAsia="HGｺﾞｼｯｸM" w:hint="eastAsia"/>
                <w:sz w:val="21"/>
              </w:rPr>
              <w:t>％</w:t>
            </w:r>
          </w:p>
        </w:tc>
        <w:tc>
          <w:tcPr>
            <w:tcW w:w="874" w:type="dxa"/>
            <w:tcBorders>
              <w:bottom w:val="dashed"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4,559</w:t>
            </w:r>
          </w:p>
        </w:tc>
        <w:tc>
          <w:tcPr>
            <w:tcW w:w="875"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5,620</w:t>
            </w:r>
          </w:p>
        </w:tc>
        <w:tc>
          <w:tcPr>
            <w:tcW w:w="924" w:type="dxa"/>
            <w:tcBorders>
              <w:bottom w:val="dashed"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81.1％</w:t>
            </w:r>
          </w:p>
        </w:tc>
        <w:tc>
          <w:tcPr>
            <w:tcW w:w="835" w:type="dxa"/>
            <w:tcBorders>
              <w:bottom w:val="dashed"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6,960</w:t>
            </w:r>
          </w:p>
        </w:tc>
      </w:tr>
      <w:tr w:rsidR="00844CCB" w:rsidRPr="00844CCB" w:rsidTr="007C4299">
        <w:trPr>
          <w:trHeight w:val="340"/>
        </w:trPr>
        <w:tc>
          <w:tcPr>
            <w:tcW w:w="1831" w:type="dxa"/>
            <w:vMerge/>
            <w:tcBorders>
              <w:left w:val="single" w:sz="8"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p>
        </w:tc>
        <w:tc>
          <w:tcPr>
            <w:tcW w:w="624" w:type="dxa"/>
            <w:tcBorders>
              <w:top w:val="dashed"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67" w:type="dxa"/>
            <w:tcBorders>
              <w:top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445</w:t>
            </w:r>
          </w:p>
        </w:tc>
        <w:tc>
          <w:tcPr>
            <w:tcW w:w="957" w:type="dxa"/>
            <w:tcBorders>
              <w:top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490</w:t>
            </w:r>
          </w:p>
        </w:tc>
        <w:tc>
          <w:tcPr>
            <w:tcW w:w="885" w:type="dxa"/>
            <w:tcBorders>
              <w:top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90.8</w:t>
            </w:r>
            <w:r w:rsidR="00335036" w:rsidRPr="00844CCB">
              <w:rPr>
                <w:rFonts w:ascii="HGｺﾞｼｯｸM" w:eastAsia="HGｺﾞｼｯｸM" w:hint="eastAsia"/>
                <w:sz w:val="21"/>
              </w:rPr>
              <w:t>％</w:t>
            </w:r>
          </w:p>
        </w:tc>
        <w:tc>
          <w:tcPr>
            <w:tcW w:w="874" w:type="dxa"/>
            <w:tcBorders>
              <w:top w:val="dashed"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477</w:t>
            </w:r>
          </w:p>
        </w:tc>
        <w:tc>
          <w:tcPr>
            <w:tcW w:w="875" w:type="dxa"/>
            <w:tcBorders>
              <w:top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610</w:t>
            </w:r>
          </w:p>
        </w:tc>
        <w:tc>
          <w:tcPr>
            <w:tcW w:w="924" w:type="dxa"/>
            <w:tcBorders>
              <w:top w:val="dashed"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78.2％</w:t>
            </w:r>
          </w:p>
        </w:tc>
        <w:tc>
          <w:tcPr>
            <w:tcW w:w="835" w:type="dxa"/>
            <w:tcBorders>
              <w:top w:val="dashed"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750</w:t>
            </w:r>
          </w:p>
        </w:tc>
      </w:tr>
      <w:tr w:rsidR="00844CCB" w:rsidRPr="00844CCB" w:rsidTr="007C4299">
        <w:trPr>
          <w:trHeight w:val="340"/>
        </w:trPr>
        <w:tc>
          <w:tcPr>
            <w:tcW w:w="1831" w:type="dxa"/>
            <w:vMerge w:val="restart"/>
            <w:tcBorders>
              <w:left w:val="single" w:sz="8" w:space="0" w:color="auto"/>
            </w:tcBorders>
            <w:vAlign w:val="center"/>
          </w:tcPr>
          <w:p w:rsidR="007D6593" w:rsidRPr="00844CCB" w:rsidRDefault="007D6593" w:rsidP="0053602B">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放課後等デイサービス</w:t>
            </w:r>
          </w:p>
        </w:tc>
        <w:tc>
          <w:tcPr>
            <w:tcW w:w="624" w:type="dxa"/>
            <w:tcBorders>
              <w:bottom w:val="dashed"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人日</w:t>
            </w:r>
            <w:r w:rsidR="007C4299">
              <w:rPr>
                <w:rFonts w:ascii="HGｺﾞｼｯｸM" w:eastAsia="HGｺﾞｼｯｸM" w:hint="eastAsia"/>
                <w:sz w:val="18"/>
                <w:szCs w:val="20"/>
              </w:rPr>
              <w:t>分</w:t>
            </w:r>
          </w:p>
        </w:tc>
        <w:tc>
          <w:tcPr>
            <w:tcW w:w="867"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w:t>
            </w:r>
            <w:r w:rsidR="00702888" w:rsidRPr="00844CCB">
              <w:rPr>
                <w:rFonts w:ascii="HGｺﾞｼｯｸM" w:eastAsia="HGｺﾞｼｯｸM" w:hint="eastAsia"/>
                <w:sz w:val="21"/>
              </w:rPr>
              <w:t>,</w:t>
            </w:r>
            <w:r w:rsidRPr="00844CCB">
              <w:rPr>
                <w:rFonts w:ascii="HGｺﾞｼｯｸM" w:eastAsia="HGｺﾞｼｯｸM" w:hint="eastAsia"/>
                <w:sz w:val="21"/>
              </w:rPr>
              <w:t>869</w:t>
            </w:r>
          </w:p>
        </w:tc>
        <w:tc>
          <w:tcPr>
            <w:tcW w:w="957"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11,810</w:t>
            </w:r>
          </w:p>
        </w:tc>
        <w:tc>
          <w:tcPr>
            <w:tcW w:w="885"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83.6</w:t>
            </w:r>
            <w:r w:rsidR="00335036" w:rsidRPr="00844CCB">
              <w:rPr>
                <w:rFonts w:ascii="HGｺﾞｼｯｸM" w:eastAsia="HGｺﾞｼｯｸM" w:hint="eastAsia"/>
                <w:sz w:val="21"/>
              </w:rPr>
              <w:t>％</w:t>
            </w:r>
          </w:p>
        </w:tc>
        <w:tc>
          <w:tcPr>
            <w:tcW w:w="874" w:type="dxa"/>
            <w:tcBorders>
              <w:bottom w:val="dashed"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13,329</w:t>
            </w:r>
          </w:p>
        </w:tc>
        <w:tc>
          <w:tcPr>
            <w:tcW w:w="875"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17,810</w:t>
            </w:r>
          </w:p>
        </w:tc>
        <w:tc>
          <w:tcPr>
            <w:tcW w:w="924" w:type="dxa"/>
            <w:tcBorders>
              <w:bottom w:val="dashed"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74.8％</w:t>
            </w:r>
          </w:p>
        </w:tc>
        <w:tc>
          <w:tcPr>
            <w:tcW w:w="835" w:type="dxa"/>
            <w:tcBorders>
              <w:bottom w:val="dashed"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26,860</w:t>
            </w:r>
          </w:p>
        </w:tc>
      </w:tr>
      <w:tr w:rsidR="00844CCB" w:rsidRPr="00844CCB" w:rsidTr="007C4299">
        <w:trPr>
          <w:trHeight w:val="340"/>
        </w:trPr>
        <w:tc>
          <w:tcPr>
            <w:tcW w:w="1831" w:type="dxa"/>
            <w:vMerge/>
            <w:tcBorders>
              <w:left w:val="single" w:sz="8" w:space="0" w:color="auto"/>
              <w:bottom w:val="single" w:sz="4"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p>
        </w:tc>
        <w:tc>
          <w:tcPr>
            <w:tcW w:w="624" w:type="dxa"/>
            <w:tcBorders>
              <w:top w:val="dashed" w:sz="4" w:space="0" w:color="auto"/>
              <w:bottom w:val="single"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67"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897</w:t>
            </w:r>
          </w:p>
        </w:tc>
        <w:tc>
          <w:tcPr>
            <w:tcW w:w="957"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1,020</w:t>
            </w:r>
          </w:p>
        </w:tc>
        <w:tc>
          <w:tcPr>
            <w:tcW w:w="885"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87.9</w:t>
            </w:r>
            <w:r w:rsidR="00335036" w:rsidRPr="00844CCB">
              <w:rPr>
                <w:rFonts w:ascii="HGｺﾞｼｯｸM" w:eastAsia="HGｺﾞｼｯｸM" w:hint="eastAsia"/>
                <w:sz w:val="21"/>
              </w:rPr>
              <w:t>％</w:t>
            </w:r>
          </w:p>
        </w:tc>
        <w:tc>
          <w:tcPr>
            <w:tcW w:w="874" w:type="dxa"/>
            <w:tcBorders>
              <w:top w:val="dashed" w:sz="4" w:space="0" w:color="auto"/>
              <w:bottom w:val="single"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1,129</w:t>
            </w:r>
          </w:p>
        </w:tc>
        <w:tc>
          <w:tcPr>
            <w:tcW w:w="875"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1,430</w:t>
            </w:r>
          </w:p>
        </w:tc>
        <w:tc>
          <w:tcPr>
            <w:tcW w:w="924" w:type="dxa"/>
            <w:tcBorders>
              <w:top w:val="dashed" w:sz="4" w:space="0" w:color="auto"/>
              <w:bottom w:val="single"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79.0％</w:t>
            </w:r>
          </w:p>
        </w:tc>
        <w:tc>
          <w:tcPr>
            <w:tcW w:w="835" w:type="dxa"/>
            <w:tcBorders>
              <w:top w:val="dashed" w:sz="4" w:space="0" w:color="auto"/>
              <w:bottom w:val="single"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2,000</w:t>
            </w:r>
          </w:p>
        </w:tc>
      </w:tr>
      <w:tr w:rsidR="00844CCB" w:rsidRPr="00844CCB" w:rsidTr="007C4299">
        <w:trPr>
          <w:trHeight w:val="340"/>
        </w:trPr>
        <w:tc>
          <w:tcPr>
            <w:tcW w:w="1831" w:type="dxa"/>
            <w:vMerge w:val="restart"/>
            <w:tcBorders>
              <w:left w:val="single" w:sz="8" w:space="0" w:color="auto"/>
            </w:tcBorders>
            <w:vAlign w:val="center"/>
          </w:tcPr>
          <w:p w:rsidR="007D6593" w:rsidRPr="00844CCB" w:rsidRDefault="007D6593" w:rsidP="0053602B">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保育所等訪問支援</w:t>
            </w:r>
          </w:p>
        </w:tc>
        <w:tc>
          <w:tcPr>
            <w:tcW w:w="624" w:type="dxa"/>
            <w:tcBorders>
              <w:bottom w:val="dashed"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人日</w:t>
            </w:r>
            <w:r w:rsidR="007C4299">
              <w:rPr>
                <w:rFonts w:ascii="HGｺﾞｼｯｸM" w:eastAsia="HGｺﾞｼｯｸM" w:hint="eastAsia"/>
                <w:sz w:val="18"/>
                <w:szCs w:val="20"/>
              </w:rPr>
              <w:t>分</w:t>
            </w:r>
          </w:p>
        </w:tc>
        <w:tc>
          <w:tcPr>
            <w:tcW w:w="867"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w:t>
            </w:r>
          </w:p>
        </w:tc>
        <w:tc>
          <w:tcPr>
            <w:tcW w:w="957"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30</w:t>
            </w:r>
          </w:p>
        </w:tc>
        <w:tc>
          <w:tcPr>
            <w:tcW w:w="885" w:type="dxa"/>
            <w:tcBorders>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93.3</w:t>
            </w:r>
            <w:r w:rsidR="00335036" w:rsidRPr="00844CCB">
              <w:rPr>
                <w:rFonts w:ascii="HGｺﾞｼｯｸM" w:eastAsia="HGｺﾞｼｯｸM" w:hint="eastAsia"/>
                <w:sz w:val="21"/>
              </w:rPr>
              <w:t>％</w:t>
            </w:r>
          </w:p>
        </w:tc>
        <w:tc>
          <w:tcPr>
            <w:tcW w:w="874" w:type="dxa"/>
            <w:tcBorders>
              <w:bottom w:val="dashed"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21</w:t>
            </w:r>
          </w:p>
        </w:tc>
        <w:tc>
          <w:tcPr>
            <w:tcW w:w="875" w:type="dxa"/>
            <w:tcBorders>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50</w:t>
            </w:r>
          </w:p>
        </w:tc>
        <w:tc>
          <w:tcPr>
            <w:tcW w:w="924" w:type="dxa"/>
            <w:tcBorders>
              <w:bottom w:val="dashed"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42.0％</w:t>
            </w:r>
          </w:p>
        </w:tc>
        <w:tc>
          <w:tcPr>
            <w:tcW w:w="835" w:type="dxa"/>
            <w:tcBorders>
              <w:bottom w:val="dashed"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r>
      <w:tr w:rsidR="00844CCB" w:rsidRPr="00844CCB" w:rsidTr="007C4299">
        <w:trPr>
          <w:trHeight w:val="340"/>
        </w:trPr>
        <w:tc>
          <w:tcPr>
            <w:tcW w:w="1831" w:type="dxa"/>
            <w:vMerge/>
            <w:tcBorders>
              <w:left w:val="single" w:sz="8" w:space="0" w:color="auto"/>
              <w:bottom w:val="single" w:sz="4"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p>
        </w:tc>
        <w:tc>
          <w:tcPr>
            <w:tcW w:w="624" w:type="dxa"/>
            <w:tcBorders>
              <w:top w:val="dashed" w:sz="4" w:space="0" w:color="auto"/>
              <w:bottom w:val="single"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67"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28</w:t>
            </w:r>
          </w:p>
        </w:tc>
        <w:tc>
          <w:tcPr>
            <w:tcW w:w="957"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30</w:t>
            </w:r>
          </w:p>
        </w:tc>
        <w:tc>
          <w:tcPr>
            <w:tcW w:w="885"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93.3</w:t>
            </w:r>
            <w:r w:rsidR="00335036" w:rsidRPr="00844CCB">
              <w:rPr>
                <w:rFonts w:ascii="HGｺﾞｼｯｸM" w:eastAsia="HGｺﾞｼｯｸM" w:hint="eastAsia"/>
                <w:sz w:val="21"/>
              </w:rPr>
              <w:t>％</w:t>
            </w:r>
          </w:p>
        </w:tc>
        <w:tc>
          <w:tcPr>
            <w:tcW w:w="874" w:type="dxa"/>
            <w:tcBorders>
              <w:top w:val="dashed" w:sz="4" w:space="0" w:color="auto"/>
              <w:bottom w:val="single"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21</w:t>
            </w:r>
          </w:p>
        </w:tc>
        <w:tc>
          <w:tcPr>
            <w:tcW w:w="875"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50</w:t>
            </w:r>
          </w:p>
        </w:tc>
        <w:tc>
          <w:tcPr>
            <w:tcW w:w="924" w:type="dxa"/>
            <w:tcBorders>
              <w:top w:val="dashed" w:sz="4" w:space="0" w:color="auto"/>
              <w:bottom w:val="single"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42.0％</w:t>
            </w:r>
          </w:p>
        </w:tc>
        <w:tc>
          <w:tcPr>
            <w:tcW w:w="835" w:type="dxa"/>
            <w:tcBorders>
              <w:top w:val="dashed" w:sz="4" w:space="0" w:color="auto"/>
              <w:bottom w:val="single"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r>
      <w:tr w:rsidR="00844CCB" w:rsidRPr="00844CCB" w:rsidTr="007C4299">
        <w:trPr>
          <w:trHeight w:val="340"/>
        </w:trPr>
        <w:tc>
          <w:tcPr>
            <w:tcW w:w="1831" w:type="dxa"/>
            <w:vMerge w:val="restart"/>
            <w:tcBorders>
              <w:top w:val="single" w:sz="4" w:space="0" w:color="auto"/>
              <w:left w:val="single" w:sz="8"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医療型</w:t>
            </w:r>
          </w:p>
          <w:p w:rsidR="007D6593" w:rsidRPr="00844CCB" w:rsidRDefault="007D6593" w:rsidP="007D6593">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児童発達支援</w:t>
            </w:r>
          </w:p>
        </w:tc>
        <w:tc>
          <w:tcPr>
            <w:tcW w:w="624" w:type="dxa"/>
            <w:tcBorders>
              <w:top w:val="single" w:sz="4" w:space="0" w:color="auto"/>
              <w:bottom w:val="dashed" w:sz="4" w:space="0" w:color="auto"/>
            </w:tcBorders>
            <w:vAlign w:val="center"/>
          </w:tcPr>
          <w:p w:rsidR="007D6593" w:rsidRPr="00844CCB" w:rsidRDefault="007C4299"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人日</w:t>
            </w:r>
            <w:r>
              <w:rPr>
                <w:rFonts w:ascii="HGｺﾞｼｯｸM" w:eastAsia="HGｺﾞｼｯｸM" w:hint="eastAsia"/>
                <w:sz w:val="18"/>
                <w:szCs w:val="20"/>
              </w:rPr>
              <w:t>分</w:t>
            </w:r>
          </w:p>
        </w:tc>
        <w:tc>
          <w:tcPr>
            <w:tcW w:w="867" w:type="dxa"/>
            <w:tcBorders>
              <w:top w:val="single" w:sz="4" w:space="0" w:color="auto"/>
              <w:bottom w:val="dashed"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374</w:t>
            </w:r>
          </w:p>
        </w:tc>
        <w:tc>
          <w:tcPr>
            <w:tcW w:w="957" w:type="dxa"/>
            <w:tcBorders>
              <w:top w:val="single" w:sz="4" w:space="0" w:color="auto"/>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410</w:t>
            </w:r>
          </w:p>
        </w:tc>
        <w:tc>
          <w:tcPr>
            <w:tcW w:w="885" w:type="dxa"/>
            <w:tcBorders>
              <w:top w:val="single" w:sz="4" w:space="0" w:color="auto"/>
              <w:bottom w:val="dashed" w:sz="4" w:space="0" w:color="auto"/>
            </w:tcBorders>
            <w:vAlign w:val="center"/>
          </w:tcPr>
          <w:p w:rsidR="000710A9"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91.2</w:t>
            </w:r>
            <w:r w:rsidR="00335036" w:rsidRPr="00844CCB">
              <w:rPr>
                <w:rFonts w:ascii="HGｺﾞｼｯｸM" w:eastAsia="HGｺﾞｼｯｸM" w:hint="eastAsia"/>
                <w:sz w:val="21"/>
              </w:rPr>
              <w:t>％</w:t>
            </w:r>
          </w:p>
        </w:tc>
        <w:tc>
          <w:tcPr>
            <w:tcW w:w="874" w:type="dxa"/>
            <w:tcBorders>
              <w:top w:val="single" w:sz="4" w:space="0" w:color="auto"/>
              <w:bottom w:val="dashed"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375</w:t>
            </w:r>
          </w:p>
        </w:tc>
        <w:tc>
          <w:tcPr>
            <w:tcW w:w="875" w:type="dxa"/>
            <w:tcBorders>
              <w:top w:val="single" w:sz="4" w:space="0" w:color="auto"/>
              <w:bottom w:val="dashed"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430</w:t>
            </w:r>
          </w:p>
        </w:tc>
        <w:tc>
          <w:tcPr>
            <w:tcW w:w="924" w:type="dxa"/>
            <w:tcBorders>
              <w:top w:val="single" w:sz="4" w:space="0" w:color="auto"/>
              <w:bottom w:val="dashed"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87.2％</w:t>
            </w:r>
          </w:p>
        </w:tc>
        <w:tc>
          <w:tcPr>
            <w:tcW w:w="835" w:type="dxa"/>
            <w:tcBorders>
              <w:top w:val="single" w:sz="4" w:space="0" w:color="auto"/>
              <w:bottom w:val="dashed"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450</w:t>
            </w:r>
          </w:p>
        </w:tc>
      </w:tr>
      <w:tr w:rsidR="00844CCB" w:rsidRPr="00844CCB" w:rsidTr="007C4299">
        <w:trPr>
          <w:trHeight w:val="340"/>
        </w:trPr>
        <w:tc>
          <w:tcPr>
            <w:tcW w:w="1831" w:type="dxa"/>
            <w:vMerge/>
            <w:tcBorders>
              <w:left w:val="single" w:sz="8" w:space="0" w:color="auto"/>
              <w:bottom w:val="single" w:sz="4" w:space="0" w:color="auto"/>
            </w:tcBorders>
            <w:vAlign w:val="center"/>
          </w:tcPr>
          <w:p w:rsidR="007D6593" w:rsidRPr="00844CCB" w:rsidRDefault="007D6593" w:rsidP="007D6593">
            <w:pPr>
              <w:snapToGrid w:val="0"/>
              <w:spacing w:line="240" w:lineRule="exact"/>
              <w:ind w:leftChars="-20" w:left="-45" w:rightChars="-20" w:right="-45"/>
              <w:rPr>
                <w:rFonts w:ascii="HGｺﾞｼｯｸM" w:eastAsia="HGｺﾞｼｯｸM"/>
                <w:sz w:val="20"/>
                <w:szCs w:val="20"/>
              </w:rPr>
            </w:pPr>
          </w:p>
        </w:tc>
        <w:tc>
          <w:tcPr>
            <w:tcW w:w="624" w:type="dxa"/>
            <w:tcBorders>
              <w:top w:val="dashed" w:sz="4" w:space="0" w:color="auto"/>
              <w:bottom w:val="single" w:sz="4"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67"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57</w:t>
            </w:r>
          </w:p>
        </w:tc>
        <w:tc>
          <w:tcPr>
            <w:tcW w:w="957"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70</w:t>
            </w:r>
          </w:p>
        </w:tc>
        <w:tc>
          <w:tcPr>
            <w:tcW w:w="885" w:type="dxa"/>
            <w:tcBorders>
              <w:top w:val="dashed" w:sz="4" w:space="0" w:color="auto"/>
              <w:bottom w:val="single" w:sz="4"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81.4</w:t>
            </w:r>
            <w:r w:rsidR="00335036" w:rsidRPr="00844CCB">
              <w:rPr>
                <w:rFonts w:ascii="HGｺﾞｼｯｸM" w:eastAsia="HGｺﾞｼｯｸM" w:hint="eastAsia"/>
                <w:sz w:val="21"/>
              </w:rPr>
              <w:t>％</w:t>
            </w:r>
          </w:p>
        </w:tc>
        <w:tc>
          <w:tcPr>
            <w:tcW w:w="874" w:type="dxa"/>
            <w:tcBorders>
              <w:top w:val="dashed" w:sz="4" w:space="0" w:color="auto"/>
              <w:bottom w:val="single" w:sz="4"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56</w:t>
            </w:r>
          </w:p>
        </w:tc>
        <w:tc>
          <w:tcPr>
            <w:tcW w:w="875" w:type="dxa"/>
            <w:tcBorders>
              <w:top w:val="dashed" w:sz="4" w:space="0" w:color="auto"/>
              <w:bottom w:val="single" w:sz="4"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c>
          <w:tcPr>
            <w:tcW w:w="924" w:type="dxa"/>
            <w:tcBorders>
              <w:top w:val="dashed" w:sz="4" w:space="0" w:color="auto"/>
              <w:bottom w:val="single" w:sz="4"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70.0％</w:t>
            </w:r>
          </w:p>
        </w:tc>
        <w:tc>
          <w:tcPr>
            <w:tcW w:w="835" w:type="dxa"/>
            <w:tcBorders>
              <w:top w:val="dashed" w:sz="4" w:space="0" w:color="auto"/>
              <w:bottom w:val="single" w:sz="4"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w:t>
            </w:r>
          </w:p>
        </w:tc>
      </w:tr>
      <w:tr w:rsidR="0053602B" w:rsidRPr="00844CCB" w:rsidTr="007C4299">
        <w:trPr>
          <w:trHeight w:val="340"/>
        </w:trPr>
        <w:tc>
          <w:tcPr>
            <w:tcW w:w="1831" w:type="dxa"/>
            <w:tcBorders>
              <w:top w:val="single" w:sz="4" w:space="0" w:color="auto"/>
              <w:left w:val="single" w:sz="8" w:space="0" w:color="auto"/>
              <w:bottom w:val="single" w:sz="8" w:space="0" w:color="auto"/>
            </w:tcBorders>
            <w:vAlign w:val="center"/>
          </w:tcPr>
          <w:p w:rsidR="007D6593" w:rsidRPr="00844CCB" w:rsidRDefault="007D6593" w:rsidP="000B4345">
            <w:pPr>
              <w:snapToGrid w:val="0"/>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z w:val="20"/>
                <w:szCs w:val="20"/>
              </w:rPr>
              <w:t>障害児相談支援</w:t>
            </w:r>
          </w:p>
        </w:tc>
        <w:tc>
          <w:tcPr>
            <w:tcW w:w="624" w:type="dxa"/>
            <w:tcBorders>
              <w:top w:val="single" w:sz="4" w:space="0" w:color="auto"/>
              <w:bottom w:val="single" w:sz="8" w:space="0" w:color="auto"/>
            </w:tcBorders>
            <w:vAlign w:val="center"/>
          </w:tcPr>
          <w:p w:rsidR="007D6593" w:rsidRPr="00844CCB" w:rsidRDefault="007D6593" w:rsidP="007D659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67" w:type="dxa"/>
            <w:tcBorders>
              <w:top w:val="single" w:sz="4" w:space="0" w:color="auto"/>
              <w:bottom w:val="single" w:sz="8"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r w:rsidR="00702888" w:rsidRPr="00844CCB">
              <w:rPr>
                <w:rFonts w:ascii="HGｺﾞｼｯｸM" w:eastAsia="HGｺﾞｼｯｸM" w:hint="eastAsia"/>
                <w:sz w:val="21"/>
              </w:rPr>
              <w:t>,</w:t>
            </w:r>
            <w:r w:rsidRPr="00844CCB">
              <w:rPr>
                <w:rFonts w:ascii="HGｺﾞｼｯｸM" w:eastAsia="HGｺﾞｼｯｸM" w:hint="eastAsia"/>
                <w:sz w:val="21"/>
              </w:rPr>
              <w:t>514</w:t>
            </w:r>
          </w:p>
        </w:tc>
        <w:tc>
          <w:tcPr>
            <w:tcW w:w="957" w:type="dxa"/>
            <w:tcBorders>
              <w:top w:val="single" w:sz="4" w:space="0" w:color="auto"/>
              <w:bottom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2,390</w:t>
            </w:r>
          </w:p>
        </w:tc>
        <w:tc>
          <w:tcPr>
            <w:tcW w:w="885" w:type="dxa"/>
            <w:tcBorders>
              <w:top w:val="single" w:sz="4" w:space="0" w:color="auto"/>
              <w:bottom w:val="single" w:sz="8" w:space="0" w:color="auto"/>
            </w:tcBorders>
            <w:vAlign w:val="center"/>
          </w:tcPr>
          <w:p w:rsidR="007D6593" w:rsidRPr="00844CCB" w:rsidRDefault="000710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105.2</w:t>
            </w:r>
            <w:r w:rsidR="00335036" w:rsidRPr="00844CCB">
              <w:rPr>
                <w:rFonts w:ascii="HGｺﾞｼｯｸM" w:eastAsia="HGｺﾞｼｯｸM" w:hint="eastAsia"/>
                <w:sz w:val="21"/>
              </w:rPr>
              <w:t>％</w:t>
            </w:r>
          </w:p>
        </w:tc>
        <w:tc>
          <w:tcPr>
            <w:tcW w:w="874" w:type="dxa"/>
            <w:tcBorders>
              <w:top w:val="single" w:sz="4" w:space="0" w:color="auto"/>
              <w:bottom w:val="single" w:sz="8" w:space="0" w:color="auto"/>
            </w:tcBorders>
            <w:vAlign w:val="center"/>
          </w:tcPr>
          <w:p w:rsidR="007D6593" w:rsidRPr="00844CCB" w:rsidRDefault="0053602B"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3,054</w:t>
            </w:r>
          </w:p>
        </w:tc>
        <w:tc>
          <w:tcPr>
            <w:tcW w:w="875" w:type="dxa"/>
            <w:tcBorders>
              <w:top w:val="single" w:sz="4" w:space="0" w:color="auto"/>
              <w:bottom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3,210</w:t>
            </w:r>
          </w:p>
        </w:tc>
        <w:tc>
          <w:tcPr>
            <w:tcW w:w="924" w:type="dxa"/>
            <w:tcBorders>
              <w:top w:val="single" w:sz="4" w:space="0" w:color="auto"/>
              <w:bottom w:val="single" w:sz="8" w:space="0" w:color="auto"/>
            </w:tcBorders>
            <w:vAlign w:val="center"/>
          </w:tcPr>
          <w:p w:rsidR="007D6593"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95.1％</w:t>
            </w:r>
          </w:p>
        </w:tc>
        <w:tc>
          <w:tcPr>
            <w:tcW w:w="835" w:type="dxa"/>
            <w:tcBorders>
              <w:top w:val="single" w:sz="4" w:space="0" w:color="auto"/>
              <w:bottom w:val="single" w:sz="8" w:space="0" w:color="auto"/>
              <w:right w:val="single" w:sz="8" w:space="0" w:color="auto"/>
            </w:tcBorders>
            <w:vAlign w:val="center"/>
          </w:tcPr>
          <w:p w:rsidR="007D6593" w:rsidRPr="00844CCB" w:rsidRDefault="00E1779E"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4,310</w:t>
            </w:r>
          </w:p>
        </w:tc>
      </w:tr>
    </w:tbl>
    <w:p w:rsidR="003C1C99" w:rsidRPr="00844CCB" w:rsidRDefault="003C1C99" w:rsidP="003C1C99"/>
    <w:p w:rsidR="00E1779E" w:rsidRPr="00844CCB" w:rsidRDefault="00E1779E" w:rsidP="003C1C99"/>
    <w:p w:rsidR="00F224B7" w:rsidRPr="00844CCB" w:rsidRDefault="00F224B7">
      <w:pPr>
        <w:widowControl/>
        <w:jc w:val="left"/>
        <w:rPr>
          <w:rFonts w:ascii="ＭＳ ゴシック" w:eastAsia="ＭＳ ゴシック" w:hAnsi="ＭＳ ゴシック"/>
          <w:sz w:val="28"/>
        </w:rPr>
      </w:pPr>
      <w:r w:rsidRPr="00844CCB">
        <w:br w:type="page"/>
      </w:r>
    </w:p>
    <w:p w:rsidR="00E1779E" w:rsidRPr="00844CCB" w:rsidRDefault="00E1779E" w:rsidP="00B7683D">
      <w:pPr>
        <w:pStyle w:val="-"/>
        <w:spacing w:after="108"/>
        <w:ind w:left="113"/>
      </w:pPr>
      <w:r w:rsidRPr="00844CCB">
        <w:rPr>
          <w:rFonts w:hint="eastAsia"/>
        </w:rPr>
        <w:lastRenderedPageBreak/>
        <w:t>（２）-３　地</w:t>
      </w:r>
      <w:r w:rsidR="00CE4632" w:rsidRPr="003340D2">
        <w:rPr>
          <w:noProof/>
        </w:rPr>
        <w:drawing>
          <wp:anchor distT="0" distB="0" distL="114300" distR="114300" simplePos="0" relativeHeight="252603392" behindDoc="0" locked="1" layoutInCell="1" allowOverlap="1" wp14:anchorId="2FF7C90F" wp14:editId="4FE900EA">
            <wp:simplePos x="0" y="0"/>
            <wp:positionH relativeFrom="page">
              <wp:posOffset>575945</wp:posOffset>
            </wp:positionH>
            <wp:positionV relativeFrom="page">
              <wp:posOffset>9469120</wp:posOffset>
            </wp:positionV>
            <wp:extent cx="647640" cy="647640"/>
            <wp:effectExtent l="0" t="0" r="635" b="635"/>
            <wp:wrapNone/>
            <wp:docPr id="48" name="SPCod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域生活支援事業の実績</w:t>
      </w:r>
    </w:p>
    <w:p w:rsidR="00E1779E" w:rsidRPr="00844CCB" w:rsidRDefault="00E1779E" w:rsidP="00E1779E">
      <w:pPr>
        <w:pStyle w:val="31"/>
        <w:ind w:left="680" w:firstLine="247"/>
      </w:pPr>
      <w:r w:rsidRPr="00844CCB">
        <w:rPr>
          <w:rFonts w:hint="eastAsia"/>
        </w:rPr>
        <w:t>第４期障害福祉計画における地域生活支援事業の見込量と平成27年度及び平成28年度の実績は、以下の表のとおりとなっています。</w:t>
      </w:r>
    </w:p>
    <w:p w:rsidR="00E1779E" w:rsidRPr="00844CCB" w:rsidRDefault="00E1779E" w:rsidP="00E1779E"/>
    <w:p w:rsidR="00E1779E" w:rsidRPr="00844CCB" w:rsidRDefault="00E1779E" w:rsidP="00E1779E">
      <w:pPr>
        <w:pStyle w:val="af1"/>
        <w:spacing w:after="108"/>
        <w:ind w:left="680"/>
      </w:pPr>
      <w:r w:rsidRPr="00844CCB">
        <w:rPr>
          <w:rFonts w:hint="eastAsia"/>
        </w:rPr>
        <w:t xml:space="preserve">表　</w:t>
      </w:r>
      <w:r w:rsidR="002B03F7" w:rsidRPr="00844CCB">
        <w:rPr>
          <w:rFonts w:hint="eastAsia"/>
        </w:rPr>
        <w:t>地域生活支援事業</w:t>
      </w:r>
      <w:r w:rsidRPr="00844CCB">
        <w:rPr>
          <w:rFonts w:hint="eastAsia"/>
        </w:rPr>
        <w:t>の見込量と実績</w:t>
      </w:r>
    </w:p>
    <w:tbl>
      <w:tblPr>
        <w:tblStyle w:val="af0"/>
        <w:tblW w:w="0" w:type="auto"/>
        <w:tblInd w:w="392" w:type="dxa"/>
        <w:tblLook w:val="04A0" w:firstRow="1" w:lastRow="0" w:firstColumn="1" w:lastColumn="0" w:noHBand="0" w:noVBand="1"/>
      </w:tblPr>
      <w:tblGrid>
        <w:gridCol w:w="281"/>
        <w:gridCol w:w="313"/>
        <w:gridCol w:w="2025"/>
        <w:gridCol w:w="404"/>
        <w:gridCol w:w="832"/>
        <w:gridCol w:w="834"/>
        <w:gridCol w:w="885"/>
        <w:gridCol w:w="831"/>
        <w:gridCol w:w="834"/>
        <w:gridCol w:w="885"/>
        <w:gridCol w:w="770"/>
      </w:tblGrid>
      <w:tr w:rsidR="00844CCB" w:rsidRPr="00844CCB" w:rsidTr="002B4452">
        <w:trPr>
          <w:trHeight w:val="340"/>
        </w:trPr>
        <w:tc>
          <w:tcPr>
            <w:tcW w:w="2619" w:type="dxa"/>
            <w:gridSpan w:val="3"/>
            <w:vMerge w:val="restart"/>
            <w:tcBorders>
              <w:top w:val="single" w:sz="8" w:space="0" w:color="auto"/>
              <w:left w:val="single" w:sz="8" w:space="0" w:color="auto"/>
            </w:tcBorders>
            <w:shd w:val="clear" w:color="auto" w:fill="CDEBD2" w:themeFill="accent1"/>
            <w:vAlign w:val="center"/>
          </w:tcPr>
          <w:p w:rsidR="00E1779E" w:rsidRPr="00844CCB" w:rsidRDefault="00E1779E" w:rsidP="00E1779E">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事業名</w:t>
            </w:r>
          </w:p>
        </w:tc>
        <w:tc>
          <w:tcPr>
            <w:tcW w:w="404" w:type="dxa"/>
            <w:vMerge w:val="restart"/>
            <w:tcBorders>
              <w:top w:val="single" w:sz="8" w:space="0" w:color="auto"/>
            </w:tcBorders>
            <w:shd w:val="clear" w:color="auto" w:fill="CDEBD2" w:themeFill="accent1"/>
            <w:vAlign w:val="center"/>
          </w:tcPr>
          <w:p w:rsidR="00E1779E" w:rsidRPr="00533132" w:rsidRDefault="00E1779E" w:rsidP="00533132">
            <w:pPr>
              <w:spacing w:line="240" w:lineRule="exact"/>
              <w:ind w:leftChars="-50" w:left="-113" w:rightChars="-50" w:right="-113"/>
              <w:jc w:val="center"/>
              <w:rPr>
                <w:rFonts w:ascii="HGｺﾞｼｯｸM" w:eastAsia="HGｺﾞｼｯｸM"/>
                <w:spacing w:val="-6"/>
                <w:sz w:val="20"/>
                <w:szCs w:val="20"/>
              </w:rPr>
            </w:pPr>
            <w:r w:rsidRPr="00533132">
              <w:rPr>
                <w:rFonts w:ascii="HGｺﾞｼｯｸM" w:eastAsia="HGｺﾞｼｯｸM" w:hint="eastAsia"/>
                <w:spacing w:val="-6"/>
                <w:sz w:val="18"/>
                <w:szCs w:val="20"/>
              </w:rPr>
              <w:t>単位</w:t>
            </w:r>
          </w:p>
        </w:tc>
        <w:tc>
          <w:tcPr>
            <w:tcW w:w="2551" w:type="dxa"/>
            <w:gridSpan w:val="3"/>
            <w:tcBorders>
              <w:top w:val="single" w:sz="8" w:space="0" w:color="auto"/>
            </w:tcBorders>
            <w:shd w:val="clear" w:color="auto" w:fill="CDEBD2" w:themeFill="accent1"/>
            <w:vAlign w:val="center"/>
          </w:tcPr>
          <w:p w:rsidR="00E1779E" w:rsidRPr="00844CCB" w:rsidRDefault="00E1779E" w:rsidP="00E1779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w:t>
            </w:r>
          </w:p>
        </w:tc>
        <w:tc>
          <w:tcPr>
            <w:tcW w:w="2550" w:type="dxa"/>
            <w:gridSpan w:val="3"/>
            <w:tcBorders>
              <w:top w:val="single" w:sz="8" w:space="0" w:color="auto"/>
            </w:tcBorders>
            <w:shd w:val="clear" w:color="auto" w:fill="CDEBD2" w:themeFill="accent1"/>
            <w:vAlign w:val="center"/>
          </w:tcPr>
          <w:p w:rsidR="00E1779E" w:rsidRPr="00844CCB" w:rsidRDefault="00E1779E" w:rsidP="00E1779E">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w:t>
            </w:r>
          </w:p>
        </w:tc>
        <w:tc>
          <w:tcPr>
            <w:tcW w:w="770" w:type="dxa"/>
            <w:vMerge w:val="restart"/>
            <w:tcBorders>
              <w:top w:val="single" w:sz="8" w:space="0" w:color="auto"/>
              <w:right w:val="single" w:sz="8" w:space="0" w:color="auto"/>
            </w:tcBorders>
            <w:shd w:val="clear" w:color="auto" w:fill="CDEBD2" w:themeFill="accent1"/>
            <w:vAlign w:val="center"/>
          </w:tcPr>
          <w:p w:rsidR="00E1779E" w:rsidRPr="00844CCB" w:rsidRDefault="00E1779E" w:rsidP="00E1779E">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E1779E" w:rsidRPr="00844CCB" w:rsidRDefault="00E1779E" w:rsidP="00E1779E">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2B4452">
        <w:trPr>
          <w:trHeight w:val="340"/>
        </w:trPr>
        <w:tc>
          <w:tcPr>
            <w:tcW w:w="2619" w:type="dxa"/>
            <w:gridSpan w:val="3"/>
            <w:vMerge/>
            <w:tcBorders>
              <w:left w:val="single" w:sz="8" w:space="0" w:color="auto"/>
            </w:tcBorders>
            <w:shd w:val="clear" w:color="auto" w:fill="CDEBD2" w:themeFill="accent1"/>
            <w:vAlign w:val="center"/>
          </w:tcPr>
          <w:p w:rsidR="00E1779E" w:rsidRPr="00844CCB" w:rsidRDefault="00E1779E" w:rsidP="001E1453">
            <w:pPr>
              <w:spacing w:line="240" w:lineRule="exact"/>
              <w:jc w:val="center"/>
              <w:rPr>
                <w:rFonts w:ascii="HGｺﾞｼｯｸM" w:eastAsia="HGｺﾞｼｯｸM"/>
                <w:sz w:val="20"/>
                <w:szCs w:val="20"/>
              </w:rPr>
            </w:pPr>
          </w:p>
        </w:tc>
        <w:tc>
          <w:tcPr>
            <w:tcW w:w="404" w:type="dxa"/>
            <w:vMerge/>
            <w:shd w:val="clear" w:color="auto" w:fill="CDEBD2" w:themeFill="accent1"/>
            <w:vAlign w:val="center"/>
          </w:tcPr>
          <w:p w:rsidR="00E1779E" w:rsidRPr="00844CCB" w:rsidRDefault="00E1779E" w:rsidP="001E1453">
            <w:pPr>
              <w:spacing w:line="240" w:lineRule="exact"/>
              <w:jc w:val="center"/>
              <w:rPr>
                <w:rFonts w:ascii="HGｺﾞｼｯｸM" w:eastAsia="HGｺﾞｼｯｸM"/>
                <w:sz w:val="20"/>
                <w:szCs w:val="20"/>
              </w:rPr>
            </w:pPr>
          </w:p>
        </w:tc>
        <w:tc>
          <w:tcPr>
            <w:tcW w:w="832" w:type="dxa"/>
            <w:shd w:val="clear" w:color="auto" w:fill="CDEBD2" w:themeFill="accent1"/>
            <w:vAlign w:val="center"/>
          </w:tcPr>
          <w:p w:rsidR="00E1779E" w:rsidRPr="00844CCB" w:rsidRDefault="00E1779E"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34" w:type="dxa"/>
            <w:shd w:val="clear" w:color="auto" w:fill="CDEBD2" w:themeFill="accent1"/>
            <w:vAlign w:val="center"/>
          </w:tcPr>
          <w:p w:rsidR="00E1779E" w:rsidRPr="00844CCB" w:rsidRDefault="00E1779E"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第４期</w:t>
            </w:r>
          </w:p>
          <w:p w:rsidR="00E1779E" w:rsidRPr="00844CCB" w:rsidRDefault="00E1779E"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85" w:type="dxa"/>
            <w:shd w:val="clear" w:color="auto" w:fill="CDEBD2" w:themeFill="accent1"/>
            <w:vAlign w:val="center"/>
          </w:tcPr>
          <w:p w:rsidR="00E1779E" w:rsidRPr="00844CCB" w:rsidRDefault="000B4345"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31" w:type="dxa"/>
            <w:shd w:val="clear" w:color="auto" w:fill="CDEBD2" w:themeFill="accent1"/>
            <w:vAlign w:val="center"/>
          </w:tcPr>
          <w:p w:rsidR="00E1779E" w:rsidRPr="00844CCB" w:rsidRDefault="00E1779E"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34" w:type="dxa"/>
            <w:shd w:val="clear" w:color="auto" w:fill="CDEBD2" w:themeFill="accent1"/>
            <w:vAlign w:val="center"/>
          </w:tcPr>
          <w:p w:rsidR="00E1779E" w:rsidRPr="00844CCB" w:rsidRDefault="00E1779E"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第４期</w:t>
            </w:r>
          </w:p>
          <w:p w:rsidR="00E1779E" w:rsidRPr="00844CCB" w:rsidRDefault="00E1779E"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85" w:type="dxa"/>
            <w:shd w:val="clear" w:color="auto" w:fill="CDEBD2" w:themeFill="accent1"/>
            <w:vAlign w:val="center"/>
          </w:tcPr>
          <w:p w:rsidR="00E1779E" w:rsidRPr="00844CCB" w:rsidRDefault="000B4345"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770" w:type="dxa"/>
            <w:vMerge/>
            <w:tcBorders>
              <w:right w:val="single" w:sz="8" w:space="0" w:color="auto"/>
            </w:tcBorders>
            <w:shd w:val="clear" w:color="auto" w:fill="CDEBD2" w:themeFill="accent1"/>
            <w:vAlign w:val="center"/>
          </w:tcPr>
          <w:p w:rsidR="00E1779E" w:rsidRPr="00844CCB" w:rsidRDefault="00E1779E" w:rsidP="001E1453">
            <w:pPr>
              <w:spacing w:line="240" w:lineRule="exact"/>
              <w:jc w:val="center"/>
              <w:rPr>
                <w:rFonts w:ascii="HGｺﾞｼｯｸM" w:eastAsia="HGｺﾞｼｯｸM"/>
                <w:sz w:val="20"/>
                <w:szCs w:val="20"/>
              </w:rPr>
            </w:pPr>
          </w:p>
        </w:tc>
      </w:tr>
      <w:tr w:rsidR="00844CCB" w:rsidRPr="00844CCB" w:rsidTr="002B4452">
        <w:trPr>
          <w:trHeight w:val="397"/>
        </w:trPr>
        <w:tc>
          <w:tcPr>
            <w:tcW w:w="3023" w:type="dxa"/>
            <w:gridSpan w:val="4"/>
            <w:tcBorders>
              <w:left w:val="single" w:sz="8" w:space="0" w:color="auto"/>
            </w:tcBorders>
            <w:vAlign w:val="center"/>
          </w:tcPr>
          <w:p w:rsidR="008E09E2" w:rsidRPr="00844CCB" w:rsidRDefault="008E09E2" w:rsidP="00F224B7">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（1）理解促進研修・啓発事業</w:t>
            </w:r>
          </w:p>
        </w:tc>
        <w:tc>
          <w:tcPr>
            <w:tcW w:w="832" w:type="dxa"/>
            <w:tcBorders>
              <w:bottom w:val="dashed"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34" w:type="dxa"/>
            <w:tcBorders>
              <w:bottom w:val="dashed"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85" w:type="dxa"/>
            <w:tcBorders>
              <w:bottom w:val="dashed" w:sz="4"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bottom w:val="dashed" w:sz="4" w:space="0" w:color="auto"/>
            </w:tcBorders>
            <w:vAlign w:val="center"/>
          </w:tcPr>
          <w:p w:rsidR="008E09E2" w:rsidRPr="00844CCB" w:rsidRDefault="008E09E2" w:rsidP="009C385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34" w:type="dxa"/>
            <w:tcBorders>
              <w:bottom w:val="dashed"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85" w:type="dxa"/>
            <w:tcBorders>
              <w:bottom w:val="dashed"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bottom w:val="dashed" w:sz="4" w:space="0" w:color="auto"/>
              <w:right w:val="single" w:sz="8"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r>
      <w:tr w:rsidR="00844CCB" w:rsidRPr="00844CCB" w:rsidTr="00B20D0E">
        <w:trPr>
          <w:trHeight w:val="397"/>
        </w:trPr>
        <w:tc>
          <w:tcPr>
            <w:tcW w:w="3023" w:type="dxa"/>
            <w:gridSpan w:val="4"/>
            <w:tcBorders>
              <w:left w:val="single" w:sz="8" w:space="0" w:color="auto"/>
              <w:bottom w:val="single" w:sz="4" w:space="0" w:color="auto"/>
            </w:tcBorders>
            <w:vAlign w:val="center"/>
          </w:tcPr>
          <w:p w:rsidR="008E09E2" w:rsidRPr="00844CCB" w:rsidRDefault="008E09E2" w:rsidP="00F224B7">
            <w:pPr>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（2）自発的活動支援事業</w:t>
            </w:r>
          </w:p>
        </w:tc>
        <w:tc>
          <w:tcPr>
            <w:tcW w:w="832" w:type="dxa"/>
            <w:tcBorders>
              <w:bottom w:val="single"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未実施</w:t>
            </w:r>
          </w:p>
        </w:tc>
        <w:tc>
          <w:tcPr>
            <w:tcW w:w="834" w:type="dxa"/>
            <w:tcBorders>
              <w:bottom w:val="single"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未実施</w:t>
            </w:r>
          </w:p>
        </w:tc>
        <w:tc>
          <w:tcPr>
            <w:tcW w:w="885" w:type="dxa"/>
            <w:tcBorders>
              <w:bottom w:val="single" w:sz="4"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bottom w:val="single" w:sz="4" w:space="0" w:color="auto"/>
            </w:tcBorders>
            <w:vAlign w:val="center"/>
          </w:tcPr>
          <w:p w:rsidR="008E09E2" w:rsidRPr="00844CCB" w:rsidRDefault="008E09E2" w:rsidP="009C385F">
            <w:pPr>
              <w:ind w:leftChars="-20" w:left="-45" w:rightChars="-20" w:right="-45"/>
              <w:jc w:val="center"/>
              <w:rPr>
                <w:rFonts w:ascii="HGｺﾞｼｯｸM" w:eastAsia="HGｺﾞｼｯｸM"/>
                <w:sz w:val="21"/>
              </w:rPr>
            </w:pPr>
            <w:r w:rsidRPr="00844CCB">
              <w:rPr>
                <w:rFonts w:ascii="HGｺﾞｼｯｸM" w:eastAsia="HGｺﾞｼｯｸM" w:hint="eastAsia"/>
                <w:sz w:val="21"/>
              </w:rPr>
              <w:t>未実施</w:t>
            </w:r>
          </w:p>
        </w:tc>
        <w:tc>
          <w:tcPr>
            <w:tcW w:w="834" w:type="dxa"/>
            <w:tcBorders>
              <w:bottom w:val="single" w:sz="4"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85"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bottom w:val="single" w:sz="4" w:space="0" w:color="auto"/>
              <w:right w:val="single" w:sz="8" w:space="0" w:color="auto"/>
            </w:tcBorders>
            <w:vAlign w:val="center"/>
          </w:tcPr>
          <w:p w:rsidR="008E09E2" w:rsidRPr="00844CCB" w:rsidRDefault="008E09E2"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r>
      <w:tr w:rsidR="00844CCB" w:rsidRPr="00844CCB" w:rsidTr="00B20D0E">
        <w:trPr>
          <w:trHeight w:val="397"/>
        </w:trPr>
        <w:tc>
          <w:tcPr>
            <w:tcW w:w="3023" w:type="dxa"/>
            <w:gridSpan w:val="4"/>
            <w:tcBorders>
              <w:left w:val="single" w:sz="8" w:space="0" w:color="auto"/>
              <w:bottom w:val="nil"/>
              <w:right w:val="single" w:sz="4" w:space="0" w:color="auto"/>
            </w:tcBorders>
            <w:vAlign w:val="center"/>
          </w:tcPr>
          <w:p w:rsidR="002B4452" w:rsidRPr="00844CCB" w:rsidRDefault="002B4452" w:rsidP="002B4452">
            <w:pPr>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（3）相談支援事業</w:t>
            </w:r>
          </w:p>
        </w:tc>
        <w:tc>
          <w:tcPr>
            <w:tcW w:w="2551"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255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770" w:type="dxa"/>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8F3A3F">
            <w:pPr>
              <w:ind w:leftChars="-20" w:left="-45" w:rightChars="-20" w:right="-45"/>
              <w:jc w:val="right"/>
              <w:rPr>
                <w:rFonts w:ascii="HGｺﾞｼｯｸM" w:eastAsia="HGｺﾞｼｯｸM"/>
                <w:sz w:val="21"/>
              </w:rPr>
            </w:pPr>
          </w:p>
        </w:tc>
      </w:tr>
      <w:tr w:rsidR="00844CCB" w:rsidRPr="00844CCB" w:rsidTr="00565945">
        <w:trPr>
          <w:trHeight w:val="397"/>
        </w:trPr>
        <w:tc>
          <w:tcPr>
            <w:tcW w:w="281" w:type="dxa"/>
            <w:tcBorders>
              <w:top w:val="nil"/>
              <w:left w:val="single" w:sz="8" w:space="0" w:color="auto"/>
              <w:bottom w:val="nil"/>
            </w:tcBorders>
            <w:vAlign w:val="center"/>
          </w:tcPr>
          <w:p w:rsidR="002B4452" w:rsidRPr="00844CCB" w:rsidRDefault="002B4452" w:rsidP="001E1453">
            <w:pPr>
              <w:spacing w:line="240" w:lineRule="exact"/>
              <w:rPr>
                <w:rFonts w:ascii="HGｺﾞｼｯｸM" w:eastAsia="HGｺﾞｼｯｸM"/>
                <w:sz w:val="20"/>
                <w:szCs w:val="20"/>
              </w:rPr>
            </w:pPr>
          </w:p>
        </w:tc>
        <w:tc>
          <w:tcPr>
            <w:tcW w:w="313" w:type="dxa"/>
            <w:vMerge w:val="restart"/>
            <w:tcBorders>
              <w:top w:val="single" w:sz="4" w:space="0" w:color="auto"/>
              <w:right w:val="nil"/>
            </w:tcBorders>
            <w:vAlign w:val="center"/>
          </w:tcPr>
          <w:p w:rsidR="002B4452" w:rsidRPr="00844CCB" w:rsidRDefault="002B4452" w:rsidP="002B445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w:t>
            </w:r>
          </w:p>
        </w:tc>
        <w:tc>
          <w:tcPr>
            <w:tcW w:w="2025" w:type="dxa"/>
            <w:tcBorders>
              <w:top w:val="single" w:sz="4" w:space="0" w:color="auto"/>
              <w:left w:val="nil"/>
              <w:bottom w:val="single" w:sz="4" w:space="0" w:color="auto"/>
              <w:right w:val="single" w:sz="4" w:space="0" w:color="auto"/>
            </w:tcBorders>
            <w:vAlign w:val="center"/>
          </w:tcPr>
          <w:p w:rsidR="002B4452" w:rsidRPr="00844CCB" w:rsidRDefault="002B4452" w:rsidP="008E09E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障害者相談支援事業</w:t>
            </w:r>
          </w:p>
        </w:tc>
        <w:tc>
          <w:tcPr>
            <w:tcW w:w="404" w:type="dxa"/>
            <w:tcBorders>
              <w:top w:val="single" w:sz="4" w:space="0" w:color="auto"/>
              <w:left w:val="single" w:sz="4" w:space="0" w:color="auto"/>
              <w:bottom w:val="single" w:sz="4" w:space="0" w:color="auto"/>
            </w:tcBorders>
            <w:vAlign w:val="center"/>
          </w:tcPr>
          <w:p w:rsidR="002B4452" w:rsidRPr="00844CCB" w:rsidRDefault="002B4452" w:rsidP="008E09E2">
            <w:pPr>
              <w:ind w:leftChars="-50" w:left="-113" w:rightChars="-50" w:right="-113"/>
              <w:jc w:val="center"/>
              <w:rPr>
                <w:rFonts w:ascii="HGｺﾞｼｯｸM" w:eastAsia="HGｺﾞｼｯｸM"/>
                <w:sz w:val="18"/>
                <w:szCs w:val="20"/>
              </w:rPr>
            </w:pPr>
            <w:r w:rsidRPr="00844CCB">
              <w:rPr>
                <w:rFonts w:ascii="HGｺﾞｼｯｸM" w:eastAsia="HGｺﾞｼｯｸM" w:hint="eastAsia"/>
                <w:w w:val="95"/>
                <w:sz w:val="18"/>
                <w:szCs w:val="20"/>
              </w:rPr>
              <w:t>箇所</w:t>
            </w:r>
          </w:p>
        </w:tc>
        <w:tc>
          <w:tcPr>
            <w:tcW w:w="832"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34"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85"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34"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85" w:type="dxa"/>
            <w:tcBorders>
              <w:top w:val="single" w:sz="4" w:space="0" w:color="auto"/>
              <w:bottom w:val="dashed" w:sz="4"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top w:val="single" w:sz="4" w:space="0" w:color="auto"/>
              <w:bottom w:val="dashed" w:sz="4" w:space="0" w:color="auto"/>
              <w:right w:val="single" w:sz="8" w:space="0" w:color="auto"/>
            </w:tcBorders>
            <w:vAlign w:val="center"/>
          </w:tcPr>
          <w:p w:rsidR="002B4452" w:rsidRPr="00844CCB" w:rsidRDefault="002B445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r>
      <w:tr w:rsidR="007C4299" w:rsidRPr="00844CCB" w:rsidTr="0072049F">
        <w:trPr>
          <w:trHeight w:val="397"/>
        </w:trPr>
        <w:tc>
          <w:tcPr>
            <w:tcW w:w="281" w:type="dxa"/>
            <w:tcBorders>
              <w:top w:val="nil"/>
              <w:left w:val="single" w:sz="8" w:space="0" w:color="auto"/>
              <w:bottom w:val="nil"/>
            </w:tcBorders>
            <w:vAlign w:val="center"/>
          </w:tcPr>
          <w:p w:rsidR="007C4299" w:rsidRPr="00844CCB" w:rsidRDefault="007C4299" w:rsidP="001E1453">
            <w:pPr>
              <w:spacing w:line="240" w:lineRule="exact"/>
              <w:rPr>
                <w:rFonts w:ascii="HGｺﾞｼｯｸM" w:eastAsia="HGｺﾞｼｯｸM"/>
                <w:sz w:val="20"/>
                <w:szCs w:val="20"/>
              </w:rPr>
            </w:pPr>
          </w:p>
        </w:tc>
        <w:tc>
          <w:tcPr>
            <w:tcW w:w="313" w:type="dxa"/>
            <w:vMerge/>
            <w:tcBorders>
              <w:bottom w:val="single" w:sz="4" w:space="0" w:color="auto"/>
            </w:tcBorders>
            <w:vAlign w:val="center"/>
          </w:tcPr>
          <w:p w:rsidR="007C4299" w:rsidRPr="00844CCB" w:rsidRDefault="007C4299" w:rsidP="002B4452">
            <w:pPr>
              <w:spacing w:line="240" w:lineRule="exact"/>
              <w:ind w:leftChars="-20" w:left="-45" w:rightChars="-20" w:right="-45"/>
              <w:rPr>
                <w:rFonts w:ascii="HGｺﾞｼｯｸM" w:eastAsia="HGｺﾞｼｯｸM"/>
                <w:spacing w:val="-10"/>
                <w:sz w:val="20"/>
                <w:szCs w:val="20"/>
              </w:rPr>
            </w:pPr>
          </w:p>
        </w:tc>
        <w:tc>
          <w:tcPr>
            <w:tcW w:w="2429" w:type="dxa"/>
            <w:gridSpan w:val="2"/>
            <w:tcBorders>
              <w:bottom w:val="single" w:sz="4" w:space="0" w:color="auto"/>
            </w:tcBorders>
            <w:vAlign w:val="center"/>
          </w:tcPr>
          <w:p w:rsidR="007C4299" w:rsidRPr="00657E42" w:rsidRDefault="007C4299" w:rsidP="007C4299">
            <w:pPr>
              <w:ind w:leftChars="-20" w:left="-45" w:rightChars="-50" w:right="-113"/>
              <w:rPr>
                <w:rFonts w:ascii="HGｺﾞｼｯｸM" w:eastAsia="HGｺﾞｼｯｸM"/>
                <w:sz w:val="18"/>
                <w:szCs w:val="20"/>
              </w:rPr>
            </w:pPr>
            <w:r w:rsidRPr="00844CCB">
              <w:rPr>
                <w:rFonts w:ascii="HGｺﾞｼｯｸM" w:eastAsia="HGｺﾞｼｯｸM" w:hint="eastAsia"/>
                <w:spacing w:val="-10"/>
                <w:sz w:val="20"/>
                <w:szCs w:val="20"/>
              </w:rPr>
              <w:t>基幹相談支援センター</w:t>
            </w:r>
          </w:p>
        </w:tc>
        <w:tc>
          <w:tcPr>
            <w:tcW w:w="832" w:type="dxa"/>
            <w:tcBorders>
              <w:bottom w:val="single" w:sz="4" w:space="0" w:color="auto"/>
            </w:tcBorders>
            <w:vAlign w:val="center"/>
          </w:tcPr>
          <w:p w:rsidR="007C4299" w:rsidRPr="00844CCB" w:rsidRDefault="007C4299" w:rsidP="008E09E2">
            <w:pPr>
              <w:ind w:leftChars="-20" w:left="-45" w:rightChars="-20" w:right="-45"/>
              <w:jc w:val="center"/>
              <w:rPr>
                <w:rFonts w:ascii="HGｺﾞｼｯｸM" w:eastAsia="HGｺﾞｼｯｸM"/>
                <w:sz w:val="21"/>
              </w:rPr>
            </w:pPr>
            <w:r w:rsidRPr="00844CCB">
              <w:rPr>
                <w:rFonts w:ascii="HGｺﾞｼｯｸM" w:eastAsia="HGｺﾞｼｯｸM" w:hint="eastAsia"/>
                <w:sz w:val="21"/>
              </w:rPr>
              <w:t>設置</w:t>
            </w:r>
          </w:p>
        </w:tc>
        <w:tc>
          <w:tcPr>
            <w:tcW w:w="834" w:type="dxa"/>
            <w:tcBorders>
              <w:bottom w:val="single" w:sz="4" w:space="0" w:color="auto"/>
            </w:tcBorders>
            <w:vAlign w:val="center"/>
          </w:tcPr>
          <w:p w:rsidR="007C4299" w:rsidRPr="00844CCB" w:rsidRDefault="007C4299" w:rsidP="008E09E2">
            <w:pPr>
              <w:ind w:leftChars="-20" w:left="-45" w:rightChars="-20" w:right="-45"/>
              <w:jc w:val="center"/>
              <w:rPr>
                <w:rFonts w:ascii="HGｺﾞｼｯｸM" w:eastAsia="HGｺﾞｼｯｸM"/>
                <w:sz w:val="21"/>
              </w:rPr>
            </w:pPr>
            <w:r w:rsidRPr="00844CCB">
              <w:rPr>
                <w:rFonts w:ascii="HGｺﾞｼｯｸM" w:eastAsia="HGｺﾞｼｯｸM" w:hint="eastAsia"/>
                <w:sz w:val="21"/>
              </w:rPr>
              <w:t>設置</w:t>
            </w:r>
          </w:p>
        </w:tc>
        <w:tc>
          <w:tcPr>
            <w:tcW w:w="885" w:type="dxa"/>
            <w:tcBorders>
              <w:bottom w:val="single" w:sz="4" w:space="0" w:color="auto"/>
            </w:tcBorders>
            <w:vAlign w:val="center"/>
          </w:tcPr>
          <w:p w:rsidR="007C4299" w:rsidRPr="00844CCB" w:rsidRDefault="007C4299"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bottom w:val="single" w:sz="4" w:space="0" w:color="auto"/>
            </w:tcBorders>
            <w:vAlign w:val="center"/>
          </w:tcPr>
          <w:p w:rsidR="007C4299" w:rsidRPr="00844CCB" w:rsidRDefault="007C4299" w:rsidP="008E09E2">
            <w:pPr>
              <w:ind w:leftChars="-20" w:left="-45" w:rightChars="-20" w:right="-45"/>
              <w:jc w:val="center"/>
              <w:rPr>
                <w:rFonts w:ascii="HGｺﾞｼｯｸM" w:eastAsia="HGｺﾞｼｯｸM"/>
                <w:sz w:val="21"/>
              </w:rPr>
            </w:pPr>
            <w:r w:rsidRPr="00844CCB">
              <w:rPr>
                <w:rFonts w:ascii="HGｺﾞｼｯｸM" w:eastAsia="HGｺﾞｼｯｸM" w:hint="eastAsia"/>
                <w:sz w:val="21"/>
              </w:rPr>
              <w:t>設置</w:t>
            </w:r>
          </w:p>
        </w:tc>
        <w:tc>
          <w:tcPr>
            <w:tcW w:w="834" w:type="dxa"/>
            <w:tcBorders>
              <w:bottom w:val="single" w:sz="4" w:space="0" w:color="auto"/>
            </w:tcBorders>
            <w:vAlign w:val="center"/>
          </w:tcPr>
          <w:p w:rsidR="007C4299" w:rsidRPr="00844CCB" w:rsidRDefault="007C4299" w:rsidP="008E09E2">
            <w:pPr>
              <w:ind w:leftChars="-20" w:left="-45" w:rightChars="-20" w:right="-45"/>
              <w:jc w:val="center"/>
              <w:rPr>
                <w:rFonts w:ascii="HGｺﾞｼｯｸM" w:eastAsia="HGｺﾞｼｯｸM"/>
                <w:sz w:val="21"/>
              </w:rPr>
            </w:pPr>
            <w:r w:rsidRPr="00844CCB">
              <w:rPr>
                <w:rFonts w:ascii="HGｺﾞｼｯｸM" w:eastAsia="HGｺﾞｼｯｸM" w:hint="eastAsia"/>
                <w:sz w:val="21"/>
              </w:rPr>
              <w:t>設置</w:t>
            </w:r>
          </w:p>
        </w:tc>
        <w:tc>
          <w:tcPr>
            <w:tcW w:w="885" w:type="dxa"/>
            <w:tcBorders>
              <w:bottom w:val="single" w:sz="4" w:space="0" w:color="auto"/>
            </w:tcBorders>
            <w:vAlign w:val="center"/>
          </w:tcPr>
          <w:p w:rsidR="007C4299" w:rsidRPr="00844CCB" w:rsidRDefault="007C4299"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bottom w:val="single" w:sz="4" w:space="0" w:color="auto"/>
              <w:right w:val="single" w:sz="8" w:space="0" w:color="auto"/>
            </w:tcBorders>
            <w:vAlign w:val="center"/>
          </w:tcPr>
          <w:p w:rsidR="007C4299" w:rsidRPr="00844CCB" w:rsidRDefault="007C4299" w:rsidP="008E09E2">
            <w:pPr>
              <w:ind w:leftChars="-20" w:left="-45" w:rightChars="-20" w:right="-45"/>
              <w:jc w:val="center"/>
              <w:rPr>
                <w:rFonts w:ascii="HGｺﾞｼｯｸM" w:eastAsia="HGｺﾞｼｯｸM"/>
                <w:sz w:val="21"/>
              </w:rPr>
            </w:pPr>
            <w:r w:rsidRPr="00844CCB">
              <w:rPr>
                <w:rFonts w:ascii="HGｺﾞｼｯｸM" w:eastAsia="HGｺﾞｼｯｸM" w:hint="eastAsia"/>
                <w:sz w:val="21"/>
              </w:rPr>
              <w:t>設置</w:t>
            </w:r>
          </w:p>
        </w:tc>
      </w:tr>
      <w:tr w:rsidR="00844CCB" w:rsidRPr="00844CCB" w:rsidTr="002B4452">
        <w:trPr>
          <w:trHeight w:val="397"/>
        </w:trPr>
        <w:tc>
          <w:tcPr>
            <w:tcW w:w="281" w:type="dxa"/>
            <w:tcBorders>
              <w:top w:val="nil"/>
              <w:left w:val="single" w:sz="8" w:space="0" w:color="auto"/>
              <w:bottom w:val="nil"/>
            </w:tcBorders>
            <w:vAlign w:val="center"/>
          </w:tcPr>
          <w:p w:rsidR="008E09E2" w:rsidRPr="00844CCB" w:rsidRDefault="008E09E2" w:rsidP="001E1453">
            <w:pPr>
              <w:spacing w:line="240" w:lineRule="exact"/>
              <w:rPr>
                <w:rFonts w:ascii="HGｺﾞｼｯｸM" w:eastAsia="HGｺﾞｼｯｸM"/>
                <w:sz w:val="20"/>
                <w:szCs w:val="20"/>
              </w:rPr>
            </w:pPr>
          </w:p>
        </w:tc>
        <w:tc>
          <w:tcPr>
            <w:tcW w:w="2338" w:type="dxa"/>
            <w:gridSpan w:val="2"/>
            <w:tcBorders>
              <w:bottom w:val="single" w:sz="4" w:space="0" w:color="auto"/>
            </w:tcBorders>
            <w:vAlign w:val="center"/>
          </w:tcPr>
          <w:p w:rsidR="008E09E2" w:rsidRPr="00844CCB" w:rsidRDefault="008E09E2" w:rsidP="008E09E2">
            <w:pPr>
              <w:spacing w:line="240" w:lineRule="exact"/>
              <w:ind w:leftChars="-20" w:left="-45" w:rightChars="-20" w:right="-45"/>
              <w:rPr>
                <w:rFonts w:ascii="HGｺﾞｼｯｸM" w:eastAsia="HGｺﾞｼｯｸM"/>
                <w:spacing w:val="-10"/>
                <w:w w:val="95"/>
                <w:sz w:val="20"/>
                <w:szCs w:val="20"/>
              </w:rPr>
            </w:pPr>
            <w:r w:rsidRPr="00844CCB">
              <w:rPr>
                <w:rFonts w:ascii="HGｺﾞｼｯｸM" w:eastAsia="HGｺﾞｼｯｸM" w:hint="eastAsia"/>
                <w:spacing w:val="-10"/>
                <w:sz w:val="20"/>
                <w:szCs w:val="20"/>
              </w:rPr>
              <w:t xml:space="preserve">② </w:t>
            </w:r>
            <w:r w:rsidRPr="00844CCB">
              <w:rPr>
                <w:rFonts w:ascii="HGｺﾞｼｯｸM" w:eastAsia="HGｺﾞｼｯｸM" w:hint="eastAsia"/>
                <w:spacing w:val="-10"/>
                <w:w w:val="95"/>
                <w:sz w:val="20"/>
                <w:szCs w:val="20"/>
              </w:rPr>
              <w:t>基幹相談支援センター等</w:t>
            </w:r>
          </w:p>
          <w:p w:rsidR="008E09E2" w:rsidRPr="00844CCB" w:rsidRDefault="008E09E2" w:rsidP="008E09E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w w:val="95"/>
                <w:sz w:val="20"/>
                <w:szCs w:val="20"/>
              </w:rPr>
              <w:t xml:space="preserve">　 機能強化事業</w:t>
            </w:r>
          </w:p>
        </w:tc>
        <w:tc>
          <w:tcPr>
            <w:tcW w:w="404" w:type="dxa"/>
            <w:tcBorders>
              <w:bottom w:val="single" w:sz="4" w:space="0" w:color="auto"/>
            </w:tcBorders>
            <w:vAlign w:val="center"/>
          </w:tcPr>
          <w:p w:rsidR="008E09E2" w:rsidRPr="00844CCB" w:rsidRDefault="008E09E2" w:rsidP="008E09E2">
            <w:pPr>
              <w:ind w:leftChars="-50" w:left="-113" w:rightChars="-50" w:right="-113"/>
              <w:jc w:val="center"/>
              <w:rPr>
                <w:rFonts w:ascii="HGｺﾞｼｯｸM" w:eastAsia="HGｺﾞｼｯｸM"/>
                <w:sz w:val="18"/>
                <w:szCs w:val="20"/>
              </w:rPr>
            </w:pPr>
            <w:r w:rsidRPr="00844CCB">
              <w:rPr>
                <w:rFonts w:ascii="HGｺﾞｼｯｸM" w:eastAsia="HGｺﾞｼｯｸM" w:hint="eastAsia"/>
                <w:w w:val="95"/>
                <w:sz w:val="18"/>
                <w:szCs w:val="20"/>
              </w:rPr>
              <w:t>箇所</w:t>
            </w:r>
          </w:p>
        </w:tc>
        <w:tc>
          <w:tcPr>
            <w:tcW w:w="832"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p>
        </w:tc>
        <w:tc>
          <w:tcPr>
            <w:tcW w:w="834"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p>
        </w:tc>
        <w:tc>
          <w:tcPr>
            <w:tcW w:w="885"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p>
        </w:tc>
        <w:tc>
          <w:tcPr>
            <w:tcW w:w="834"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p>
        </w:tc>
        <w:tc>
          <w:tcPr>
            <w:tcW w:w="885" w:type="dxa"/>
            <w:tcBorders>
              <w:bottom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bottom w:val="single" w:sz="4" w:space="0" w:color="auto"/>
              <w:right w:val="single" w:sz="8"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2</w:t>
            </w:r>
          </w:p>
        </w:tc>
      </w:tr>
      <w:tr w:rsidR="00844CCB" w:rsidRPr="00844CCB" w:rsidTr="002B4452">
        <w:trPr>
          <w:trHeight w:val="397"/>
        </w:trPr>
        <w:tc>
          <w:tcPr>
            <w:tcW w:w="281" w:type="dxa"/>
            <w:tcBorders>
              <w:top w:val="nil"/>
              <w:left w:val="single" w:sz="8" w:space="0" w:color="auto"/>
            </w:tcBorders>
            <w:vAlign w:val="center"/>
          </w:tcPr>
          <w:p w:rsidR="008E09E2" w:rsidRPr="00844CCB" w:rsidRDefault="008E09E2" w:rsidP="001E1453">
            <w:pPr>
              <w:spacing w:line="240" w:lineRule="exact"/>
              <w:rPr>
                <w:rFonts w:ascii="HGｺﾞｼｯｸM" w:eastAsia="HGｺﾞｼｯｸM"/>
                <w:sz w:val="20"/>
                <w:szCs w:val="20"/>
              </w:rPr>
            </w:pPr>
          </w:p>
        </w:tc>
        <w:tc>
          <w:tcPr>
            <w:tcW w:w="2338" w:type="dxa"/>
            <w:gridSpan w:val="2"/>
            <w:tcBorders>
              <w:top w:val="single" w:sz="4" w:space="0" w:color="auto"/>
            </w:tcBorders>
            <w:vAlign w:val="center"/>
          </w:tcPr>
          <w:p w:rsidR="008E09E2" w:rsidRPr="00844CCB" w:rsidRDefault="008E09E2" w:rsidP="008E09E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③ 住宅入居等支援事業</w:t>
            </w:r>
          </w:p>
        </w:tc>
        <w:tc>
          <w:tcPr>
            <w:tcW w:w="404" w:type="dxa"/>
            <w:tcBorders>
              <w:top w:val="single" w:sz="4" w:space="0" w:color="auto"/>
            </w:tcBorders>
            <w:vAlign w:val="center"/>
          </w:tcPr>
          <w:p w:rsidR="008E09E2" w:rsidRPr="00844CCB" w:rsidRDefault="008E09E2" w:rsidP="008E09E2">
            <w:pPr>
              <w:ind w:leftChars="-50" w:left="-113" w:rightChars="-50" w:right="-113"/>
              <w:jc w:val="center"/>
              <w:rPr>
                <w:rFonts w:ascii="HGｺﾞｼｯｸM" w:eastAsia="HGｺﾞｼｯｸM"/>
                <w:w w:val="95"/>
                <w:sz w:val="18"/>
                <w:szCs w:val="20"/>
              </w:rPr>
            </w:pPr>
            <w:r w:rsidRPr="00844CCB">
              <w:rPr>
                <w:rFonts w:ascii="HGｺﾞｼｯｸM" w:eastAsia="HGｺﾞｼｯｸM" w:hint="eastAsia"/>
                <w:w w:val="95"/>
                <w:sz w:val="18"/>
                <w:szCs w:val="20"/>
              </w:rPr>
              <w:t>箇所</w:t>
            </w:r>
          </w:p>
        </w:tc>
        <w:tc>
          <w:tcPr>
            <w:tcW w:w="832" w:type="dxa"/>
            <w:tcBorders>
              <w:top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34" w:type="dxa"/>
            <w:tcBorders>
              <w:top w:val="single" w:sz="4"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85" w:type="dxa"/>
            <w:tcBorders>
              <w:top w:val="single" w:sz="4"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top w:val="single" w:sz="4" w:space="0" w:color="auto"/>
            </w:tcBorders>
            <w:vAlign w:val="center"/>
          </w:tcPr>
          <w:p w:rsidR="008E09E2" w:rsidRPr="00844CCB" w:rsidRDefault="008E09E2" w:rsidP="009C385F">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34" w:type="dxa"/>
            <w:tcBorders>
              <w:top w:val="single" w:sz="4"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c>
          <w:tcPr>
            <w:tcW w:w="885" w:type="dxa"/>
            <w:tcBorders>
              <w:top w:val="single" w:sz="4" w:space="0" w:color="auto"/>
            </w:tcBorders>
            <w:vAlign w:val="center"/>
          </w:tcPr>
          <w:p w:rsidR="008E09E2" w:rsidRPr="00844CCB" w:rsidRDefault="008E09E2" w:rsidP="008E09E2">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top w:val="single" w:sz="4" w:space="0" w:color="auto"/>
              <w:right w:val="single" w:sz="8" w:space="0" w:color="auto"/>
            </w:tcBorders>
            <w:vAlign w:val="center"/>
          </w:tcPr>
          <w:p w:rsidR="008E09E2"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15</w:t>
            </w:r>
          </w:p>
        </w:tc>
      </w:tr>
      <w:tr w:rsidR="00844CCB" w:rsidRPr="00844CCB" w:rsidTr="002B4452">
        <w:trPr>
          <w:trHeight w:val="397"/>
        </w:trPr>
        <w:tc>
          <w:tcPr>
            <w:tcW w:w="2619" w:type="dxa"/>
            <w:gridSpan w:val="3"/>
            <w:tcBorders>
              <w:left w:val="single" w:sz="8" w:space="0" w:color="auto"/>
            </w:tcBorders>
            <w:vAlign w:val="center"/>
          </w:tcPr>
          <w:p w:rsidR="009C385F" w:rsidRPr="00844CCB" w:rsidRDefault="009C385F" w:rsidP="00F224B7">
            <w:pPr>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（4）成年後見制度利用支援事業</w:t>
            </w:r>
          </w:p>
        </w:tc>
        <w:tc>
          <w:tcPr>
            <w:tcW w:w="404" w:type="dxa"/>
            <w:tcBorders>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2"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23</w:t>
            </w:r>
          </w:p>
        </w:tc>
        <w:tc>
          <w:tcPr>
            <w:tcW w:w="834"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33</w:t>
            </w:r>
          </w:p>
        </w:tc>
        <w:tc>
          <w:tcPr>
            <w:tcW w:w="885"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69.7％</w:t>
            </w:r>
          </w:p>
        </w:tc>
        <w:tc>
          <w:tcPr>
            <w:tcW w:w="831"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32</w:t>
            </w:r>
          </w:p>
        </w:tc>
        <w:tc>
          <w:tcPr>
            <w:tcW w:w="834"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45</w:t>
            </w:r>
          </w:p>
        </w:tc>
        <w:tc>
          <w:tcPr>
            <w:tcW w:w="885" w:type="dxa"/>
            <w:tcBorders>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71.1％</w:t>
            </w:r>
          </w:p>
        </w:tc>
        <w:tc>
          <w:tcPr>
            <w:tcW w:w="770" w:type="dxa"/>
            <w:tcBorders>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63</w:t>
            </w:r>
          </w:p>
        </w:tc>
      </w:tr>
      <w:tr w:rsidR="00844CCB" w:rsidRPr="00844CCB" w:rsidTr="00B20D0E">
        <w:trPr>
          <w:trHeight w:val="397"/>
        </w:trPr>
        <w:tc>
          <w:tcPr>
            <w:tcW w:w="3023" w:type="dxa"/>
            <w:gridSpan w:val="4"/>
            <w:tcBorders>
              <w:left w:val="single" w:sz="8" w:space="0" w:color="auto"/>
              <w:bottom w:val="single" w:sz="4" w:space="0" w:color="auto"/>
            </w:tcBorders>
            <w:vAlign w:val="center"/>
          </w:tcPr>
          <w:p w:rsidR="009C385F" w:rsidRPr="00844CCB" w:rsidRDefault="009C385F" w:rsidP="00335036">
            <w:pPr>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（5）成年後見制度法人後見支援事業</w:t>
            </w:r>
          </w:p>
        </w:tc>
        <w:tc>
          <w:tcPr>
            <w:tcW w:w="832" w:type="dxa"/>
            <w:tcBorders>
              <w:bottom w:val="single" w:sz="4" w:space="0" w:color="auto"/>
            </w:tcBorders>
            <w:vAlign w:val="center"/>
          </w:tcPr>
          <w:p w:rsidR="009C385F" w:rsidRPr="00844CCB" w:rsidRDefault="009C385F"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34" w:type="dxa"/>
            <w:tcBorders>
              <w:bottom w:val="single" w:sz="4" w:space="0" w:color="auto"/>
            </w:tcBorders>
            <w:vAlign w:val="center"/>
          </w:tcPr>
          <w:p w:rsidR="009C385F" w:rsidRPr="00844CCB" w:rsidRDefault="009C385F"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85" w:type="dxa"/>
            <w:tcBorders>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831" w:type="dxa"/>
            <w:tcBorders>
              <w:bottom w:val="single" w:sz="4" w:space="0" w:color="auto"/>
            </w:tcBorders>
            <w:vAlign w:val="center"/>
          </w:tcPr>
          <w:p w:rsidR="009C385F" w:rsidRPr="00844CCB" w:rsidRDefault="009C385F" w:rsidP="009C385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34" w:type="dxa"/>
            <w:tcBorders>
              <w:bottom w:val="single" w:sz="4" w:space="0" w:color="auto"/>
            </w:tcBorders>
            <w:vAlign w:val="center"/>
          </w:tcPr>
          <w:p w:rsidR="009C385F" w:rsidRPr="00844CCB" w:rsidRDefault="009C385F"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c>
          <w:tcPr>
            <w:tcW w:w="885" w:type="dxa"/>
            <w:tcBorders>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w:t>
            </w:r>
          </w:p>
        </w:tc>
        <w:tc>
          <w:tcPr>
            <w:tcW w:w="770" w:type="dxa"/>
            <w:tcBorders>
              <w:bottom w:val="single" w:sz="4" w:space="0" w:color="auto"/>
              <w:right w:val="single" w:sz="8" w:space="0" w:color="auto"/>
            </w:tcBorders>
            <w:vAlign w:val="center"/>
          </w:tcPr>
          <w:p w:rsidR="009C385F" w:rsidRPr="00844CCB" w:rsidRDefault="009C385F" w:rsidP="008F3A3F">
            <w:pPr>
              <w:ind w:leftChars="-20" w:left="-45" w:rightChars="-20" w:right="-45"/>
              <w:jc w:val="center"/>
              <w:rPr>
                <w:rFonts w:ascii="HGｺﾞｼｯｸM" w:eastAsia="HGｺﾞｼｯｸM"/>
                <w:sz w:val="21"/>
              </w:rPr>
            </w:pPr>
            <w:r w:rsidRPr="00844CCB">
              <w:rPr>
                <w:rFonts w:ascii="HGｺﾞｼｯｸM" w:eastAsia="HGｺﾞｼｯｸM" w:hint="eastAsia"/>
                <w:sz w:val="21"/>
              </w:rPr>
              <w:t>実施</w:t>
            </w:r>
          </w:p>
        </w:tc>
      </w:tr>
      <w:tr w:rsidR="00844CCB" w:rsidRPr="00844CCB" w:rsidTr="00B20D0E">
        <w:trPr>
          <w:trHeight w:val="397"/>
        </w:trPr>
        <w:tc>
          <w:tcPr>
            <w:tcW w:w="3023" w:type="dxa"/>
            <w:gridSpan w:val="4"/>
            <w:tcBorders>
              <w:left w:val="single" w:sz="8" w:space="0" w:color="auto"/>
              <w:bottom w:val="nil"/>
              <w:right w:val="single" w:sz="4" w:space="0" w:color="auto"/>
            </w:tcBorders>
            <w:vAlign w:val="center"/>
          </w:tcPr>
          <w:p w:rsidR="002B4452" w:rsidRPr="00844CCB" w:rsidRDefault="002B4452" w:rsidP="002B4452">
            <w:pPr>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（6）意思疎通支援事業（月間）</w:t>
            </w:r>
          </w:p>
        </w:tc>
        <w:tc>
          <w:tcPr>
            <w:tcW w:w="2551"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255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770" w:type="dxa"/>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r>
      <w:tr w:rsidR="00844CCB" w:rsidRPr="00844CCB" w:rsidTr="00565945">
        <w:trPr>
          <w:trHeight w:val="397"/>
        </w:trPr>
        <w:tc>
          <w:tcPr>
            <w:tcW w:w="281" w:type="dxa"/>
            <w:tcBorders>
              <w:top w:val="nil"/>
              <w:left w:val="single" w:sz="8" w:space="0" w:color="auto"/>
              <w:bottom w:val="nil"/>
            </w:tcBorders>
            <w:vAlign w:val="center"/>
          </w:tcPr>
          <w:p w:rsidR="002B4452" w:rsidRPr="00844CCB" w:rsidRDefault="002B4452" w:rsidP="001E1453">
            <w:pPr>
              <w:rPr>
                <w:rFonts w:ascii="HGｺﾞｼｯｸM" w:eastAsia="HGｺﾞｼｯｸM"/>
                <w:sz w:val="20"/>
                <w:szCs w:val="20"/>
              </w:rPr>
            </w:pPr>
          </w:p>
        </w:tc>
        <w:tc>
          <w:tcPr>
            <w:tcW w:w="313" w:type="dxa"/>
            <w:vMerge w:val="restart"/>
            <w:tcBorders>
              <w:top w:val="single" w:sz="4" w:space="0" w:color="auto"/>
              <w:right w:val="nil"/>
            </w:tcBorders>
            <w:vAlign w:val="center"/>
          </w:tcPr>
          <w:p w:rsidR="002B4452" w:rsidRPr="00844CCB" w:rsidRDefault="002B4452" w:rsidP="002B445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① </w:t>
            </w:r>
          </w:p>
          <w:p w:rsidR="002B4452" w:rsidRPr="00844CCB" w:rsidRDefault="002B4452" w:rsidP="002B445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w:t>
            </w:r>
          </w:p>
        </w:tc>
        <w:tc>
          <w:tcPr>
            <w:tcW w:w="2025" w:type="dxa"/>
            <w:tcBorders>
              <w:top w:val="single" w:sz="4" w:space="0" w:color="auto"/>
              <w:left w:val="nil"/>
              <w:bottom w:val="single" w:sz="4" w:space="0" w:color="auto"/>
              <w:right w:val="single" w:sz="4" w:space="0" w:color="auto"/>
            </w:tcBorders>
            <w:vAlign w:val="center"/>
          </w:tcPr>
          <w:p w:rsidR="002B4452" w:rsidRPr="00844CCB" w:rsidRDefault="002B4452" w:rsidP="002B445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手話通訳者派遣事業</w:t>
            </w:r>
          </w:p>
        </w:tc>
        <w:tc>
          <w:tcPr>
            <w:tcW w:w="404" w:type="dxa"/>
            <w:tcBorders>
              <w:top w:val="single" w:sz="4" w:space="0" w:color="auto"/>
              <w:left w:val="single" w:sz="4" w:space="0" w:color="auto"/>
              <w:bottom w:val="single" w:sz="4" w:space="0" w:color="auto"/>
            </w:tcBorders>
            <w:vAlign w:val="center"/>
          </w:tcPr>
          <w:p w:rsidR="002B4452" w:rsidRPr="00844CCB" w:rsidRDefault="002B4452" w:rsidP="00335036">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34"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85"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9C385F">
            <w:pPr>
              <w:ind w:leftChars="-20" w:left="-45" w:rightChars="-20" w:right="-45"/>
              <w:jc w:val="right"/>
              <w:rPr>
                <w:rFonts w:ascii="HGｺﾞｼｯｸM" w:eastAsia="HGｺﾞｼｯｸM"/>
                <w:sz w:val="21"/>
              </w:rPr>
            </w:pPr>
          </w:p>
        </w:tc>
        <w:tc>
          <w:tcPr>
            <w:tcW w:w="831"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34"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85"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770" w:type="dxa"/>
            <w:tcBorders>
              <w:top w:val="single" w:sz="4" w:space="0" w:color="auto"/>
              <w:bottom w:val="single" w:sz="4" w:space="0" w:color="auto"/>
              <w:right w:val="single" w:sz="8"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r>
      <w:tr w:rsidR="00844CCB" w:rsidRPr="00844CCB" w:rsidTr="005F5711">
        <w:trPr>
          <w:trHeight w:val="397"/>
        </w:trPr>
        <w:tc>
          <w:tcPr>
            <w:tcW w:w="281" w:type="dxa"/>
            <w:tcBorders>
              <w:top w:val="nil"/>
              <w:left w:val="single" w:sz="8" w:space="0" w:color="auto"/>
              <w:bottom w:val="nil"/>
            </w:tcBorders>
            <w:vAlign w:val="center"/>
          </w:tcPr>
          <w:p w:rsidR="002B4452" w:rsidRPr="00844CCB" w:rsidRDefault="002B4452" w:rsidP="001E1453">
            <w:pPr>
              <w:rPr>
                <w:rFonts w:ascii="HGｺﾞｼｯｸM" w:eastAsia="HGｺﾞｼｯｸM"/>
                <w:sz w:val="20"/>
                <w:szCs w:val="20"/>
              </w:rPr>
            </w:pPr>
          </w:p>
        </w:tc>
        <w:tc>
          <w:tcPr>
            <w:tcW w:w="313" w:type="dxa"/>
            <w:vMerge/>
            <w:tcBorders>
              <w:bottom w:val="single" w:sz="4" w:space="0" w:color="auto"/>
            </w:tcBorders>
            <w:vAlign w:val="center"/>
          </w:tcPr>
          <w:p w:rsidR="002B4452" w:rsidRPr="00844CCB" w:rsidRDefault="002B4452" w:rsidP="002B4452">
            <w:pPr>
              <w:spacing w:line="240" w:lineRule="exact"/>
              <w:ind w:leftChars="-20" w:left="-45" w:rightChars="-20" w:right="-45"/>
              <w:rPr>
                <w:rFonts w:ascii="HGｺﾞｼｯｸM" w:eastAsia="HGｺﾞｼｯｸM"/>
                <w:spacing w:val="-10"/>
                <w:sz w:val="20"/>
                <w:szCs w:val="20"/>
              </w:rPr>
            </w:pPr>
          </w:p>
        </w:tc>
        <w:tc>
          <w:tcPr>
            <w:tcW w:w="2025" w:type="dxa"/>
            <w:tcBorders>
              <w:top w:val="single" w:sz="4" w:space="0" w:color="auto"/>
              <w:bottom w:val="single" w:sz="4" w:space="0" w:color="auto"/>
            </w:tcBorders>
            <w:vAlign w:val="center"/>
          </w:tcPr>
          <w:p w:rsidR="002B4452" w:rsidRPr="00844CCB" w:rsidRDefault="002B4452" w:rsidP="002B445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要約筆記奉仕員（要約筆記者）派遣事業</w:t>
            </w:r>
          </w:p>
        </w:tc>
        <w:tc>
          <w:tcPr>
            <w:tcW w:w="404" w:type="dxa"/>
            <w:tcBorders>
              <w:top w:val="single" w:sz="4" w:space="0" w:color="auto"/>
              <w:bottom w:val="single" w:sz="4" w:space="0" w:color="auto"/>
            </w:tcBorders>
            <w:vAlign w:val="center"/>
          </w:tcPr>
          <w:p w:rsidR="002B4452" w:rsidRPr="00844CCB" w:rsidRDefault="002B4452" w:rsidP="00335036">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34"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85"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9C385F">
            <w:pPr>
              <w:ind w:leftChars="-20" w:left="-45" w:rightChars="-20" w:right="-45"/>
              <w:jc w:val="right"/>
              <w:rPr>
                <w:rFonts w:ascii="HGｺﾞｼｯｸM" w:eastAsia="HGｺﾞｼｯｸM"/>
                <w:sz w:val="21"/>
              </w:rPr>
            </w:pPr>
          </w:p>
        </w:tc>
        <w:tc>
          <w:tcPr>
            <w:tcW w:w="831"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34"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885" w:type="dxa"/>
            <w:tcBorders>
              <w:top w:val="single" w:sz="4" w:space="0" w:color="auto"/>
              <w:bottom w:val="single" w:sz="4"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c>
          <w:tcPr>
            <w:tcW w:w="770" w:type="dxa"/>
            <w:tcBorders>
              <w:top w:val="single" w:sz="4" w:space="0" w:color="auto"/>
              <w:bottom w:val="single" w:sz="4" w:space="0" w:color="auto"/>
              <w:right w:val="single" w:sz="8" w:space="0" w:color="auto"/>
            </w:tcBorders>
            <w:shd w:val="clear" w:color="auto" w:fill="808080" w:themeFill="background1" w:themeFillShade="80"/>
            <w:vAlign w:val="center"/>
          </w:tcPr>
          <w:p w:rsidR="002B4452" w:rsidRPr="00844CCB" w:rsidRDefault="002B4452" w:rsidP="008F3A3F">
            <w:pPr>
              <w:ind w:leftChars="-20" w:left="-45" w:rightChars="-20" w:right="-45"/>
              <w:jc w:val="right"/>
              <w:rPr>
                <w:rFonts w:ascii="HGｺﾞｼｯｸM" w:eastAsia="HGｺﾞｼｯｸM"/>
                <w:sz w:val="21"/>
              </w:rPr>
            </w:pPr>
          </w:p>
        </w:tc>
      </w:tr>
      <w:tr w:rsidR="00844CCB" w:rsidRPr="00844CCB" w:rsidTr="00B20D0E">
        <w:trPr>
          <w:trHeight w:val="397"/>
        </w:trPr>
        <w:tc>
          <w:tcPr>
            <w:tcW w:w="281" w:type="dxa"/>
            <w:tcBorders>
              <w:top w:val="nil"/>
              <w:left w:val="single" w:sz="8" w:space="0" w:color="auto"/>
              <w:bottom w:val="single" w:sz="4" w:space="0" w:color="auto"/>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C30E0F" w:rsidP="00335036">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w:t>
            </w:r>
            <w:r w:rsidR="009C385F" w:rsidRPr="00844CCB">
              <w:rPr>
                <w:rFonts w:ascii="HGｺﾞｼｯｸM" w:eastAsia="HGｺﾞｼｯｸM" w:hint="eastAsia"/>
                <w:spacing w:val="-10"/>
                <w:sz w:val="20"/>
                <w:szCs w:val="20"/>
              </w:rPr>
              <w:t xml:space="preserve"> 手話通訳者設置事業</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90.0％</w:t>
            </w:r>
          </w:p>
        </w:tc>
        <w:tc>
          <w:tcPr>
            <w:tcW w:w="831"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w:t>
            </w:r>
          </w:p>
        </w:tc>
        <w:tc>
          <w:tcPr>
            <w:tcW w:w="885"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100.0</w:t>
            </w:r>
            <w:r w:rsidR="001521A9" w:rsidRPr="00844CCB">
              <w:rPr>
                <w:rFonts w:ascii="HGｺﾞｼｯｸM" w:eastAsia="HGｺﾞｼｯｸM" w:hint="eastAsia"/>
                <w:sz w:val="21"/>
              </w:rPr>
              <w:t>％</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20</w:t>
            </w:r>
          </w:p>
        </w:tc>
      </w:tr>
      <w:tr w:rsidR="00844CCB" w:rsidRPr="00844CCB" w:rsidTr="006945C3">
        <w:trPr>
          <w:trHeight w:val="397"/>
        </w:trPr>
        <w:tc>
          <w:tcPr>
            <w:tcW w:w="3023" w:type="dxa"/>
            <w:gridSpan w:val="4"/>
            <w:tcBorders>
              <w:top w:val="single" w:sz="4" w:space="0" w:color="auto"/>
              <w:left w:val="single" w:sz="8" w:space="0" w:color="auto"/>
              <w:bottom w:val="nil"/>
              <w:right w:val="single" w:sz="4" w:space="0" w:color="auto"/>
            </w:tcBorders>
            <w:vAlign w:val="center"/>
          </w:tcPr>
          <w:p w:rsidR="002B4452" w:rsidRPr="00844CCB" w:rsidRDefault="002B4452" w:rsidP="002B4452">
            <w:pPr>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（7）日常生活用具給付等事業</w:t>
            </w:r>
          </w:p>
        </w:tc>
        <w:tc>
          <w:tcPr>
            <w:tcW w:w="2551"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255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20" w:left="-45" w:rightChars="-20" w:right="-45"/>
              <w:jc w:val="right"/>
              <w:rPr>
                <w:rFonts w:ascii="HGｺﾞｼｯｸM" w:eastAsia="HGｺﾞｼｯｸM"/>
                <w:sz w:val="21"/>
              </w:rPr>
            </w:pPr>
          </w:p>
        </w:tc>
        <w:tc>
          <w:tcPr>
            <w:tcW w:w="770" w:type="dxa"/>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8F3A3F">
            <w:pPr>
              <w:ind w:leftChars="-20" w:left="-45" w:rightChars="-20" w:right="-45"/>
              <w:jc w:val="right"/>
              <w:rPr>
                <w:rFonts w:ascii="HGｺﾞｼｯｸM" w:eastAsia="HGｺﾞｼｯｸM"/>
                <w:sz w:val="21"/>
              </w:rPr>
            </w:pPr>
          </w:p>
        </w:tc>
      </w:tr>
      <w:tr w:rsidR="00844CCB" w:rsidRPr="00844CCB" w:rsidTr="006945C3">
        <w:trPr>
          <w:trHeight w:val="397"/>
        </w:trPr>
        <w:tc>
          <w:tcPr>
            <w:tcW w:w="281" w:type="dxa"/>
            <w:tcBorders>
              <w:top w:val="nil"/>
              <w:left w:val="single" w:sz="8" w:space="0" w:color="auto"/>
              <w:bottom w:val="nil"/>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 介護・訓練支援用具</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79</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101.3％</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80</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88</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90.9％</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98</w:t>
            </w:r>
          </w:p>
        </w:tc>
      </w:tr>
      <w:tr w:rsidR="00844CCB" w:rsidRPr="00844CCB" w:rsidTr="002B4452">
        <w:trPr>
          <w:trHeight w:val="397"/>
        </w:trPr>
        <w:tc>
          <w:tcPr>
            <w:tcW w:w="281" w:type="dxa"/>
            <w:tcBorders>
              <w:top w:val="nil"/>
              <w:left w:val="single" w:sz="8" w:space="0" w:color="auto"/>
              <w:bottom w:val="nil"/>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自立生活支援用具</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165</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180</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91.7％</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173</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185</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93.5％</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190</w:t>
            </w:r>
          </w:p>
        </w:tc>
      </w:tr>
      <w:tr w:rsidR="00844CCB" w:rsidRPr="00844CCB" w:rsidTr="002B4452">
        <w:trPr>
          <w:trHeight w:val="397"/>
        </w:trPr>
        <w:tc>
          <w:tcPr>
            <w:tcW w:w="281" w:type="dxa"/>
            <w:tcBorders>
              <w:top w:val="nil"/>
              <w:left w:val="single" w:sz="8" w:space="0" w:color="auto"/>
              <w:bottom w:val="nil"/>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③ 在宅療養等支援用具</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91</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77</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118.2％</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122</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83</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147.0％</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88</w:t>
            </w:r>
          </w:p>
        </w:tc>
      </w:tr>
      <w:tr w:rsidR="00844CCB" w:rsidRPr="00844CCB" w:rsidTr="002B4452">
        <w:trPr>
          <w:trHeight w:val="397"/>
        </w:trPr>
        <w:tc>
          <w:tcPr>
            <w:tcW w:w="281" w:type="dxa"/>
            <w:tcBorders>
              <w:top w:val="nil"/>
              <w:left w:val="single" w:sz="8" w:space="0" w:color="auto"/>
              <w:bottom w:val="nil"/>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180A23">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④ 情報・意思疎通支援用具</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212</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126</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168.3％</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222</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119</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186.6％</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114</w:t>
            </w:r>
          </w:p>
        </w:tc>
      </w:tr>
      <w:tr w:rsidR="00844CCB" w:rsidRPr="00844CCB" w:rsidTr="002B4452">
        <w:trPr>
          <w:trHeight w:val="397"/>
        </w:trPr>
        <w:tc>
          <w:tcPr>
            <w:tcW w:w="281" w:type="dxa"/>
            <w:tcBorders>
              <w:top w:val="nil"/>
              <w:left w:val="single" w:sz="8" w:space="0" w:color="auto"/>
              <w:bottom w:val="nil"/>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⑤ 排泄管理支援用具</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1,619</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1,623</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99.8％</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w:t>
            </w:r>
            <w:r w:rsidR="001521A9" w:rsidRPr="00844CCB">
              <w:rPr>
                <w:rFonts w:ascii="HGｺﾞｼｯｸM" w:eastAsia="HGｺﾞｼｯｸM" w:hint="eastAsia"/>
                <w:sz w:val="21"/>
              </w:rPr>
              <w:t>,</w:t>
            </w:r>
            <w:r w:rsidRPr="00844CCB">
              <w:rPr>
                <w:rFonts w:ascii="HGｺﾞｼｯｸM" w:eastAsia="HGｺﾞｼｯｸM" w:hint="eastAsia"/>
                <w:sz w:val="21"/>
              </w:rPr>
              <w:t>690</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1,720</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98.3％</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1,823</w:t>
            </w:r>
          </w:p>
        </w:tc>
      </w:tr>
      <w:tr w:rsidR="00844CCB" w:rsidRPr="00844CCB" w:rsidTr="002B4452">
        <w:trPr>
          <w:trHeight w:val="397"/>
        </w:trPr>
        <w:tc>
          <w:tcPr>
            <w:tcW w:w="281" w:type="dxa"/>
            <w:tcBorders>
              <w:top w:val="nil"/>
              <w:left w:val="single" w:sz="8" w:space="0" w:color="auto"/>
              <w:bottom w:val="single" w:sz="4" w:space="0" w:color="auto"/>
            </w:tcBorders>
            <w:vAlign w:val="center"/>
          </w:tcPr>
          <w:p w:rsidR="009C385F" w:rsidRPr="00844CCB" w:rsidRDefault="009C385F" w:rsidP="001E1453">
            <w:pPr>
              <w:rPr>
                <w:rFonts w:ascii="HGｺﾞｼｯｸM" w:eastAsia="HGｺﾞｼｯｸM"/>
                <w:sz w:val="20"/>
                <w:szCs w:val="20"/>
              </w:rPr>
            </w:pPr>
          </w:p>
        </w:tc>
        <w:tc>
          <w:tcPr>
            <w:tcW w:w="2338" w:type="dxa"/>
            <w:gridSpan w:val="2"/>
            <w:tcBorders>
              <w:top w:val="single" w:sz="4" w:space="0" w:color="auto"/>
              <w:bottom w:val="single" w:sz="4" w:space="0" w:color="auto"/>
            </w:tcBorders>
            <w:vAlign w:val="center"/>
          </w:tcPr>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⑥ 居宅生活動作補助用具</w:t>
            </w:r>
          </w:p>
          <w:p w:rsidR="009C385F" w:rsidRPr="00844CCB" w:rsidRDefault="009C385F" w:rsidP="00F224B7">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（住宅改修費）（年間）</w:t>
            </w:r>
          </w:p>
        </w:tc>
        <w:tc>
          <w:tcPr>
            <w:tcW w:w="404" w:type="dxa"/>
            <w:tcBorders>
              <w:top w:val="single" w:sz="4" w:space="0" w:color="auto"/>
              <w:bottom w:val="single" w:sz="4" w:space="0" w:color="auto"/>
            </w:tcBorders>
            <w:vAlign w:val="center"/>
          </w:tcPr>
          <w:p w:rsidR="009C385F" w:rsidRPr="00844CCB" w:rsidRDefault="009C385F" w:rsidP="00E1779E">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2"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24</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w:t>
            </w:r>
          </w:p>
        </w:tc>
        <w:tc>
          <w:tcPr>
            <w:tcW w:w="885"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141.2％</w:t>
            </w:r>
          </w:p>
        </w:tc>
        <w:tc>
          <w:tcPr>
            <w:tcW w:w="831" w:type="dxa"/>
            <w:tcBorders>
              <w:top w:val="single" w:sz="4" w:space="0" w:color="auto"/>
              <w:bottom w:val="single" w:sz="4" w:space="0" w:color="auto"/>
            </w:tcBorders>
            <w:vAlign w:val="center"/>
          </w:tcPr>
          <w:p w:rsidR="009C385F" w:rsidRPr="00844CCB" w:rsidRDefault="008E09E2"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19</w:t>
            </w:r>
          </w:p>
        </w:tc>
        <w:tc>
          <w:tcPr>
            <w:tcW w:w="834" w:type="dxa"/>
            <w:tcBorders>
              <w:top w:val="single" w:sz="4" w:space="0" w:color="auto"/>
              <w:bottom w:val="single" w:sz="4"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w:t>
            </w:r>
          </w:p>
        </w:tc>
        <w:tc>
          <w:tcPr>
            <w:tcW w:w="885" w:type="dxa"/>
            <w:tcBorders>
              <w:top w:val="single" w:sz="4" w:space="0" w:color="auto"/>
              <w:bottom w:val="single" w:sz="4" w:space="0" w:color="auto"/>
            </w:tcBorders>
            <w:vAlign w:val="center"/>
          </w:tcPr>
          <w:p w:rsidR="009C385F" w:rsidRPr="00844CCB" w:rsidRDefault="001521A9"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111.8％</w:t>
            </w:r>
          </w:p>
        </w:tc>
        <w:tc>
          <w:tcPr>
            <w:tcW w:w="770" w:type="dxa"/>
            <w:tcBorders>
              <w:top w:val="single" w:sz="4" w:space="0" w:color="auto"/>
              <w:bottom w:val="single" w:sz="4" w:space="0" w:color="auto"/>
              <w:right w:val="single" w:sz="8" w:space="0" w:color="auto"/>
            </w:tcBorders>
            <w:vAlign w:val="center"/>
          </w:tcPr>
          <w:p w:rsidR="009C385F" w:rsidRPr="00844CCB" w:rsidRDefault="009C385F" w:rsidP="008F3A3F">
            <w:pPr>
              <w:ind w:leftChars="-20" w:left="-45" w:rightChars="-20" w:right="-45"/>
              <w:jc w:val="right"/>
              <w:rPr>
                <w:rFonts w:ascii="HGｺﾞｼｯｸM" w:eastAsia="HGｺﾞｼｯｸM"/>
                <w:sz w:val="21"/>
              </w:rPr>
            </w:pPr>
            <w:r w:rsidRPr="00844CCB">
              <w:rPr>
                <w:rFonts w:ascii="HGｺﾞｼｯｸM" w:eastAsia="HGｺﾞｼｯｸM" w:hint="eastAsia"/>
                <w:sz w:val="21"/>
              </w:rPr>
              <w:t>17</w:t>
            </w:r>
          </w:p>
        </w:tc>
      </w:tr>
      <w:tr w:rsidR="00844CCB" w:rsidRPr="00844CCB" w:rsidTr="002B4452">
        <w:trPr>
          <w:trHeight w:val="397"/>
        </w:trPr>
        <w:tc>
          <w:tcPr>
            <w:tcW w:w="2619" w:type="dxa"/>
            <w:gridSpan w:val="3"/>
            <w:tcBorders>
              <w:top w:val="single" w:sz="4" w:space="0" w:color="auto"/>
              <w:left w:val="single" w:sz="8" w:space="0" w:color="auto"/>
              <w:bottom w:val="single" w:sz="8" w:space="0" w:color="auto"/>
            </w:tcBorders>
            <w:vAlign w:val="center"/>
          </w:tcPr>
          <w:p w:rsidR="008E09E2" w:rsidRPr="00844CCB" w:rsidRDefault="008E09E2" w:rsidP="008E09E2">
            <w:pPr>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(8)手話奉仕員養成研修事業</w:t>
            </w:r>
          </w:p>
        </w:tc>
        <w:tc>
          <w:tcPr>
            <w:tcW w:w="404" w:type="dxa"/>
            <w:tcBorders>
              <w:top w:val="single" w:sz="4" w:space="0" w:color="auto"/>
              <w:bottom w:val="single" w:sz="8" w:space="0" w:color="auto"/>
            </w:tcBorders>
            <w:vAlign w:val="center"/>
          </w:tcPr>
          <w:p w:rsidR="008E09E2" w:rsidRPr="00844CCB" w:rsidRDefault="008E09E2" w:rsidP="008E09E2">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2"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834"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885"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831"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834"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885" w:type="dxa"/>
            <w:tcBorders>
              <w:top w:val="single" w:sz="4" w:space="0" w:color="auto"/>
              <w:bottom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c>
          <w:tcPr>
            <w:tcW w:w="770" w:type="dxa"/>
            <w:tcBorders>
              <w:top w:val="single" w:sz="4" w:space="0" w:color="auto"/>
              <w:bottom w:val="single" w:sz="8" w:space="0" w:color="auto"/>
              <w:right w:val="single" w:sz="8" w:space="0" w:color="auto"/>
            </w:tcBorders>
            <w:shd w:val="clear" w:color="auto" w:fill="808080" w:themeFill="background1" w:themeFillShade="80"/>
            <w:vAlign w:val="center"/>
          </w:tcPr>
          <w:p w:rsidR="008E09E2" w:rsidRPr="00844CCB" w:rsidRDefault="008E09E2" w:rsidP="008E09E2">
            <w:pPr>
              <w:ind w:leftChars="-20" w:left="-45" w:rightChars="-20" w:right="-45"/>
              <w:jc w:val="right"/>
              <w:rPr>
                <w:rFonts w:ascii="HGｺﾞｼｯｸM" w:eastAsia="HGｺﾞｼｯｸM"/>
                <w:sz w:val="21"/>
              </w:rPr>
            </w:pPr>
          </w:p>
        </w:tc>
      </w:tr>
    </w:tbl>
    <w:p w:rsidR="001E1453" w:rsidRPr="00844CCB" w:rsidRDefault="001E1453" w:rsidP="00E1779E"/>
    <w:p w:rsidR="001E1453" w:rsidRPr="00844CCB" w:rsidRDefault="001E1453">
      <w:pPr>
        <w:widowControl/>
        <w:jc w:val="left"/>
      </w:pPr>
      <w:r w:rsidRPr="00844CCB">
        <w:br w:type="page"/>
      </w:r>
    </w:p>
    <w:p w:rsidR="001E1453" w:rsidRPr="00844CCB" w:rsidRDefault="00642085" w:rsidP="001E1453">
      <w:pPr>
        <w:pStyle w:val="af1"/>
        <w:spacing w:after="108"/>
        <w:ind w:left="680"/>
      </w:pPr>
      <w:r w:rsidRPr="00745785">
        <w:rPr>
          <w:noProof/>
        </w:rPr>
        <w:lastRenderedPageBreak/>
        <w:drawing>
          <wp:anchor distT="0" distB="0" distL="114300" distR="114300" simplePos="0" relativeHeight="252302336" behindDoc="0" locked="1" layoutInCell="1" allowOverlap="1" wp14:anchorId="11D0D052" wp14:editId="12D48A0C">
            <wp:simplePos x="0" y="0"/>
            <wp:positionH relativeFrom="page">
              <wp:posOffset>6333490</wp:posOffset>
            </wp:positionH>
            <wp:positionV relativeFrom="page">
              <wp:posOffset>9469120</wp:posOffset>
            </wp:positionV>
            <wp:extent cx="646920" cy="646920"/>
            <wp:effectExtent l="0" t="0" r="1270" b="1270"/>
            <wp:wrapNone/>
            <wp:docPr id="779" name="SPCod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1E1453" w:rsidRPr="00844CCB">
        <w:rPr>
          <w:rFonts w:hint="eastAsia"/>
        </w:rPr>
        <w:t>表　地域生活支援事業の見込量と実績（つづき）</w:t>
      </w:r>
    </w:p>
    <w:tbl>
      <w:tblPr>
        <w:tblStyle w:val="af0"/>
        <w:tblW w:w="0" w:type="auto"/>
        <w:tblInd w:w="392" w:type="dxa"/>
        <w:tblLook w:val="04A0" w:firstRow="1" w:lastRow="0" w:firstColumn="1" w:lastColumn="0" w:noHBand="0" w:noVBand="1"/>
      </w:tblPr>
      <w:tblGrid>
        <w:gridCol w:w="281"/>
        <w:gridCol w:w="313"/>
        <w:gridCol w:w="2057"/>
        <w:gridCol w:w="407"/>
        <w:gridCol w:w="834"/>
        <w:gridCol w:w="839"/>
        <w:gridCol w:w="834"/>
        <w:gridCol w:w="834"/>
        <w:gridCol w:w="839"/>
        <w:gridCol w:w="834"/>
        <w:gridCol w:w="822"/>
      </w:tblGrid>
      <w:tr w:rsidR="00844CCB" w:rsidRPr="00844CCB" w:rsidTr="00CE0395">
        <w:trPr>
          <w:trHeight w:val="340"/>
        </w:trPr>
        <w:tc>
          <w:tcPr>
            <w:tcW w:w="2651" w:type="dxa"/>
            <w:gridSpan w:val="3"/>
            <w:vMerge w:val="restart"/>
            <w:tcBorders>
              <w:top w:val="single" w:sz="8" w:space="0" w:color="auto"/>
              <w:left w:val="single" w:sz="8" w:space="0" w:color="auto"/>
            </w:tcBorders>
            <w:shd w:val="clear" w:color="auto" w:fill="CDEBD2" w:themeFill="accent1"/>
            <w:vAlign w:val="center"/>
          </w:tcPr>
          <w:p w:rsidR="001E1453" w:rsidRPr="00844CCB" w:rsidRDefault="001E1453" w:rsidP="001E1453">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事業名</w:t>
            </w:r>
          </w:p>
        </w:tc>
        <w:tc>
          <w:tcPr>
            <w:tcW w:w="407" w:type="dxa"/>
            <w:vMerge w:val="restart"/>
            <w:tcBorders>
              <w:top w:val="single" w:sz="8" w:space="0" w:color="auto"/>
            </w:tcBorders>
            <w:shd w:val="clear" w:color="auto" w:fill="CDEBD2" w:themeFill="accent1"/>
            <w:vAlign w:val="center"/>
          </w:tcPr>
          <w:p w:rsidR="001E1453" w:rsidRPr="00844CCB" w:rsidRDefault="00533132" w:rsidP="001E1453">
            <w:pPr>
              <w:spacing w:line="240" w:lineRule="exact"/>
              <w:ind w:leftChars="-50" w:left="-113" w:rightChars="-50" w:right="-113"/>
              <w:jc w:val="center"/>
              <w:rPr>
                <w:rFonts w:ascii="HGｺﾞｼｯｸM" w:eastAsia="HGｺﾞｼｯｸM"/>
                <w:sz w:val="20"/>
                <w:szCs w:val="20"/>
              </w:rPr>
            </w:pPr>
            <w:r w:rsidRPr="00533132">
              <w:rPr>
                <w:rFonts w:ascii="HGｺﾞｼｯｸM" w:eastAsia="HGｺﾞｼｯｸM" w:hint="eastAsia"/>
                <w:spacing w:val="-6"/>
                <w:sz w:val="18"/>
                <w:szCs w:val="20"/>
              </w:rPr>
              <w:t>単位</w:t>
            </w:r>
          </w:p>
        </w:tc>
        <w:tc>
          <w:tcPr>
            <w:tcW w:w="2507" w:type="dxa"/>
            <w:gridSpan w:val="3"/>
            <w:tcBorders>
              <w:top w:val="single" w:sz="8"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平成27年度</w:t>
            </w:r>
          </w:p>
        </w:tc>
        <w:tc>
          <w:tcPr>
            <w:tcW w:w="2507" w:type="dxa"/>
            <w:gridSpan w:val="3"/>
            <w:tcBorders>
              <w:top w:val="single" w:sz="8"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平成28年度</w:t>
            </w:r>
          </w:p>
        </w:tc>
        <w:tc>
          <w:tcPr>
            <w:tcW w:w="822" w:type="dxa"/>
            <w:vMerge w:val="restart"/>
            <w:tcBorders>
              <w:top w:val="single" w:sz="8" w:space="0" w:color="auto"/>
              <w:right w:val="single" w:sz="8" w:space="0" w:color="auto"/>
            </w:tcBorders>
            <w:shd w:val="clear" w:color="auto" w:fill="CDEBD2" w:themeFill="accent1"/>
            <w:vAlign w:val="center"/>
          </w:tcPr>
          <w:p w:rsidR="001E1453" w:rsidRPr="00844CCB" w:rsidRDefault="001E1453" w:rsidP="001E1453">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平成29年度</w:t>
            </w:r>
          </w:p>
          <w:p w:rsidR="001E1453" w:rsidRPr="00844CCB" w:rsidRDefault="001E1453" w:rsidP="001E1453">
            <w:pPr>
              <w:spacing w:line="240" w:lineRule="exact"/>
              <w:ind w:leftChars="-30" w:left="-68" w:rightChars="-30" w:right="-68"/>
              <w:jc w:val="center"/>
              <w:rPr>
                <w:rFonts w:ascii="HGｺﾞｼｯｸM" w:eastAsia="HGｺﾞｼｯｸM"/>
                <w:sz w:val="20"/>
                <w:szCs w:val="20"/>
              </w:rPr>
            </w:pPr>
            <w:r w:rsidRPr="00844CCB">
              <w:rPr>
                <w:rFonts w:ascii="HGｺﾞｼｯｸM" w:eastAsia="HGｺﾞｼｯｸM" w:hint="eastAsia"/>
                <w:sz w:val="20"/>
                <w:szCs w:val="20"/>
              </w:rPr>
              <w:t>見込量</w:t>
            </w:r>
          </w:p>
        </w:tc>
      </w:tr>
      <w:tr w:rsidR="00844CCB" w:rsidRPr="00844CCB" w:rsidTr="00CE0395">
        <w:trPr>
          <w:trHeight w:val="340"/>
        </w:trPr>
        <w:tc>
          <w:tcPr>
            <w:tcW w:w="2651" w:type="dxa"/>
            <w:gridSpan w:val="3"/>
            <w:vMerge/>
            <w:tcBorders>
              <w:left w:val="single" w:sz="8" w:space="0" w:color="auto"/>
              <w:bottom w:val="single" w:sz="4"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p>
        </w:tc>
        <w:tc>
          <w:tcPr>
            <w:tcW w:w="407" w:type="dxa"/>
            <w:vMerge/>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p>
        </w:tc>
        <w:tc>
          <w:tcPr>
            <w:tcW w:w="834" w:type="dxa"/>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39" w:type="dxa"/>
            <w:tcBorders>
              <w:bottom w:val="single" w:sz="4"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34" w:type="dxa"/>
            <w:tcBorders>
              <w:bottom w:val="single" w:sz="4" w:space="0" w:color="auto"/>
            </w:tcBorders>
            <w:shd w:val="clear" w:color="auto" w:fill="CDEBD2" w:themeFill="accent1"/>
            <w:vAlign w:val="center"/>
          </w:tcPr>
          <w:p w:rsidR="001E1453" w:rsidRPr="00844CCB" w:rsidRDefault="000B4345"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34" w:type="dxa"/>
            <w:tcBorders>
              <w:bottom w:val="single" w:sz="4"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実績</w:t>
            </w:r>
          </w:p>
        </w:tc>
        <w:tc>
          <w:tcPr>
            <w:tcW w:w="839" w:type="dxa"/>
            <w:tcBorders>
              <w:bottom w:val="single" w:sz="4"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第４期</w:t>
            </w:r>
          </w:p>
          <w:p w:rsidR="001E1453" w:rsidRPr="00844CCB" w:rsidRDefault="001E1453" w:rsidP="001E1453">
            <w:pPr>
              <w:spacing w:line="240" w:lineRule="exact"/>
              <w:jc w:val="center"/>
              <w:rPr>
                <w:rFonts w:ascii="HGｺﾞｼｯｸM" w:eastAsia="HGｺﾞｼｯｸM"/>
                <w:sz w:val="20"/>
                <w:szCs w:val="20"/>
              </w:rPr>
            </w:pPr>
            <w:r w:rsidRPr="00844CCB">
              <w:rPr>
                <w:rFonts w:ascii="HGｺﾞｼｯｸM" w:eastAsia="HGｺﾞｼｯｸM" w:hint="eastAsia"/>
                <w:sz w:val="20"/>
                <w:szCs w:val="20"/>
              </w:rPr>
              <w:t>見込量</w:t>
            </w:r>
          </w:p>
        </w:tc>
        <w:tc>
          <w:tcPr>
            <w:tcW w:w="834" w:type="dxa"/>
            <w:tcBorders>
              <w:bottom w:val="single" w:sz="4" w:space="0" w:color="auto"/>
            </w:tcBorders>
            <w:shd w:val="clear" w:color="auto" w:fill="CDEBD2" w:themeFill="accent1"/>
            <w:vAlign w:val="center"/>
          </w:tcPr>
          <w:p w:rsidR="001E1453" w:rsidRPr="00844CCB" w:rsidRDefault="000B4345" w:rsidP="001521A9">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実績率</w:t>
            </w:r>
          </w:p>
        </w:tc>
        <w:tc>
          <w:tcPr>
            <w:tcW w:w="822" w:type="dxa"/>
            <w:vMerge/>
            <w:tcBorders>
              <w:right w:val="single" w:sz="8" w:space="0" w:color="auto"/>
            </w:tcBorders>
            <w:shd w:val="clear" w:color="auto" w:fill="CDEBD2" w:themeFill="accent1"/>
            <w:vAlign w:val="center"/>
          </w:tcPr>
          <w:p w:rsidR="001E1453" w:rsidRPr="00844CCB" w:rsidRDefault="001E1453" w:rsidP="001E1453">
            <w:pPr>
              <w:spacing w:line="240" w:lineRule="exact"/>
              <w:jc w:val="center"/>
              <w:rPr>
                <w:rFonts w:ascii="HGｺﾞｼｯｸM" w:eastAsia="HGｺﾞｼｯｸM"/>
                <w:sz w:val="20"/>
                <w:szCs w:val="20"/>
              </w:rPr>
            </w:pPr>
          </w:p>
        </w:tc>
      </w:tr>
      <w:tr w:rsidR="00844CCB" w:rsidRPr="00844CCB" w:rsidTr="00CE0395">
        <w:trPr>
          <w:trHeight w:val="369"/>
        </w:trPr>
        <w:tc>
          <w:tcPr>
            <w:tcW w:w="2651" w:type="dxa"/>
            <w:gridSpan w:val="3"/>
            <w:tcBorders>
              <w:left w:val="single" w:sz="8" w:space="0" w:color="auto"/>
              <w:bottom w:val="nil"/>
            </w:tcBorders>
            <w:vAlign w:val="center"/>
          </w:tcPr>
          <w:p w:rsidR="00E242F1" w:rsidRPr="00844CCB" w:rsidRDefault="00E242F1" w:rsidP="00E242F1">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（9）移動支援事業（月間）</w:t>
            </w:r>
          </w:p>
        </w:tc>
        <w:tc>
          <w:tcPr>
            <w:tcW w:w="407" w:type="dxa"/>
            <w:vAlign w:val="center"/>
          </w:tcPr>
          <w:p w:rsidR="00E242F1" w:rsidRPr="00844CCB" w:rsidRDefault="00E242F1" w:rsidP="00E242F1">
            <w:pPr>
              <w:spacing w:line="240" w:lineRule="exact"/>
              <w:ind w:leftChars="-50" w:left="-113" w:rightChars="-50" w:right="-113"/>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bottom w:val="dashed" w:sz="4" w:space="0" w:color="auto"/>
              <w:right w:val="single" w:sz="4" w:space="0" w:color="auto"/>
            </w:tcBorders>
            <w:vAlign w:val="center"/>
          </w:tcPr>
          <w:p w:rsidR="00EF35C8"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219</w:t>
            </w:r>
          </w:p>
        </w:tc>
        <w:tc>
          <w:tcPr>
            <w:tcW w:w="839" w:type="dxa"/>
            <w:tcBorders>
              <w:left w:val="single" w:sz="4" w:space="0" w:color="auto"/>
              <w:bottom w:val="dashed" w:sz="4" w:space="0" w:color="auto"/>
              <w:right w:val="single" w:sz="4" w:space="0" w:color="auto"/>
            </w:tcBorders>
            <w:vAlign w:val="center"/>
          </w:tcPr>
          <w:p w:rsidR="00E242F1" w:rsidRPr="00844CCB" w:rsidRDefault="00E242F1"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213</w:t>
            </w:r>
          </w:p>
        </w:tc>
        <w:tc>
          <w:tcPr>
            <w:tcW w:w="834" w:type="dxa"/>
            <w:tcBorders>
              <w:left w:val="single" w:sz="4" w:space="0" w:color="auto"/>
              <w:bottom w:val="dashed" w:sz="4" w:space="0" w:color="auto"/>
              <w:right w:val="single" w:sz="4" w:space="0" w:color="auto"/>
            </w:tcBorders>
            <w:vAlign w:val="center"/>
          </w:tcPr>
          <w:p w:rsidR="008F3A3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102.8％</w:t>
            </w:r>
          </w:p>
        </w:tc>
        <w:tc>
          <w:tcPr>
            <w:tcW w:w="834" w:type="dxa"/>
            <w:tcBorders>
              <w:left w:val="single" w:sz="4" w:space="0" w:color="auto"/>
              <w:bottom w:val="dashed" w:sz="4" w:space="0" w:color="auto"/>
              <w:right w:val="single" w:sz="4" w:space="0" w:color="auto"/>
            </w:tcBorders>
            <w:vAlign w:val="center"/>
          </w:tcPr>
          <w:p w:rsidR="00E242F1"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224</w:t>
            </w:r>
          </w:p>
        </w:tc>
        <w:tc>
          <w:tcPr>
            <w:tcW w:w="839" w:type="dxa"/>
            <w:tcBorders>
              <w:left w:val="single" w:sz="4" w:space="0" w:color="auto"/>
              <w:bottom w:val="dashed" w:sz="4" w:space="0" w:color="auto"/>
              <w:right w:val="single" w:sz="4" w:space="0" w:color="auto"/>
            </w:tcBorders>
            <w:vAlign w:val="center"/>
          </w:tcPr>
          <w:p w:rsidR="00E242F1" w:rsidRPr="00844CCB" w:rsidRDefault="00E242F1"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218</w:t>
            </w:r>
          </w:p>
        </w:tc>
        <w:tc>
          <w:tcPr>
            <w:tcW w:w="834" w:type="dxa"/>
            <w:tcBorders>
              <w:left w:val="single" w:sz="4" w:space="0" w:color="auto"/>
              <w:bottom w:val="dashed" w:sz="4" w:space="0" w:color="auto"/>
              <w:right w:val="single" w:sz="4" w:space="0" w:color="auto"/>
            </w:tcBorders>
            <w:vAlign w:val="center"/>
          </w:tcPr>
          <w:p w:rsidR="00E242F1"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102.8％</w:t>
            </w:r>
          </w:p>
        </w:tc>
        <w:tc>
          <w:tcPr>
            <w:tcW w:w="822" w:type="dxa"/>
            <w:tcBorders>
              <w:left w:val="single" w:sz="4" w:space="0" w:color="auto"/>
              <w:bottom w:val="dashed" w:sz="4" w:space="0" w:color="auto"/>
              <w:right w:val="single" w:sz="8" w:space="0" w:color="auto"/>
            </w:tcBorders>
            <w:vAlign w:val="center"/>
          </w:tcPr>
          <w:p w:rsidR="00E242F1" w:rsidRPr="00844CCB" w:rsidRDefault="00E242F1"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223</w:t>
            </w:r>
          </w:p>
        </w:tc>
      </w:tr>
      <w:tr w:rsidR="00844CCB" w:rsidRPr="00844CCB" w:rsidTr="00CE0395">
        <w:trPr>
          <w:trHeight w:val="369"/>
        </w:trPr>
        <w:tc>
          <w:tcPr>
            <w:tcW w:w="281" w:type="dxa"/>
            <w:tcBorders>
              <w:top w:val="nil"/>
              <w:left w:val="single" w:sz="8" w:space="0" w:color="auto"/>
              <w:bottom w:val="nil"/>
            </w:tcBorders>
            <w:vAlign w:val="center"/>
          </w:tcPr>
          <w:p w:rsidR="001E1453" w:rsidRPr="00844CCB" w:rsidRDefault="001E1453" w:rsidP="001E1453">
            <w:pPr>
              <w:spacing w:line="240" w:lineRule="exact"/>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1E1453" w:rsidRPr="00844CCB" w:rsidRDefault="001E1453" w:rsidP="00D14204">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① </w:t>
            </w:r>
            <w:r w:rsidR="00D14204" w:rsidRPr="00844CCB">
              <w:rPr>
                <w:rFonts w:ascii="HGｺﾞｼｯｸM" w:eastAsia="HGｺﾞｼｯｸM" w:hint="eastAsia"/>
                <w:spacing w:val="-10"/>
                <w:sz w:val="20"/>
                <w:szCs w:val="20"/>
              </w:rPr>
              <w:t>利用見込者数</w:t>
            </w:r>
          </w:p>
        </w:tc>
        <w:tc>
          <w:tcPr>
            <w:tcW w:w="407" w:type="dxa"/>
            <w:tcBorders>
              <w:top w:val="single" w:sz="4" w:space="0" w:color="auto"/>
              <w:bottom w:val="single" w:sz="4" w:space="0" w:color="auto"/>
            </w:tcBorders>
            <w:vAlign w:val="center"/>
          </w:tcPr>
          <w:p w:rsidR="001E1453" w:rsidRPr="00844CCB" w:rsidRDefault="00D14204"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bottom w:val="dashed" w:sz="4" w:space="0" w:color="auto"/>
            </w:tcBorders>
            <w:vAlign w:val="center"/>
          </w:tcPr>
          <w:p w:rsidR="001E1453"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r w:rsidR="008F3A3F" w:rsidRPr="00844CCB">
              <w:rPr>
                <w:rFonts w:ascii="HGｺﾞｼｯｸM" w:eastAsia="HGｺﾞｼｯｸM" w:hint="eastAsia"/>
                <w:sz w:val="21"/>
              </w:rPr>
              <w:t>,</w:t>
            </w:r>
            <w:r w:rsidRPr="00844CCB">
              <w:rPr>
                <w:rFonts w:ascii="HGｺﾞｼｯｸM" w:eastAsia="HGｺﾞｼｯｸM" w:hint="eastAsia"/>
                <w:sz w:val="21"/>
              </w:rPr>
              <w:t>189</w:t>
            </w:r>
          </w:p>
        </w:tc>
        <w:tc>
          <w:tcPr>
            <w:tcW w:w="839" w:type="dxa"/>
            <w:tcBorders>
              <w:bottom w:val="dashed" w:sz="4" w:space="0" w:color="auto"/>
            </w:tcBorders>
            <w:vAlign w:val="center"/>
          </w:tcPr>
          <w:p w:rsidR="001E1453" w:rsidRPr="00844CCB" w:rsidRDefault="00E242F1"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r w:rsidR="00EF35C8" w:rsidRPr="00844CCB">
              <w:rPr>
                <w:rFonts w:ascii="HGｺﾞｼｯｸM" w:eastAsia="HGｺﾞｼｯｸM" w:hint="eastAsia"/>
                <w:sz w:val="21"/>
              </w:rPr>
              <w:t>,</w:t>
            </w:r>
            <w:r w:rsidRPr="00844CCB">
              <w:rPr>
                <w:rFonts w:ascii="HGｺﾞｼｯｸM" w:eastAsia="HGｺﾞｼｯｸM" w:hint="eastAsia"/>
                <w:sz w:val="21"/>
              </w:rPr>
              <w:t>366</w:t>
            </w:r>
          </w:p>
        </w:tc>
        <w:tc>
          <w:tcPr>
            <w:tcW w:w="834" w:type="dxa"/>
            <w:tcBorders>
              <w:bottom w:val="dashed" w:sz="4" w:space="0" w:color="auto"/>
            </w:tcBorders>
            <w:vAlign w:val="center"/>
          </w:tcPr>
          <w:p w:rsidR="001E1453"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87.0％</w:t>
            </w:r>
          </w:p>
        </w:tc>
        <w:tc>
          <w:tcPr>
            <w:tcW w:w="834" w:type="dxa"/>
            <w:tcBorders>
              <w:bottom w:val="dashed" w:sz="4" w:space="0" w:color="auto"/>
            </w:tcBorders>
            <w:vAlign w:val="center"/>
          </w:tcPr>
          <w:p w:rsidR="001E1453"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r w:rsidR="001B1683" w:rsidRPr="00844CCB">
              <w:rPr>
                <w:rFonts w:ascii="HGｺﾞｼｯｸM" w:eastAsia="HGｺﾞｼｯｸM" w:hint="eastAsia"/>
                <w:sz w:val="21"/>
              </w:rPr>
              <w:t>,</w:t>
            </w:r>
            <w:r w:rsidRPr="00844CCB">
              <w:rPr>
                <w:rFonts w:ascii="HGｺﾞｼｯｸM" w:eastAsia="HGｺﾞｼｯｸM" w:hint="eastAsia"/>
                <w:sz w:val="21"/>
              </w:rPr>
              <w:t>213</w:t>
            </w:r>
          </w:p>
        </w:tc>
        <w:tc>
          <w:tcPr>
            <w:tcW w:w="839" w:type="dxa"/>
            <w:tcBorders>
              <w:bottom w:val="dashed" w:sz="4" w:space="0" w:color="auto"/>
            </w:tcBorders>
            <w:vAlign w:val="center"/>
          </w:tcPr>
          <w:p w:rsidR="001E1453" w:rsidRPr="00844CCB" w:rsidRDefault="00E242F1"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r w:rsidR="00EF35C8" w:rsidRPr="00844CCB">
              <w:rPr>
                <w:rFonts w:ascii="HGｺﾞｼｯｸM" w:eastAsia="HGｺﾞｼｯｸM" w:hint="eastAsia"/>
                <w:sz w:val="21"/>
              </w:rPr>
              <w:t>,</w:t>
            </w:r>
            <w:r w:rsidRPr="00844CCB">
              <w:rPr>
                <w:rFonts w:ascii="HGｺﾞｼｯｸM" w:eastAsia="HGｺﾞｼｯｸM" w:hint="eastAsia"/>
                <w:sz w:val="21"/>
              </w:rPr>
              <w:t>503</w:t>
            </w:r>
          </w:p>
        </w:tc>
        <w:tc>
          <w:tcPr>
            <w:tcW w:w="834" w:type="dxa"/>
            <w:tcBorders>
              <w:bottom w:val="dashed" w:sz="4" w:space="0" w:color="auto"/>
            </w:tcBorders>
            <w:vAlign w:val="center"/>
          </w:tcPr>
          <w:p w:rsidR="001E1453"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80.7％</w:t>
            </w:r>
          </w:p>
        </w:tc>
        <w:tc>
          <w:tcPr>
            <w:tcW w:w="822" w:type="dxa"/>
            <w:tcBorders>
              <w:bottom w:val="dashed" w:sz="4" w:space="0" w:color="auto"/>
              <w:right w:val="single" w:sz="8" w:space="0" w:color="auto"/>
            </w:tcBorders>
            <w:vAlign w:val="center"/>
          </w:tcPr>
          <w:p w:rsidR="001E1453"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1,653</w:t>
            </w:r>
          </w:p>
        </w:tc>
      </w:tr>
      <w:tr w:rsidR="00844CCB" w:rsidRPr="00844CCB" w:rsidTr="00E1548B">
        <w:trPr>
          <w:trHeight w:val="369"/>
        </w:trPr>
        <w:tc>
          <w:tcPr>
            <w:tcW w:w="281" w:type="dxa"/>
            <w:tcBorders>
              <w:top w:val="nil"/>
              <w:left w:val="single" w:sz="8" w:space="0" w:color="auto"/>
              <w:bottom w:val="single" w:sz="4" w:space="0" w:color="auto"/>
            </w:tcBorders>
            <w:vAlign w:val="center"/>
          </w:tcPr>
          <w:p w:rsidR="001E1453" w:rsidRPr="00844CCB" w:rsidRDefault="001E1453" w:rsidP="001E1453">
            <w:pPr>
              <w:spacing w:line="240" w:lineRule="exact"/>
              <w:rPr>
                <w:rFonts w:ascii="HGｺﾞｼｯｸM" w:eastAsia="HGｺﾞｼｯｸM"/>
                <w:sz w:val="20"/>
                <w:szCs w:val="20"/>
              </w:rPr>
            </w:pPr>
          </w:p>
        </w:tc>
        <w:tc>
          <w:tcPr>
            <w:tcW w:w="2370" w:type="dxa"/>
            <w:gridSpan w:val="2"/>
            <w:tcBorders>
              <w:bottom w:val="single" w:sz="4" w:space="0" w:color="auto"/>
            </w:tcBorders>
            <w:vAlign w:val="center"/>
          </w:tcPr>
          <w:p w:rsidR="001E1453" w:rsidRPr="00844CCB" w:rsidRDefault="00D14204" w:rsidP="00D14204">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延べ利用見込時間数</w:t>
            </w:r>
          </w:p>
        </w:tc>
        <w:tc>
          <w:tcPr>
            <w:tcW w:w="407" w:type="dxa"/>
            <w:tcBorders>
              <w:bottom w:val="single" w:sz="4" w:space="0" w:color="auto"/>
            </w:tcBorders>
            <w:vAlign w:val="center"/>
          </w:tcPr>
          <w:p w:rsidR="001E1453" w:rsidRPr="00844CCB" w:rsidRDefault="00D14204"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時間</w:t>
            </w:r>
          </w:p>
        </w:tc>
        <w:tc>
          <w:tcPr>
            <w:tcW w:w="834" w:type="dxa"/>
            <w:tcBorders>
              <w:bottom w:val="single" w:sz="4" w:space="0" w:color="auto"/>
            </w:tcBorders>
            <w:vAlign w:val="center"/>
          </w:tcPr>
          <w:p w:rsidR="001E1453"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27</w:t>
            </w:r>
            <w:r w:rsidR="008F3A3F" w:rsidRPr="00844CCB">
              <w:rPr>
                <w:rFonts w:ascii="HGｺﾞｼｯｸM" w:eastAsia="HGｺﾞｼｯｸM" w:hint="eastAsia"/>
                <w:sz w:val="21"/>
              </w:rPr>
              <w:t>,</w:t>
            </w:r>
            <w:r w:rsidRPr="00844CCB">
              <w:rPr>
                <w:rFonts w:ascii="HGｺﾞｼｯｸM" w:eastAsia="HGｺﾞｼｯｸM" w:hint="eastAsia"/>
                <w:sz w:val="21"/>
              </w:rPr>
              <w:t>135</w:t>
            </w:r>
          </w:p>
        </w:tc>
        <w:tc>
          <w:tcPr>
            <w:tcW w:w="839" w:type="dxa"/>
            <w:tcBorders>
              <w:bottom w:val="single" w:sz="4" w:space="0" w:color="auto"/>
            </w:tcBorders>
            <w:vAlign w:val="center"/>
          </w:tcPr>
          <w:p w:rsidR="001E1453" w:rsidRPr="00844CCB" w:rsidRDefault="00EF35C8" w:rsidP="008F3A3F">
            <w:pPr>
              <w:ind w:leftChars="-50" w:left="-113" w:rightChars="-20" w:right="-45"/>
              <w:jc w:val="center"/>
              <w:rPr>
                <w:rFonts w:ascii="HGｺﾞｼｯｸM" w:eastAsia="HGｺﾞｼｯｸM"/>
                <w:sz w:val="21"/>
              </w:rPr>
            </w:pPr>
            <w:r w:rsidRPr="00844CCB">
              <w:rPr>
                <w:rFonts w:ascii="HGｺﾞｼｯｸM" w:eastAsia="HGｺﾞｼｯｸM" w:hint="eastAsia"/>
                <w:sz w:val="21"/>
              </w:rPr>
              <w:t>29,150</w:t>
            </w:r>
          </w:p>
        </w:tc>
        <w:tc>
          <w:tcPr>
            <w:tcW w:w="834" w:type="dxa"/>
            <w:tcBorders>
              <w:bottom w:val="single" w:sz="4" w:space="0" w:color="auto"/>
            </w:tcBorders>
            <w:vAlign w:val="center"/>
          </w:tcPr>
          <w:p w:rsidR="001E1453"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93.1％</w:t>
            </w:r>
          </w:p>
        </w:tc>
        <w:tc>
          <w:tcPr>
            <w:tcW w:w="834" w:type="dxa"/>
            <w:tcBorders>
              <w:bottom w:val="single" w:sz="4" w:space="0" w:color="auto"/>
            </w:tcBorders>
            <w:vAlign w:val="center"/>
          </w:tcPr>
          <w:p w:rsidR="001E1453"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r w:rsidR="001B1683" w:rsidRPr="00844CCB">
              <w:rPr>
                <w:rFonts w:ascii="HGｺﾞｼｯｸM" w:eastAsia="HGｺﾞｼｯｸM" w:hint="eastAsia"/>
                <w:sz w:val="21"/>
              </w:rPr>
              <w:t>,</w:t>
            </w:r>
            <w:r w:rsidRPr="00844CCB">
              <w:rPr>
                <w:rFonts w:ascii="HGｺﾞｼｯｸM" w:eastAsia="HGｺﾞｼｯｸM" w:hint="eastAsia"/>
                <w:sz w:val="21"/>
              </w:rPr>
              <w:t>979</w:t>
            </w:r>
          </w:p>
        </w:tc>
        <w:tc>
          <w:tcPr>
            <w:tcW w:w="839" w:type="dxa"/>
            <w:tcBorders>
              <w:bottom w:val="single" w:sz="4" w:space="0" w:color="auto"/>
            </w:tcBorders>
            <w:vAlign w:val="center"/>
          </w:tcPr>
          <w:p w:rsidR="001E1453" w:rsidRPr="00844CCB" w:rsidRDefault="00EF35C8" w:rsidP="001521A9">
            <w:pPr>
              <w:ind w:leftChars="-50" w:left="-113" w:rightChars="-20" w:right="-45"/>
              <w:jc w:val="right"/>
              <w:rPr>
                <w:rFonts w:ascii="HGｺﾞｼｯｸM" w:eastAsia="HGｺﾞｼｯｸM"/>
                <w:sz w:val="21"/>
              </w:rPr>
            </w:pPr>
            <w:r w:rsidRPr="00844CCB">
              <w:rPr>
                <w:rFonts w:ascii="HGｺﾞｼｯｸM" w:eastAsia="HGｺﾞｼｯｸM" w:hint="eastAsia"/>
                <w:sz w:val="21"/>
              </w:rPr>
              <w:t>32,065</w:t>
            </w:r>
          </w:p>
        </w:tc>
        <w:tc>
          <w:tcPr>
            <w:tcW w:w="834" w:type="dxa"/>
            <w:tcBorders>
              <w:bottom w:val="single" w:sz="4" w:space="0" w:color="auto"/>
            </w:tcBorders>
            <w:vAlign w:val="center"/>
          </w:tcPr>
          <w:p w:rsidR="001E1453"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84.1％</w:t>
            </w:r>
          </w:p>
        </w:tc>
        <w:tc>
          <w:tcPr>
            <w:tcW w:w="822" w:type="dxa"/>
            <w:tcBorders>
              <w:bottom w:val="single" w:sz="4" w:space="0" w:color="auto"/>
              <w:right w:val="single" w:sz="8" w:space="0" w:color="auto"/>
            </w:tcBorders>
            <w:vAlign w:val="center"/>
          </w:tcPr>
          <w:p w:rsidR="001E1453" w:rsidRPr="00844CCB" w:rsidRDefault="00EF35C8" w:rsidP="00EE662B">
            <w:pPr>
              <w:ind w:leftChars="-50" w:left="-113" w:rightChars="-20" w:right="-45"/>
              <w:jc w:val="right"/>
              <w:rPr>
                <w:rFonts w:ascii="HGｺﾞｼｯｸM" w:eastAsia="HGｺﾞｼｯｸM"/>
                <w:sz w:val="21"/>
              </w:rPr>
            </w:pPr>
            <w:r w:rsidRPr="00844CCB">
              <w:rPr>
                <w:rFonts w:ascii="HGｺﾞｼｯｸM" w:eastAsia="HGｺﾞｼｯｸM" w:hint="eastAsia"/>
                <w:sz w:val="21"/>
              </w:rPr>
              <w:t>35,272</w:t>
            </w:r>
          </w:p>
        </w:tc>
      </w:tr>
      <w:tr w:rsidR="00844CCB" w:rsidRPr="00844CCB" w:rsidTr="00E1548B">
        <w:trPr>
          <w:trHeight w:val="369"/>
        </w:trPr>
        <w:tc>
          <w:tcPr>
            <w:tcW w:w="3058" w:type="dxa"/>
            <w:gridSpan w:val="4"/>
            <w:tcBorders>
              <w:left w:val="single" w:sz="8" w:space="0" w:color="auto"/>
              <w:bottom w:val="nil"/>
            </w:tcBorders>
            <w:vAlign w:val="center"/>
          </w:tcPr>
          <w:p w:rsidR="002B4452" w:rsidRPr="00844CCB" w:rsidRDefault="002B4452" w:rsidP="002B4452">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（10）地域活動支援センター事業</w:t>
            </w:r>
          </w:p>
          <w:p w:rsidR="002B4452" w:rsidRPr="00844CCB" w:rsidRDefault="002B4452" w:rsidP="002B4452">
            <w:pPr>
              <w:spacing w:line="240" w:lineRule="exact"/>
              <w:ind w:leftChars="-50" w:left="-113" w:rightChars="-50" w:right="-113" w:firstLineChars="200" w:firstLine="373"/>
              <w:rPr>
                <w:rFonts w:ascii="HGｺﾞｼｯｸM" w:eastAsia="HGｺﾞｼｯｸM"/>
                <w:sz w:val="18"/>
                <w:szCs w:val="20"/>
              </w:rPr>
            </w:pPr>
            <w:r w:rsidRPr="00844CCB">
              <w:rPr>
                <w:rFonts w:ascii="HGｺﾞｼｯｸM" w:eastAsia="HGｺﾞｼｯｸM" w:hint="eastAsia"/>
                <w:spacing w:val="-10"/>
                <w:sz w:val="20"/>
                <w:szCs w:val="20"/>
              </w:rPr>
              <w:t>（年間）</w:t>
            </w:r>
          </w:p>
        </w:tc>
        <w:tc>
          <w:tcPr>
            <w:tcW w:w="2507" w:type="dxa"/>
            <w:gridSpan w:val="3"/>
            <w:tcBorders>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2507" w:type="dxa"/>
            <w:gridSpan w:val="3"/>
            <w:tcBorders>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822" w:type="dxa"/>
            <w:tcBorders>
              <w:left w:val="single" w:sz="4" w:space="0" w:color="auto"/>
              <w:bottom w:val="single" w:sz="4" w:space="0" w:color="auto"/>
              <w:right w:val="single" w:sz="8"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r>
      <w:tr w:rsidR="00844CCB" w:rsidRPr="00844CCB" w:rsidTr="006B3122">
        <w:trPr>
          <w:trHeight w:val="369"/>
        </w:trPr>
        <w:tc>
          <w:tcPr>
            <w:tcW w:w="281" w:type="dxa"/>
            <w:tcBorders>
              <w:top w:val="nil"/>
              <w:left w:val="single" w:sz="8" w:space="0" w:color="auto"/>
              <w:bottom w:val="nil"/>
            </w:tcBorders>
            <w:vAlign w:val="center"/>
          </w:tcPr>
          <w:p w:rsidR="00637ACF" w:rsidRPr="00844CCB" w:rsidRDefault="00637ACF" w:rsidP="001E1453">
            <w:pPr>
              <w:rPr>
                <w:rFonts w:ascii="HGｺﾞｼｯｸM" w:eastAsia="HGｺﾞｼｯｸM"/>
                <w:sz w:val="20"/>
                <w:szCs w:val="20"/>
              </w:rPr>
            </w:pPr>
          </w:p>
        </w:tc>
        <w:tc>
          <w:tcPr>
            <w:tcW w:w="2370" w:type="dxa"/>
            <w:gridSpan w:val="2"/>
            <w:vMerge w:val="restart"/>
            <w:tcBorders>
              <w:top w:val="single" w:sz="4" w:space="0" w:color="auto"/>
            </w:tcBorders>
            <w:vAlign w:val="center"/>
          </w:tcPr>
          <w:p w:rsidR="00637ACF" w:rsidRPr="00844CCB" w:rsidRDefault="00F62717" w:rsidP="00637AC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さいたま市分</w:t>
            </w:r>
          </w:p>
        </w:tc>
        <w:tc>
          <w:tcPr>
            <w:tcW w:w="407" w:type="dxa"/>
            <w:tcBorders>
              <w:top w:val="single" w:sz="4" w:space="0" w:color="auto"/>
              <w:bottom w:val="dashed" w:sz="4" w:space="0" w:color="auto"/>
            </w:tcBorders>
            <w:vAlign w:val="center"/>
          </w:tcPr>
          <w:p w:rsidR="00637ACF" w:rsidRPr="00844CCB" w:rsidRDefault="00637ACF" w:rsidP="00637AC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c>
          <w:tcPr>
            <w:tcW w:w="839"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c>
          <w:tcPr>
            <w:tcW w:w="834"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c>
          <w:tcPr>
            <w:tcW w:w="839"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c>
          <w:tcPr>
            <w:tcW w:w="834" w:type="dxa"/>
            <w:tcBorders>
              <w:top w:val="single" w:sz="4" w:space="0" w:color="auto"/>
              <w:bottom w:val="dashed" w:sz="4"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dashed" w:sz="4" w:space="0" w:color="auto"/>
              <w:right w:val="single" w:sz="8" w:space="0" w:color="auto"/>
            </w:tcBorders>
            <w:vAlign w:val="center"/>
          </w:tcPr>
          <w:p w:rsidR="00637ACF" w:rsidRPr="00844CCB" w:rsidRDefault="00637ACF"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r>
      <w:tr w:rsidR="00844CCB" w:rsidRPr="00844CCB" w:rsidTr="00637ACF">
        <w:trPr>
          <w:trHeight w:val="369"/>
        </w:trPr>
        <w:tc>
          <w:tcPr>
            <w:tcW w:w="281" w:type="dxa"/>
            <w:tcBorders>
              <w:top w:val="nil"/>
              <w:left w:val="single" w:sz="8" w:space="0" w:color="auto"/>
              <w:bottom w:val="nil"/>
            </w:tcBorders>
            <w:vAlign w:val="center"/>
          </w:tcPr>
          <w:p w:rsidR="00637ACF" w:rsidRPr="00844CCB" w:rsidRDefault="00637ACF" w:rsidP="001E1453">
            <w:pPr>
              <w:rPr>
                <w:rFonts w:ascii="HGｺﾞｼｯｸM" w:eastAsia="HGｺﾞｼｯｸM"/>
                <w:sz w:val="20"/>
                <w:szCs w:val="20"/>
              </w:rPr>
            </w:pPr>
          </w:p>
        </w:tc>
        <w:tc>
          <w:tcPr>
            <w:tcW w:w="2370" w:type="dxa"/>
            <w:gridSpan w:val="2"/>
            <w:vMerge/>
            <w:tcBorders>
              <w:bottom w:val="single" w:sz="4" w:space="0" w:color="auto"/>
            </w:tcBorders>
            <w:vAlign w:val="center"/>
          </w:tcPr>
          <w:p w:rsidR="00637ACF" w:rsidRPr="00844CCB" w:rsidRDefault="00637ACF" w:rsidP="00637ACF">
            <w:pPr>
              <w:spacing w:line="240" w:lineRule="exact"/>
              <w:ind w:leftChars="-20" w:left="-45" w:rightChars="-20" w:right="-45"/>
              <w:rPr>
                <w:rFonts w:ascii="HGｺﾞｼｯｸM" w:eastAsia="HGｺﾞｼｯｸM"/>
                <w:spacing w:val="-10"/>
                <w:sz w:val="20"/>
                <w:szCs w:val="20"/>
              </w:rPr>
            </w:pPr>
          </w:p>
        </w:tc>
        <w:tc>
          <w:tcPr>
            <w:tcW w:w="407" w:type="dxa"/>
            <w:tcBorders>
              <w:top w:val="dashed" w:sz="4" w:space="0" w:color="auto"/>
              <w:bottom w:val="single" w:sz="4" w:space="0" w:color="auto"/>
            </w:tcBorders>
            <w:vAlign w:val="center"/>
          </w:tcPr>
          <w:p w:rsidR="00637ACF" w:rsidRPr="00844CCB" w:rsidRDefault="00637ACF" w:rsidP="00637AC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293</w:t>
            </w:r>
          </w:p>
        </w:tc>
        <w:tc>
          <w:tcPr>
            <w:tcW w:w="839"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330</w:t>
            </w:r>
          </w:p>
        </w:tc>
        <w:tc>
          <w:tcPr>
            <w:tcW w:w="834"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88.8％</w:t>
            </w:r>
          </w:p>
        </w:tc>
        <w:tc>
          <w:tcPr>
            <w:tcW w:w="834"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290</w:t>
            </w:r>
          </w:p>
        </w:tc>
        <w:tc>
          <w:tcPr>
            <w:tcW w:w="839"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315</w:t>
            </w:r>
          </w:p>
        </w:tc>
        <w:tc>
          <w:tcPr>
            <w:tcW w:w="834" w:type="dxa"/>
            <w:tcBorders>
              <w:top w:val="dashed" w:sz="4" w:space="0" w:color="auto"/>
              <w:bottom w:val="single" w:sz="4"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92.1％</w:t>
            </w:r>
          </w:p>
        </w:tc>
        <w:tc>
          <w:tcPr>
            <w:tcW w:w="822" w:type="dxa"/>
            <w:tcBorders>
              <w:top w:val="dashed" w:sz="4" w:space="0" w:color="auto"/>
              <w:bottom w:val="single" w:sz="4" w:space="0" w:color="auto"/>
              <w:right w:val="single" w:sz="8" w:space="0" w:color="auto"/>
            </w:tcBorders>
            <w:vAlign w:val="center"/>
          </w:tcPr>
          <w:p w:rsidR="00637ACF" w:rsidRPr="00844CCB" w:rsidRDefault="00F62717" w:rsidP="00637ACF">
            <w:pPr>
              <w:ind w:leftChars="-50" w:left="-113" w:rightChars="-20" w:right="-45"/>
              <w:jc w:val="right"/>
              <w:rPr>
                <w:rFonts w:ascii="HGｺﾞｼｯｸM" w:eastAsia="HGｺﾞｼｯｸM"/>
                <w:sz w:val="21"/>
              </w:rPr>
            </w:pPr>
            <w:r w:rsidRPr="00844CCB">
              <w:rPr>
                <w:rFonts w:ascii="HGｺﾞｼｯｸM" w:eastAsia="HGｺﾞｼｯｸM" w:hint="eastAsia"/>
                <w:sz w:val="21"/>
              </w:rPr>
              <w:t>315</w:t>
            </w:r>
          </w:p>
        </w:tc>
      </w:tr>
      <w:tr w:rsidR="00844CCB" w:rsidRPr="00844CCB" w:rsidTr="00CE0395">
        <w:trPr>
          <w:trHeight w:val="369"/>
        </w:trPr>
        <w:tc>
          <w:tcPr>
            <w:tcW w:w="281" w:type="dxa"/>
            <w:tcBorders>
              <w:top w:val="nil"/>
              <w:left w:val="single" w:sz="8" w:space="0" w:color="auto"/>
              <w:bottom w:val="nil"/>
            </w:tcBorders>
            <w:vAlign w:val="center"/>
          </w:tcPr>
          <w:p w:rsidR="00B42286" w:rsidRPr="00844CCB" w:rsidRDefault="00B42286" w:rsidP="001E1453">
            <w:pPr>
              <w:rPr>
                <w:rFonts w:ascii="HGｺﾞｼｯｸM" w:eastAsia="HGｺﾞｼｯｸM"/>
                <w:sz w:val="20"/>
                <w:szCs w:val="20"/>
              </w:rPr>
            </w:pPr>
          </w:p>
        </w:tc>
        <w:tc>
          <w:tcPr>
            <w:tcW w:w="2370" w:type="dxa"/>
            <w:gridSpan w:val="2"/>
            <w:vMerge w:val="restart"/>
            <w:tcBorders>
              <w:top w:val="single" w:sz="4" w:space="0" w:color="auto"/>
            </w:tcBorders>
            <w:vAlign w:val="center"/>
          </w:tcPr>
          <w:p w:rsidR="00B42286" w:rsidRPr="00844CCB" w:rsidRDefault="00B42286" w:rsidP="00D14204">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他市町村分</w:t>
            </w:r>
          </w:p>
        </w:tc>
        <w:tc>
          <w:tcPr>
            <w:tcW w:w="407" w:type="dxa"/>
            <w:tcBorders>
              <w:top w:val="single" w:sz="4" w:space="0" w:color="auto"/>
              <w:bottom w:val="dashed" w:sz="4" w:space="0" w:color="auto"/>
            </w:tcBorders>
            <w:vAlign w:val="center"/>
          </w:tcPr>
          <w:p w:rsidR="00B42286" w:rsidRPr="00844CCB" w:rsidRDefault="00B42286"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top w:val="single" w:sz="4" w:space="0" w:color="auto"/>
              <w:bottom w:val="dashed" w:sz="4" w:space="0" w:color="auto"/>
            </w:tcBorders>
            <w:vAlign w:val="center"/>
          </w:tcPr>
          <w:p w:rsidR="00B42286"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w:t>
            </w:r>
          </w:p>
        </w:tc>
        <w:tc>
          <w:tcPr>
            <w:tcW w:w="839" w:type="dxa"/>
            <w:tcBorders>
              <w:top w:val="single" w:sz="4" w:space="0" w:color="auto"/>
              <w:bottom w:val="dashed" w:sz="4"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w:t>
            </w:r>
          </w:p>
        </w:tc>
        <w:tc>
          <w:tcPr>
            <w:tcW w:w="834" w:type="dxa"/>
            <w:tcBorders>
              <w:top w:val="single" w:sz="4" w:space="0" w:color="auto"/>
              <w:bottom w:val="dashed" w:sz="4" w:space="0" w:color="auto"/>
            </w:tcBorders>
            <w:vAlign w:val="center"/>
          </w:tcPr>
          <w:p w:rsidR="00B42286"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top w:val="single" w:sz="4" w:space="0" w:color="auto"/>
              <w:bottom w:val="dashed" w:sz="4" w:space="0" w:color="auto"/>
            </w:tcBorders>
            <w:vAlign w:val="center"/>
          </w:tcPr>
          <w:p w:rsidR="00B42286"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w:t>
            </w:r>
          </w:p>
        </w:tc>
        <w:tc>
          <w:tcPr>
            <w:tcW w:w="839" w:type="dxa"/>
            <w:tcBorders>
              <w:top w:val="single" w:sz="4" w:space="0" w:color="auto"/>
              <w:bottom w:val="dashed" w:sz="4"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w:t>
            </w:r>
          </w:p>
        </w:tc>
        <w:tc>
          <w:tcPr>
            <w:tcW w:w="834" w:type="dxa"/>
            <w:tcBorders>
              <w:top w:val="single" w:sz="4" w:space="0" w:color="auto"/>
              <w:bottom w:val="dashed" w:sz="4" w:space="0" w:color="auto"/>
            </w:tcBorders>
            <w:vAlign w:val="center"/>
          </w:tcPr>
          <w:p w:rsidR="00B42286"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dashed" w:sz="4" w:space="0" w:color="auto"/>
              <w:right w:val="single" w:sz="8"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w:t>
            </w:r>
          </w:p>
        </w:tc>
      </w:tr>
      <w:tr w:rsidR="00844CCB" w:rsidRPr="00844CCB" w:rsidTr="00CE0395">
        <w:trPr>
          <w:trHeight w:val="369"/>
        </w:trPr>
        <w:tc>
          <w:tcPr>
            <w:tcW w:w="281" w:type="dxa"/>
            <w:tcBorders>
              <w:top w:val="nil"/>
              <w:left w:val="single" w:sz="8" w:space="0" w:color="auto"/>
              <w:bottom w:val="nil"/>
            </w:tcBorders>
            <w:vAlign w:val="center"/>
          </w:tcPr>
          <w:p w:rsidR="00B42286" w:rsidRPr="00844CCB" w:rsidRDefault="00B42286" w:rsidP="001E1453">
            <w:pPr>
              <w:rPr>
                <w:rFonts w:ascii="HGｺﾞｼｯｸM" w:eastAsia="HGｺﾞｼｯｸM"/>
                <w:sz w:val="20"/>
                <w:szCs w:val="20"/>
              </w:rPr>
            </w:pPr>
          </w:p>
        </w:tc>
        <w:tc>
          <w:tcPr>
            <w:tcW w:w="2370" w:type="dxa"/>
            <w:gridSpan w:val="2"/>
            <w:vMerge/>
            <w:tcBorders>
              <w:bottom w:val="single" w:sz="4" w:space="0" w:color="auto"/>
            </w:tcBorders>
            <w:vAlign w:val="center"/>
          </w:tcPr>
          <w:p w:rsidR="00B42286" w:rsidRPr="00844CCB" w:rsidRDefault="00B42286" w:rsidP="00D14204">
            <w:pPr>
              <w:spacing w:line="240" w:lineRule="exact"/>
              <w:ind w:leftChars="-20" w:left="-45" w:rightChars="-20" w:right="-45"/>
              <w:rPr>
                <w:rFonts w:ascii="HGｺﾞｼｯｸM" w:eastAsia="HGｺﾞｼｯｸM"/>
                <w:spacing w:val="-10"/>
                <w:sz w:val="20"/>
                <w:szCs w:val="20"/>
              </w:rPr>
            </w:pPr>
          </w:p>
        </w:tc>
        <w:tc>
          <w:tcPr>
            <w:tcW w:w="407" w:type="dxa"/>
            <w:tcBorders>
              <w:top w:val="dashed" w:sz="4" w:space="0" w:color="auto"/>
              <w:bottom w:val="single" w:sz="4" w:space="0" w:color="auto"/>
            </w:tcBorders>
            <w:vAlign w:val="center"/>
          </w:tcPr>
          <w:p w:rsidR="00B42286" w:rsidRPr="00844CCB" w:rsidRDefault="00B42286"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dashed" w:sz="4" w:space="0" w:color="auto"/>
              <w:bottom w:val="single" w:sz="4" w:space="0" w:color="auto"/>
            </w:tcBorders>
            <w:vAlign w:val="center"/>
          </w:tcPr>
          <w:p w:rsidR="00B42286"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w:t>
            </w:r>
          </w:p>
        </w:tc>
        <w:tc>
          <w:tcPr>
            <w:tcW w:w="839" w:type="dxa"/>
            <w:tcBorders>
              <w:top w:val="dashed" w:sz="4" w:space="0" w:color="auto"/>
              <w:bottom w:val="single" w:sz="4"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4</w:t>
            </w:r>
          </w:p>
        </w:tc>
        <w:tc>
          <w:tcPr>
            <w:tcW w:w="834" w:type="dxa"/>
            <w:tcBorders>
              <w:top w:val="dashed" w:sz="4" w:space="0" w:color="auto"/>
              <w:bottom w:val="single" w:sz="4" w:space="0" w:color="auto"/>
            </w:tcBorders>
            <w:vAlign w:val="center"/>
          </w:tcPr>
          <w:p w:rsidR="00B42286"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125.0％</w:t>
            </w:r>
          </w:p>
        </w:tc>
        <w:tc>
          <w:tcPr>
            <w:tcW w:w="834" w:type="dxa"/>
            <w:tcBorders>
              <w:top w:val="dashed" w:sz="4" w:space="0" w:color="auto"/>
              <w:bottom w:val="single" w:sz="4" w:space="0" w:color="auto"/>
            </w:tcBorders>
            <w:vAlign w:val="center"/>
          </w:tcPr>
          <w:p w:rsidR="00B42286"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w:t>
            </w:r>
          </w:p>
        </w:tc>
        <w:tc>
          <w:tcPr>
            <w:tcW w:w="839" w:type="dxa"/>
            <w:tcBorders>
              <w:top w:val="dashed" w:sz="4" w:space="0" w:color="auto"/>
              <w:bottom w:val="single" w:sz="4"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4</w:t>
            </w:r>
          </w:p>
        </w:tc>
        <w:tc>
          <w:tcPr>
            <w:tcW w:w="834" w:type="dxa"/>
            <w:tcBorders>
              <w:top w:val="dashed" w:sz="4" w:space="0" w:color="auto"/>
              <w:bottom w:val="single" w:sz="4" w:space="0" w:color="auto"/>
            </w:tcBorders>
            <w:vAlign w:val="center"/>
          </w:tcPr>
          <w:p w:rsidR="00B42286"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125.0％</w:t>
            </w:r>
          </w:p>
        </w:tc>
        <w:tc>
          <w:tcPr>
            <w:tcW w:w="822" w:type="dxa"/>
            <w:tcBorders>
              <w:top w:val="dashed" w:sz="4" w:space="0" w:color="auto"/>
              <w:bottom w:val="single" w:sz="4" w:space="0" w:color="auto"/>
              <w:right w:val="single" w:sz="8" w:space="0" w:color="auto"/>
            </w:tcBorders>
            <w:vAlign w:val="center"/>
          </w:tcPr>
          <w:p w:rsidR="00B42286" w:rsidRPr="00844CCB" w:rsidRDefault="00B42286"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4</w:t>
            </w:r>
          </w:p>
        </w:tc>
      </w:tr>
      <w:tr w:rsidR="00844CCB" w:rsidRPr="00844CCB" w:rsidTr="00CE0395">
        <w:trPr>
          <w:trHeight w:val="369"/>
        </w:trPr>
        <w:tc>
          <w:tcPr>
            <w:tcW w:w="2651" w:type="dxa"/>
            <w:gridSpan w:val="3"/>
            <w:tcBorders>
              <w:left w:val="single" w:sz="8" w:space="0" w:color="auto"/>
            </w:tcBorders>
            <w:vAlign w:val="center"/>
          </w:tcPr>
          <w:p w:rsidR="00D14204" w:rsidRPr="00844CCB" w:rsidRDefault="00D14204" w:rsidP="00D14204">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（11）</w:t>
            </w:r>
            <w:r w:rsidRPr="00844CCB">
              <w:rPr>
                <w:rFonts w:ascii="HGｺﾞｼｯｸM" w:eastAsia="HGｺﾞｼｯｸM" w:hint="eastAsia"/>
                <w:sz w:val="20"/>
                <w:szCs w:val="20"/>
              </w:rPr>
              <w:t>発達障害者</w:t>
            </w:r>
          </w:p>
          <w:p w:rsidR="00D14204" w:rsidRPr="00844CCB" w:rsidRDefault="00D14204" w:rsidP="00D14204">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 xml:space="preserve">　　 支援センター運営事業</w:t>
            </w:r>
          </w:p>
          <w:p w:rsidR="00D14204" w:rsidRPr="00844CCB" w:rsidRDefault="00D14204" w:rsidP="00D14204">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z w:val="20"/>
                <w:szCs w:val="20"/>
              </w:rPr>
              <w:t xml:space="preserve">　　</w:t>
            </w:r>
            <w:r w:rsidRPr="00844CCB">
              <w:rPr>
                <w:rFonts w:ascii="HGｺﾞｼｯｸM" w:eastAsia="HGｺﾞｼｯｸM" w:hint="eastAsia"/>
                <w:spacing w:val="-10"/>
                <w:sz w:val="20"/>
                <w:szCs w:val="20"/>
              </w:rPr>
              <w:t>（年間）</w:t>
            </w:r>
          </w:p>
        </w:tc>
        <w:tc>
          <w:tcPr>
            <w:tcW w:w="407" w:type="dxa"/>
            <w:tcBorders>
              <w:bottom w:val="dashed" w:sz="4" w:space="0" w:color="auto"/>
            </w:tcBorders>
            <w:vAlign w:val="center"/>
          </w:tcPr>
          <w:p w:rsidR="00D14204" w:rsidRPr="00844CCB" w:rsidRDefault="00D14204" w:rsidP="00D14204">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bottom w:val="dashed" w:sz="4" w:space="0" w:color="auto"/>
            </w:tcBorders>
            <w:vAlign w:val="center"/>
          </w:tcPr>
          <w:p w:rsidR="00D14204"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bottom w:val="dashed" w:sz="4" w:space="0" w:color="auto"/>
            </w:tcBorders>
            <w:vAlign w:val="center"/>
          </w:tcPr>
          <w:p w:rsidR="00D14204"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bottom w:val="dashed" w:sz="4" w:space="0" w:color="auto"/>
            </w:tcBorders>
            <w:vAlign w:val="center"/>
          </w:tcPr>
          <w:p w:rsidR="00D14204"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bottom w:val="dashed" w:sz="4" w:space="0" w:color="auto"/>
            </w:tcBorders>
            <w:vAlign w:val="center"/>
          </w:tcPr>
          <w:p w:rsidR="00D14204"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bottom w:val="dashed" w:sz="4" w:space="0" w:color="auto"/>
            </w:tcBorders>
            <w:vAlign w:val="center"/>
          </w:tcPr>
          <w:p w:rsidR="00D14204"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bottom w:val="dashed" w:sz="4" w:space="0" w:color="auto"/>
            </w:tcBorders>
            <w:vAlign w:val="center"/>
          </w:tcPr>
          <w:p w:rsidR="00D14204"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bottom w:val="dashed" w:sz="4" w:space="0" w:color="auto"/>
              <w:right w:val="single" w:sz="8" w:space="0" w:color="auto"/>
            </w:tcBorders>
            <w:vAlign w:val="center"/>
          </w:tcPr>
          <w:p w:rsidR="00D14204"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r>
      <w:tr w:rsidR="00844CCB" w:rsidRPr="00844CCB" w:rsidTr="00E1548B">
        <w:trPr>
          <w:trHeight w:val="369"/>
        </w:trPr>
        <w:tc>
          <w:tcPr>
            <w:tcW w:w="2651" w:type="dxa"/>
            <w:gridSpan w:val="3"/>
            <w:tcBorders>
              <w:left w:val="single" w:sz="8" w:space="0" w:color="auto"/>
              <w:bottom w:val="single" w:sz="4" w:space="0" w:color="auto"/>
            </w:tcBorders>
            <w:vAlign w:val="center"/>
          </w:tcPr>
          <w:p w:rsidR="00D43A37" w:rsidRPr="00844CCB" w:rsidRDefault="00D43A37" w:rsidP="00D43A37">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（12）障害児等療育支援事業</w:t>
            </w:r>
          </w:p>
        </w:tc>
        <w:tc>
          <w:tcPr>
            <w:tcW w:w="407" w:type="dxa"/>
            <w:tcBorders>
              <w:bottom w:val="single" w:sz="4" w:space="0" w:color="auto"/>
            </w:tcBorders>
            <w:vAlign w:val="center"/>
          </w:tcPr>
          <w:p w:rsidR="00D43A37" w:rsidRPr="00844CCB" w:rsidRDefault="00D43A37" w:rsidP="00D43A37">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bottom w:val="single" w:sz="4" w:space="0" w:color="auto"/>
            </w:tcBorders>
            <w:vAlign w:val="center"/>
          </w:tcPr>
          <w:p w:rsidR="00D43A37" w:rsidRPr="00844CCB" w:rsidRDefault="00530C6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w:t>
            </w:r>
          </w:p>
        </w:tc>
        <w:tc>
          <w:tcPr>
            <w:tcW w:w="839" w:type="dxa"/>
            <w:tcBorders>
              <w:bottom w:val="single" w:sz="4" w:space="0" w:color="auto"/>
            </w:tcBorders>
            <w:vAlign w:val="center"/>
          </w:tcPr>
          <w:p w:rsidR="00D43A37"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w:t>
            </w:r>
          </w:p>
        </w:tc>
        <w:tc>
          <w:tcPr>
            <w:tcW w:w="834" w:type="dxa"/>
            <w:tcBorders>
              <w:bottom w:val="single" w:sz="4" w:space="0" w:color="auto"/>
            </w:tcBorders>
            <w:vAlign w:val="center"/>
          </w:tcPr>
          <w:p w:rsidR="00D43A37"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bottom w:val="single" w:sz="4" w:space="0" w:color="auto"/>
            </w:tcBorders>
            <w:vAlign w:val="center"/>
          </w:tcPr>
          <w:p w:rsidR="00D43A37"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w:t>
            </w:r>
          </w:p>
        </w:tc>
        <w:tc>
          <w:tcPr>
            <w:tcW w:w="839" w:type="dxa"/>
            <w:tcBorders>
              <w:bottom w:val="single" w:sz="4" w:space="0" w:color="auto"/>
            </w:tcBorders>
            <w:vAlign w:val="center"/>
          </w:tcPr>
          <w:p w:rsidR="00D43A37"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w:t>
            </w:r>
          </w:p>
        </w:tc>
        <w:tc>
          <w:tcPr>
            <w:tcW w:w="834" w:type="dxa"/>
            <w:tcBorders>
              <w:bottom w:val="single" w:sz="4" w:space="0" w:color="auto"/>
            </w:tcBorders>
            <w:vAlign w:val="center"/>
          </w:tcPr>
          <w:p w:rsidR="00D43A37"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bottom w:val="single" w:sz="4" w:space="0" w:color="auto"/>
              <w:right w:val="single" w:sz="8" w:space="0" w:color="auto"/>
            </w:tcBorders>
            <w:vAlign w:val="center"/>
          </w:tcPr>
          <w:p w:rsidR="00D43A37"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w:t>
            </w:r>
          </w:p>
        </w:tc>
      </w:tr>
      <w:tr w:rsidR="00844CCB" w:rsidRPr="00844CCB" w:rsidTr="00E1548B">
        <w:trPr>
          <w:trHeight w:val="369"/>
        </w:trPr>
        <w:tc>
          <w:tcPr>
            <w:tcW w:w="3058" w:type="dxa"/>
            <w:gridSpan w:val="4"/>
            <w:tcBorders>
              <w:top w:val="single" w:sz="4" w:space="0" w:color="auto"/>
              <w:left w:val="single" w:sz="8" w:space="0" w:color="auto"/>
              <w:bottom w:val="nil"/>
              <w:right w:val="single" w:sz="4" w:space="0" w:color="auto"/>
            </w:tcBorders>
            <w:vAlign w:val="center"/>
          </w:tcPr>
          <w:p w:rsidR="002B4452" w:rsidRPr="00844CCB" w:rsidRDefault="002B4452" w:rsidP="002B4452">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（13）専門性の高い意思疎通支援を</w:t>
            </w:r>
          </w:p>
          <w:p w:rsidR="002B4452" w:rsidRPr="00844CCB" w:rsidRDefault="002B4452" w:rsidP="002B4452">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 xml:space="preserve">　　　行う者の養成研修事業</w:t>
            </w: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822" w:type="dxa"/>
            <w:tcBorders>
              <w:top w:val="single" w:sz="4" w:space="0" w:color="auto"/>
              <w:left w:val="single" w:sz="4" w:space="0" w:color="auto"/>
              <w:bottom w:val="single" w:sz="4" w:space="0" w:color="auto"/>
              <w:right w:val="single" w:sz="8" w:space="0" w:color="auto"/>
              <w:tr2bl w:val="single" w:sz="4" w:space="0" w:color="auto"/>
            </w:tcBorders>
            <w:vAlign w:val="center"/>
          </w:tcPr>
          <w:p w:rsidR="002B4452" w:rsidRPr="00844CCB" w:rsidRDefault="002B4452" w:rsidP="008F3A3F">
            <w:pPr>
              <w:ind w:leftChars="-50" w:left="-113" w:rightChars="-20" w:right="-45"/>
              <w:jc w:val="right"/>
              <w:rPr>
                <w:rFonts w:ascii="HGｺﾞｼｯｸM" w:eastAsia="HGｺﾞｼｯｸM"/>
                <w:sz w:val="21"/>
              </w:rPr>
            </w:pPr>
          </w:p>
        </w:tc>
      </w:tr>
      <w:tr w:rsidR="00844CCB" w:rsidRPr="00844CCB" w:rsidTr="00262B32">
        <w:trPr>
          <w:trHeight w:val="369"/>
        </w:trPr>
        <w:tc>
          <w:tcPr>
            <w:tcW w:w="281" w:type="dxa"/>
            <w:tcBorders>
              <w:top w:val="nil"/>
              <w:left w:val="single" w:sz="8" w:space="0" w:color="auto"/>
              <w:bottom w:val="nil"/>
            </w:tcBorders>
            <w:vAlign w:val="center"/>
          </w:tcPr>
          <w:p w:rsidR="00262B32" w:rsidRPr="00844CCB" w:rsidRDefault="00262B32" w:rsidP="001E1453">
            <w:pPr>
              <w:rPr>
                <w:rFonts w:ascii="HGｺﾞｼｯｸM" w:eastAsia="HGｺﾞｼｯｸM"/>
                <w:sz w:val="20"/>
                <w:szCs w:val="20"/>
              </w:rPr>
            </w:pPr>
          </w:p>
        </w:tc>
        <w:tc>
          <w:tcPr>
            <w:tcW w:w="313" w:type="dxa"/>
            <w:vMerge w:val="restart"/>
            <w:tcBorders>
              <w:top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w:t>
            </w:r>
          </w:p>
        </w:tc>
        <w:tc>
          <w:tcPr>
            <w:tcW w:w="2057" w:type="dxa"/>
            <w:tcBorders>
              <w:top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手話通訳者研修事業</w:t>
            </w:r>
          </w:p>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（年間）</w:t>
            </w:r>
          </w:p>
        </w:tc>
        <w:tc>
          <w:tcPr>
            <w:tcW w:w="407" w:type="dxa"/>
            <w:tcBorders>
              <w:top w:val="single" w:sz="4" w:space="0" w:color="auto"/>
              <w:bottom w:val="single" w:sz="4" w:space="0" w:color="auto"/>
            </w:tcBorders>
            <w:vAlign w:val="center"/>
          </w:tcPr>
          <w:p w:rsidR="00262B32" w:rsidRPr="00844CCB" w:rsidRDefault="00262B32"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80.0％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single" w:sz="4" w:space="0" w:color="auto"/>
              <w:right w:val="single" w:sz="8"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w:t>
            </w:r>
          </w:p>
        </w:tc>
      </w:tr>
      <w:tr w:rsidR="00844CCB" w:rsidRPr="00844CCB" w:rsidTr="00262B32">
        <w:trPr>
          <w:trHeight w:val="369"/>
        </w:trPr>
        <w:tc>
          <w:tcPr>
            <w:tcW w:w="281" w:type="dxa"/>
            <w:tcBorders>
              <w:top w:val="nil"/>
              <w:left w:val="single" w:sz="8" w:space="0" w:color="auto"/>
              <w:bottom w:val="nil"/>
            </w:tcBorders>
            <w:vAlign w:val="center"/>
          </w:tcPr>
          <w:p w:rsidR="00262B32" w:rsidRPr="00844CCB" w:rsidRDefault="00262B32" w:rsidP="001E1453">
            <w:pPr>
              <w:rPr>
                <w:rFonts w:ascii="HGｺﾞｼｯｸM" w:eastAsia="HGｺﾞｼｯｸM"/>
                <w:sz w:val="20"/>
                <w:szCs w:val="20"/>
              </w:rPr>
            </w:pPr>
          </w:p>
        </w:tc>
        <w:tc>
          <w:tcPr>
            <w:tcW w:w="313" w:type="dxa"/>
            <w:vMerge/>
            <w:tcBorders>
              <w:bottom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p>
        </w:tc>
        <w:tc>
          <w:tcPr>
            <w:tcW w:w="2057" w:type="dxa"/>
            <w:tcBorders>
              <w:bottom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要約筆記者養成</w:t>
            </w:r>
          </w:p>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研修事業（年間）</w:t>
            </w:r>
          </w:p>
        </w:tc>
        <w:tc>
          <w:tcPr>
            <w:tcW w:w="407" w:type="dxa"/>
            <w:tcBorders>
              <w:top w:val="single" w:sz="4" w:space="0" w:color="auto"/>
              <w:bottom w:val="single" w:sz="4" w:space="0" w:color="auto"/>
            </w:tcBorders>
            <w:vAlign w:val="center"/>
          </w:tcPr>
          <w:p w:rsidR="00262B32" w:rsidRPr="00844CCB" w:rsidRDefault="00262B32"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75.0％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13</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162.5％</w:t>
            </w:r>
          </w:p>
        </w:tc>
        <w:tc>
          <w:tcPr>
            <w:tcW w:w="822" w:type="dxa"/>
            <w:tcBorders>
              <w:top w:val="single" w:sz="4" w:space="0" w:color="auto"/>
              <w:bottom w:val="single" w:sz="4" w:space="0" w:color="auto"/>
              <w:right w:val="single" w:sz="8"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r>
      <w:tr w:rsidR="00844CCB" w:rsidRPr="00844CCB" w:rsidTr="00E1548B">
        <w:trPr>
          <w:trHeight w:val="369"/>
        </w:trPr>
        <w:tc>
          <w:tcPr>
            <w:tcW w:w="281" w:type="dxa"/>
            <w:tcBorders>
              <w:top w:val="nil"/>
              <w:left w:val="single" w:sz="8" w:space="0" w:color="auto"/>
              <w:bottom w:val="single" w:sz="4" w:space="0" w:color="auto"/>
            </w:tcBorders>
            <w:vAlign w:val="center"/>
          </w:tcPr>
          <w:p w:rsidR="001E1453" w:rsidRPr="00844CCB" w:rsidRDefault="001E1453" w:rsidP="001E1453">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1E132C"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盲ろう者向け通訳・介助</w:t>
            </w:r>
          </w:p>
          <w:p w:rsidR="001E1453"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w:t>
            </w:r>
            <w:r w:rsidR="001E132C" w:rsidRPr="00844CCB">
              <w:rPr>
                <w:rFonts w:ascii="HGｺﾞｼｯｸM" w:eastAsia="HGｺﾞｼｯｸM" w:hint="eastAsia"/>
                <w:spacing w:val="-10"/>
                <w:sz w:val="20"/>
                <w:szCs w:val="20"/>
              </w:rPr>
              <w:t>員</w:t>
            </w:r>
            <w:r w:rsidRPr="00844CCB">
              <w:rPr>
                <w:rFonts w:ascii="HGｺﾞｼｯｸM" w:eastAsia="HGｺﾞｼｯｸM" w:hint="eastAsia"/>
                <w:spacing w:val="-10"/>
                <w:sz w:val="20"/>
                <w:szCs w:val="20"/>
              </w:rPr>
              <w:t>養成研修事業</w:t>
            </w:r>
            <w:r w:rsidR="001E132C" w:rsidRPr="00844CCB">
              <w:rPr>
                <w:rFonts w:ascii="HGｺﾞｼｯｸM" w:eastAsia="HGｺﾞｼｯｸM" w:hint="eastAsia"/>
                <w:spacing w:val="-10"/>
                <w:sz w:val="20"/>
                <w:szCs w:val="20"/>
              </w:rPr>
              <w:t>（年間）</w:t>
            </w:r>
          </w:p>
        </w:tc>
        <w:tc>
          <w:tcPr>
            <w:tcW w:w="407" w:type="dxa"/>
            <w:tcBorders>
              <w:top w:val="single" w:sz="4" w:space="0" w:color="auto"/>
              <w:bottom w:val="single" w:sz="4" w:space="0" w:color="auto"/>
            </w:tcBorders>
            <w:vAlign w:val="center"/>
          </w:tcPr>
          <w:p w:rsidR="001E1453" w:rsidRPr="00844CCB" w:rsidRDefault="00EF35C8" w:rsidP="001E1453">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1E1453"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0</w:t>
            </w:r>
          </w:p>
        </w:tc>
        <w:tc>
          <w:tcPr>
            <w:tcW w:w="839" w:type="dxa"/>
            <w:tcBorders>
              <w:top w:val="single" w:sz="4" w:space="0" w:color="auto"/>
              <w:bottom w:val="single" w:sz="4" w:space="0" w:color="auto"/>
            </w:tcBorders>
            <w:vAlign w:val="center"/>
          </w:tcPr>
          <w:p w:rsidR="001E1453"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0</w:t>
            </w:r>
          </w:p>
        </w:tc>
        <w:tc>
          <w:tcPr>
            <w:tcW w:w="834" w:type="dxa"/>
            <w:tcBorders>
              <w:top w:val="single" w:sz="4" w:space="0" w:color="auto"/>
              <w:bottom w:val="single" w:sz="4" w:space="0" w:color="auto"/>
            </w:tcBorders>
            <w:vAlign w:val="center"/>
          </w:tcPr>
          <w:p w:rsidR="001E1453"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w:t>
            </w:r>
          </w:p>
        </w:tc>
        <w:tc>
          <w:tcPr>
            <w:tcW w:w="834" w:type="dxa"/>
            <w:tcBorders>
              <w:top w:val="single" w:sz="4" w:space="0" w:color="auto"/>
              <w:bottom w:val="single" w:sz="4" w:space="0" w:color="auto"/>
            </w:tcBorders>
            <w:vAlign w:val="center"/>
          </w:tcPr>
          <w:p w:rsidR="001E1453"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top w:val="single" w:sz="4" w:space="0" w:color="auto"/>
              <w:bottom w:val="single" w:sz="4" w:space="0" w:color="auto"/>
            </w:tcBorders>
            <w:vAlign w:val="center"/>
          </w:tcPr>
          <w:p w:rsidR="001E1453"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top w:val="single" w:sz="4" w:space="0" w:color="auto"/>
              <w:bottom w:val="single" w:sz="4" w:space="0" w:color="auto"/>
            </w:tcBorders>
            <w:vAlign w:val="center"/>
          </w:tcPr>
          <w:p w:rsidR="001E1453"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single" w:sz="4" w:space="0" w:color="auto"/>
              <w:right w:val="single" w:sz="8" w:space="0" w:color="auto"/>
            </w:tcBorders>
            <w:vAlign w:val="center"/>
          </w:tcPr>
          <w:p w:rsidR="001E1453"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r>
      <w:tr w:rsidR="00844CCB" w:rsidRPr="00844CCB" w:rsidTr="00E1548B">
        <w:trPr>
          <w:trHeight w:val="369"/>
        </w:trPr>
        <w:tc>
          <w:tcPr>
            <w:tcW w:w="3058" w:type="dxa"/>
            <w:gridSpan w:val="4"/>
            <w:tcBorders>
              <w:top w:val="single" w:sz="4" w:space="0" w:color="auto"/>
              <w:left w:val="single" w:sz="8" w:space="0" w:color="auto"/>
              <w:bottom w:val="nil"/>
              <w:right w:val="single" w:sz="4" w:space="0" w:color="auto"/>
            </w:tcBorders>
            <w:vAlign w:val="center"/>
          </w:tcPr>
          <w:p w:rsidR="002B4452" w:rsidRPr="00844CCB" w:rsidRDefault="002B4452" w:rsidP="002B4452">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（14）専門性の高い意思疎通支援を</w:t>
            </w:r>
          </w:p>
          <w:p w:rsidR="002B4452" w:rsidRPr="00844CCB" w:rsidRDefault="002B4452" w:rsidP="002B4452">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行う者の派遣事業</w:t>
            </w: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spacing w:line="240" w:lineRule="exact"/>
              <w:ind w:leftChars="-50" w:left="-113" w:rightChars="-20" w:right="-45"/>
              <w:jc w:val="right"/>
              <w:rPr>
                <w:rFonts w:ascii="HGｺﾞｼｯｸM" w:eastAsia="HGｺﾞｼｯｸM"/>
                <w:spacing w:val="-10"/>
                <w:sz w:val="20"/>
                <w:szCs w:val="20"/>
              </w:rPr>
            </w:pP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spacing w:line="240" w:lineRule="exact"/>
              <w:ind w:leftChars="-50" w:left="-113" w:rightChars="-20" w:right="-45"/>
              <w:jc w:val="right"/>
              <w:rPr>
                <w:rFonts w:ascii="HGｺﾞｼｯｸM" w:eastAsia="HGｺﾞｼｯｸM"/>
                <w:spacing w:val="-10"/>
                <w:sz w:val="20"/>
                <w:szCs w:val="20"/>
              </w:rPr>
            </w:pPr>
          </w:p>
        </w:tc>
        <w:tc>
          <w:tcPr>
            <w:tcW w:w="822" w:type="dxa"/>
            <w:tcBorders>
              <w:top w:val="single" w:sz="4" w:space="0" w:color="auto"/>
              <w:left w:val="single" w:sz="4" w:space="0" w:color="auto"/>
              <w:bottom w:val="single" w:sz="4" w:space="0" w:color="auto"/>
              <w:right w:val="single" w:sz="8" w:space="0" w:color="auto"/>
              <w:tr2bl w:val="single" w:sz="4" w:space="0" w:color="auto"/>
            </w:tcBorders>
            <w:vAlign w:val="center"/>
          </w:tcPr>
          <w:p w:rsidR="002B4452" w:rsidRPr="00844CCB" w:rsidRDefault="002B4452" w:rsidP="008F3A3F">
            <w:pPr>
              <w:spacing w:line="240" w:lineRule="exact"/>
              <w:ind w:leftChars="-50" w:left="-113" w:rightChars="-20" w:right="-45"/>
              <w:jc w:val="right"/>
              <w:rPr>
                <w:rFonts w:ascii="HGｺﾞｼｯｸM" w:eastAsia="HGｺﾞｼｯｸM"/>
                <w:spacing w:val="-10"/>
                <w:sz w:val="20"/>
                <w:szCs w:val="20"/>
              </w:rPr>
            </w:pPr>
          </w:p>
        </w:tc>
      </w:tr>
      <w:tr w:rsidR="00844CCB" w:rsidRPr="00844CCB" w:rsidTr="00262B32">
        <w:trPr>
          <w:trHeight w:val="369"/>
        </w:trPr>
        <w:tc>
          <w:tcPr>
            <w:tcW w:w="281" w:type="dxa"/>
            <w:tcBorders>
              <w:top w:val="nil"/>
              <w:left w:val="single" w:sz="8" w:space="0" w:color="auto"/>
              <w:bottom w:val="nil"/>
            </w:tcBorders>
            <w:vAlign w:val="center"/>
          </w:tcPr>
          <w:p w:rsidR="00262B32" w:rsidRPr="00844CCB" w:rsidRDefault="00262B32" w:rsidP="001E1453">
            <w:pPr>
              <w:rPr>
                <w:rFonts w:ascii="HGｺﾞｼｯｸM" w:eastAsia="HGｺﾞｼｯｸM"/>
                <w:sz w:val="20"/>
                <w:szCs w:val="20"/>
              </w:rPr>
            </w:pPr>
          </w:p>
        </w:tc>
        <w:tc>
          <w:tcPr>
            <w:tcW w:w="313" w:type="dxa"/>
            <w:vMerge w:val="restart"/>
            <w:tcBorders>
              <w:top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w:t>
            </w:r>
          </w:p>
        </w:tc>
        <w:tc>
          <w:tcPr>
            <w:tcW w:w="2057" w:type="dxa"/>
            <w:tcBorders>
              <w:top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手話通訳者派遣事業</w:t>
            </w:r>
          </w:p>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（年間）</w:t>
            </w:r>
          </w:p>
        </w:tc>
        <w:tc>
          <w:tcPr>
            <w:tcW w:w="407" w:type="dxa"/>
            <w:tcBorders>
              <w:top w:val="single" w:sz="4" w:space="0" w:color="auto"/>
              <w:bottom w:val="single" w:sz="4" w:space="0" w:color="auto"/>
            </w:tcBorders>
            <w:vAlign w:val="center"/>
          </w:tcPr>
          <w:p w:rsidR="00262B32" w:rsidRPr="00844CCB" w:rsidRDefault="00262B32"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1,731</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1,620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106.9％</w:t>
            </w:r>
          </w:p>
        </w:tc>
        <w:tc>
          <w:tcPr>
            <w:tcW w:w="834" w:type="dxa"/>
            <w:tcBorders>
              <w:top w:val="single" w:sz="4" w:space="0" w:color="auto"/>
              <w:bottom w:val="single" w:sz="4" w:space="0" w:color="auto"/>
            </w:tcBorders>
            <w:shd w:val="clear" w:color="auto" w:fill="auto"/>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1,778</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1,620</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109.8％</w:t>
            </w:r>
          </w:p>
        </w:tc>
        <w:tc>
          <w:tcPr>
            <w:tcW w:w="822" w:type="dxa"/>
            <w:tcBorders>
              <w:top w:val="single" w:sz="4" w:space="0" w:color="auto"/>
              <w:bottom w:val="single" w:sz="4" w:space="0" w:color="auto"/>
              <w:right w:val="single" w:sz="8"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1,620</w:t>
            </w:r>
          </w:p>
        </w:tc>
      </w:tr>
      <w:tr w:rsidR="00844CCB" w:rsidRPr="00844CCB" w:rsidTr="00262B32">
        <w:trPr>
          <w:trHeight w:val="369"/>
        </w:trPr>
        <w:tc>
          <w:tcPr>
            <w:tcW w:w="281" w:type="dxa"/>
            <w:tcBorders>
              <w:top w:val="nil"/>
              <w:left w:val="single" w:sz="8" w:space="0" w:color="auto"/>
              <w:bottom w:val="nil"/>
            </w:tcBorders>
            <w:vAlign w:val="center"/>
          </w:tcPr>
          <w:p w:rsidR="00262B32" w:rsidRPr="00844CCB" w:rsidRDefault="00262B32" w:rsidP="001E1453">
            <w:pPr>
              <w:rPr>
                <w:rFonts w:ascii="HGｺﾞｼｯｸM" w:eastAsia="HGｺﾞｼｯｸM"/>
                <w:sz w:val="20"/>
                <w:szCs w:val="20"/>
              </w:rPr>
            </w:pPr>
          </w:p>
        </w:tc>
        <w:tc>
          <w:tcPr>
            <w:tcW w:w="313" w:type="dxa"/>
            <w:vMerge/>
            <w:tcBorders>
              <w:bottom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p>
        </w:tc>
        <w:tc>
          <w:tcPr>
            <w:tcW w:w="2057" w:type="dxa"/>
            <w:tcBorders>
              <w:bottom w:val="single" w:sz="4" w:space="0" w:color="auto"/>
            </w:tcBorders>
            <w:vAlign w:val="center"/>
          </w:tcPr>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要約筆記者派遣事業</w:t>
            </w:r>
          </w:p>
          <w:p w:rsidR="00262B32" w:rsidRPr="00844CCB" w:rsidRDefault="00262B32" w:rsidP="00262B3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（年間）</w:t>
            </w:r>
          </w:p>
        </w:tc>
        <w:tc>
          <w:tcPr>
            <w:tcW w:w="407" w:type="dxa"/>
            <w:tcBorders>
              <w:top w:val="single" w:sz="4" w:space="0" w:color="auto"/>
              <w:bottom w:val="single" w:sz="4" w:space="0" w:color="auto"/>
            </w:tcBorders>
            <w:vAlign w:val="center"/>
          </w:tcPr>
          <w:p w:rsidR="00262B32" w:rsidRPr="00844CCB" w:rsidRDefault="00262B32"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130</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144</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90.3％</w:t>
            </w:r>
          </w:p>
        </w:tc>
        <w:tc>
          <w:tcPr>
            <w:tcW w:w="834" w:type="dxa"/>
            <w:tcBorders>
              <w:top w:val="single" w:sz="4" w:space="0" w:color="auto"/>
              <w:bottom w:val="single" w:sz="4" w:space="0" w:color="auto"/>
            </w:tcBorders>
            <w:shd w:val="clear" w:color="auto" w:fill="auto"/>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139</w:t>
            </w:r>
          </w:p>
        </w:tc>
        <w:tc>
          <w:tcPr>
            <w:tcW w:w="839"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144</w:t>
            </w:r>
          </w:p>
        </w:tc>
        <w:tc>
          <w:tcPr>
            <w:tcW w:w="834" w:type="dxa"/>
            <w:tcBorders>
              <w:top w:val="single" w:sz="4" w:space="0" w:color="auto"/>
              <w:bottom w:val="single" w:sz="4"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96.5％</w:t>
            </w:r>
          </w:p>
        </w:tc>
        <w:tc>
          <w:tcPr>
            <w:tcW w:w="822" w:type="dxa"/>
            <w:tcBorders>
              <w:top w:val="single" w:sz="4" w:space="0" w:color="auto"/>
              <w:bottom w:val="single" w:sz="4" w:space="0" w:color="auto"/>
              <w:right w:val="single" w:sz="8" w:space="0" w:color="auto"/>
            </w:tcBorders>
            <w:vAlign w:val="center"/>
          </w:tcPr>
          <w:p w:rsidR="00262B32" w:rsidRPr="00844CCB" w:rsidRDefault="00262B3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144</w:t>
            </w:r>
          </w:p>
        </w:tc>
      </w:tr>
      <w:tr w:rsidR="00844CCB" w:rsidRPr="00844CCB" w:rsidTr="00E1548B">
        <w:trPr>
          <w:trHeight w:val="369"/>
        </w:trPr>
        <w:tc>
          <w:tcPr>
            <w:tcW w:w="281" w:type="dxa"/>
            <w:tcBorders>
              <w:top w:val="nil"/>
              <w:left w:val="single" w:sz="8" w:space="0" w:color="auto"/>
              <w:bottom w:val="single" w:sz="4" w:space="0" w:color="auto"/>
            </w:tcBorders>
            <w:vAlign w:val="center"/>
          </w:tcPr>
          <w:p w:rsidR="00F204DF" w:rsidRPr="00844CCB" w:rsidRDefault="00F204DF" w:rsidP="001E1453">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盲ろう者向け通訳・</w:t>
            </w:r>
          </w:p>
          <w:p w:rsidR="00F204DF" w:rsidRPr="00844CCB" w:rsidRDefault="00F204DF" w:rsidP="003B0CC2">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介助員派遣事業（年間）</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0</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0</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4</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125.0％</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4</w:t>
            </w:r>
          </w:p>
        </w:tc>
      </w:tr>
      <w:tr w:rsidR="00844CCB" w:rsidRPr="00844CCB" w:rsidTr="00E1548B">
        <w:trPr>
          <w:trHeight w:val="369"/>
        </w:trPr>
        <w:tc>
          <w:tcPr>
            <w:tcW w:w="2651" w:type="dxa"/>
            <w:gridSpan w:val="3"/>
            <w:tcBorders>
              <w:top w:val="single" w:sz="4" w:space="0" w:color="auto"/>
              <w:left w:val="single" w:sz="8" w:space="0" w:color="auto"/>
              <w:bottom w:val="nil"/>
              <w:right w:val="nil"/>
            </w:tcBorders>
            <w:vAlign w:val="center"/>
          </w:tcPr>
          <w:p w:rsidR="002B4452" w:rsidRPr="00844CCB" w:rsidRDefault="002B4452" w:rsidP="002B4452">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（15）その他事業</w:t>
            </w:r>
          </w:p>
        </w:tc>
        <w:tc>
          <w:tcPr>
            <w:tcW w:w="407" w:type="dxa"/>
            <w:tcBorders>
              <w:top w:val="single" w:sz="4" w:space="0" w:color="auto"/>
              <w:left w:val="nil"/>
              <w:bottom w:val="single" w:sz="4" w:space="0" w:color="auto"/>
              <w:right w:val="single" w:sz="4" w:space="0" w:color="auto"/>
            </w:tcBorders>
            <w:vAlign w:val="center"/>
          </w:tcPr>
          <w:p w:rsidR="002B4452" w:rsidRPr="00844CCB" w:rsidRDefault="002B4452" w:rsidP="001E1453">
            <w:pPr>
              <w:ind w:leftChars="-50" w:left="-113" w:rightChars="-50" w:right="-113"/>
              <w:jc w:val="center"/>
              <w:rPr>
                <w:rFonts w:ascii="HGｺﾞｼｯｸM" w:eastAsia="HGｺﾞｼｯｸM"/>
                <w:sz w:val="18"/>
                <w:szCs w:val="20"/>
              </w:rPr>
            </w:pP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250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2B4452" w:rsidRPr="00844CCB" w:rsidRDefault="002B4452" w:rsidP="002B4452">
            <w:pPr>
              <w:ind w:leftChars="-50" w:left="-113" w:rightChars="-20" w:right="-45"/>
              <w:jc w:val="right"/>
              <w:rPr>
                <w:rFonts w:ascii="HGｺﾞｼｯｸM" w:eastAsia="HGｺﾞｼｯｸM"/>
                <w:sz w:val="21"/>
              </w:rPr>
            </w:pPr>
          </w:p>
        </w:tc>
        <w:tc>
          <w:tcPr>
            <w:tcW w:w="822" w:type="dxa"/>
            <w:tcBorders>
              <w:top w:val="single" w:sz="4" w:space="0" w:color="auto"/>
              <w:left w:val="single" w:sz="4" w:space="0" w:color="auto"/>
              <w:bottom w:val="single" w:sz="4" w:space="0" w:color="auto"/>
              <w:right w:val="single" w:sz="8" w:space="0" w:color="auto"/>
              <w:tr2bl w:val="single" w:sz="4" w:space="0" w:color="auto"/>
            </w:tcBorders>
            <w:vAlign w:val="center"/>
          </w:tcPr>
          <w:p w:rsidR="002B4452" w:rsidRPr="00844CCB" w:rsidRDefault="002B4452" w:rsidP="008F3A3F">
            <w:pPr>
              <w:ind w:leftChars="-50" w:left="-113" w:rightChars="-20" w:right="-45"/>
              <w:jc w:val="right"/>
              <w:rPr>
                <w:rFonts w:ascii="HGｺﾞｼｯｸM" w:eastAsia="HGｺﾞｼｯｸM"/>
                <w:sz w:val="21"/>
              </w:rPr>
            </w:pPr>
          </w:p>
        </w:tc>
      </w:tr>
      <w:tr w:rsidR="00844CCB" w:rsidRPr="00844CCB" w:rsidTr="00E1548B">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 盲人ホーム</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r>
      <w:tr w:rsidR="00844CCB" w:rsidRPr="00844CCB" w:rsidTr="00CE0395">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福祉ホーム</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100.0％</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w:t>
            </w:r>
          </w:p>
        </w:tc>
      </w:tr>
      <w:tr w:rsidR="00844CCB" w:rsidRPr="00844CCB" w:rsidTr="00CE0395">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③ 訪問入浴サービス事業</w:t>
            </w:r>
          </w:p>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（月間）</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82</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60</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136.7％</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68</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65</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104.6％</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70</w:t>
            </w:r>
          </w:p>
        </w:tc>
      </w:tr>
      <w:tr w:rsidR="00844CCB" w:rsidRPr="00844CCB" w:rsidTr="00CE0395">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④ 更生訓練費・施設入居者</w:t>
            </w:r>
          </w:p>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就職支度金給付事業（月間）</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26</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123.8％</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32</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152.4％</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21</w:t>
            </w:r>
          </w:p>
        </w:tc>
      </w:tr>
      <w:tr w:rsidR="00844CCB" w:rsidRPr="00844CCB" w:rsidTr="00CE0395">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⑤ 知的障害者職親委託</w:t>
            </w:r>
          </w:p>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制度（月間）</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62.5％</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62.5％</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w:t>
            </w:r>
          </w:p>
        </w:tc>
      </w:tr>
      <w:tr w:rsidR="00844CCB" w:rsidRPr="00844CCB" w:rsidTr="00CE0395">
        <w:trPr>
          <w:trHeight w:val="369"/>
        </w:trPr>
        <w:tc>
          <w:tcPr>
            <w:tcW w:w="281" w:type="dxa"/>
            <w:tcBorders>
              <w:top w:val="nil"/>
              <w:left w:val="single" w:sz="8" w:space="0" w:color="auto"/>
              <w:bottom w:val="nil"/>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4"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⑥ 日中一時支援事業</w:t>
            </w:r>
          </w:p>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（月間）</w:t>
            </w:r>
          </w:p>
        </w:tc>
        <w:tc>
          <w:tcPr>
            <w:tcW w:w="407" w:type="dxa"/>
            <w:tcBorders>
              <w:top w:val="single" w:sz="4" w:space="0" w:color="auto"/>
              <w:bottom w:val="single" w:sz="4"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256</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291</w:t>
            </w:r>
          </w:p>
        </w:tc>
        <w:tc>
          <w:tcPr>
            <w:tcW w:w="834" w:type="dxa"/>
            <w:tcBorders>
              <w:top w:val="single" w:sz="4" w:space="0" w:color="auto"/>
              <w:bottom w:val="single" w:sz="4"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88.0％</w:t>
            </w:r>
          </w:p>
        </w:tc>
        <w:tc>
          <w:tcPr>
            <w:tcW w:w="834" w:type="dxa"/>
            <w:tcBorders>
              <w:top w:val="single" w:sz="4" w:space="0" w:color="auto"/>
              <w:bottom w:val="single" w:sz="4" w:space="0" w:color="auto"/>
            </w:tcBorders>
            <w:vAlign w:val="center"/>
          </w:tcPr>
          <w:p w:rsidR="00F204DF" w:rsidRPr="00844CCB" w:rsidRDefault="008E09E2"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163</w:t>
            </w:r>
          </w:p>
        </w:tc>
        <w:tc>
          <w:tcPr>
            <w:tcW w:w="839" w:type="dxa"/>
            <w:tcBorders>
              <w:top w:val="single" w:sz="4" w:space="0" w:color="auto"/>
              <w:bottom w:val="single" w:sz="4"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289</w:t>
            </w:r>
          </w:p>
        </w:tc>
        <w:tc>
          <w:tcPr>
            <w:tcW w:w="834" w:type="dxa"/>
            <w:tcBorders>
              <w:top w:val="single" w:sz="4" w:space="0" w:color="auto"/>
              <w:bottom w:val="single" w:sz="4"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56.4％</w:t>
            </w:r>
          </w:p>
        </w:tc>
        <w:tc>
          <w:tcPr>
            <w:tcW w:w="822" w:type="dxa"/>
            <w:tcBorders>
              <w:top w:val="single" w:sz="4" w:space="0" w:color="auto"/>
              <w:bottom w:val="single" w:sz="4"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300</w:t>
            </w:r>
          </w:p>
        </w:tc>
      </w:tr>
      <w:tr w:rsidR="00F204DF" w:rsidRPr="00844CCB" w:rsidTr="00CE0395">
        <w:trPr>
          <w:trHeight w:val="369"/>
        </w:trPr>
        <w:tc>
          <w:tcPr>
            <w:tcW w:w="281" w:type="dxa"/>
            <w:tcBorders>
              <w:top w:val="nil"/>
              <w:left w:val="single" w:sz="8" w:space="0" w:color="auto"/>
              <w:bottom w:val="single" w:sz="8" w:space="0" w:color="auto"/>
            </w:tcBorders>
            <w:vAlign w:val="center"/>
          </w:tcPr>
          <w:p w:rsidR="00F204DF" w:rsidRPr="00844CCB" w:rsidRDefault="00F204DF" w:rsidP="003B0CC2">
            <w:pPr>
              <w:rPr>
                <w:rFonts w:ascii="HGｺﾞｼｯｸM" w:eastAsia="HGｺﾞｼｯｸM"/>
                <w:sz w:val="20"/>
                <w:szCs w:val="20"/>
              </w:rPr>
            </w:pPr>
          </w:p>
        </w:tc>
        <w:tc>
          <w:tcPr>
            <w:tcW w:w="2370" w:type="dxa"/>
            <w:gridSpan w:val="2"/>
            <w:tcBorders>
              <w:top w:val="single" w:sz="4" w:space="0" w:color="auto"/>
              <w:bottom w:val="single" w:sz="8" w:space="0" w:color="auto"/>
            </w:tcBorders>
            <w:vAlign w:val="center"/>
          </w:tcPr>
          <w:p w:rsidR="00F204DF" w:rsidRPr="00844CCB" w:rsidRDefault="00F204DF" w:rsidP="00F204DF">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⑦ 生活訓練等（年間）</w:t>
            </w:r>
          </w:p>
        </w:tc>
        <w:tc>
          <w:tcPr>
            <w:tcW w:w="407" w:type="dxa"/>
            <w:tcBorders>
              <w:top w:val="single" w:sz="4" w:space="0" w:color="auto"/>
              <w:bottom w:val="single" w:sz="8" w:space="0" w:color="auto"/>
            </w:tcBorders>
            <w:vAlign w:val="center"/>
          </w:tcPr>
          <w:p w:rsidR="00F204DF" w:rsidRPr="00844CCB" w:rsidRDefault="00EF35C8" w:rsidP="00F204DF">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834" w:type="dxa"/>
            <w:tcBorders>
              <w:top w:val="single" w:sz="4" w:space="0" w:color="auto"/>
              <w:bottom w:val="single" w:sz="8"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833</w:t>
            </w:r>
          </w:p>
        </w:tc>
        <w:tc>
          <w:tcPr>
            <w:tcW w:w="839" w:type="dxa"/>
            <w:tcBorders>
              <w:top w:val="single" w:sz="4" w:space="0" w:color="auto"/>
              <w:bottom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800</w:t>
            </w:r>
          </w:p>
        </w:tc>
        <w:tc>
          <w:tcPr>
            <w:tcW w:w="834" w:type="dxa"/>
            <w:tcBorders>
              <w:top w:val="single" w:sz="4" w:space="0" w:color="auto"/>
              <w:bottom w:val="single" w:sz="8" w:space="0" w:color="auto"/>
            </w:tcBorders>
            <w:vAlign w:val="center"/>
          </w:tcPr>
          <w:p w:rsidR="00F204DF" w:rsidRPr="00844CCB" w:rsidRDefault="008F3A3F"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104.1％</w:t>
            </w:r>
          </w:p>
        </w:tc>
        <w:tc>
          <w:tcPr>
            <w:tcW w:w="834" w:type="dxa"/>
            <w:tcBorders>
              <w:top w:val="single" w:sz="4" w:space="0" w:color="auto"/>
              <w:bottom w:val="single" w:sz="8" w:space="0" w:color="auto"/>
            </w:tcBorders>
            <w:vAlign w:val="center"/>
          </w:tcPr>
          <w:p w:rsidR="00F204DF" w:rsidRPr="00844CCB" w:rsidRDefault="001B1683"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692</w:t>
            </w:r>
          </w:p>
        </w:tc>
        <w:tc>
          <w:tcPr>
            <w:tcW w:w="839" w:type="dxa"/>
            <w:tcBorders>
              <w:top w:val="single" w:sz="4" w:space="0" w:color="auto"/>
              <w:bottom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800</w:t>
            </w:r>
          </w:p>
        </w:tc>
        <w:tc>
          <w:tcPr>
            <w:tcW w:w="834" w:type="dxa"/>
            <w:tcBorders>
              <w:top w:val="single" w:sz="4" w:space="0" w:color="auto"/>
              <w:bottom w:val="single" w:sz="8" w:space="0" w:color="auto"/>
            </w:tcBorders>
            <w:vAlign w:val="center"/>
          </w:tcPr>
          <w:p w:rsidR="00F204DF" w:rsidRPr="00844CCB" w:rsidRDefault="001521A9"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86.5％</w:t>
            </w:r>
          </w:p>
        </w:tc>
        <w:tc>
          <w:tcPr>
            <w:tcW w:w="822" w:type="dxa"/>
            <w:tcBorders>
              <w:top w:val="single" w:sz="4" w:space="0" w:color="auto"/>
              <w:bottom w:val="single" w:sz="8" w:space="0" w:color="auto"/>
              <w:right w:val="single" w:sz="8" w:space="0" w:color="auto"/>
            </w:tcBorders>
            <w:vAlign w:val="center"/>
          </w:tcPr>
          <w:p w:rsidR="00F204DF" w:rsidRPr="00844CCB" w:rsidRDefault="00EF35C8" w:rsidP="008F3A3F">
            <w:pPr>
              <w:ind w:leftChars="-50" w:left="-113" w:rightChars="-20" w:right="-45"/>
              <w:jc w:val="right"/>
              <w:rPr>
                <w:rFonts w:ascii="HGｺﾞｼｯｸM" w:eastAsia="HGｺﾞｼｯｸM"/>
                <w:sz w:val="21"/>
              </w:rPr>
            </w:pPr>
            <w:r w:rsidRPr="00844CCB">
              <w:rPr>
                <w:rFonts w:ascii="HGｺﾞｼｯｸM" w:eastAsia="HGｺﾞｼｯｸM" w:hint="eastAsia"/>
                <w:sz w:val="21"/>
              </w:rPr>
              <w:t>800</w:t>
            </w:r>
          </w:p>
        </w:tc>
      </w:tr>
    </w:tbl>
    <w:p w:rsidR="00BC1A81" w:rsidRPr="00844CCB" w:rsidRDefault="00BC1A81" w:rsidP="00E1779E"/>
    <w:p w:rsidR="00BC1A81" w:rsidRPr="00844CCB" w:rsidRDefault="00BC1A81">
      <w:pPr>
        <w:widowControl/>
        <w:jc w:val="left"/>
      </w:pPr>
      <w:r w:rsidRPr="00844CCB">
        <w:br w:type="page"/>
      </w:r>
    </w:p>
    <w:p w:rsidR="00BC1A81" w:rsidRPr="00844CCB" w:rsidRDefault="00BC1A81" w:rsidP="00BC1A81">
      <w:pPr>
        <w:pStyle w:val="1"/>
      </w:pPr>
      <w:bookmarkStart w:id="41" w:name="_Toc492306525"/>
      <w:bookmarkStart w:id="42" w:name="_Toc500528496"/>
      <w:bookmarkStart w:id="43" w:name="_Toc505695575"/>
      <w:r w:rsidRPr="00844CCB">
        <w:rPr>
          <w:rFonts w:hint="eastAsia"/>
        </w:rPr>
        <w:lastRenderedPageBreak/>
        <w:t>３．</w:t>
      </w:r>
      <w:r w:rsidR="00545DF1" w:rsidRPr="00745785">
        <w:rPr>
          <w:noProof/>
        </w:rPr>
        <w:drawing>
          <wp:anchor distT="0" distB="0" distL="114300" distR="114300" simplePos="0" relativeHeight="252304384" behindDoc="0" locked="1" layoutInCell="1" allowOverlap="1" wp14:anchorId="02EB6FFC" wp14:editId="1D33CD3F">
            <wp:simplePos x="0" y="0"/>
            <wp:positionH relativeFrom="page">
              <wp:posOffset>575945</wp:posOffset>
            </wp:positionH>
            <wp:positionV relativeFrom="page">
              <wp:posOffset>9469120</wp:posOffset>
            </wp:positionV>
            <wp:extent cx="646920" cy="646920"/>
            <wp:effectExtent l="0" t="0" r="1270" b="1270"/>
            <wp:wrapNone/>
            <wp:docPr id="28" name="SPCod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障害者（児）をめぐる状況</w:t>
      </w:r>
      <w:bookmarkEnd w:id="41"/>
      <w:bookmarkEnd w:id="42"/>
      <w:bookmarkEnd w:id="43"/>
    </w:p>
    <w:p w:rsidR="00BC1A81" w:rsidRPr="00844CCB" w:rsidRDefault="00BC1A81" w:rsidP="008D366D">
      <w:pPr>
        <w:pStyle w:val="a9"/>
        <w:ind w:left="227" w:firstLine="247"/>
      </w:pPr>
      <w:r w:rsidRPr="00844CCB">
        <w:rPr>
          <w:rFonts w:hint="eastAsia"/>
        </w:rPr>
        <w:t>障害者手帳所持者数やアンケート調査、誰もが共に暮らすための市民会議での意見から見た本市における障害者（児）をめぐる状況は、以下のとおりとなります。</w:t>
      </w:r>
    </w:p>
    <w:p w:rsidR="00BC1A81" w:rsidRPr="00844CCB" w:rsidRDefault="00BC1A81" w:rsidP="008D366D">
      <w:pPr>
        <w:pStyle w:val="a9"/>
        <w:ind w:left="227" w:firstLine="247"/>
      </w:pPr>
      <w:r w:rsidRPr="00844CCB">
        <w:rPr>
          <w:rFonts w:hint="eastAsia"/>
        </w:rPr>
        <w:t>障害の特性によりご自身の意見を表明することが困難な方や制度の谷間にいる方のご意見、要望等についても、様々な方法で実態の把握に努め、本市の障害者施策を推進していく必要があります。</w:t>
      </w:r>
    </w:p>
    <w:p w:rsidR="00BC1A81" w:rsidRPr="00844CCB" w:rsidRDefault="00BC1A81" w:rsidP="003149B0"/>
    <w:p w:rsidR="00BC1A81" w:rsidRPr="00844CCB" w:rsidRDefault="00BC1A81" w:rsidP="008D366D">
      <w:pPr>
        <w:pStyle w:val="2"/>
        <w:ind w:left="864" w:hanging="864"/>
      </w:pPr>
      <w:bookmarkStart w:id="44" w:name="_Toc492306526"/>
      <w:bookmarkStart w:id="45" w:name="_Toc500528497"/>
      <w:bookmarkStart w:id="46" w:name="_Toc505695576"/>
      <w:r w:rsidRPr="00844CCB">
        <w:rPr>
          <w:rFonts w:hint="eastAsia"/>
        </w:rPr>
        <w:t>（１）障害者手帳所持者数等の推移</w:t>
      </w:r>
      <w:bookmarkEnd w:id="44"/>
      <w:bookmarkEnd w:id="45"/>
      <w:bookmarkEnd w:id="46"/>
    </w:p>
    <w:p w:rsidR="00BC1A81" w:rsidRPr="00844CCB" w:rsidRDefault="00BC1A81" w:rsidP="008D366D">
      <w:pPr>
        <w:pStyle w:val="3"/>
        <w:ind w:left="720" w:hanging="267"/>
      </w:pPr>
      <w:r w:rsidRPr="00844CCB">
        <w:rPr>
          <w:rFonts w:hint="eastAsia"/>
        </w:rPr>
        <w:t>①</w:t>
      </w:r>
      <w:r w:rsidR="008D366D" w:rsidRPr="00844CCB">
        <w:rPr>
          <w:rFonts w:hint="eastAsia"/>
        </w:rPr>
        <w:t xml:space="preserve"> </w:t>
      </w:r>
      <w:r w:rsidRPr="00844CCB">
        <w:rPr>
          <w:rFonts w:hint="eastAsia"/>
        </w:rPr>
        <w:t>身体障害者手帳所持者数</w:t>
      </w:r>
    </w:p>
    <w:p w:rsidR="00BC1A81" w:rsidRPr="00844CCB" w:rsidRDefault="00BC1A81" w:rsidP="008D366D">
      <w:pPr>
        <w:pStyle w:val="31"/>
        <w:ind w:left="680" w:firstLine="247"/>
      </w:pPr>
      <w:r w:rsidRPr="00844CCB">
        <w:rPr>
          <w:rFonts w:hint="eastAsia"/>
        </w:rPr>
        <w:t>身体障害者手帳所持者数は</w:t>
      </w:r>
      <w:r w:rsidR="004413D9" w:rsidRPr="00844CCB">
        <w:rPr>
          <w:rFonts w:hint="eastAsia"/>
        </w:rPr>
        <w:t>増加傾向が続いていましたが、平成27年から横ばいで推移し</w:t>
      </w:r>
      <w:r w:rsidRPr="00844CCB">
        <w:rPr>
          <w:rFonts w:hint="eastAsia"/>
        </w:rPr>
        <w:t>ており、平成2</w:t>
      </w:r>
      <w:r w:rsidR="008D366D" w:rsidRPr="00844CCB">
        <w:rPr>
          <w:rFonts w:hint="eastAsia"/>
        </w:rPr>
        <w:t>9</w:t>
      </w:r>
      <w:r w:rsidRPr="00844CCB">
        <w:rPr>
          <w:rFonts w:hint="eastAsia"/>
        </w:rPr>
        <w:t>年は</w:t>
      </w:r>
      <w:r w:rsidR="003D5946" w:rsidRPr="00844CCB">
        <w:rPr>
          <w:rFonts w:hint="eastAsia"/>
        </w:rPr>
        <w:t>33,286</w:t>
      </w:r>
      <w:r w:rsidRPr="00844CCB">
        <w:rPr>
          <w:rFonts w:hint="eastAsia"/>
        </w:rPr>
        <w:t>人となって</w:t>
      </w:r>
      <w:r w:rsidR="004413D9" w:rsidRPr="00844CCB">
        <w:rPr>
          <w:rFonts w:hint="eastAsia"/>
        </w:rPr>
        <w:t>います。</w:t>
      </w:r>
      <w:r w:rsidR="003B656D" w:rsidRPr="00844CCB">
        <w:rPr>
          <w:rFonts w:hint="eastAsia"/>
        </w:rPr>
        <w:t>等級別の構成割合は</w:t>
      </w:r>
      <w:r w:rsidRPr="00844CCB">
        <w:rPr>
          <w:rFonts w:hint="eastAsia"/>
        </w:rPr>
        <w:t>１級が</w:t>
      </w:r>
      <w:r w:rsidR="004413D9" w:rsidRPr="00844CCB">
        <w:rPr>
          <w:rFonts w:hint="eastAsia"/>
        </w:rPr>
        <w:t>36.0</w:t>
      </w:r>
      <w:r w:rsidRPr="00844CCB">
        <w:rPr>
          <w:rFonts w:hint="eastAsia"/>
        </w:rPr>
        <w:t>％、２級が</w:t>
      </w:r>
      <w:r w:rsidR="004413D9" w:rsidRPr="00844CCB">
        <w:rPr>
          <w:rFonts w:hint="eastAsia"/>
        </w:rPr>
        <w:t>15.2</w:t>
      </w:r>
      <w:r w:rsidRPr="00844CCB">
        <w:rPr>
          <w:rFonts w:hint="eastAsia"/>
        </w:rPr>
        <w:t>％で</w:t>
      </w:r>
      <w:r w:rsidR="008D366D" w:rsidRPr="00844CCB">
        <w:rPr>
          <w:rFonts w:hint="eastAsia"/>
        </w:rPr>
        <w:t>、</w:t>
      </w:r>
      <w:r w:rsidR="00FE46F1" w:rsidRPr="00844CCB">
        <w:rPr>
          <w:rFonts w:hint="eastAsia"/>
        </w:rPr>
        <w:t>合わせ</w:t>
      </w:r>
      <w:r w:rsidRPr="00844CCB">
        <w:rPr>
          <w:rFonts w:hint="eastAsia"/>
        </w:rPr>
        <w:t>ると51.</w:t>
      </w:r>
      <w:r w:rsidR="004413D9" w:rsidRPr="00844CCB">
        <w:rPr>
          <w:rFonts w:hint="eastAsia"/>
        </w:rPr>
        <w:t>2</w:t>
      </w:r>
      <w:r w:rsidRPr="00844CCB">
        <w:rPr>
          <w:rFonts w:hint="eastAsia"/>
        </w:rPr>
        <w:t>％と半数を占めています。</w:t>
      </w:r>
    </w:p>
    <w:p w:rsidR="00BC1A81" w:rsidRPr="00844CCB" w:rsidRDefault="00BC1A81" w:rsidP="003149B0"/>
    <w:p w:rsidR="00BC1A81" w:rsidRPr="00844CCB" w:rsidRDefault="008D366D" w:rsidP="00D0455A">
      <w:pPr>
        <w:pStyle w:val="af1"/>
        <w:spacing w:after="108"/>
        <w:ind w:leftChars="200" w:left="453"/>
      </w:pPr>
      <w:r w:rsidRPr="00844CCB">
        <w:rPr>
          <w:rFonts w:hint="eastAsia"/>
        </w:rPr>
        <w:t xml:space="preserve">図　</w:t>
      </w:r>
      <w:r w:rsidR="00BC1A81" w:rsidRPr="00844CCB">
        <w:rPr>
          <w:rFonts w:hint="eastAsia"/>
        </w:rPr>
        <w:t>等級別身体障害者手帳所持者数の推移（各年４月１日現在）</w:t>
      </w:r>
    </w:p>
    <w:p w:rsidR="008D366D" w:rsidRPr="00844CCB" w:rsidRDefault="001F324D" w:rsidP="008D366D">
      <w:r w:rsidRPr="00844CCB">
        <w:rPr>
          <w:noProof/>
        </w:rPr>
        <mc:AlternateContent>
          <mc:Choice Requires="wps">
            <w:drawing>
              <wp:anchor distT="0" distB="0" distL="114300" distR="114300" simplePos="0" relativeHeight="251559936" behindDoc="0" locked="0" layoutInCell="1" allowOverlap="1" wp14:anchorId="2F30F429" wp14:editId="04138E0F">
                <wp:simplePos x="0" y="0"/>
                <wp:positionH relativeFrom="column">
                  <wp:posOffset>804545</wp:posOffset>
                </wp:positionH>
                <wp:positionV relativeFrom="paragraph">
                  <wp:posOffset>175895</wp:posOffset>
                </wp:positionV>
                <wp:extent cx="619125" cy="342900"/>
                <wp:effectExtent l="0" t="0" r="0" b="0"/>
                <wp:wrapNone/>
                <wp:docPr id="27464" name="テキスト ボックス 27464"/>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1F324D">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0F429" id="テキスト ボックス 27464" o:spid="_x0000_s1100" type="#_x0000_t202" style="position:absolute;left:0;text-align:left;margin-left:63.35pt;margin-top:13.85pt;width:48.75pt;height:27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" filled="f" stroked="f" strokeweight=".5pt">
                <v:textbox>
                  <w:txbxContent>
                    <w:p w:rsidR="00D05AE8" w:rsidRPr="003149B0" w:rsidRDefault="00D05AE8" w:rsidP="001F324D">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（合計）</w:t>
                      </w:r>
                    </w:p>
                  </w:txbxContent>
                </v:textbox>
              </v:shape>
            </w:pict>
          </mc:Fallback>
        </mc:AlternateContent>
      </w:r>
      <w:r w:rsidRPr="00844CCB">
        <w:rPr>
          <w:rFonts w:hint="eastAsia"/>
          <w:noProof/>
        </w:rPr>
        <w:drawing>
          <wp:anchor distT="0" distB="0" distL="114300" distR="114300" simplePos="0" relativeHeight="251557888" behindDoc="0" locked="0" layoutInCell="1" allowOverlap="1" wp14:anchorId="7D3D7BA9" wp14:editId="3ABDF4A9">
            <wp:simplePos x="0" y="0"/>
            <wp:positionH relativeFrom="column">
              <wp:posOffset>280670</wp:posOffset>
            </wp:positionH>
            <wp:positionV relativeFrom="paragraph">
              <wp:posOffset>13969</wp:posOffset>
            </wp:positionV>
            <wp:extent cx="5200650" cy="3133725"/>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8D366D" w:rsidRPr="00844CCB" w:rsidRDefault="004413D9" w:rsidP="008D366D">
      <w:r w:rsidRPr="00844CCB">
        <w:rPr>
          <w:noProof/>
        </w:rPr>
        <mc:AlternateContent>
          <mc:Choice Requires="wpg">
            <w:drawing>
              <wp:anchor distT="0" distB="0" distL="114300" distR="114300" simplePos="0" relativeHeight="251558912" behindDoc="0" locked="0" layoutInCell="1" allowOverlap="1" wp14:anchorId="245FD163" wp14:editId="0AF07C37">
                <wp:simplePos x="0" y="0"/>
                <wp:positionH relativeFrom="column">
                  <wp:posOffset>5462270</wp:posOffset>
                </wp:positionH>
                <wp:positionV relativeFrom="paragraph">
                  <wp:posOffset>90170</wp:posOffset>
                </wp:positionV>
                <wp:extent cx="619125" cy="2143125"/>
                <wp:effectExtent l="0" t="0" r="0" b="0"/>
                <wp:wrapNone/>
                <wp:docPr id="27588" name="グループ化 27588"/>
                <wp:cNvGraphicFramePr/>
                <a:graphic xmlns:a="http://schemas.openxmlformats.org/drawingml/2006/main">
                  <a:graphicData uri="http://schemas.microsoft.com/office/word/2010/wordprocessingGroup">
                    <wpg:wgp>
                      <wpg:cNvGrpSpPr/>
                      <wpg:grpSpPr>
                        <a:xfrm>
                          <a:off x="0" y="0"/>
                          <a:ext cx="619125" cy="2143125"/>
                          <a:chOff x="0" y="0"/>
                          <a:chExt cx="619125" cy="2143125"/>
                        </a:xfrm>
                      </wpg:grpSpPr>
                      <wps:wsp>
                        <wps:cNvPr id="65" name="テキスト ボックス 65"/>
                        <wps:cNvSpPr txBox="1"/>
                        <wps:spPr>
                          <a:xfrm>
                            <a:off x="0" y="1800225"/>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sidRPr="003149B0">
                                <w:rPr>
                                  <w:rFonts w:ascii="HGｺﾞｼｯｸM" w:eastAsia="HGｺﾞｼｯｸM" w:hAnsi="A-OTF UD新丸ゴ Pro L" w:hint="eastAsia"/>
                                  <w:sz w:val="18"/>
                                </w:rPr>
                                <w:t>１級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57" name="テキスト ボックス 27457"/>
                        <wps:cNvSpPr txBox="1"/>
                        <wps:spPr>
                          <a:xfrm>
                            <a:off x="0" y="1438275"/>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２</w:t>
                              </w:r>
                              <w:r w:rsidRPr="003149B0">
                                <w:rPr>
                                  <w:rFonts w:ascii="HGｺﾞｼｯｸM" w:eastAsia="HGｺﾞｼｯｸM" w:hAnsi="A-OTF UD新丸ゴ Pro L" w:hint="eastAsia"/>
                                  <w:sz w:val="18"/>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58" name="テキスト ボックス 27458"/>
                        <wps:cNvSpPr txBox="1"/>
                        <wps:spPr>
                          <a:xfrm>
                            <a:off x="0" y="1076325"/>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３</w:t>
                              </w:r>
                              <w:r w:rsidRPr="003149B0">
                                <w:rPr>
                                  <w:rFonts w:ascii="HGｺﾞｼｯｸM" w:eastAsia="HGｺﾞｼｯｸM" w:hAnsi="A-OTF UD新丸ゴ Pro L" w:hint="eastAsia"/>
                                  <w:sz w:val="18"/>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59" name="テキスト ボックス 27459"/>
                        <wps:cNvSpPr txBox="1"/>
                        <wps:spPr>
                          <a:xfrm>
                            <a:off x="0" y="72390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４</w:t>
                              </w:r>
                              <w:r w:rsidRPr="003149B0">
                                <w:rPr>
                                  <w:rFonts w:ascii="HGｺﾞｼｯｸM" w:eastAsia="HGｺﾞｼｯｸM" w:hAnsi="A-OTF UD新丸ゴ Pro L" w:hint="eastAsia"/>
                                  <w:sz w:val="18"/>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60" name="テキスト ボックス 27460"/>
                        <wps:cNvSpPr txBox="1"/>
                        <wps:spPr>
                          <a:xfrm>
                            <a:off x="0" y="36195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５</w:t>
                              </w:r>
                              <w:r w:rsidRPr="003149B0">
                                <w:rPr>
                                  <w:rFonts w:ascii="HGｺﾞｼｯｸM" w:eastAsia="HGｺﾞｼｯｸM" w:hAnsi="A-OTF UD新丸ゴ Pro L" w:hint="eastAsia"/>
                                  <w:sz w:val="18"/>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62" name="テキスト ボックス 27462"/>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６</w:t>
                              </w:r>
                              <w:r w:rsidRPr="003149B0">
                                <w:rPr>
                                  <w:rFonts w:ascii="HGｺﾞｼｯｸM" w:eastAsia="HGｺﾞｼｯｸM" w:hAnsi="A-OTF UD新丸ゴ Pro L" w:hint="eastAsia"/>
                                  <w:sz w:val="18"/>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5FD163" id="グループ化 27588" o:spid="_x0000_s1101" style="position:absolute;left:0;text-align:left;margin-left:430.1pt;margin-top:7.1pt;width:48.75pt;height:168.75pt;z-index:251558912" coordsize="6191,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">
                <v:shape id="テキスト ボックス 65" o:spid="_x0000_s1102" type="#_x0000_t202" style="position:absolute;top:18002;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sidRPr="003149B0">
                          <w:rPr>
                            <w:rFonts w:ascii="HGｺﾞｼｯｸM" w:eastAsia="HGｺﾞｼｯｸM" w:hAnsi="A-OTF UD新丸ゴ Pro L" w:hint="eastAsia"/>
                            <w:sz w:val="18"/>
                          </w:rPr>
                          <w:t>１級</w:t>
                        </w:r>
                      </w:p>
                    </w:txbxContent>
                  </v:textbox>
                </v:shape>
                <v:shape id="テキスト ボックス 27457" o:spid="_x0000_s1103" type="#_x0000_t202" style="position:absolute;top:14382;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２</w:t>
                        </w:r>
                        <w:r w:rsidRPr="003149B0">
                          <w:rPr>
                            <w:rFonts w:ascii="HGｺﾞｼｯｸM" w:eastAsia="HGｺﾞｼｯｸM" w:hAnsi="A-OTF UD新丸ゴ Pro L" w:hint="eastAsia"/>
                            <w:sz w:val="18"/>
                          </w:rPr>
                          <w:t>級</w:t>
                        </w:r>
                      </w:p>
                    </w:txbxContent>
                  </v:textbox>
                </v:shape>
                <v:shape id="テキスト ボックス 27458" o:spid="_x0000_s1104" type="#_x0000_t202" style="position:absolute;top:10763;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３</w:t>
                        </w:r>
                        <w:r w:rsidRPr="003149B0">
                          <w:rPr>
                            <w:rFonts w:ascii="HGｺﾞｼｯｸM" w:eastAsia="HGｺﾞｼｯｸM" w:hAnsi="A-OTF UD新丸ゴ Pro L" w:hint="eastAsia"/>
                            <w:sz w:val="18"/>
                          </w:rPr>
                          <w:t>級</w:t>
                        </w:r>
                      </w:p>
                    </w:txbxContent>
                  </v:textbox>
                </v:shape>
                <v:shape id="テキスト ボックス 27459" o:spid="_x0000_s1105" type="#_x0000_t202" style="position:absolute;top:7239;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４</w:t>
                        </w:r>
                        <w:r w:rsidRPr="003149B0">
                          <w:rPr>
                            <w:rFonts w:ascii="HGｺﾞｼｯｸM" w:eastAsia="HGｺﾞｼｯｸM" w:hAnsi="A-OTF UD新丸ゴ Pro L" w:hint="eastAsia"/>
                            <w:sz w:val="18"/>
                          </w:rPr>
                          <w:t>級</w:t>
                        </w:r>
                      </w:p>
                    </w:txbxContent>
                  </v:textbox>
                </v:shape>
                <v:shape id="テキスト ボックス 27460" o:spid="_x0000_s1106" type="#_x0000_t202" style="position:absolute;top:3619;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５</w:t>
                        </w:r>
                        <w:r w:rsidRPr="003149B0">
                          <w:rPr>
                            <w:rFonts w:ascii="HGｺﾞｼｯｸM" w:eastAsia="HGｺﾞｼｯｸM" w:hAnsi="A-OTF UD新丸ゴ Pro L" w:hint="eastAsia"/>
                            <w:sz w:val="18"/>
                          </w:rPr>
                          <w:t>級</w:t>
                        </w:r>
                      </w:p>
                    </w:txbxContent>
                  </v:textbox>
                </v:shape>
                <v:shape id="テキスト ボックス 27462" o:spid="_x0000_s1107" type="#_x0000_t202" style="position:absolute;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" filled="f" stroked="f" strokeweight=".5pt">
                  <v:textbox>
                    <w:txbxContent>
                      <w:p w:rsidR="00D05AE8" w:rsidRPr="003149B0" w:rsidRDefault="00D05AE8" w:rsidP="003149B0">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６</w:t>
                        </w:r>
                        <w:r w:rsidRPr="003149B0">
                          <w:rPr>
                            <w:rFonts w:ascii="HGｺﾞｼｯｸM" w:eastAsia="HGｺﾞｼｯｸM" w:hAnsi="A-OTF UD新丸ゴ Pro L" w:hint="eastAsia"/>
                            <w:sz w:val="18"/>
                          </w:rPr>
                          <w:t>級</w:t>
                        </w:r>
                      </w:p>
                    </w:txbxContent>
                  </v:textbox>
                </v:shape>
              </v:group>
            </w:pict>
          </mc:Fallback>
        </mc:AlternateContent>
      </w:r>
    </w:p>
    <w:p w:rsidR="008D366D" w:rsidRPr="00844CCB" w:rsidRDefault="008D366D" w:rsidP="008D366D"/>
    <w:p w:rsidR="008D366D" w:rsidRPr="00844CCB" w:rsidRDefault="008D366D" w:rsidP="008D366D"/>
    <w:p w:rsidR="008D366D" w:rsidRPr="00844CCB" w:rsidRDefault="008D366D" w:rsidP="008D366D"/>
    <w:p w:rsidR="008D366D" w:rsidRPr="00844CCB" w:rsidRDefault="008D366D" w:rsidP="008D366D"/>
    <w:p w:rsidR="008D366D" w:rsidRPr="00844CCB" w:rsidRDefault="008D366D" w:rsidP="008D366D"/>
    <w:p w:rsidR="008D366D" w:rsidRPr="00844CCB" w:rsidRDefault="008D366D" w:rsidP="008D366D"/>
    <w:p w:rsidR="008D366D" w:rsidRPr="00844CCB" w:rsidRDefault="008D366D" w:rsidP="008D366D"/>
    <w:p w:rsidR="001F324D" w:rsidRPr="00844CCB" w:rsidRDefault="001F324D" w:rsidP="008D366D"/>
    <w:p w:rsidR="001F324D" w:rsidRPr="00844CCB" w:rsidRDefault="001F324D" w:rsidP="008D366D"/>
    <w:p w:rsidR="00042ABB" w:rsidRPr="00844CCB" w:rsidRDefault="00042ABB" w:rsidP="008D366D"/>
    <w:p w:rsidR="00042ABB" w:rsidRPr="00844CCB" w:rsidRDefault="00042ABB" w:rsidP="008D366D"/>
    <w:p w:rsidR="00042ABB" w:rsidRPr="00844CCB" w:rsidRDefault="00042ABB" w:rsidP="008D366D"/>
    <w:p w:rsidR="001F324D" w:rsidRPr="00844CCB" w:rsidRDefault="001F324D">
      <w:pPr>
        <w:widowControl/>
        <w:jc w:val="left"/>
      </w:pPr>
      <w:r w:rsidRPr="00844CCB">
        <w:br w:type="page"/>
      </w:r>
    </w:p>
    <w:p w:rsidR="001F324D" w:rsidRPr="00844CCB" w:rsidRDefault="001F324D" w:rsidP="008D366D"/>
    <w:p w:rsidR="00736ACA" w:rsidRPr="00844CCB" w:rsidRDefault="00545DF1" w:rsidP="00D0455A">
      <w:pPr>
        <w:pStyle w:val="af1"/>
        <w:spacing w:after="108"/>
        <w:ind w:leftChars="200" w:left="453"/>
      </w:pPr>
      <w:r w:rsidRPr="00745785">
        <w:rPr>
          <w:noProof/>
        </w:rPr>
        <w:drawing>
          <wp:anchor distT="0" distB="0" distL="114300" distR="114300" simplePos="0" relativeHeight="252306432" behindDoc="0" locked="1" layoutInCell="1" allowOverlap="1" wp14:anchorId="626FCFC9" wp14:editId="76832FC0">
            <wp:simplePos x="0" y="0"/>
            <wp:positionH relativeFrom="page">
              <wp:posOffset>6333490</wp:posOffset>
            </wp:positionH>
            <wp:positionV relativeFrom="page">
              <wp:posOffset>9469120</wp:posOffset>
            </wp:positionV>
            <wp:extent cx="646920" cy="646920"/>
            <wp:effectExtent l="0" t="0" r="1270" b="1270"/>
            <wp:wrapNone/>
            <wp:docPr id="780" name="SPCod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736ACA" w:rsidRPr="00844CCB">
        <w:rPr>
          <w:rFonts w:hint="eastAsia"/>
        </w:rPr>
        <w:t>表　等級別身体障害者手帳所持者数の推移</w:t>
      </w:r>
      <w:r w:rsidR="007A4282" w:rsidRPr="00844CCB">
        <w:rPr>
          <w:rFonts w:hint="eastAsia"/>
        </w:rPr>
        <w:t>と構成割合</w:t>
      </w:r>
      <w:r w:rsidR="00736ACA" w:rsidRPr="00844CCB">
        <w:rPr>
          <w:rFonts w:hint="eastAsia"/>
        </w:rPr>
        <w:t>（各年４月１日現在）</w:t>
      </w:r>
    </w:p>
    <w:p w:rsidR="00B95671" w:rsidRPr="00844CCB" w:rsidRDefault="00B95671" w:rsidP="00B95671">
      <w:pPr>
        <w:spacing w:line="240" w:lineRule="exact"/>
        <w:jc w:val="right"/>
        <w:rPr>
          <w:rFonts w:ascii="HGｺﾞｼｯｸM" w:eastAsia="HGｺﾞｼｯｸM"/>
          <w:sz w:val="18"/>
          <w:szCs w:val="18"/>
        </w:rPr>
      </w:pPr>
      <w:r w:rsidRPr="00844CCB">
        <w:rPr>
          <w:rFonts w:ascii="HGｺﾞｼｯｸM" w:eastAsia="HGｺﾞｼｯｸM" w:hint="eastAsia"/>
          <w:sz w:val="18"/>
          <w:szCs w:val="18"/>
        </w:rPr>
        <w:t>単位：</w:t>
      </w:r>
      <w:r w:rsidR="006A21E6">
        <w:rPr>
          <w:rFonts w:ascii="HGｺﾞｼｯｸM" w:eastAsia="HGｺﾞｼｯｸM" w:hint="eastAsia"/>
          <w:sz w:val="18"/>
          <w:szCs w:val="18"/>
        </w:rPr>
        <w:t>上段／</w:t>
      </w:r>
      <w:r w:rsidRPr="00844CCB">
        <w:rPr>
          <w:rFonts w:ascii="HGｺﾞｼｯｸM" w:eastAsia="HGｺﾞｼｯｸM" w:hint="eastAsia"/>
          <w:sz w:val="18"/>
          <w:szCs w:val="18"/>
        </w:rPr>
        <w:t>人、</w:t>
      </w:r>
      <w:r w:rsidR="006A21E6">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8931" w:type="dxa"/>
        <w:tblInd w:w="250" w:type="dxa"/>
        <w:tblLook w:val="04A0" w:firstRow="1" w:lastRow="0" w:firstColumn="1" w:lastColumn="0" w:noHBand="0" w:noVBand="1"/>
      </w:tblPr>
      <w:tblGrid>
        <w:gridCol w:w="462"/>
        <w:gridCol w:w="672"/>
        <w:gridCol w:w="1086"/>
        <w:gridCol w:w="1087"/>
        <w:gridCol w:w="1087"/>
        <w:gridCol w:w="1087"/>
        <w:gridCol w:w="1087"/>
        <w:gridCol w:w="1087"/>
        <w:gridCol w:w="1276"/>
      </w:tblGrid>
      <w:tr w:rsidR="00844CCB" w:rsidRPr="00844CCB" w:rsidTr="00CE0395">
        <w:tc>
          <w:tcPr>
            <w:tcW w:w="1134" w:type="dxa"/>
            <w:gridSpan w:val="2"/>
            <w:tcBorders>
              <w:top w:val="single" w:sz="8" w:space="0" w:color="auto"/>
              <w:left w:val="single" w:sz="8" w:space="0" w:color="auto"/>
              <w:bottom w:val="single" w:sz="4" w:space="0" w:color="auto"/>
            </w:tcBorders>
            <w:shd w:val="clear" w:color="auto" w:fill="CDEBD2" w:themeFill="accent1"/>
          </w:tcPr>
          <w:p w:rsidR="00B95671" w:rsidRPr="00844CCB" w:rsidRDefault="00B95671" w:rsidP="003B0CC2">
            <w:pPr>
              <w:rPr>
                <w:rFonts w:ascii="HGｺﾞｼｯｸM" w:eastAsia="HGｺﾞｼｯｸM" w:hAnsiTheme="majorEastAsia"/>
                <w:sz w:val="21"/>
              </w:rPr>
            </w:pPr>
          </w:p>
        </w:tc>
        <w:tc>
          <w:tcPr>
            <w:tcW w:w="1086"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平成24年</w:t>
            </w:r>
          </w:p>
        </w:tc>
        <w:tc>
          <w:tcPr>
            <w:tcW w:w="1087"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平成25年</w:t>
            </w:r>
          </w:p>
        </w:tc>
        <w:tc>
          <w:tcPr>
            <w:tcW w:w="1087"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平成26年</w:t>
            </w:r>
          </w:p>
        </w:tc>
        <w:tc>
          <w:tcPr>
            <w:tcW w:w="1087"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平成27年</w:t>
            </w:r>
          </w:p>
        </w:tc>
        <w:tc>
          <w:tcPr>
            <w:tcW w:w="1087"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平成28年</w:t>
            </w:r>
          </w:p>
        </w:tc>
        <w:tc>
          <w:tcPr>
            <w:tcW w:w="1087" w:type="dxa"/>
            <w:tcBorders>
              <w:top w:val="single" w:sz="8" w:space="0" w:color="auto"/>
              <w:bottom w:val="single" w:sz="4"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平成29年</w:t>
            </w:r>
          </w:p>
        </w:tc>
        <w:tc>
          <w:tcPr>
            <w:tcW w:w="1276" w:type="dxa"/>
            <w:tcBorders>
              <w:top w:val="single" w:sz="8" w:space="0" w:color="auto"/>
              <w:bottom w:val="single" w:sz="4" w:space="0" w:color="auto"/>
              <w:right w:val="single" w:sz="8" w:space="0" w:color="auto"/>
            </w:tcBorders>
            <w:shd w:val="clear" w:color="auto" w:fill="CDEBD2" w:themeFill="accent1"/>
            <w:vAlign w:val="center"/>
          </w:tcPr>
          <w:p w:rsidR="00B95671" w:rsidRPr="00844CCB" w:rsidRDefault="00B95671" w:rsidP="00B95671">
            <w:pPr>
              <w:spacing w:line="28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総人口に</w:t>
            </w:r>
          </w:p>
          <w:p w:rsidR="00B95671" w:rsidRPr="00844CCB" w:rsidRDefault="00B95671" w:rsidP="00B95671">
            <w:pPr>
              <w:spacing w:line="28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占める割合</w:t>
            </w:r>
          </w:p>
        </w:tc>
      </w:tr>
      <w:tr w:rsidR="00844CCB" w:rsidRPr="00844CCB" w:rsidTr="00CE0395">
        <w:tc>
          <w:tcPr>
            <w:tcW w:w="1134" w:type="dxa"/>
            <w:gridSpan w:val="2"/>
            <w:tcBorders>
              <w:left w:val="single" w:sz="8" w:space="0" w:color="auto"/>
              <w:bottom w:val="double" w:sz="4" w:space="0" w:color="auto"/>
            </w:tcBorders>
            <w:shd w:val="clear" w:color="auto" w:fill="auto"/>
            <w:vAlign w:val="center"/>
          </w:tcPr>
          <w:p w:rsidR="00CF5A4D" w:rsidRPr="00844CCB" w:rsidRDefault="00CF5A4D" w:rsidP="00B95671">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86" w:type="dxa"/>
            <w:tcBorders>
              <w:bottom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31,103</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31,971</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32,802</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33,367</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33,446</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CF5A4D" w:rsidRPr="00844CCB" w:rsidRDefault="00051543"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33,286</w:t>
            </w:r>
          </w:p>
          <w:p w:rsidR="00051543" w:rsidRPr="00844CCB" w:rsidRDefault="00051543"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276" w:type="dxa"/>
            <w:tcBorders>
              <w:bottom w:val="double" w:sz="4" w:space="0" w:color="auto"/>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w:t>
            </w:r>
            <w:r w:rsidR="009F3745" w:rsidRPr="00844CCB">
              <w:rPr>
                <w:rFonts w:ascii="HGｺﾞｼｯｸM" w:eastAsia="HGｺﾞｼｯｸM" w:hAnsiTheme="majorEastAsia" w:hint="eastAsia"/>
                <w:sz w:val="21"/>
              </w:rPr>
              <w:t>59</w:t>
            </w:r>
            <w:r w:rsidR="00CF5A4D" w:rsidRPr="00844CCB">
              <w:rPr>
                <w:rFonts w:ascii="HGｺﾞｼｯｸM" w:eastAsia="HGｺﾞｼｯｸM" w:hAnsiTheme="majorEastAsia" w:hint="eastAsia"/>
                <w:sz w:val="21"/>
              </w:rPr>
              <w:t>％</w:t>
            </w:r>
          </w:p>
        </w:tc>
      </w:tr>
      <w:tr w:rsidR="00844CCB" w:rsidRPr="00844CCB" w:rsidTr="00CE0395">
        <w:tc>
          <w:tcPr>
            <w:tcW w:w="462" w:type="dxa"/>
            <w:vMerge w:val="restart"/>
            <w:tcBorders>
              <w:top w:val="double" w:sz="4" w:space="0" w:color="auto"/>
              <w:left w:val="single" w:sz="8" w:space="0" w:color="auto"/>
            </w:tcBorders>
            <w:shd w:val="clear" w:color="auto" w:fill="auto"/>
            <w:textDirection w:val="tbRlV"/>
          </w:tcPr>
          <w:p w:rsidR="00CF5A4D" w:rsidRPr="00844CCB" w:rsidRDefault="00CF5A4D" w:rsidP="003B0CC2">
            <w:pPr>
              <w:spacing w:line="240" w:lineRule="exact"/>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等　　　級</w:t>
            </w:r>
          </w:p>
          <w:p w:rsidR="00CF5A4D" w:rsidRPr="00844CCB" w:rsidRDefault="00CF5A4D" w:rsidP="003B0CC2">
            <w:pPr>
              <w:ind w:left="113" w:right="113"/>
              <w:rPr>
                <w:rFonts w:ascii="HGｺﾞｼｯｸM" w:eastAsia="HGｺﾞｼｯｸM" w:hAnsiTheme="majorEastAsia"/>
                <w:sz w:val="21"/>
              </w:rPr>
            </w:pPr>
          </w:p>
        </w:tc>
        <w:tc>
          <w:tcPr>
            <w:tcW w:w="672" w:type="dxa"/>
            <w:tcBorders>
              <w:top w:val="double" w:sz="4" w:space="0" w:color="auto"/>
            </w:tcBorders>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１級</w:t>
            </w:r>
          </w:p>
        </w:tc>
        <w:tc>
          <w:tcPr>
            <w:tcW w:w="1086" w:type="dxa"/>
            <w:tcBorders>
              <w:top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10,652</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34.2％</w:t>
            </w:r>
          </w:p>
        </w:tc>
        <w:tc>
          <w:tcPr>
            <w:tcW w:w="1087" w:type="dxa"/>
            <w:tcBorders>
              <w:top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10,920</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34.1％</w:t>
            </w:r>
          </w:p>
        </w:tc>
        <w:tc>
          <w:tcPr>
            <w:tcW w:w="1087" w:type="dxa"/>
            <w:tcBorders>
              <w:top w:val="double" w:sz="4"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11,669</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35.6％</w:t>
            </w:r>
          </w:p>
        </w:tc>
        <w:tc>
          <w:tcPr>
            <w:tcW w:w="1087" w:type="dxa"/>
            <w:tcBorders>
              <w:top w:val="double" w:sz="4"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11,843</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35.5％</w:t>
            </w:r>
          </w:p>
        </w:tc>
        <w:tc>
          <w:tcPr>
            <w:tcW w:w="1087" w:type="dxa"/>
            <w:tcBorders>
              <w:top w:val="double" w:sz="4"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11,917</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35.6％</w:t>
            </w:r>
          </w:p>
        </w:tc>
        <w:tc>
          <w:tcPr>
            <w:tcW w:w="1087" w:type="dxa"/>
            <w:tcBorders>
              <w:top w:val="double" w:sz="4" w:space="0" w:color="auto"/>
            </w:tcBorders>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11,976</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36.0％</w:t>
            </w:r>
          </w:p>
        </w:tc>
        <w:tc>
          <w:tcPr>
            <w:tcW w:w="1276" w:type="dxa"/>
            <w:tcBorders>
              <w:top w:val="double" w:sz="4" w:space="0" w:color="auto"/>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0.9</w:t>
            </w:r>
            <w:r w:rsidR="009F3745" w:rsidRPr="00844CCB">
              <w:rPr>
                <w:rFonts w:ascii="HGｺﾞｼｯｸM" w:eastAsia="HGｺﾞｼｯｸM" w:hAnsiTheme="majorEastAsia" w:hint="eastAsia"/>
                <w:sz w:val="21"/>
              </w:rPr>
              <w:t>3</w:t>
            </w:r>
            <w:r w:rsidR="00CF5A4D"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CF5A4D" w:rsidRPr="00844CCB" w:rsidRDefault="00CF5A4D" w:rsidP="003B0CC2">
            <w:pPr>
              <w:rPr>
                <w:rFonts w:ascii="HGｺﾞｼｯｸM" w:eastAsia="HGｺﾞｼｯｸM" w:hAnsiTheme="majorEastAsia"/>
                <w:sz w:val="21"/>
              </w:rPr>
            </w:pPr>
          </w:p>
        </w:tc>
        <w:tc>
          <w:tcPr>
            <w:tcW w:w="672" w:type="dxa"/>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２級</w:t>
            </w:r>
          </w:p>
        </w:tc>
        <w:tc>
          <w:tcPr>
            <w:tcW w:w="1086"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5,238</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16.8％</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5,295</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16.6％</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5,233</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16.0％</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5,170</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15.5％</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5,133</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15.3％</w:t>
            </w:r>
          </w:p>
        </w:tc>
        <w:tc>
          <w:tcPr>
            <w:tcW w:w="1087" w:type="dxa"/>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5,068</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15.2％</w:t>
            </w:r>
          </w:p>
        </w:tc>
        <w:tc>
          <w:tcPr>
            <w:tcW w:w="1276" w:type="dxa"/>
            <w:tcBorders>
              <w:right w:val="single" w:sz="8" w:space="0" w:color="auto"/>
            </w:tcBorders>
            <w:shd w:val="clear" w:color="auto" w:fill="auto"/>
            <w:vAlign w:val="center"/>
          </w:tcPr>
          <w:p w:rsidR="00CF5A4D" w:rsidRPr="00844CCB" w:rsidRDefault="00DC7F05" w:rsidP="009F3745">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w:t>
            </w:r>
            <w:r w:rsidR="009F3745" w:rsidRPr="00844CCB">
              <w:rPr>
                <w:rFonts w:ascii="HGｺﾞｼｯｸM" w:eastAsia="HGｺﾞｼｯｸM" w:hAnsiTheme="majorEastAsia" w:hint="eastAsia"/>
                <w:sz w:val="21"/>
              </w:rPr>
              <w:t>39</w:t>
            </w:r>
            <w:r w:rsidR="00CF5A4D"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CF5A4D" w:rsidRPr="00844CCB" w:rsidRDefault="00CF5A4D" w:rsidP="003B0CC2">
            <w:pPr>
              <w:rPr>
                <w:rFonts w:ascii="HGｺﾞｼｯｸM" w:eastAsia="HGｺﾞｼｯｸM" w:hAnsiTheme="majorEastAsia"/>
                <w:sz w:val="21"/>
              </w:rPr>
            </w:pPr>
          </w:p>
        </w:tc>
        <w:tc>
          <w:tcPr>
            <w:tcW w:w="672" w:type="dxa"/>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３級</w:t>
            </w:r>
          </w:p>
        </w:tc>
        <w:tc>
          <w:tcPr>
            <w:tcW w:w="1086"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5,604</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18.0％</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5,818</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18.2％</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5,713</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17.4％</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5,884</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17.6％</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5,798</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17.3％</w:t>
            </w:r>
          </w:p>
        </w:tc>
        <w:tc>
          <w:tcPr>
            <w:tcW w:w="1087" w:type="dxa"/>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5,620</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16.9％</w:t>
            </w:r>
          </w:p>
        </w:tc>
        <w:tc>
          <w:tcPr>
            <w:tcW w:w="1276" w:type="dxa"/>
            <w:tcBorders>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0.4</w:t>
            </w:r>
            <w:r w:rsidR="009F3745" w:rsidRPr="00844CCB">
              <w:rPr>
                <w:rFonts w:ascii="HGｺﾞｼｯｸM" w:eastAsia="HGｺﾞｼｯｸM" w:hAnsiTheme="majorEastAsia" w:hint="eastAsia"/>
                <w:sz w:val="21"/>
              </w:rPr>
              <w:t>4</w:t>
            </w:r>
            <w:r w:rsidR="00CF5A4D"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CF5A4D" w:rsidRPr="00844CCB" w:rsidRDefault="00CF5A4D" w:rsidP="003B0CC2">
            <w:pPr>
              <w:rPr>
                <w:rFonts w:ascii="HGｺﾞｼｯｸM" w:eastAsia="HGｺﾞｼｯｸM" w:hAnsiTheme="majorEastAsia"/>
                <w:sz w:val="21"/>
              </w:rPr>
            </w:pPr>
          </w:p>
        </w:tc>
        <w:tc>
          <w:tcPr>
            <w:tcW w:w="672" w:type="dxa"/>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４級</w:t>
            </w:r>
          </w:p>
        </w:tc>
        <w:tc>
          <w:tcPr>
            <w:tcW w:w="1086"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6,679</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21.5％</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6,936</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21.7％</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7,111</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21.7％</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7,400</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22.2％</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7,440</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22.2％</w:t>
            </w:r>
          </w:p>
        </w:tc>
        <w:tc>
          <w:tcPr>
            <w:tcW w:w="1087" w:type="dxa"/>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7,427</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22.3％</w:t>
            </w:r>
          </w:p>
        </w:tc>
        <w:tc>
          <w:tcPr>
            <w:tcW w:w="1276" w:type="dxa"/>
            <w:tcBorders>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w:t>
            </w:r>
            <w:r w:rsidR="009F3745" w:rsidRPr="00844CCB">
              <w:rPr>
                <w:rFonts w:ascii="HGｺﾞｼｯｸM" w:eastAsia="HGｺﾞｼｯｸM" w:hAnsiTheme="majorEastAsia" w:hint="eastAsia"/>
                <w:sz w:val="21"/>
              </w:rPr>
              <w:t>58</w:t>
            </w:r>
            <w:r w:rsidR="00CF5A4D"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CF5A4D" w:rsidRPr="00844CCB" w:rsidRDefault="00CF5A4D" w:rsidP="003B0CC2">
            <w:pPr>
              <w:rPr>
                <w:rFonts w:ascii="HGｺﾞｼｯｸM" w:eastAsia="HGｺﾞｼｯｸM" w:hAnsiTheme="majorEastAsia"/>
                <w:sz w:val="21"/>
              </w:rPr>
            </w:pPr>
          </w:p>
        </w:tc>
        <w:tc>
          <w:tcPr>
            <w:tcW w:w="672" w:type="dxa"/>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５級</w:t>
            </w:r>
          </w:p>
        </w:tc>
        <w:tc>
          <w:tcPr>
            <w:tcW w:w="1086"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1,483</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4.8％</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1,510</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4.7％</w:t>
            </w:r>
          </w:p>
        </w:tc>
        <w:tc>
          <w:tcPr>
            <w:tcW w:w="1087" w:type="dxa"/>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1,557</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4.8％</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1,508</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4.5％</w:t>
            </w:r>
          </w:p>
        </w:tc>
        <w:tc>
          <w:tcPr>
            <w:tcW w:w="1087" w:type="dxa"/>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1,532</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4.6％</w:t>
            </w:r>
          </w:p>
        </w:tc>
        <w:tc>
          <w:tcPr>
            <w:tcW w:w="1087" w:type="dxa"/>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1,547</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4.6％</w:t>
            </w:r>
          </w:p>
        </w:tc>
        <w:tc>
          <w:tcPr>
            <w:tcW w:w="1276" w:type="dxa"/>
            <w:tcBorders>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w:t>
            </w:r>
            <w:r w:rsidR="009F3745" w:rsidRPr="00844CCB">
              <w:rPr>
                <w:rFonts w:ascii="HGｺﾞｼｯｸM" w:eastAsia="HGｺﾞｼｯｸM" w:hAnsiTheme="majorEastAsia" w:hint="eastAsia"/>
                <w:sz w:val="21"/>
              </w:rPr>
              <w:t>2</w:t>
            </w:r>
            <w:r w:rsidR="00CF5A4D" w:rsidRPr="00844CCB">
              <w:rPr>
                <w:rFonts w:ascii="HGｺﾞｼｯｸM" w:eastAsia="HGｺﾞｼｯｸM" w:hAnsiTheme="majorEastAsia" w:hint="eastAsia"/>
                <w:sz w:val="21"/>
              </w:rPr>
              <w:t>％</w:t>
            </w:r>
          </w:p>
        </w:tc>
      </w:tr>
      <w:tr w:rsidR="00CF5A4D" w:rsidRPr="00844CCB" w:rsidTr="00CE0395">
        <w:tc>
          <w:tcPr>
            <w:tcW w:w="462" w:type="dxa"/>
            <w:vMerge/>
            <w:tcBorders>
              <w:left w:val="single" w:sz="8" w:space="0" w:color="auto"/>
              <w:bottom w:val="single" w:sz="8" w:space="0" w:color="auto"/>
            </w:tcBorders>
            <w:shd w:val="clear" w:color="auto" w:fill="auto"/>
          </w:tcPr>
          <w:p w:rsidR="00CF5A4D" w:rsidRPr="00844CCB" w:rsidRDefault="00CF5A4D" w:rsidP="003B0CC2">
            <w:pPr>
              <w:rPr>
                <w:rFonts w:ascii="HGｺﾞｼｯｸM" w:eastAsia="HGｺﾞｼｯｸM" w:hAnsiTheme="majorEastAsia"/>
                <w:sz w:val="21"/>
              </w:rPr>
            </w:pPr>
          </w:p>
        </w:tc>
        <w:tc>
          <w:tcPr>
            <w:tcW w:w="672" w:type="dxa"/>
            <w:tcBorders>
              <w:bottom w:val="single" w:sz="8" w:space="0" w:color="auto"/>
            </w:tcBorders>
            <w:shd w:val="clear" w:color="auto" w:fill="auto"/>
            <w:vAlign w:val="center"/>
          </w:tcPr>
          <w:p w:rsidR="00CF5A4D" w:rsidRPr="00844CCB" w:rsidRDefault="00CF5A4D"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６級</w:t>
            </w:r>
          </w:p>
        </w:tc>
        <w:tc>
          <w:tcPr>
            <w:tcW w:w="1086" w:type="dxa"/>
            <w:tcBorders>
              <w:bottom w:val="single" w:sz="8"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1,447</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4.7％</w:t>
            </w:r>
          </w:p>
        </w:tc>
        <w:tc>
          <w:tcPr>
            <w:tcW w:w="1087" w:type="dxa"/>
            <w:tcBorders>
              <w:bottom w:val="single" w:sz="8"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1,492</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4.7％</w:t>
            </w:r>
          </w:p>
        </w:tc>
        <w:tc>
          <w:tcPr>
            <w:tcW w:w="1087" w:type="dxa"/>
            <w:tcBorders>
              <w:bottom w:val="single" w:sz="8" w:space="0" w:color="auto"/>
            </w:tcBorders>
            <w:shd w:val="clear" w:color="auto" w:fill="auto"/>
            <w:vAlign w:val="center"/>
          </w:tcPr>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1,519</w:t>
            </w:r>
          </w:p>
          <w:p w:rsidR="00CF5A4D" w:rsidRPr="00844CCB" w:rsidRDefault="00CF5A4D"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4.6％</w:t>
            </w:r>
          </w:p>
        </w:tc>
        <w:tc>
          <w:tcPr>
            <w:tcW w:w="1087" w:type="dxa"/>
            <w:tcBorders>
              <w:bottom w:val="single" w:sz="8"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1,562</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4.7％</w:t>
            </w:r>
          </w:p>
        </w:tc>
        <w:tc>
          <w:tcPr>
            <w:tcW w:w="1087" w:type="dxa"/>
            <w:tcBorders>
              <w:bottom w:val="single" w:sz="8" w:space="0" w:color="auto"/>
            </w:tcBorders>
            <w:shd w:val="clear" w:color="auto" w:fill="auto"/>
            <w:vAlign w:val="center"/>
          </w:tcPr>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1,626</w:t>
            </w:r>
          </w:p>
          <w:p w:rsidR="00CF5A4D" w:rsidRPr="00844CCB" w:rsidRDefault="00CF5A4D"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4.9％</w:t>
            </w:r>
          </w:p>
        </w:tc>
        <w:tc>
          <w:tcPr>
            <w:tcW w:w="1087" w:type="dxa"/>
            <w:tcBorders>
              <w:bottom w:val="single" w:sz="8" w:space="0" w:color="auto"/>
            </w:tcBorders>
            <w:shd w:val="clear" w:color="auto" w:fill="auto"/>
            <w:vAlign w:val="center"/>
          </w:tcPr>
          <w:p w:rsidR="00CF5A4D"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1,648</w:t>
            </w:r>
          </w:p>
          <w:p w:rsidR="00051543" w:rsidRPr="00844CCB" w:rsidRDefault="00051543" w:rsidP="00CF5A4D">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5.0％</w:t>
            </w:r>
          </w:p>
        </w:tc>
        <w:tc>
          <w:tcPr>
            <w:tcW w:w="1276" w:type="dxa"/>
            <w:tcBorders>
              <w:bottom w:val="single" w:sz="8" w:space="0" w:color="auto"/>
              <w:right w:val="single" w:sz="8" w:space="0" w:color="auto"/>
            </w:tcBorders>
            <w:shd w:val="clear" w:color="auto" w:fill="auto"/>
            <w:vAlign w:val="center"/>
          </w:tcPr>
          <w:p w:rsidR="00CF5A4D" w:rsidRPr="00844CCB" w:rsidRDefault="00DC7F05" w:rsidP="00B95671">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w:t>
            </w:r>
            <w:r w:rsidR="009F3745" w:rsidRPr="00844CCB">
              <w:rPr>
                <w:rFonts w:ascii="HGｺﾞｼｯｸM" w:eastAsia="HGｺﾞｼｯｸM" w:hAnsiTheme="majorEastAsia" w:hint="eastAsia"/>
                <w:sz w:val="21"/>
              </w:rPr>
              <w:t>3</w:t>
            </w:r>
            <w:r w:rsidR="00CF5A4D" w:rsidRPr="00844CCB">
              <w:rPr>
                <w:rFonts w:ascii="HGｺﾞｼｯｸM" w:eastAsia="HGｺﾞｼｯｸM" w:hAnsiTheme="majorEastAsia" w:hint="eastAsia"/>
                <w:sz w:val="21"/>
              </w:rPr>
              <w:t>％</w:t>
            </w:r>
          </w:p>
        </w:tc>
      </w:tr>
    </w:tbl>
    <w:p w:rsidR="00736ACA" w:rsidRPr="00844CCB" w:rsidRDefault="00736ACA" w:rsidP="00736ACA"/>
    <w:p w:rsidR="00B95671" w:rsidRPr="00844CCB" w:rsidRDefault="00B95671" w:rsidP="00736ACA"/>
    <w:p w:rsidR="00B95671" w:rsidRPr="00844CCB" w:rsidRDefault="00B95671" w:rsidP="00D0455A">
      <w:pPr>
        <w:pStyle w:val="af1"/>
        <w:spacing w:after="108"/>
        <w:ind w:leftChars="200" w:left="453"/>
      </w:pPr>
      <w:r w:rsidRPr="00844CCB">
        <w:rPr>
          <w:rFonts w:hint="eastAsia"/>
        </w:rPr>
        <w:t xml:space="preserve">表　</w:t>
      </w:r>
      <w:r w:rsidR="003B0CC2" w:rsidRPr="00844CCB">
        <w:rPr>
          <w:rFonts w:hint="eastAsia"/>
        </w:rPr>
        <w:t>障害区分別身体障害者手帳所持者の内訳（平成29年４月１日現在）</w:t>
      </w:r>
    </w:p>
    <w:p w:rsidR="006A21E6" w:rsidRPr="00844CCB" w:rsidRDefault="006A21E6" w:rsidP="006A21E6">
      <w:pPr>
        <w:spacing w:line="240" w:lineRule="exact"/>
        <w:jc w:val="right"/>
        <w:rPr>
          <w:rFonts w:ascii="HGｺﾞｼｯｸM" w:eastAsia="HGｺﾞｼｯｸM"/>
          <w:sz w:val="18"/>
          <w:szCs w:val="18"/>
        </w:rPr>
      </w:pPr>
      <w:r w:rsidRPr="00844CCB">
        <w:rPr>
          <w:rFonts w:ascii="HGｺﾞｼｯｸM" w:eastAsia="HGｺﾞｼｯｸM" w:hint="eastAsia"/>
          <w:sz w:val="18"/>
          <w:szCs w:val="18"/>
        </w:rPr>
        <w:t>単位：</w:t>
      </w:r>
      <w:r>
        <w:rPr>
          <w:rFonts w:ascii="HGｺﾞｼｯｸM" w:eastAsia="HGｺﾞｼｯｸM" w:hint="eastAsia"/>
          <w:sz w:val="18"/>
          <w:szCs w:val="18"/>
        </w:rPr>
        <w:t>上段／</w:t>
      </w:r>
      <w:r w:rsidRPr="00844CCB">
        <w:rPr>
          <w:rFonts w:ascii="HGｺﾞｼｯｸM" w:eastAsia="HGｺﾞｼｯｸM" w:hint="eastAsia"/>
          <w:sz w:val="18"/>
          <w:szCs w:val="18"/>
        </w:rPr>
        <w:t>人、</w:t>
      </w:r>
      <w:r>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9036" w:type="dxa"/>
        <w:tblInd w:w="250" w:type="dxa"/>
        <w:tblLayout w:type="fixed"/>
        <w:tblLook w:val="04A0" w:firstRow="1" w:lastRow="0" w:firstColumn="1" w:lastColumn="0" w:noHBand="0" w:noVBand="1"/>
      </w:tblPr>
      <w:tblGrid>
        <w:gridCol w:w="446"/>
        <w:gridCol w:w="1293"/>
        <w:gridCol w:w="1099"/>
        <w:gridCol w:w="1033"/>
        <w:gridCol w:w="1033"/>
        <w:gridCol w:w="1033"/>
        <w:gridCol w:w="1033"/>
        <w:gridCol w:w="1033"/>
        <w:gridCol w:w="1033"/>
      </w:tblGrid>
      <w:tr w:rsidR="00844CCB" w:rsidRPr="00844CCB" w:rsidTr="00575A94">
        <w:trPr>
          <w:trHeight w:val="510"/>
        </w:trPr>
        <w:tc>
          <w:tcPr>
            <w:tcW w:w="1739" w:type="dxa"/>
            <w:gridSpan w:val="2"/>
            <w:tcBorders>
              <w:top w:val="single" w:sz="8" w:space="0" w:color="auto"/>
              <w:left w:val="single" w:sz="8" w:space="0" w:color="auto"/>
              <w:bottom w:val="single" w:sz="4" w:space="0" w:color="auto"/>
            </w:tcBorders>
            <w:shd w:val="clear" w:color="auto" w:fill="CDEBD2" w:themeFill="accent1"/>
            <w:vAlign w:val="center"/>
          </w:tcPr>
          <w:p w:rsidR="008905F8" w:rsidRPr="00844CCB" w:rsidRDefault="008905F8" w:rsidP="003B0CC2">
            <w:pPr>
              <w:rPr>
                <w:rFonts w:ascii="HGｺﾞｼｯｸM" w:eastAsia="HGｺﾞｼｯｸM" w:hAnsiTheme="majorEastAsia"/>
                <w:sz w:val="21"/>
              </w:rPr>
            </w:pPr>
          </w:p>
        </w:tc>
        <w:tc>
          <w:tcPr>
            <w:tcW w:w="1099" w:type="dxa"/>
            <w:tcBorders>
              <w:top w:val="single" w:sz="8" w:space="0" w:color="auto"/>
              <w:bottom w:val="single" w:sz="4" w:space="0" w:color="auto"/>
            </w:tcBorders>
            <w:shd w:val="clear" w:color="auto" w:fill="CDEBD2" w:themeFill="accent1"/>
            <w:vAlign w:val="center"/>
          </w:tcPr>
          <w:p w:rsidR="008905F8" w:rsidRPr="00844CCB" w:rsidRDefault="008905F8" w:rsidP="008905F8">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33" w:type="dxa"/>
            <w:tcBorders>
              <w:top w:val="single" w:sz="8" w:space="0" w:color="auto"/>
              <w:bottom w:val="single" w:sz="4" w:space="0" w:color="auto"/>
            </w:tcBorders>
            <w:shd w:val="clear" w:color="auto" w:fill="CDEBD2" w:themeFill="accent1"/>
            <w:vAlign w:val="center"/>
          </w:tcPr>
          <w:p w:rsidR="008905F8" w:rsidRPr="00844CCB" w:rsidRDefault="008905F8" w:rsidP="00152B1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１級</w:t>
            </w:r>
          </w:p>
        </w:tc>
        <w:tc>
          <w:tcPr>
            <w:tcW w:w="1033" w:type="dxa"/>
            <w:tcBorders>
              <w:top w:val="single" w:sz="8" w:space="0" w:color="auto"/>
              <w:bottom w:val="single" w:sz="4" w:space="0" w:color="auto"/>
            </w:tcBorders>
            <w:shd w:val="clear" w:color="auto" w:fill="CDEBD2" w:themeFill="accent1"/>
            <w:vAlign w:val="center"/>
          </w:tcPr>
          <w:p w:rsidR="008905F8" w:rsidRPr="00844CCB" w:rsidRDefault="008905F8" w:rsidP="003B0CC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２級</w:t>
            </w:r>
          </w:p>
        </w:tc>
        <w:tc>
          <w:tcPr>
            <w:tcW w:w="1033" w:type="dxa"/>
            <w:tcBorders>
              <w:top w:val="single" w:sz="8" w:space="0" w:color="auto"/>
              <w:bottom w:val="single" w:sz="4" w:space="0" w:color="auto"/>
            </w:tcBorders>
            <w:shd w:val="clear" w:color="auto" w:fill="CDEBD2" w:themeFill="accent1"/>
            <w:vAlign w:val="center"/>
          </w:tcPr>
          <w:p w:rsidR="008905F8" w:rsidRPr="00844CCB" w:rsidRDefault="008905F8" w:rsidP="003B0CC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３級</w:t>
            </w:r>
          </w:p>
        </w:tc>
        <w:tc>
          <w:tcPr>
            <w:tcW w:w="1033" w:type="dxa"/>
            <w:tcBorders>
              <w:top w:val="single" w:sz="8" w:space="0" w:color="auto"/>
              <w:bottom w:val="single" w:sz="4" w:space="0" w:color="auto"/>
            </w:tcBorders>
            <w:shd w:val="clear" w:color="auto" w:fill="CDEBD2" w:themeFill="accent1"/>
            <w:vAlign w:val="center"/>
          </w:tcPr>
          <w:p w:rsidR="008905F8" w:rsidRPr="00844CCB" w:rsidRDefault="008905F8" w:rsidP="003B0CC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４級</w:t>
            </w:r>
          </w:p>
        </w:tc>
        <w:tc>
          <w:tcPr>
            <w:tcW w:w="1033" w:type="dxa"/>
            <w:tcBorders>
              <w:top w:val="single" w:sz="8" w:space="0" w:color="auto"/>
              <w:bottom w:val="single" w:sz="4" w:space="0" w:color="auto"/>
            </w:tcBorders>
            <w:shd w:val="clear" w:color="auto" w:fill="CDEBD2" w:themeFill="accent1"/>
            <w:vAlign w:val="center"/>
          </w:tcPr>
          <w:p w:rsidR="008905F8" w:rsidRPr="00844CCB" w:rsidRDefault="008905F8" w:rsidP="003B0CC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５級</w:t>
            </w:r>
          </w:p>
        </w:tc>
        <w:tc>
          <w:tcPr>
            <w:tcW w:w="1033" w:type="dxa"/>
            <w:tcBorders>
              <w:top w:val="single" w:sz="8" w:space="0" w:color="auto"/>
              <w:bottom w:val="single" w:sz="4" w:space="0" w:color="auto"/>
              <w:right w:val="single" w:sz="8" w:space="0" w:color="auto"/>
            </w:tcBorders>
            <w:shd w:val="clear" w:color="auto" w:fill="CDEBD2" w:themeFill="accent1"/>
            <w:vAlign w:val="center"/>
          </w:tcPr>
          <w:p w:rsidR="008905F8" w:rsidRPr="00844CCB" w:rsidRDefault="008905F8" w:rsidP="003B0CC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６級</w:t>
            </w:r>
          </w:p>
        </w:tc>
      </w:tr>
      <w:tr w:rsidR="00844CCB" w:rsidRPr="00844CCB" w:rsidTr="00575A94">
        <w:tc>
          <w:tcPr>
            <w:tcW w:w="1739" w:type="dxa"/>
            <w:gridSpan w:val="2"/>
            <w:tcBorders>
              <w:left w:val="single" w:sz="8" w:space="0" w:color="auto"/>
              <w:bottom w:val="double" w:sz="4" w:space="0" w:color="auto"/>
            </w:tcBorders>
            <w:shd w:val="clear" w:color="auto" w:fill="auto"/>
            <w:vAlign w:val="center"/>
          </w:tcPr>
          <w:p w:rsidR="008905F8" w:rsidRPr="00844CCB" w:rsidRDefault="008905F8"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99"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33,286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11,976</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5,068</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5,620</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7,427</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1,547</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right w:val="single" w:sz="8"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1,648</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r>
      <w:tr w:rsidR="00844CCB" w:rsidRPr="00844CCB" w:rsidTr="00575A94">
        <w:tc>
          <w:tcPr>
            <w:tcW w:w="446" w:type="dxa"/>
            <w:vMerge w:val="restart"/>
            <w:tcBorders>
              <w:top w:val="double" w:sz="4" w:space="0" w:color="auto"/>
              <w:left w:val="single" w:sz="8" w:space="0" w:color="auto"/>
            </w:tcBorders>
            <w:shd w:val="clear" w:color="auto" w:fill="auto"/>
            <w:textDirection w:val="tbRlV"/>
            <w:vAlign w:val="center"/>
          </w:tcPr>
          <w:p w:rsidR="008905F8" w:rsidRPr="00844CCB" w:rsidRDefault="008905F8" w:rsidP="003B0CC2">
            <w:pPr>
              <w:spacing w:line="240" w:lineRule="exact"/>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障害区分</w:t>
            </w:r>
          </w:p>
        </w:tc>
        <w:tc>
          <w:tcPr>
            <w:tcW w:w="1293" w:type="dxa"/>
            <w:tcBorders>
              <w:top w:val="double" w:sz="4" w:space="0" w:color="auto"/>
            </w:tcBorders>
            <w:shd w:val="clear" w:color="auto" w:fill="auto"/>
            <w:vAlign w:val="center"/>
          </w:tcPr>
          <w:p w:rsidR="008905F8" w:rsidRPr="00844CCB" w:rsidRDefault="008905F8" w:rsidP="003B0CC2">
            <w:pPr>
              <w:spacing w:line="300" w:lineRule="exact"/>
              <w:textAlignment w:val="center"/>
              <w:rPr>
                <w:rFonts w:ascii="HGｺﾞｼｯｸM" w:eastAsia="HGｺﾞｼｯｸM"/>
                <w:sz w:val="21"/>
              </w:rPr>
            </w:pPr>
            <w:r w:rsidRPr="00844CCB">
              <w:rPr>
                <w:rFonts w:ascii="HGｺﾞｼｯｸM" w:eastAsia="HGｺﾞｼｯｸM" w:hint="eastAsia"/>
                <w:sz w:val="21"/>
              </w:rPr>
              <w:t>視覚障害</w:t>
            </w:r>
          </w:p>
        </w:tc>
        <w:tc>
          <w:tcPr>
            <w:tcW w:w="1099"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2,232</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Ansi="ＭＳ Ｐゴシック" w:cs="ＭＳ Ｐゴシック" w:hint="eastAsia"/>
                <w:sz w:val="21"/>
                <w:szCs w:val="24"/>
              </w:rPr>
              <w:t>6.7％</w:t>
            </w:r>
          </w:p>
        </w:tc>
        <w:tc>
          <w:tcPr>
            <w:tcW w:w="1033" w:type="dxa"/>
            <w:tcBorders>
              <w:top w:val="double" w:sz="4" w:space="0" w:color="auto"/>
            </w:tcBorders>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680</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5.7％</w:t>
            </w:r>
          </w:p>
        </w:tc>
        <w:tc>
          <w:tcPr>
            <w:tcW w:w="1033" w:type="dxa"/>
            <w:tcBorders>
              <w:top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686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13.5％</w:t>
            </w:r>
          </w:p>
        </w:tc>
        <w:tc>
          <w:tcPr>
            <w:tcW w:w="1033" w:type="dxa"/>
            <w:tcBorders>
              <w:top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175</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3.1％</w:t>
            </w:r>
          </w:p>
        </w:tc>
        <w:tc>
          <w:tcPr>
            <w:tcW w:w="1033" w:type="dxa"/>
            <w:tcBorders>
              <w:top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207</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2.8％</w:t>
            </w:r>
          </w:p>
        </w:tc>
        <w:tc>
          <w:tcPr>
            <w:tcW w:w="1033" w:type="dxa"/>
            <w:tcBorders>
              <w:top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356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23.0％</w:t>
            </w:r>
          </w:p>
        </w:tc>
        <w:tc>
          <w:tcPr>
            <w:tcW w:w="1033" w:type="dxa"/>
            <w:tcBorders>
              <w:top w:val="double" w:sz="4" w:space="0" w:color="auto"/>
              <w:right w:val="single" w:sz="8"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128</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7.8％</w:t>
            </w:r>
          </w:p>
        </w:tc>
      </w:tr>
      <w:tr w:rsidR="00844CCB" w:rsidRPr="00844CCB" w:rsidTr="00575A94">
        <w:tc>
          <w:tcPr>
            <w:tcW w:w="446" w:type="dxa"/>
            <w:vMerge/>
            <w:tcBorders>
              <w:left w:val="single" w:sz="8" w:space="0" w:color="auto"/>
            </w:tcBorders>
            <w:shd w:val="clear" w:color="auto" w:fill="auto"/>
            <w:vAlign w:val="center"/>
          </w:tcPr>
          <w:p w:rsidR="008905F8" w:rsidRPr="00844CCB" w:rsidRDefault="008905F8" w:rsidP="003B0CC2">
            <w:pPr>
              <w:rPr>
                <w:rFonts w:ascii="HGｺﾞｼｯｸM" w:eastAsia="HGｺﾞｼｯｸM" w:hAnsiTheme="majorEastAsia"/>
                <w:sz w:val="21"/>
              </w:rPr>
            </w:pPr>
          </w:p>
        </w:tc>
        <w:tc>
          <w:tcPr>
            <w:tcW w:w="1293" w:type="dxa"/>
            <w:shd w:val="clear" w:color="auto" w:fill="auto"/>
            <w:vAlign w:val="center"/>
          </w:tcPr>
          <w:p w:rsidR="008905F8" w:rsidRPr="00844CCB" w:rsidRDefault="008905F8" w:rsidP="00575A94">
            <w:pPr>
              <w:spacing w:line="240" w:lineRule="exact"/>
              <w:textAlignment w:val="center"/>
              <w:rPr>
                <w:rFonts w:ascii="HGｺﾞｼｯｸM" w:eastAsia="HGｺﾞｼｯｸM"/>
                <w:sz w:val="21"/>
              </w:rPr>
            </w:pPr>
            <w:r w:rsidRPr="00844CCB">
              <w:rPr>
                <w:rFonts w:ascii="HGｺﾞｼｯｸM" w:eastAsia="HGｺﾞｼｯｸM" w:hint="eastAsia"/>
                <w:sz w:val="21"/>
              </w:rPr>
              <w:t>聴覚・平衡機能障害</w:t>
            </w:r>
          </w:p>
        </w:tc>
        <w:tc>
          <w:tcPr>
            <w:tcW w:w="1099" w:type="dxa"/>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2,713</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int="eastAsia"/>
                <w:sz w:val="21"/>
              </w:rPr>
              <w:t>8.2</w:t>
            </w:r>
            <w:r w:rsidRPr="00844CCB">
              <w:rPr>
                <w:rFonts w:ascii="HGｺﾞｼｯｸM" w:eastAsia="HGｺﾞｼｯｸM" w:hAnsi="ＭＳ Ｐゴシック" w:cs="ＭＳ Ｐゴシック" w:hint="eastAsia"/>
                <w:sz w:val="21"/>
                <w:szCs w:val="24"/>
              </w:rPr>
              <w:t>％</w:t>
            </w:r>
          </w:p>
        </w:tc>
        <w:tc>
          <w:tcPr>
            <w:tcW w:w="1033" w:type="dxa"/>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194</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718</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14.2％</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332</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5.9％</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542</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7.3％</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w:t>
            </w:r>
          </w:p>
        </w:tc>
        <w:tc>
          <w:tcPr>
            <w:tcW w:w="1033" w:type="dxa"/>
            <w:tcBorders>
              <w:right w:val="single" w:sz="8"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912</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55.3％</w:t>
            </w:r>
          </w:p>
        </w:tc>
      </w:tr>
      <w:tr w:rsidR="00844CCB" w:rsidRPr="00844CCB" w:rsidTr="00575A94">
        <w:tc>
          <w:tcPr>
            <w:tcW w:w="446" w:type="dxa"/>
            <w:vMerge/>
            <w:tcBorders>
              <w:left w:val="single" w:sz="8" w:space="0" w:color="auto"/>
            </w:tcBorders>
            <w:shd w:val="clear" w:color="auto" w:fill="auto"/>
            <w:vAlign w:val="center"/>
          </w:tcPr>
          <w:p w:rsidR="008905F8" w:rsidRPr="00844CCB" w:rsidRDefault="008905F8" w:rsidP="003B0CC2">
            <w:pPr>
              <w:rPr>
                <w:rFonts w:ascii="HGｺﾞｼｯｸM" w:eastAsia="HGｺﾞｼｯｸM" w:hAnsiTheme="majorEastAsia"/>
                <w:sz w:val="21"/>
              </w:rPr>
            </w:pPr>
          </w:p>
        </w:tc>
        <w:tc>
          <w:tcPr>
            <w:tcW w:w="1293" w:type="dxa"/>
            <w:shd w:val="clear" w:color="auto" w:fill="auto"/>
            <w:vAlign w:val="center"/>
          </w:tcPr>
          <w:p w:rsidR="008905F8" w:rsidRPr="00844CCB" w:rsidRDefault="008905F8" w:rsidP="00575A94">
            <w:pPr>
              <w:spacing w:line="240" w:lineRule="exact"/>
              <w:textAlignment w:val="center"/>
              <w:rPr>
                <w:rFonts w:ascii="HGｺﾞｼｯｸM" w:eastAsia="HGｺﾞｼｯｸM"/>
                <w:spacing w:val="-14"/>
                <w:sz w:val="21"/>
              </w:rPr>
            </w:pPr>
            <w:r w:rsidRPr="00844CCB">
              <w:rPr>
                <w:rFonts w:ascii="HGｺﾞｼｯｸM" w:eastAsia="HGｺﾞｼｯｸM" w:hint="eastAsia"/>
                <w:spacing w:val="-14"/>
                <w:sz w:val="21"/>
              </w:rPr>
              <w:t>音声・言語・</w:t>
            </w:r>
          </w:p>
          <w:p w:rsidR="008905F8" w:rsidRPr="00844CCB" w:rsidRDefault="008905F8" w:rsidP="00575A94">
            <w:pPr>
              <w:spacing w:line="240" w:lineRule="exact"/>
              <w:textAlignment w:val="center"/>
              <w:rPr>
                <w:rFonts w:ascii="HGｺﾞｼｯｸM" w:eastAsia="HGｺﾞｼｯｸM"/>
                <w:spacing w:val="-14"/>
                <w:sz w:val="21"/>
              </w:rPr>
            </w:pPr>
            <w:r w:rsidRPr="00844CCB">
              <w:rPr>
                <w:rFonts w:ascii="HGｺﾞｼｯｸM" w:eastAsia="HGｺﾞｼｯｸM" w:hint="eastAsia"/>
                <w:spacing w:val="-14"/>
                <w:sz w:val="21"/>
              </w:rPr>
              <w:t>そしゃく機能障害</w:t>
            </w:r>
          </w:p>
        </w:tc>
        <w:tc>
          <w:tcPr>
            <w:tcW w:w="1099" w:type="dxa"/>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534</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Ansi="ＭＳ Ｐゴシック" w:cs="ＭＳ Ｐゴシック" w:hint="eastAsia"/>
                <w:sz w:val="21"/>
                <w:szCs w:val="24"/>
              </w:rPr>
              <w:t>1.6％</w:t>
            </w:r>
          </w:p>
        </w:tc>
        <w:tc>
          <w:tcPr>
            <w:tcW w:w="1033" w:type="dxa"/>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89</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0.7％</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0.9％</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264</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4.7％</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135</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1.8％</w:t>
            </w:r>
          </w:p>
        </w:tc>
        <w:tc>
          <w:tcPr>
            <w:tcW w:w="1033" w:type="dxa"/>
            <w:shd w:val="clear" w:color="auto" w:fill="auto"/>
            <w:vAlign w:val="center"/>
          </w:tcPr>
          <w:p w:rsidR="008905F8" w:rsidRPr="00844CCB" w:rsidRDefault="008905F8" w:rsidP="004D00B4">
            <w:pPr>
              <w:spacing w:line="30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w:t>
            </w:r>
          </w:p>
        </w:tc>
        <w:tc>
          <w:tcPr>
            <w:tcW w:w="1033" w:type="dxa"/>
            <w:tcBorders>
              <w:right w:val="single" w:sz="8" w:space="0" w:color="auto"/>
            </w:tcBorders>
            <w:shd w:val="clear" w:color="auto" w:fill="auto"/>
            <w:vAlign w:val="center"/>
          </w:tcPr>
          <w:p w:rsidR="008905F8" w:rsidRPr="00844CCB" w:rsidRDefault="008905F8" w:rsidP="004D00B4">
            <w:pPr>
              <w:spacing w:line="30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w:t>
            </w:r>
          </w:p>
        </w:tc>
      </w:tr>
      <w:tr w:rsidR="00844CCB" w:rsidRPr="00844CCB" w:rsidTr="00575A94">
        <w:tc>
          <w:tcPr>
            <w:tcW w:w="446" w:type="dxa"/>
            <w:vMerge/>
            <w:tcBorders>
              <w:left w:val="single" w:sz="8" w:space="0" w:color="auto"/>
            </w:tcBorders>
            <w:shd w:val="clear" w:color="auto" w:fill="auto"/>
            <w:vAlign w:val="center"/>
          </w:tcPr>
          <w:p w:rsidR="008905F8" w:rsidRPr="00844CCB" w:rsidRDefault="008905F8" w:rsidP="003B0CC2">
            <w:pPr>
              <w:rPr>
                <w:rFonts w:ascii="HGｺﾞｼｯｸM" w:eastAsia="HGｺﾞｼｯｸM" w:hAnsiTheme="majorEastAsia"/>
                <w:sz w:val="21"/>
              </w:rPr>
            </w:pPr>
          </w:p>
        </w:tc>
        <w:tc>
          <w:tcPr>
            <w:tcW w:w="1293" w:type="dxa"/>
            <w:shd w:val="clear" w:color="auto" w:fill="auto"/>
            <w:vAlign w:val="center"/>
          </w:tcPr>
          <w:p w:rsidR="008905F8" w:rsidRPr="00844CCB" w:rsidRDefault="008905F8" w:rsidP="003B0CC2">
            <w:pPr>
              <w:spacing w:line="300" w:lineRule="exact"/>
              <w:textAlignment w:val="center"/>
              <w:rPr>
                <w:rFonts w:ascii="HGｺﾞｼｯｸM" w:eastAsia="HGｺﾞｼｯｸM"/>
                <w:spacing w:val="-14"/>
                <w:sz w:val="21"/>
              </w:rPr>
            </w:pPr>
            <w:r w:rsidRPr="00844CCB">
              <w:rPr>
                <w:rFonts w:ascii="HGｺﾞｼｯｸM" w:eastAsia="HGｺﾞｼｯｸM" w:hint="eastAsia"/>
                <w:spacing w:val="-14"/>
                <w:sz w:val="21"/>
              </w:rPr>
              <w:t>肢体不自由</w:t>
            </w:r>
          </w:p>
        </w:tc>
        <w:tc>
          <w:tcPr>
            <w:tcW w:w="1099" w:type="dxa"/>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17,417</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int="eastAsia"/>
                <w:sz w:val="21"/>
              </w:rPr>
              <w:t>52.3</w:t>
            </w:r>
            <w:r w:rsidRPr="00844CCB">
              <w:rPr>
                <w:rFonts w:ascii="HGｺﾞｼｯｸM" w:eastAsia="HGｺﾞｼｯｸM" w:hAnsi="ＭＳ Ｐゴシック" w:cs="ＭＳ Ｐゴシック" w:hint="eastAsia"/>
                <w:sz w:val="21"/>
                <w:szCs w:val="24"/>
              </w:rPr>
              <w:t>％</w:t>
            </w:r>
          </w:p>
        </w:tc>
        <w:tc>
          <w:tcPr>
            <w:tcW w:w="1033" w:type="dxa"/>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3,743</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31.3％</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3,472</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68.5％</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3,745</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66.6％</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4,673</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62.9％</w:t>
            </w:r>
          </w:p>
        </w:tc>
        <w:tc>
          <w:tcPr>
            <w:tcW w:w="1033" w:type="dxa"/>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1,176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76.0％</w:t>
            </w:r>
          </w:p>
        </w:tc>
        <w:tc>
          <w:tcPr>
            <w:tcW w:w="1033" w:type="dxa"/>
            <w:tcBorders>
              <w:right w:val="single" w:sz="8"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608</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36.9％</w:t>
            </w:r>
          </w:p>
        </w:tc>
      </w:tr>
      <w:tr w:rsidR="00844CCB" w:rsidRPr="00844CCB" w:rsidTr="00575A94">
        <w:tc>
          <w:tcPr>
            <w:tcW w:w="446" w:type="dxa"/>
            <w:vMerge/>
            <w:tcBorders>
              <w:left w:val="single" w:sz="8" w:space="0" w:color="auto"/>
              <w:bottom w:val="double" w:sz="4" w:space="0" w:color="auto"/>
            </w:tcBorders>
            <w:shd w:val="clear" w:color="auto" w:fill="auto"/>
            <w:vAlign w:val="center"/>
          </w:tcPr>
          <w:p w:rsidR="008905F8" w:rsidRPr="00844CCB" w:rsidRDefault="008905F8" w:rsidP="003B0CC2">
            <w:pPr>
              <w:rPr>
                <w:rFonts w:ascii="HGｺﾞｼｯｸM" w:eastAsia="HGｺﾞｼｯｸM" w:hAnsiTheme="majorEastAsia"/>
                <w:sz w:val="21"/>
              </w:rPr>
            </w:pPr>
          </w:p>
        </w:tc>
        <w:tc>
          <w:tcPr>
            <w:tcW w:w="1293" w:type="dxa"/>
            <w:tcBorders>
              <w:bottom w:val="double" w:sz="4" w:space="0" w:color="auto"/>
            </w:tcBorders>
            <w:shd w:val="clear" w:color="auto" w:fill="auto"/>
            <w:vAlign w:val="center"/>
          </w:tcPr>
          <w:p w:rsidR="008905F8" w:rsidRPr="00844CCB" w:rsidRDefault="008905F8" w:rsidP="003B0CC2">
            <w:pPr>
              <w:spacing w:line="300" w:lineRule="exact"/>
              <w:textAlignment w:val="center"/>
              <w:rPr>
                <w:rFonts w:ascii="HGｺﾞｼｯｸM" w:eastAsia="HGｺﾞｼｯｸM"/>
                <w:sz w:val="21"/>
              </w:rPr>
            </w:pPr>
            <w:r w:rsidRPr="00844CCB">
              <w:rPr>
                <w:rFonts w:ascii="HGｺﾞｼｯｸM" w:eastAsia="HGｺﾞｼｯｸM" w:hint="eastAsia"/>
                <w:sz w:val="21"/>
              </w:rPr>
              <w:t>内部障害</w:t>
            </w:r>
          </w:p>
        </w:tc>
        <w:tc>
          <w:tcPr>
            <w:tcW w:w="1099" w:type="dxa"/>
            <w:tcBorders>
              <w:bottom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10,390</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int="eastAsia"/>
                <w:sz w:val="21"/>
              </w:rPr>
              <w:t>31.2</w:t>
            </w:r>
            <w:r w:rsidRPr="00844CCB">
              <w:rPr>
                <w:rFonts w:ascii="HGｺﾞｼｯｸM" w:eastAsia="HGｺﾞｼｯｸM" w:hAnsi="ＭＳ Ｐゴシック" w:cs="ＭＳ Ｐゴシック" w:hint="eastAsia"/>
                <w:sz w:val="21"/>
                <w:szCs w:val="24"/>
              </w:rPr>
              <w:t>％</w:t>
            </w:r>
          </w:p>
        </w:tc>
        <w:tc>
          <w:tcPr>
            <w:tcW w:w="1033" w:type="dxa"/>
            <w:tcBorders>
              <w:bottom w:val="double" w:sz="4" w:space="0" w:color="auto"/>
            </w:tcBorders>
            <w:vAlign w:val="center"/>
          </w:tcPr>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7,270</w:t>
            </w:r>
          </w:p>
          <w:p w:rsidR="008905F8" w:rsidRPr="00844CCB" w:rsidRDefault="008905F8"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60.7％</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146</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2.9％</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1,104</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19.6％</w:t>
            </w:r>
          </w:p>
        </w:tc>
        <w:tc>
          <w:tcPr>
            <w:tcW w:w="1033" w:type="dxa"/>
            <w:tcBorders>
              <w:bottom w:val="double" w:sz="4" w:space="0" w:color="auto"/>
            </w:tcBorders>
            <w:shd w:val="clear" w:color="auto" w:fill="auto"/>
            <w:vAlign w:val="center"/>
          </w:tcPr>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1,870</w:t>
            </w:r>
          </w:p>
          <w:p w:rsidR="008905F8" w:rsidRPr="00844CCB" w:rsidRDefault="008905F8"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25.2％</w:t>
            </w:r>
          </w:p>
        </w:tc>
        <w:tc>
          <w:tcPr>
            <w:tcW w:w="1033" w:type="dxa"/>
            <w:tcBorders>
              <w:bottom w:val="double" w:sz="4" w:space="0" w:color="auto"/>
            </w:tcBorders>
            <w:shd w:val="clear" w:color="auto" w:fill="auto"/>
            <w:vAlign w:val="center"/>
          </w:tcPr>
          <w:p w:rsidR="008905F8" w:rsidRPr="00844CCB" w:rsidRDefault="008905F8" w:rsidP="004D00B4">
            <w:pPr>
              <w:spacing w:line="30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w:t>
            </w:r>
          </w:p>
        </w:tc>
        <w:tc>
          <w:tcPr>
            <w:tcW w:w="1033" w:type="dxa"/>
            <w:tcBorders>
              <w:bottom w:val="double" w:sz="4" w:space="0" w:color="auto"/>
              <w:right w:val="single" w:sz="8" w:space="0" w:color="auto"/>
            </w:tcBorders>
            <w:shd w:val="clear" w:color="auto" w:fill="auto"/>
            <w:vAlign w:val="center"/>
          </w:tcPr>
          <w:p w:rsidR="008905F8" w:rsidRPr="00844CCB" w:rsidRDefault="008905F8" w:rsidP="004D00B4">
            <w:pPr>
              <w:spacing w:line="30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w:t>
            </w:r>
          </w:p>
        </w:tc>
      </w:tr>
      <w:tr w:rsidR="00844CCB" w:rsidRPr="00844CCB" w:rsidTr="00575A94">
        <w:trPr>
          <w:cantSplit/>
          <w:trHeight w:val="340"/>
        </w:trPr>
        <w:tc>
          <w:tcPr>
            <w:tcW w:w="446" w:type="dxa"/>
            <w:vMerge w:val="restart"/>
            <w:tcBorders>
              <w:top w:val="double" w:sz="4" w:space="0" w:color="auto"/>
              <w:left w:val="single" w:sz="8" w:space="0" w:color="auto"/>
            </w:tcBorders>
            <w:shd w:val="clear" w:color="auto" w:fill="auto"/>
            <w:textDirection w:val="tbRlV"/>
            <w:vAlign w:val="center"/>
          </w:tcPr>
          <w:p w:rsidR="008905F8" w:rsidRPr="00844CCB" w:rsidRDefault="008905F8" w:rsidP="008905F8">
            <w:pPr>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再掲</w:t>
            </w:r>
          </w:p>
        </w:tc>
        <w:tc>
          <w:tcPr>
            <w:tcW w:w="1293" w:type="dxa"/>
            <w:tcBorders>
              <w:top w:val="double" w:sz="4" w:space="0" w:color="auto"/>
            </w:tcBorders>
            <w:shd w:val="clear" w:color="auto" w:fill="auto"/>
            <w:vAlign w:val="center"/>
          </w:tcPr>
          <w:p w:rsidR="008905F8" w:rsidRPr="00844CCB" w:rsidRDefault="008905F8" w:rsidP="003B0CC2">
            <w:pPr>
              <w:spacing w:line="300" w:lineRule="exact"/>
              <w:textAlignment w:val="center"/>
              <w:rPr>
                <w:rFonts w:ascii="HGｺﾞｼｯｸM" w:eastAsia="HGｺﾞｼｯｸM"/>
                <w:sz w:val="21"/>
              </w:rPr>
            </w:pPr>
            <w:r w:rsidRPr="00844CCB">
              <w:rPr>
                <w:rFonts w:ascii="HGｺﾞｼｯｸM" w:eastAsia="HGｺﾞｼｯｸM" w:hint="eastAsia"/>
                <w:sz w:val="21"/>
              </w:rPr>
              <w:t>18歳未満</w:t>
            </w:r>
          </w:p>
        </w:tc>
        <w:tc>
          <w:tcPr>
            <w:tcW w:w="1099"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825</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int="eastAsia"/>
                <w:sz w:val="21"/>
              </w:rPr>
              <w:t>2.5％</w:t>
            </w:r>
          </w:p>
        </w:tc>
        <w:tc>
          <w:tcPr>
            <w:tcW w:w="1033" w:type="dxa"/>
            <w:tcBorders>
              <w:top w:val="double" w:sz="4" w:space="0" w:color="auto"/>
            </w:tcBorders>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327</w:t>
            </w:r>
          </w:p>
          <w:p w:rsidR="00575A94" w:rsidRPr="00844CCB" w:rsidRDefault="00575A94"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2.7％</w:t>
            </w:r>
          </w:p>
        </w:tc>
        <w:tc>
          <w:tcPr>
            <w:tcW w:w="1033"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228</w:t>
            </w:r>
          </w:p>
          <w:p w:rsidR="00575A94" w:rsidRPr="00844CCB" w:rsidRDefault="00575A94"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4.5％</w:t>
            </w:r>
          </w:p>
        </w:tc>
        <w:tc>
          <w:tcPr>
            <w:tcW w:w="1033"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128</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2.3％</w:t>
            </w:r>
          </w:p>
        </w:tc>
        <w:tc>
          <w:tcPr>
            <w:tcW w:w="1033"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63</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0.8％</w:t>
            </w:r>
          </w:p>
        </w:tc>
        <w:tc>
          <w:tcPr>
            <w:tcW w:w="1033" w:type="dxa"/>
            <w:tcBorders>
              <w:top w:val="double" w:sz="4"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33</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2.1％</w:t>
            </w:r>
          </w:p>
        </w:tc>
        <w:tc>
          <w:tcPr>
            <w:tcW w:w="1033" w:type="dxa"/>
            <w:tcBorders>
              <w:top w:val="double" w:sz="4" w:space="0" w:color="auto"/>
              <w:right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46</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2.8％</w:t>
            </w:r>
          </w:p>
        </w:tc>
      </w:tr>
      <w:tr w:rsidR="008905F8" w:rsidRPr="00844CCB" w:rsidTr="00575A94">
        <w:trPr>
          <w:cantSplit/>
          <w:trHeight w:val="340"/>
        </w:trPr>
        <w:tc>
          <w:tcPr>
            <w:tcW w:w="446" w:type="dxa"/>
            <w:vMerge/>
            <w:tcBorders>
              <w:left w:val="single" w:sz="8" w:space="0" w:color="auto"/>
              <w:bottom w:val="single" w:sz="8" w:space="0" w:color="auto"/>
            </w:tcBorders>
            <w:shd w:val="clear" w:color="auto" w:fill="auto"/>
            <w:vAlign w:val="center"/>
          </w:tcPr>
          <w:p w:rsidR="008905F8" w:rsidRPr="00844CCB" w:rsidRDefault="008905F8" w:rsidP="003B0CC2">
            <w:pPr>
              <w:rPr>
                <w:rFonts w:ascii="HGｺﾞｼｯｸM" w:eastAsia="HGｺﾞｼｯｸM" w:hAnsiTheme="majorEastAsia"/>
                <w:sz w:val="21"/>
              </w:rPr>
            </w:pPr>
          </w:p>
        </w:tc>
        <w:tc>
          <w:tcPr>
            <w:tcW w:w="1293" w:type="dxa"/>
            <w:tcBorders>
              <w:bottom w:val="single" w:sz="8" w:space="0" w:color="auto"/>
            </w:tcBorders>
            <w:shd w:val="clear" w:color="auto" w:fill="auto"/>
            <w:vAlign w:val="center"/>
          </w:tcPr>
          <w:p w:rsidR="008905F8" w:rsidRPr="00844CCB" w:rsidRDefault="008905F8" w:rsidP="003B0CC2">
            <w:pPr>
              <w:spacing w:line="300" w:lineRule="exact"/>
              <w:textAlignment w:val="center"/>
              <w:rPr>
                <w:rFonts w:ascii="HGｺﾞｼｯｸM" w:eastAsia="HGｺﾞｼｯｸM"/>
                <w:sz w:val="21"/>
              </w:rPr>
            </w:pPr>
            <w:r w:rsidRPr="00844CCB">
              <w:rPr>
                <w:rFonts w:ascii="HGｺﾞｼｯｸM" w:eastAsia="HGｺﾞｼｯｸM" w:hint="eastAsia"/>
                <w:sz w:val="21"/>
              </w:rPr>
              <w:t>18歳以上</w:t>
            </w:r>
          </w:p>
        </w:tc>
        <w:tc>
          <w:tcPr>
            <w:tcW w:w="1099" w:type="dxa"/>
            <w:tcBorders>
              <w:bottom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sz w:val="21"/>
              </w:rPr>
            </w:pPr>
            <w:r w:rsidRPr="00844CCB">
              <w:rPr>
                <w:rFonts w:ascii="HGｺﾞｼｯｸM" w:eastAsia="HGｺﾞｼｯｸM" w:hint="eastAsia"/>
                <w:sz w:val="21"/>
              </w:rPr>
              <w:t>32,461</w:t>
            </w:r>
          </w:p>
          <w:p w:rsidR="00575A94" w:rsidRPr="00844CCB" w:rsidRDefault="00575A94" w:rsidP="00575A94">
            <w:pPr>
              <w:spacing w:line="300" w:lineRule="exact"/>
              <w:jc w:val="right"/>
              <w:rPr>
                <w:rFonts w:ascii="HGｺﾞｼｯｸM" w:eastAsia="HGｺﾞｼｯｸM" w:hAnsi="ＭＳ Ｐゴシック" w:cs="ＭＳ Ｐゴシック"/>
                <w:sz w:val="21"/>
                <w:szCs w:val="24"/>
              </w:rPr>
            </w:pPr>
            <w:r w:rsidRPr="00844CCB">
              <w:rPr>
                <w:rFonts w:ascii="HGｺﾞｼｯｸM" w:eastAsia="HGｺﾞｼｯｸM" w:hint="eastAsia"/>
                <w:sz w:val="21"/>
              </w:rPr>
              <w:t>97.5％</w:t>
            </w:r>
          </w:p>
        </w:tc>
        <w:tc>
          <w:tcPr>
            <w:tcW w:w="1033" w:type="dxa"/>
            <w:tcBorders>
              <w:bottom w:val="single" w:sz="8" w:space="0" w:color="auto"/>
            </w:tcBorders>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11,649</w:t>
            </w:r>
          </w:p>
          <w:p w:rsidR="00575A94" w:rsidRPr="00844CCB" w:rsidRDefault="00575A94"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97.3％</w:t>
            </w:r>
          </w:p>
        </w:tc>
        <w:tc>
          <w:tcPr>
            <w:tcW w:w="1033" w:type="dxa"/>
            <w:tcBorders>
              <w:bottom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4,840</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95.5％</w:t>
            </w:r>
          </w:p>
        </w:tc>
        <w:tc>
          <w:tcPr>
            <w:tcW w:w="1033" w:type="dxa"/>
            <w:tcBorders>
              <w:bottom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5,492</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97.7％</w:t>
            </w:r>
          </w:p>
        </w:tc>
        <w:tc>
          <w:tcPr>
            <w:tcW w:w="1033" w:type="dxa"/>
            <w:tcBorders>
              <w:bottom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7,364</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99.2％</w:t>
            </w:r>
          </w:p>
        </w:tc>
        <w:tc>
          <w:tcPr>
            <w:tcW w:w="1033" w:type="dxa"/>
            <w:tcBorders>
              <w:bottom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1,514</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97.9％</w:t>
            </w:r>
          </w:p>
        </w:tc>
        <w:tc>
          <w:tcPr>
            <w:tcW w:w="1033" w:type="dxa"/>
            <w:tcBorders>
              <w:bottom w:val="single" w:sz="8" w:space="0" w:color="auto"/>
              <w:right w:val="single" w:sz="8" w:space="0" w:color="auto"/>
            </w:tcBorders>
            <w:shd w:val="clear" w:color="auto" w:fill="auto"/>
            <w:vAlign w:val="center"/>
          </w:tcPr>
          <w:p w:rsidR="008905F8" w:rsidRPr="00844CCB" w:rsidRDefault="008905F8" w:rsidP="00575A94">
            <w:pPr>
              <w:spacing w:line="300" w:lineRule="exact"/>
              <w:jc w:val="right"/>
              <w:rPr>
                <w:rFonts w:ascii="HGｺﾞｼｯｸM" w:eastAsia="HGｺﾞｼｯｸM" w:hAnsi="ＭＳ 明朝"/>
                <w:sz w:val="21"/>
              </w:rPr>
            </w:pPr>
            <w:r w:rsidRPr="00844CCB">
              <w:rPr>
                <w:rFonts w:ascii="HGｺﾞｼｯｸM" w:eastAsia="HGｺﾞｼｯｸM" w:hAnsi="ＭＳ 明朝" w:hint="eastAsia"/>
                <w:sz w:val="21"/>
              </w:rPr>
              <w:t>1,602</w:t>
            </w:r>
          </w:p>
          <w:p w:rsidR="00216CD9" w:rsidRPr="00844CCB" w:rsidRDefault="00216CD9" w:rsidP="00575A94">
            <w:pPr>
              <w:spacing w:line="30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97.2％</w:t>
            </w:r>
          </w:p>
        </w:tc>
      </w:tr>
    </w:tbl>
    <w:p w:rsidR="00736ACA" w:rsidRPr="00844CCB" w:rsidRDefault="00736ACA" w:rsidP="00736ACA"/>
    <w:p w:rsidR="003B0CC2" w:rsidRPr="00844CCB" w:rsidRDefault="003B0CC2">
      <w:pPr>
        <w:widowControl/>
        <w:jc w:val="left"/>
      </w:pPr>
      <w:r w:rsidRPr="00844CCB">
        <w:br w:type="page"/>
      </w:r>
    </w:p>
    <w:p w:rsidR="00736ACA" w:rsidRPr="00844CCB" w:rsidRDefault="00545DF1" w:rsidP="003B0CC2">
      <w:pPr>
        <w:pStyle w:val="3"/>
        <w:ind w:left="720" w:hanging="267"/>
      </w:pPr>
      <w:r w:rsidRPr="00745785">
        <w:rPr>
          <w:noProof/>
        </w:rPr>
        <w:lastRenderedPageBreak/>
        <w:drawing>
          <wp:anchor distT="0" distB="0" distL="114300" distR="114300" simplePos="0" relativeHeight="252308480" behindDoc="0" locked="1" layoutInCell="1" allowOverlap="1" wp14:anchorId="42D54171" wp14:editId="0A3C6080">
            <wp:simplePos x="0" y="0"/>
            <wp:positionH relativeFrom="page">
              <wp:posOffset>575945</wp:posOffset>
            </wp:positionH>
            <wp:positionV relativeFrom="page">
              <wp:posOffset>9469120</wp:posOffset>
            </wp:positionV>
            <wp:extent cx="646920" cy="646920"/>
            <wp:effectExtent l="0" t="0" r="1270" b="1270"/>
            <wp:wrapNone/>
            <wp:docPr id="781" name="SPCod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3B0CC2" w:rsidRPr="00844CCB">
        <w:rPr>
          <w:rFonts w:hint="eastAsia"/>
        </w:rPr>
        <w:t>② 療育手帳所持者数</w:t>
      </w:r>
    </w:p>
    <w:p w:rsidR="001B5E9F" w:rsidRPr="00844CCB" w:rsidRDefault="003B0CC2" w:rsidP="003B0CC2">
      <w:pPr>
        <w:pStyle w:val="31"/>
        <w:ind w:left="680" w:firstLine="247"/>
      </w:pPr>
      <w:r w:rsidRPr="00844CCB">
        <w:rPr>
          <w:rFonts w:hint="eastAsia"/>
        </w:rPr>
        <w:t>療育手帳所持者数は</w:t>
      </w:r>
      <w:r w:rsidR="00923F85" w:rsidRPr="00844CCB">
        <w:rPr>
          <w:rFonts w:hint="eastAsia"/>
        </w:rPr>
        <w:t>増加傾向が続いており</w:t>
      </w:r>
      <w:r w:rsidR="009950FB" w:rsidRPr="00844CCB">
        <w:rPr>
          <w:rFonts w:hint="eastAsia"/>
        </w:rPr>
        <w:t>、平成29年は7,169人</w:t>
      </w:r>
      <w:r w:rsidR="003B656D" w:rsidRPr="00844CCB">
        <w:rPr>
          <w:rFonts w:hint="eastAsia"/>
        </w:rPr>
        <w:t>で、</w:t>
      </w:r>
      <w:r w:rsidRPr="00844CCB">
        <w:rPr>
          <w:rFonts w:hint="eastAsia"/>
        </w:rPr>
        <w:t>平成24年の5,</w:t>
      </w:r>
      <w:r w:rsidR="009950FB" w:rsidRPr="00844CCB">
        <w:rPr>
          <w:rFonts w:hint="eastAsia"/>
        </w:rPr>
        <w:t>828</w:t>
      </w:r>
      <w:r w:rsidRPr="00844CCB">
        <w:rPr>
          <w:rFonts w:hint="eastAsia"/>
        </w:rPr>
        <w:t>人</w:t>
      </w:r>
      <w:r w:rsidR="003B656D" w:rsidRPr="00844CCB">
        <w:rPr>
          <w:rFonts w:hint="eastAsia"/>
        </w:rPr>
        <w:t>から</w:t>
      </w:r>
      <w:r w:rsidR="009950FB" w:rsidRPr="00844CCB">
        <w:rPr>
          <w:rFonts w:hint="eastAsia"/>
        </w:rPr>
        <w:t>1,341</w:t>
      </w:r>
      <w:r w:rsidRPr="00844CCB">
        <w:rPr>
          <w:rFonts w:hint="eastAsia"/>
        </w:rPr>
        <w:t>人の増加となっています。</w:t>
      </w:r>
      <w:r w:rsidR="003B656D" w:rsidRPr="00844CCB">
        <w:rPr>
          <w:rFonts w:hint="eastAsia"/>
        </w:rPr>
        <w:t>等級別の構成割合は</w:t>
      </w:r>
      <w:r w:rsidRPr="00844CCB">
        <w:rPr>
          <w:rFonts w:hint="eastAsia"/>
        </w:rPr>
        <w:t>軽度層の</w:t>
      </w:r>
      <w:r w:rsidR="003B656D" w:rsidRPr="00844CCB">
        <w:rPr>
          <w:rFonts w:hint="eastAsia"/>
        </w:rPr>
        <w:t>Ｃが28.6％で</w:t>
      </w:r>
      <w:r w:rsidRPr="00844CCB">
        <w:rPr>
          <w:rFonts w:hint="eastAsia"/>
        </w:rPr>
        <w:t>、平成24年の</w:t>
      </w:r>
      <w:r w:rsidR="003B656D" w:rsidRPr="00844CCB">
        <w:rPr>
          <w:rFonts w:hint="eastAsia"/>
        </w:rPr>
        <w:t>22.2</w:t>
      </w:r>
      <w:r w:rsidRPr="00844CCB">
        <w:rPr>
          <w:rFonts w:hint="eastAsia"/>
        </w:rPr>
        <w:t>％から</w:t>
      </w:r>
      <w:r w:rsidR="003B656D" w:rsidRPr="00844CCB">
        <w:rPr>
          <w:rFonts w:hint="eastAsia"/>
        </w:rPr>
        <w:t>6.4ポイント増加しています</w:t>
      </w:r>
      <w:r w:rsidR="001B5E9F" w:rsidRPr="00844CCB">
        <w:rPr>
          <w:rFonts w:hint="eastAsia"/>
        </w:rPr>
        <w:t>。また、18歳未満は全体の約３割を占めています。</w:t>
      </w:r>
    </w:p>
    <w:p w:rsidR="003B0CC2" w:rsidRPr="00844CCB" w:rsidRDefault="003B0CC2" w:rsidP="003B0CC2"/>
    <w:p w:rsidR="00736ACA" w:rsidRPr="00844CCB" w:rsidRDefault="001B5E9F" w:rsidP="00D0455A">
      <w:pPr>
        <w:pStyle w:val="af1"/>
        <w:spacing w:after="108"/>
        <w:ind w:leftChars="200" w:left="453"/>
      </w:pPr>
      <w:r w:rsidRPr="00844CCB">
        <w:rPr>
          <w:rFonts w:hint="eastAsia"/>
          <w:noProof/>
        </w:rPr>
        <w:drawing>
          <wp:anchor distT="0" distB="0" distL="114300" distR="114300" simplePos="0" relativeHeight="251560960" behindDoc="0" locked="0" layoutInCell="1" allowOverlap="1" wp14:anchorId="47CC64EA" wp14:editId="074835DC">
            <wp:simplePos x="0" y="0"/>
            <wp:positionH relativeFrom="column">
              <wp:posOffset>280670</wp:posOffset>
            </wp:positionH>
            <wp:positionV relativeFrom="paragraph">
              <wp:posOffset>121920</wp:posOffset>
            </wp:positionV>
            <wp:extent cx="5200650" cy="2362200"/>
            <wp:effectExtent l="0" t="0" r="0" b="0"/>
            <wp:wrapNone/>
            <wp:docPr id="27473" name="グラフ 27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3B0CC2" w:rsidRPr="00844CCB">
        <w:rPr>
          <w:rFonts w:hint="eastAsia"/>
        </w:rPr>
        <w:t>図　等級別療育手帳所持者数の推移（各年４月１日現在）</w:t>
      </w:r>
    </w:p>
    <w:p w:rsidR="003B0CC2" w:rsidRPr="00844CCB" w:rsidRDefault="003B0CC2" w:rsidP="003B0CC2">
      <w:r w:rsidRPr="00844CCB">
        <w:rPr>
          <w:noProof/>
        </w:rPr>
        <mc:AlternateContent>
          <mc:Choice Requires="wps">
            <w:drawing>
              <wp:anchor distT="0" distB="0" distL="114300" distR="114300" simplePos="0" relativeHeight="251567104" behindDoc="0" locked="0" layoutInCell="1" allowOverlap="1" wp14:anchorId="7846EC05" wp14:editId="53D9775F">
                <wp:simplePos x="0" y="0"/>
                <wp:positionH relativeFrom="column">
                  <wp:posOffset>804545</wp:posOffset>
                </wp:positionH>
                <wp:positionV relativeFrom="paragraph">
                  <wp:posOffset>118745</wp:posOffset>
                </wp:positionV>
                <wp:extent cx="619125" cy="342900"/>
                <wp:effectExtent l="0" t="0" r="0" b="0"/>
                <wp:wrapNone/>
                <wp:docPr id="27465" name="テキスト ボックス 27465"/>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6EC05" id="テキスト ボックス 27465" o:spid="_x0000_s1108" type="#_x0000_t202" style="position:absolute;left:0;text-align:left;margin-left:63.35pt;margin-top:9.35pt;width:48.75pt;height:27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" filled="f" stroked="f" strokeweight=".5pt">
                <v:textbo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（合計）</w:t>
                      </w:r>
                    </w:p>
                  </w:txbxContent>
                </v:textbox>
              </v:shape>
            </w:pict>
          </mc:Fallback>
        </mc:AlternateContent>
      </w:r>
    </w:p>
    <w:p w:rsidR="003B0CC2" w:rsidRPr="00844CCB" w:rsidRDefault="001B5E9F" w:rsidP="003B0CC2">
      <w:r w:rsidRPr="00844CCB">
        <w:rPr>
          <w:rFonts w:hint="eastAsia"/>
          <w:noProof/>
        </w:rPr>
        <mc:AlternateContent>
          <mc:Choice Requires="wps">
            <w:drawing>
              <wp:anchor distT="0" distB="0" distL="114300" distR="114300" simplePos="0" relativeHeight="251566080" behindDoc="0" locked="0" layoutInCell="1" allowOverlap="1" wp14:anchorId="58C56595" wp14:editId="27D6D873">
                <wp:simplePos x="0" y="0"/>
                <wp:positionH relativeFrom="column">
                  <wp:posOffset>5462270</wp:posOffset>
                </wp:positionH>
                <wp:positionV relativeFrom="paragraph">
                  <wp:posOffset>196215</wp:posOffset>
                </wp:positionV>
                <wp:extent cx="619125" cy="342900"/>
                <wp:effectExtent l="0" t="0" r="0" b="0"/>
                <wp:wrapNone/>
                <wp:docPr id="27470" name="テキスト ボックス 27470"/>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56595" id="テキスト ボックス 27470" o:spid="_x0000_s1109" type="#_x0000_t202" style="position:absolute;left:0;text-align:left;margin-left:430.1pt;margin-top:15.45pt;width:48.75pt;height:27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" filled="f" stroked="f" strokeweight=".5pt">
                <v:textbo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Ｃ</w:t>
                      </w:r>
                    </w:p>
                  </w:txbxContent>
                </v:textbox>
              </v:shape>
            </w:pict>
          </mc:Fallback>
        </mc:AlternateContent>
      </w:r>
    </w:p>
    <w:p w:rsidR="003B0CC2" w:rsidRPr="00844CCB" w:rsidRDefault="003B0CC2" w:rsidP="003B0CC2"/>
    <w:p w:rsidR="003B0CC2" w:rsidRPr="00844CCB" w:rsidRDefault="001B5E9F" w:rsidP="003B0CC2">
      <w:r w:rsidRPr="00844CCB">
        <w:rPr>
          <w:rFonts w:hint="eastAsia"/>
          <w:noProof/>
        </w:rPr>
        <mc:AlternateContent>
          <mc:Choice Requires="wps">
            <w:drawing>
              <wp:anchor distT="0" distB="0" distL="114300" distR="114300" simplePos="0" relativeHeight="251565056" behindDoc="0" locked="0" layoutInCell="1" allowOverlap="1" wp14:anchorId="783A8D04" wp14:editId="7940B91A">
                <wp:simplePos x="0" y="0"/>
                <wp:positionH relativeFrom="column">
                  <wp:posOffset>5462270</wp:posOffset>
                </wp:positionH>
                <wp:positionV relativeFrom="paragraph">
                  <wp:posOffset>148590</wp:posOffset>
                </wp:positionV>
                <wp:extent cx="619125" cy="342900"/>
                <wp:effectExtent l="0" t="0" r="0" b="0"/>
                <wp:wrapNone/>
                <wp:docPr id="27469" name="テキスト ボックス 27469"/>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A8D04" id="テキスト ボックス 27469" o:spid="_x0000_s1110" type="#_x0000_t202" style="position:absolute;left:0;text-align:left;margin-left:430.1pt;margin-top:11.7pt;width:48.75pt;height:27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" filled="f" stroked="f" strokeweight=".5pt">
                <v:textbo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Ｂ</w:t>
                      </w:r>
                    </w:p>
                  </w:txbxContent>
                </v:textbox>
              </v:shape>
            </w:pict>
          </mc:Fallback>
        </mc:AlternateContent>
      </w:r>
    </w:p>
    <w:p w:rsidR="003B0CC2" w:rsidRPr="00844CCB" w:rsidRDefault="003B0CC2" w:rsidP="003B0CC2"/>
    <w:p w:rsidR="003B0CC2" w:rsidRPr="00844CCB" w:rsidRDefault="001B5E9F" w:rsidP="003B0CC2">
      <w:r w:rsidRPr="00844CCB">
        <w:rPr>
          <w:rFonts w:hint="eastAsia"/>
          <w:noProof/>
        </w:rPr>
        <mc:AlternateContent>
          <mc:Choice Requires="wps">
            <w:drawing>
              <wp:anchor distT="0" distB="0" distL="114300" distR="114300" simplePos="0" relativeHeight="251564032" behindDoc="0" locked="0" layoutInCell="1" allowOverlap="1" wp14:anchorId="430A14CE" wp14:editId="74CCEE23">
                <wp:simplePos x="0" y="0"/>
                <wp:positionH relativeFrom="column">
                  <wp:posOffset>5462270</wp:posOffset>
                </wp:positionH>
                <wp:positionV relativeFrom="paragraph">
                  <wp:posOffset>100965</wp:posOffset>
                </wp:positionV>
                <wp:extent cx="619125" cy="342900"/>
                <wp:effectExtent l="0" t="0" r="0" b="0"/>
                <wp:wrapNone/>
                <wp:docPr id="27468" name="テキスト ボックス 27468"/>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A14CE" id="テキスト ボックス 27468" o:spid="_x0000_s1111" type="#_x0000_t202" style="position:absolute;left:0;text-align:left;margin-left:430.1pt;margin-top:7.95pt;width:48.75pt;height:27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" filled="f" stroked="f" strokeweight=".5pt">
                <v:textbo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Ａ</w:t>
                      </w:r>
                    </w:p>
                  </w:txbxContent>
                </v:textbox>
              </v:shape>
            </w:pict>
          </mc:Fallback>
        </mc:AlternateContent>
      </w:r>
    </w:p>
    <w:p w:rsidR="003B0CC2" w:rsidRPr="00844CCB" w:rsidRDefault="003B0CC2" w:rsidP="003B0CC2"/>
    <w:p w:rsidR="003B0CC2" w:rsidRPr="00844CCB" w:rsidRDefault="001B5E9F" w:rsidP="003B0CC2">
      <w:r w:rsidRPr="00844CCB">
        <w:rPr>
          <w:rFonts w:hint="eastAsia"/>
          <w:noProof/>
        </w:rPr>
        <mc:AlternateContent>
          <mc:Choice Requires="wps">
            <w:drawing>
              <wp:anchor distT="0" distB="0" distL="114300" distR="114300" simplePos="0" relativeHeight="251561984" behindDoc="0" locked="0" layoutInCell="1" allowOverlap="1" wp14:anchorId="74D8A39B" wp14:editId="36096AEB">
                <wp:simplePos x="0" y="0"/>
                <wp:positionH relativeFrom="column">
                  <wp:posOffset>5462270</wp:posOffset>
                </wp:positionH>
                <wp:positionV relativeFrom="paragraph">
                  <wp:posOffset>53340</wp:posOffset>
                </wp:positionV>
                <wp:extent cx="619125" cy="342900"/>
                <wp:effectExtent l="0" t="0" r="0" b="0"/>
                <wp:wrapNone/>
                <wp:docPr id="27467" name="テキスト ボックス 27467"/>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sz w:val="18"/>
                              </w:rPr>
                              <w:fldChar w:fldCharType="begin"/>
                            </w:r>
                            <w:r>
                              <w:rPr>
                                <w:rFonts w:ascii="HGｺﾞｼｯｸM" w:eastAsia="HGｺﾞｼｯｸM" w:hAnsi="A-OTF UD新丸ゴ Pro L"/>
                                <w:sz w:val="18"/>
                              </w:rPr>
                              <w:instrText xml:space="preserve"> </w:instrText>
                            </w:r>
                            <w:r>
                              <w:rPr>
                                <w:rFonts w:ascii="HGｺﾞｼｯｸM" w:eastAsia="HGｺﾞｼｯｸM" w:hAnsi="A-OTF UD新丸ゴ Pro L" w:hint="eastAsia"/>
                                <w:sz w:val="18"/>
                              </w:rPr>
                              <w:instrText>eq \o\ac(</w:instrText>
                            </w:r>
                            <w:r w:rsidRPr="007A4282">
                              <w:rPr>
                                <w:rFonts w:ascii="HGｺﾞｼｯｸM" w:eastAsia="HGｺﾞｼｯｸM" w:hAnsi="A-OTF UD新丸ゴ Pro L" w:hint="eastAsia"/>
                                <w:position w:val="-3"/>
                                <w:sz w:val="27"/>
                              </w:rPr>
                              <w:instrText>○</w:instrText>
                            </w:r>
                            <w:r>
                              <w:rPr>
                                <w:rFonts w:ascii="HGｺﾞｼｯｸM" w:eastAsia="HGｺﾞｼｯｸM" w:hAnsi="A-OTF UD新丸ゴ Pro L" w:hint="eastAsia"/>
                                <w:sz w:val="18"/>
                              </w:rPr>
                              <w:instrText>,Ａ)</w:instrText>
                            </w:r>
                            <w:r>
                              <w:rPr>
                                <w:rFonts w:ascii="HGｺﾞｼｯｸM" w:eastAsia="HGｺﾞｼｯｸM" w:hAnsi="A-OTF UD新丸ゴ Pro L"/>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8A39B" id="テキスト ボックス 27467" o:spid="_x0000_s1112" type="#_x0000_t202" style="position:absolute;left:0;text-align:left;margin-left:430.1pt;margin-top:4.2pt;width:48.75pt;height:27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" filled="f" stroked="f" strokeweight=".5pt">
                <v:textbox>
                  <w:txbxContent>
                    <w:p w:rsidR="00D05AE8" w:rsidRPr="003149B0" w:rsidRDefault="00D05AE8" w:rsidP="003B0CC2">
                      <w:pPr>
                        <w:spacing w:line="280" w:lineRule="exact"/>
                        <w:rPr>
                          <w:rFonts w:ascii="HGｺﾞｼｯｸM" w:eastAsia="HGｺﾞｼｯｸM" w:hAnsi="A-OTF UD新丸ゴ Pro L" w:hint="eastAsia"/>
                          <w:sz w:val="18"/>
                        </w:rPr>
                      </w:pPr>
                      <w:r>
                        <w:rPr>
                          <w:rFonts w:ascii="HGｺﾞｼｯｸM" w:eastAsia="HGｺﾞｼｯｸM" w:hAnsi="A-OTF UD新丸ゴ Pro L"/>
                          <w:sz w:val="18"/>
                        </w:rPr>
                        <w:fldChar w:fldCharType="begin"/>
                      </w:r>
                      <w:r>
                        <w:rPr>
                          <w:rFonts w:ascii="HGｺﾞｼｯｸM" w:eastAsia="HGｺﾞｼｯｸM" w:hAnsi="A-OTF UD新丸ゴ Pro L"/>
                          <w:sz w:val="18"/>
                        </w:rPr>
                        <w:instrText xml:space="preserve"> </w:instrText>
                      </w:r>
                      <w:r>
                        <w:rPr>
                          <w:rFonts w:ascii="HGｺﾞｼｯｸM" w:eastAsia="HGｺﾞｼｯｸM" w:hAnsi="A-OTF UD新丸ゴ Pro L" w:hint="eastAsia"/>
                          <w:sz w:val="18"/>
                        </w:rPr>
                        <w:instrText>eq \o\ac(</w:instrText>
                      </w:r>
                      <w:r w:rsidRPr="007A4282">
                        <w:rPr>
                          <w:rFonts w:ascii="HGｺﾞｼｯｸM" w:eastAsia="HGｺﾞｼｯｸM" w:hAnsi="A-OTF UD新丸ゴ Pro L" w:hint="eastAsia"/>
                          <w:position w:val="-3"/>
                          <w:sz w:val="27"/>
                        </w:rPr>
                        <w:instrText>○</w:instrText>
                      </w:r>
                      <w:r>
                        <w:rPr>
                          <w:rFonts w:ascii="HGｺﾞｼｯｸM" w:eastAsia="HGｺﾞｼｯｸM" w:hAnsi="A-OTF UD新丸ゴ Pro L" w:hint="eastAsia"/>
                          <w:sz w:val="18"/>
                        </w:rPr>
                        <w:instrText>,Ａ)</w:instrText>
                      </w:r>
                      <w:r>
                        <w:rPr>
                          <w:rFonts w:ascii="HGｺﾞｼｯｸM" w:eastAsia="HGｺﾞｼｯｸM" w:hAnsi="A-OTF UD新丸ゴ Pro L"/>
                          <w:sz w:val="18"/>
                        </w:rPr>
                        <w:fldChar w:fldCharType="end"/>
                      </w:r>
                    </w:p>
                  </w:txbxContent>
                </v:textbox>
              </v:shape>
            </w:pict>
          </mc:Fallback>
        </mc:AlternateContent>
      </w:r>
    </w:p>
    <w:p w:rsidR="003B0CC2" w:rsidRPr="00844CCB" w:rsidRDefault="003B0CC2" w:rsidP="003B0CC2"/>
    <w:p w:rsidR="003B0CC2" w:rsidRPr="00844CCB" w:rsidRDefault="003B0CC2" w:rsidP="003B0CC2"/>
    <w:p w:rsidR="003B0CC2" w:rsidRPr="00844CCB" w:rsidRDefault="003B0CC2" w:rsidP="002F60FA">
      <w:pPr>
        <w:pStyle w:val="ab"/>
      </w:pPr>
    </w:p>
    <w:p w:rsidR="003B0CC2" w:rsidRPr="00844CCB" w:rsidRDefault="003B0CC2" w:rsidP="00216CD9">
      <w:pPr>
        <w:pStyle w:val="af1"/>
        <w:spacing w:afterLines="0" w:after="0"/>
        <w:ind w:leftChars="200" w:left="453"/>
      </w:pPr>
      <w:r w:rsidRPr="00844CCB">
        <w:rPr>
          <w:rFonts w:hint="eastAsia"/>
        </w:rPr>
        <w:t>表　等級別療育手帳所持者数の推移</w:t>
      </w:r>
      <w:r w:rsidR="007A4282" w:rsidRPr="00844CCB">
        <w:rPr>
          <w:rFonts w:hint="eastAsia"/>
        </w:rPr>
        <w:t>と構成割合</w:t>
      </w:r>
      <w:r w:rsidRPr="00844CCB">
        <w:rPr>
          <w:rFonts w:hint="eastAsia"/>
        </w:rPr>
        <w:t>（各年４月１日現在）</w:t>
      </w:r>
    </w:p>
    <w:p w:rsidR="006A21E6" w:rsidRPr="00844CCB" w:rsidRDefault="006A21E6" w:rsidP="006A21E6">
      <w:pPr>
        <w:spacing w:line="240" w:lineRule="exact"/>
        <w:jc w:val="right"/>
        <w:rPr>
          <w:rFonts w:ascii="HGｺﾞｼｯｸM" w:eastAsia="HGｺﾞｼｯｸM"/>
          <w:sz w:val="18"/>
          <w:szCs w:val="18"/>
        </w:rPr>
      </w:pPr>
      <w:r w:rsidRPr="00844CCB">
        <w:rPr>
          <w:rFonts w:ascii="HGｺﾞｼｯｸM" w:eastAsia="HGｺﾞｼｯｸM" w:hint="eastAsia"/>
          <w:sz w:val="18"/>
          <w:szCs w:val="18"/>
        </w:rPr>
        <w:t>単位：</w:t>
      </w:r>
      <w:r>
        <w:rPr>
          <w:rFonts w:ascii="HGｺﾞｼｯｸM" w:eastAsia="HGｺﾞｼｯｸM" w:hint="eastAsia"/>
          <w:sz w:val="18"/>
          <w:szCs w:val="18"/>
        </w:rPr>
        <w:t>上段／</w:t>
      </w:r>
      <w:r w:rsidRPr="00844CCB">
        <w:rPr>
          <w:rFonts w:ascii="HGｺﾞｼｯｸM" w:eastAsia="HGｺﾞｼｯｸM" w:hint="eastAsia"/>
          <w:sz w:val="18"/>
          <w:szCs w:val="18"/>
        </w:rPr>
        <w:t>人、</w:t>
      </w:r>
      <w:r>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8931" w:type="dxa"/>
        <w:tblInd w:w="250" w:type="dxa"/>
        <w:tblLook w:val="04A0" w:firstRow="1" w:lastRow="0" w:firstColumn="1" w:lastColumn="0" w:noHBand="0" w:noVBand="1"/>
      </w:tblPr>
      <w:tblGrid>
        <w:gridCol w:w="462"/>
        <w:gridCol w:w="672"/>
        <w:gridCol w:w="1086"/>
        <w:gridCol w:w="1087"/>
        <w:gridCol w:w="1087"/>
        <w:gridCol w:w="1087"/>
        <w:gridCol w:w="1087"/>
        <w:gridCol w:w="1087"/>
        <w:gridCol w:w="1276"/>
      </w:tblGrid>
      <w:tr w:rsidR="00844CCB" w:rsidRPr="00844CCB" w:rsidTr="00CE0395">
        <w:tc>
          <w:tcPr>
            <w:tcW w:w="1134" w:type="dxa"/>
            <w:gridSpan w:val="2"/>
            <w:tcBorders>
              <w:top w:val="single" w:sz="8" w:space="0" w:color="auto"/>
              <w:left w:val="single" w:sz="8" w:space="0" w:color="auto"/>
              <w:bottom w:val="single" w:sz="4" w:space="0" w:color="auto"/>
            </w:tcBorders>
            <w:shd w:val="clear" w:color="auto" w:fill="CDEBD2" w:themeFill="accent1"/>
          </w:tcPr>
          <w:p w:rsidR="003B0CC2" w:rsidRPr="00844CCB" w:rsidRDefault="003B0CC2" w:rsidP="003B0CC2">
            <w:pPr>
              <w:rPr>
                <w:rFonts w:ascii="HGｺﾞｼｯｸM" w:eastAsia="HGｺﾞｼｯｸM" w:hAnsiTheme="majorEastAsia"/>
                <w:sz w:val="21"/>
              </w:rPr>
            </w:pPr>
          </w:p>
        </w:tc>
        <w:tc>
          <w:tcPr>
            <w:tcW w:w="1086"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平成24年</w:t>
            </w:r>
          </w:p>
        </w:tc>
        <w:tc>
          <w:tcPr>
            <w:tcW w:w="1087"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平成25年</w:t>
            </w:r>
          </w:p>
        </w:tc>
        <w:tc>
          <w:tcPr>
            <w:tcW w:w="1087"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平成26年</w:t>
            </w:r>
          </w:p>
        </w:tc>
        <w:tc>
          <w:tcPr>
            <w:tcW w:w="1087"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平成27年</w:t>
            </w:r>
          </w:p>
        </w:tc>
        <w:tc>
          <w:tcPr>
            <w:tcW w:w="1087"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平成28年</w:t>
            </w:r>
          </w:p>
        </w:tc>
        <w:tc>
          <w:tcPr>
            <w:tcW w:w="1087" w:type="dxa"/>
            <w:tcBorders>
              <w:top w:val="single" w:sz="8" w:space="0" w:color="auto"/>
              <w:bottom w:val="single" w:sz="4" w:space="0" w:color="auto"/>
            </w:tcBorders>
            <w:shd w:val="clear" w:color="auto" w:fill="CDEBD2" w:themeFill="accent1"/>
            <w:vAlign w:val="center"/>
          </w:tcPr>
          <w:p w:rsidR="003B0CC2" w:rsidRPr="00844CCB" w:rsidRDefault="003B0CC2" w:rsidP="003B0CC2">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平成29年</w:t>
            </w:r>
          </w:p>
        </w:tc>
        <w:tc>
          <w:tcPr>
            <w:tcW w:w="1276" w:type="dxa"/>
            <w:tcBorders>
              <w:top w:val="single" w:sz="8" w:space="0" w:color="auto"/>
              <w:bottom w:val="single" w:sz="4" w:space="0" w:color="auto"/>
              <w:right w:val="single" w:sz="8" w:space="0" w:color="auto"/>
            </w:tcBorders>
            <w:shd w:val="clear" w:color="auto" w:fill="CDEBD2" w:themeFill="accent1"/>
            <w:vAlign w:val="center"/>
          </w:tcPr>
          <w:p w:rsidR="003B0CC2" w:rsidRPr="00844CCB" w:rsidRDefault="003B0CC2" w:rsidP="00216CD9">
            <w:pPr>
              <w:spacing w:line="24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総人口に</w:t>
            </w:r>
          </w:p>
          <w:p w:rsidR="003B0CC2" w:rsidRPr="00844CCB" w:rsidRDefault="003B0CC2" w:rsidP="00216CD9">
            <w:pPr>
              <w:spacing w:line="24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占める割合</w:t>
            </w:r>
          </w:p>
        </w:tc>
      </w:tr>
      <w:tr w:rsidR="00844CCB" w:rsidRPr="00844CCB" w:rsidTr="00CE0395">
        <w:tc>
          <w:tcPr>
            <w:tcW w:w="1134" w:type="dxa"/>
            <w:gridSpan w:val="2"/>
            <w:tcBorders>
              <w:left w:val="single" w:sz="8" w:space="0" w:color="auto"/>
              <w:bottom w:val="double" w:sz="4" w:space="0" w:color="auto"/>
            </w:tcBorders>
            <w:shd w:val="clear" w:color="auto" w:fill="auto"/>
            <w:vAlign w:val="center"/>
          </w:tcPr>
          <w:p w:rsidR="003B0CC2" w:rsidRPr="00844CCB" w:rsidRDefault="003B0CC2" w:rsidP="003B0CC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86" w:type="dxa"/>
            <w:tcBorders>
              <w:bottom w:val="double" w:sz="4" w:space="0" w:color="auto"/>
            </w:tcBorders>
            <w:shd w:val="clear" w:color="auto" w:fill="auto"/>
            <w:vAlign w:val="center"/>
          </w:tcPr>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5,828</w:t>
            </w:r>
          </w:p>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6,111</w:t>
            </w:r>
          </w:p>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6,375</w:t>
            </w:r>
          </w:p>
          <w:p w:rsidR="003B0CC2" w:rsidRPr="00844CCB" w:rsidRDefault="003B0CC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3B0CC2" w:rsidRPr="00844CCB" w:rsidRDefault="00A27C57"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6,650</w:t>
            </w:r>
          </w:p>
          <w:p w:rsidR="00A27C57" w:rsidRPr="00844CCB" w:rsidRDefault="00A27C57"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3B0CC2" w:rsidRPr="00844CCB" w:rsidRDefault="00A27C57"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6,892</w:t>
            </w:r>
          </w:p>
          <w:p w:rsidR="00A27C57" w:rsidRPr="00844CCB" w:rsidRDefault="00A27C57"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3B0CC2"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7,169</w:t>
            </w:r>
          </w:p>
          <w:p w:rsidR="003B656D"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276" w:type="dxa"/>
            <w:tcBorders>
              <w:bottom w:val="double" w:sz="4" w:space="0" w:color="auto"/>
              <w:right w:val="single" w:sz="8" w:space="0" w:color="auto"/>
            </w:tcBorders>
            <w:shd w:val="clear" w:color="auto" w:fill="auto"/>
            <w:vAlign w:val="center"/>
          </w:tcPr>
          <w:p w:rsidR="003B0CC2" w:rsidRPr="00844CCB" w:rsidRDefault="009F3745"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0.56</w:t>
            </w:r>
            <w:r w:rsidR="003B0CC2" w:rsidRPr="00844CCB">
              <w:rPr>
                <w:rFonts w:ascii="HGｺﾞｼｯｸM" w:eastAsia="HGｺﾞｼｯｸM" w:hAnsiTheme="majorEastAsia" w:hint="eastAsia"/>
                <w:sz w:val="21"/>
              </w:rPr>
              <w:t>％</w:t>
            </w:r>
          </w:p>
        </w:tc>
      </w:tr>
      <w:tr w:rsidR="00844CCB" w:rsidRPr="00844CCB" w:rsidTr="00CE0395">
        <w:tc>
          <w:tcPr>
            <w:tcW w:w="462" w:type="dxa"/>
            <w:vMerge w:val="restart"/>
            <w:tcBorders>
              <w:top w:val="double" w:sz="4" w:space="0" w:color="auto"/>
              <w:left w:val="single" w:sz="8" w:space="0" w:color="auto"/>
            </w:tcBorders>
            <w:shd w:val="clear" w:color="auto" w:fill="auto"/>
            <w:textDirection w:val="tbRlV"/>
          </w:tcPr>
          <w:p w:rsidR="00A27C57" w:rsidRPr="00844CCB" w:rsidRDefault="00A27C57" w:rsidP="003B0CC2">
            <w:pPr>
              <w:spacing w:line="240" w:lineRule="exact"/>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等　　　級</w:t>
            </w:r>
          </w:p>
          <w:p w:rsidR="00A27C57" w:rsidRPr="00844CCB" w:rsidRDefault="00A27C57" w:rsidP="003B0CC2">
            <w:pPr>
              <w:ind w:left="113" w:right="113"/>
              <w:rPr>
                <w:rFonts w:ascii="HGｺﾞｼｯｸM" w:eastAsia="HGｺﾞｼｯｸM" w:hAnsiTheme="majorEastAsia"/>
                <w:sz w:val="21"/>
              </w:rPr>
            </w:pPr>
          </w:p>
        </w:tc>
        <w:tc>
          <w:tcPr>
            <w:tcW w:w="672" w:type="dxa"/>
            <w:tcBorders>
              <w:top w:val="double" w:sz="4" w:space="0" w:color="auto"/>
            </w:tcBorders>
            <w:shd w:val="clear" w:color="auto" w:fill="auto"/>
            <w:vAlign w:val="center"/>
          </w:tcPr>
          <w:p w:rsidR="00A27C57" w:rsidRPr="00844CCB" w:rsidRDefault="00A27C57" w:rsidP="003B0CC2">
            <w:pPr>
              <w:spacing w:line="340" w:lineRule="exact"/>
              <w:jc w:val="center"/>
              <w:rPr>
                <w:rFonts w:ascii="HGｺﾞｼｯｸM" w:eastAsia="HGｺﾞｼｯｸM" w:hAnsiTheme="majorEastAsia"/>
                <w:sz w:val="21"/>
              </w:rPr>
            </w:pPr>
            <w:r w:rsidRPr="00844CCB">
              <w:rPr>
                <w:rFonts w:ascii="HGｺﾞｼｯｸM" w:eastAsia="HGｺﾞｼｯｸM" w:hAnsiTheme="majorEastAsia"/>
                <w:sz w:val="21"/>
              </w:rPr>
              <w:fldChar w:fldCharType="begin"/>
            </w:r>
            <w:r w:rsidRPr="00844CCB">
              <w:rPr>
                <w:rFonts w:ascii="HGｺﾞｼｯｸM" w:eastAsia="HGｺﾞｼｯｸM" w:hAnsiTheme="majorEastAsia"/>
                <w:sz w:val="21"/>
              </w:rPr>
              <w:instrText xml:space="preserve"> </w:instrText>
            </w:r>
            <w:r w:rsidRPr="00844CCB">
              <w:rPr>
                <w:rFonts w:ascii="HGｺﾞｼｯｸM" w:eastAsia="HGｺﾞｼｯｸM" w:hAnsiTheme="majorEastAsia" w:hint="eastAsia"/>
                <w:sz w:val="21"/>
              </w:rPr>
              <w:instrText>eq \o\ac(</w:instrText>
            </w:r>
            <w:r w:rsidRPr="00844CCB">
              <w:rPr>
                <w:rFonts w:ascii="HGｺﾞｼｯｸM" w:eastAsia="HGｺﾞｼｯｸM" w:hAnsiTheme="majorEastAsia" w:hint="eastAsia"/>
                <w:position w:val="-4"/>
                <w:sz w:val="31"/>
              </w:rPr>
              <w:instrText>○</w:instrText>
            </w:r>
            <w:r w:rsidRPr="00844CCB">
              <w:rPr>
                <w:rFonts w:ascii="HGｺﾞｼｯｸM" w:eastAsia="HGｺﾞｼｯｸM" w:hAnsiTheme="majorEastAsia" w:hint="eastAsia"/>
                <w:sz w:val="21"/>
              </w:rPr>
              <w:instrText>,Ａ)</w:instrText>
            </w:r>
            <w:r w:rsidRPr="00844CCB">
              <w:rPr>
                <w:rFonts w:ascii="HGｺﾞｼｯｸM" w:eastAsia="HGｺﾞｼｯｸM" w:hAnsiTheme="majorEastAsia"/>
                <w:sz w:val="21"/>
              </w:rPr>
              <w:fldChar w:fldCharType="end"/>
            </w:r>
          </w:p>
        </w:tc>
        <w:tc>
          <w:tcPr>
            <w:tcW w:w="1086" w:type="dxa"/>
            <w:tcBorders>
              <w:top w:val="double" w:sz="4"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1,442</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24.7％</w:t>
            </w:r>
          </w:p>
        </w:tc>
        <w:tc>
          <w:tcPr>
            <w:tcW w:w="1087" w:type="dxa"/>
            <w:tcBorders>
              <w:top w:val="double" w:sz="4"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1,497</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24.5％</w:t>
            </w:r>
          </w:p>
        </w:tc>
        <w:tc>
          <w:tcPr>
            <w:tcW w:w="1087" w:type="dxa"/>
            <w:tcBorders>
              <w:top w:val="double" w:sz="4"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1,554</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24.4％</w:t>
            </w:r>
          </w:p>
        </w:tc>
        <w:tc>
          <w:tcPr>
            <w:tcW w:w="1087" w:type="dxa"/>
            <w:tcBorders>
              <w:top w:val="double" w:sz="4" w:space="0" w:color="auto"/>
            </w:tcBorders>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1,580</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23.8％</w:t>
            </w:r>
          </w:p>
        </w:tc>
        <w:tc>
          <w:tcPr>
            <w:tcW w:w="1087" w:type="dxa"/>
            <w:tcBorders>
              <w:top w:val="double" w:sz="4" w:space="0" w:color="auto"/>
            </w:tcBorders>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1,599</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23.2％</w:t>
            </w:r>
            <w:r w:rsidRPr="00844CCB">
              <w:rPr>
                <w:rFonts w:ascii="HGｺﾞｼｯｸM" w:eastAsia="HGｺﾞｼｯｸM" w:hAnsiTheme="majorEastAsia"/>
                <w:sz w:val="21"/>
              </w:rPr>
              <w:t xml:space="preserve"> </w:t>
            </w:r>
          </w:p>
        </w:tc>
        <w:tc>
          <w:tcPr>
            <w:tcW w:w="1087" w:type="dxa"/>
            <w:tcBorders>
              <w:top w:val="double" w:sz="4" w:space="0" w:color="auto"/>
            </w:tcBorders>
            <w:shd w:val="clear" w:color="auto" w:fill="auto"/>
            <w:vAlign w:val="center"/>
          </w:tcPr>
          <w:p w:rsidR="00A27C57"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1,639</w:t>
            </w:r>
          </w:p>
          <w:p w:rsidR="003B656D"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22.9％</w:t>
            </w:r>
          </w:p>
        </w:tc>
        <w:tc>
          <w:tcPr>
            <w:tcW w:w="1276" w:type="dxa"/>
            <w:tcBorders>
              <w:top w:val="double" w:sz="4" w:space="0" w:color="auto"/>
              <w:right w:val="single" w:sz="8" w:space="0" w:color="auto"/>
            </w:tcBorders>
            <w:shd w:val="clear" w:color="auto" w:fill="auto"/>
            <w:vAlign w:val="center"/>
          </w:tcPr>
          <w:p w:rsidR="00A27C57" w:rsidRPr="00844CCB" w:rsidRDefault="009F3745"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0.13</w:t>
            </w:r>
            <w:r w:rsidR="00A27C57"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A27C57" w:rsidRPr="00844CCB" w:rsidRDefault="00A27C57" w:rsidP="003B0CC2">
            <w:pPr>
              <w:rPr>
                <w:rFonts w:ascii="HGｺﾞｼｯｸM" w:eastAsia="HGｺﾞｼｯｸM" w:hAnsiTheme="majorEastAsia"/>
                <w:sz w:val="21"/>
              </w:rPr>
            </w:pPr>
          </w:p>
        </w:tc>
        <w:tc>
          <w:tcPr>
            <w:tcW w:w="672" w:type="dxa"/>
            <w:shd w:val="clear" w:color="auto" w:fill="auto"/>
            <w:vAlign w:val="center"/>
          </w:tcPr>
          <w:p w:rsidR="00A27C57" w:rsidRPr="00844CCB" w:rsidRDefault="00A27C57" w:rsidP="003B0CC2">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Ａ</w:t>
            </w:r>
          </w:p>
        </w:tc>
        <w:tc>
          <w:tcPr>
            <w:tcW w:w="1086"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1,448</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24.8％</w:t>
            </w:r>
          </w:p>
        </w:tc>
        <w:tc>
          <w:tcPr>
            <w:tcW w:w="1087"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1,475</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24.1％</w:t>
            </w:r>
          </w:p>
        </w:tc>
        <w:tc>
          <w:tcPr>
            <w:tcW w:w="1087"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1,464</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23.0％</w:t>
            </w:r>
          </w:p>
        </w:tc>
        <w:tc>
          <w:tcPr>
            <w:tcW w:w="1087" w:type="dxa"/>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1,481</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22.3％</w:t>
            </w:r>
          </w:p>
        </w:tc>
        <w:tc>
          <w:tcPr>
            <w:tcW w:w="1087" w:type="dxa"/>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1,499</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21.7％</w:t>
            </w:r>
            <w:r w:rsidRPr="00844CCB">
              <w:rPr>
                <w:rFonts w:ascii="HGｺﾞｼｯｸM" w:eastAsia="HGｺﾞｼｯｸM" w:hAnsiTheme="majorEastAsia"/>
                <w:sz w:val="21"/>
              </w:rPr>
              <w:t xml:space="preserve"> </w:t>
            </w:r>
          </w:p>
        </w:tc>
        <w:tc>
          <w:tcPr>
            <w:tcW w:w="1087" w:type="dxa"/>
            <w:shd w:val="clear" w:color="auto" w:fill="auto"/>
            <w:vAlign w:val="center"/>
          </w:tcPr>
          <w:p w:rsidR="00A27C57"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1,570</w:t>
            </w:r>
          </w:p>
          <w:p w:rsidR="003B656D"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21.9％</w:t>
            </w:r>
          </w:p>
        </w:tc>
        <w:tc>
          <w:tcPr>
            <w:tcW w:w="1276" w:type="dxa"/>
            <w:tcBorders>
              <w:right w:val="single" w:sz="8" w:space="0" w:color="auto"/>
            </w:tcBorders>
            <w:shd w:val="clear" w:color="auto" w:fill="auto"/>
            <w:vAlign w:val="center"/>
          </w:tcPr>
          <w:p w:rsidR="00A27C57" w:rsidRPr="00844CCB" w:rsidRDefault="009F3745"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0.12</w:t>
            </w:r>
            <w:r w:rsidR="00A27C57"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A27C57" w:rsidRPr="00844CCB" w:rsidRDefault="00A27C57" w:rsidP="003B0CC2">
            <w:pPr>
              <w:rPr>
                <w:rFonts w:ascii="HGｺﾞｼｯｸM" w:eastAsia="HGｺﾞｼｯｸM" w:hAnsiTheme="majorEastAsia"/>
                <w:sz w:val="21"/>
              </w:rPr>
            </w:pPr>
          </w:p>
        </w:tc>
        <w:tc>
          <w:tcPr>
            <w:tcW w:w="672" w:type="dxa"/>
            <w:shd w:val="clear" w:color="auto" w:fill="auto"/>
            <w:vAlign w:val="center"/>
          </w:tcPr>
          <w:p w:rsidR="00A27C57" w:rsidRPr="00844CCB" w:rsidRDefault="00A27C57" w:rsidP="003B0CC2">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Ｂ</w:t>
            </w:r>
          </w:p>
        </w:tc>
        <w:tc>
          <w:tcPr>
            <w:tcW w:w="1086"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1,644</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28.2％</w:t>
            </w:r>
          </w:p>
        </w:tc>
        <w:tc>
          <w:tcPr>
            <w:tcW w:w="1087"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1,709</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28.0％</w:t>
            </w:r>
          </w:p>
        </w:tc>
        <w:tc>
          <w:tcPr>
            <w:tcW w:w="1087" w:type="dxa"/>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1,769</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27.7％</w:t>
            </w:r>
          </w:p>
        </w:tc>
        <w:tc>
          <w:tcPr>
            <w:tcW w:w="1087" w:type="dxa"/>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1,848</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27.8％</w:t>
            </w:r>
            <w:r w:rsidRPr="00844CCB">
              <w:rPr>
                <w:rFonts w:ascii="HGｺﾞｼｯｸM" w:eastAsia="HGｺﾞｼｯｸM" w:hAnsiTheme="majorEastAsia"/>
                <w:sz w:val="21"/>
              </w:rPr>
              <w:t xml:space="preserve"> </w:t>
            </w:r>
          </w:p>
        </w:tc>
        <w:tc>
          <w:tcPr>
            <w:tcW w:w="1087" w:type="dxa"/>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1,903</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27.6％</w:t>
            </w:r>
            <w:r w:rsidRPr="00844CCB">
              <w:rPr>
                <w:rFonts w:ascii="HGｺﾞｼｯｸM" w:eastAsia="HGｺﾞｼｯｸM" w:hAnsiTheme="majorEastAsia"/>
                <w:sz w:val="21"/>
              </w:rPr>
              <w:t xml:space="preserve"> </w:t>
            </w:r>
          </w:p>
        </w:tc>
        <w:tc>
          <w:tcPr>
            <w:tcW w:w="1087" w:type="dxa"/>
            <w:shd w:val="clear" w:color="auto" w:fill="auto"/>
            <w:vAlign w:val="center"/>
          </w:tcPr>
          <w:p w:rsidR="00A27C57"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1,909</w:t>
            </w:r>
          </w:p>
          <w:p w:rsidR="003B656D"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26.6％</w:t>
            </w:r>
          </w:p>
        </w:tc>
        <w:tc>
          <w:tcPr>
            <w:tcW w:w="1276" w:type="dxa"/>
            <w:tcBorders>
              <w:right w:val="single" w:sz="8" w:space="0" w:color="auto"/>
            </w:tcBorders>
            <w:shd w:val="clear" w:color="auto" w:fill="auto"/>
            <w:vAlign w:val="center"/>
          </w:tcPr>
          <w:p w:rsidR="00A27C57" w:rsidRPr="00844CCB" w:rsidRDefault="009F3745"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0.15</w:t>
            </w:r>
            <w:r w:rsidR="00A27C57" w:rsidRPr="00844CCB">
              <w:rPr>
                <w:rFonts w:ascii="HGｺﾞｼｯｸM" w:eastAsia="HGｺﾞｼｯｸM" w:hAnsiTheme="majorEastAsia" w:hint="eastAsia"/>
                <w:sz w:val="21"/>
              </w:rPr>
              <w:t>％</w:t>
            </w:r>
          </w:p>
        </w:tc>
      </w:tr>
      <w:tr w:rsidR="00A27C57" w:rsidRPr="00844CCB" w:rsidTr="00CE0395">
        <w:tc>
          <w:tcPr>
            <w:tcW w:w="462" w:type="dxa"/>
            <w:vMerge/>
            <w:tcBorders>
              <w:left w:val="single" w:sz="8" w:space="0" w:color="auto"/>
              <w:bottom w:val="single" w:sz="8" w:space="0" w:color="auto"/>
            </w:tcBorders>
            <w:shd w:val="clear" w:color="auto" w:fill="auto"/>
          </w:tcPr>
          <w:p w:rsidR="00A27C57" w:rsidRPr="00844CCB" w:rsidRDefault="00A27C57" w:rsidP="003B0CC2">
            <w:pPr>
              <w:rPr>
                <w:rFonts w:ascii="HGｺﾞｼｯｸM" w:eastAsia="HGｺﾞｼｯｸM" w:hAnsiTheme="majorEastAsia"/>
                <w:sz w:val="21"/>
              </w:rPr>
            </w:pPr>
          </w:p>
        </w:tc>
        <w:tc>
          <w:tcPr>
            <w:tcW w:w="672" w:type="dxa"/>
            <w:tcBorders>
              <w:bottom w:val="single" w:sz="8" w:space="0" w:color="auto"/>
            </w:tcBorders>
            <w:shd w:val="clear" w:color="auto" w:fill="auto"/>
            <w:vAlign w:val="center"/>
          </w:tcPr>
          <w:p w:rsidR="00A27C57" w:rsidRPr="00844CCB" w:rsidRDefault="00A27C57" w:rsidP="003B0CC2">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Ｃ</w:t>
            </w:r>
          </w:p>
        </w:tc>
        <w:tc>
          <w:tcPr>
            <w:tcW w:w="1086" w:type="dxa"/>
            <w:tcBorders>
              <w:bottom w:val="single" w:sz="8"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1,294</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22.2％</w:t>
            </w:r>
          </w:p>
        </w:tc>
        <w:tc>
          <w:tcPr>
            <w:tcW w:w="1087" w:type="dxa"/>
            <w:tcBorders>
              <w:bottom w:val="single" w:sz="8"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1,430</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23.4％</w:t>
            </w:r>
          </w:p>
        </w:tc>
        <w:tc>
          <w:tcPr>
            <w:tcW w:w="1087" w:type="dxa"/>
            <w:tcBorders>
              <w:bottom w:val="single" w:sz="8" w:space="0" w:color="auto"/>
            </w:tcBorders>
            <w:shd w:val="clear" w:color="auto" w:fill="auto"/>
            <w:vAlign w:val="center"/>
          </w:tcPr>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1,588</w:t>
            </w:r>
          </w:p>
          <w:p w:rsidR="00A27C57" w:rsidRPr="00844CCB" w:rsidRDefault="00A27C57"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24.9％</w:t>
            </w:r>
          </w:p>
        </w:tc>
        <w:tc>
          <w:tcPr>
            <w:tcW w:w="1087" w:type="dxa"/>
            <w:tcBorders>
              <w:bottom w:val="single" w:sz="8" w:space="0" w:color="auto"/>
            </w:tcBorders>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1,741</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26.2％</w:t>
            </w:r>
            <w:r w:rsidRPr="00844CCB">
              <w:rPr>
                <w:rFonts w:ascii="HGｺﾞｼｯｸM" w:eastAsia="HGｺﾞｼｯｸM" w:hAnsiTheme="majorEastAsia"/>
                <w:sz w:val="21"/>
              </w:rPr>
              <w:t xml:space="preserve"> </w:t>
            </w:r>
          </w:p>
        </w:tc>
        <w:tc>
          <w:tcPr>
            <w:tcW w:w="1087" w:type="dxa"/>
            <w:tcBorders>
              <w:bottom w:val="single" w:sz="8" w:space="0" w:color="auto"/>
            </w:tcBorders>
            <w:shd w:val="clear" w:color="auto" w:fill="auto"/>
          </w:tcPr>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sz w:val="21"/>
              </w:rPr>
              <w:t>1,891</w:t>
            </w:r>
          </w:p>
          <w:p w:rsidR="00A27C57" w:rsidRPr="00844CCB" w:rsidRDefault="00A27C57" w:rsidP="00A27C57">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27.4％</w:t>
            </w:r>
            <w:r w:rsidRPr="00844CCB">
              <w:rPr>
                <w:rFonts w:ascii="HGｺﾞｼｯｸM" w:eastAsia="HGｺﾞｼｯｸM" w:hAnsiTheme="majorEastAsia"/>
                <w:sz w:val="21"/>
              </w:rPr>
              <w:t xml:space="preserve"> </w:t>
            </w:r>
          </w:p>
        </w:tc>
        <w:tc>
          <w:tcPr>
            <w:tcW w:w="1087" w:type="dxa"/>
            <w:tcBorders>
              <w:bottom w:val="single" w:sz="8" w:space="0" w:color="auto"/>
            </w:tcBorders>
            <w:shd w:val="clear" w:color="auto" w:fill="auto"/>
            <w:vAlign w:val="center"/>
          </w:tcPr>
          <w:p w:rsidR="00A27C57"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2,051</w:t>
            </w:r>
          </w:p>
          <w:p w:rsidR="003B656D" w:rsidRPr="00844CCB" w:rsidRDefault="003B656D"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28.6％</w:t>
            </w:r>
          </w:p>
        </w:tc>
        <w:tc>
          <w:tcPr>
            <w:tcW w:w="1276" w:type="dxa"/>
            <w:tcBorders>
              <w:bottom w:val="single" w:sz="8" w:space="0" w:color="auto"/>
              <w:right w:val="single" w:sz="8" w:space="0" w:color="auto"/>
            </w:tcBorders>
            <w:shd w:val="clear" w:color="auto" w:fill="auto"/>
            <w:vAlign w:val="center"/>
          </w:tcPr>
          <w:p w:rsidR="00A27C57" w:rsidRPr="00844CCB" w:rsidRDefault="009F3745" w:rsidP="003B0CC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0.16</w:t>
            </w:r>
            <w:r w:rsidR="00A27C57" w:rsidRPr="00844CCB">
              <w:rPr>
                <w:rFonts w:ascii="HGｺﾞｼｯｸM" w:eastAsia="HGｺﾞｼｯｸM" w:hAnsiTheme="majorEastAsia" w:hint="eastAsia"/>
                <w:sz w:val="21"/>
              </w:rPr>
              <w:t>％</w:t>
            </w:r>
          </w:p>
        </w:tc>
      </w:tr>
    </w:tbl>
    <w:p w:rsidR="00216CD9" w:rsidRPr="00844CCB" w:rsidRDefault="00216CD9" w:rsidP="001B5E9F"/>
    <w:p w:rsidR="00216CD9" w:rsidRPr="00844CCB" w:rsidRDefault="00216CD9" w:rsidP="00216CD9">
      <w:pPr>
        <w:pStyle w:val="af1"/>
        <w:spacing w:afterLines="0" w:after="0"/>
        <w:ind w:leftChars="200" w:left="453"/>
      </w:pPr>
      <w:r w:rsidRPr="00844CCB">
        <w:rPr>
          <w:rFonts w:hint="eastAsia"/>
        </w:rPr>
        <w:t>表　等級別療育手帳所持者数の内訳（平成29年４月１日現在）</w:t>
      </w:r>
    </w:p>
    <w:p w:rsidR="006A21E6" w:rsidRPr="00844CCB" w:rsidRDefault="006A21E6" w:rsidP="006A21E6">
      <w:pPr>
        <w:spacing w:line="240" w:lineRule="exact"/>
        <w:ind w:rightChars="363" w:right="823"/>
        <w:jc w:val="right"/>
        <w:rPr>
          <w:rFonts w:ascii="HGｺﾞｼｯｸM" w:eastAsia="HGｺﾞｼｯｸM"/>
          <w:sz w:val="18"/>
          <w:szCs w:val="18"/>
        </w:rPr>
      </w:pPr>
      <w:r w:rsidRPr="00844CCB">
        <w:rPr>
          <w:rFonts w:ascii="HGｺﾞｼｯｸM" w:eastAsia="HGｺﾞｼｯｸM" w:hint="eastAsia"/>
          <w:sz w:val="18"/>
          <w:szCs w:val="18"/>
        </w:rPr>
        <w:t>単位：</w:t>
      </w:r>
      <w:r>
        <w:rPr>
          <w:rFonts w:ascii="HGｺﾞｼｯｸM" w:eastAsia="HGｺﾞｼｯｸM" w:hint="eastAsia"/>
          <w:sz w:val="18"/>
          <w:szCs w:val="18"/>
        </w:rPr>
        <w:t>上段／</w:t>
      </w:r>
      <w:r w:rsidRPr="00844CCB">
        <w:rPr>
          <w:rFonts w:ascii="HGｺﾞｼｯｸM" w:eastAsia="HGｺﾞｼｯｸM" w:hint="eastAsia"/>
          <w:sz w:val="18"/>
          <w:szCs w:val="18"/>
        </w:rPr>
        <w:t>人、</w:t>
      </w:r>
      <w:r>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6970" w:type="dxa"/>
        <w:tblInd w:w="1384" w:type="dxa"/>
        <w:tblLayout w:type="fixed"/>
        <w:tblLook w:val="04A0" w:firstRow="1" w:lastRow="0" w:firstColumn="1" w:lastColumn="0" w:noHBand="0" w:noVBand="1"/>
      </w:tblPr>
      <w:tblGrid>
        <w:gridCol w:w="446"/>
        <w:gridCol w:w="1293"/>
        <w:gridCol w:w="1099"/>
        <w:gridCol w:w="1033"/>
        <w:gridCol w:w="1033"/>
        <w:gridCol w:w="1033"/>
        <w:gridCol w:w="1033"/>
      </w:tblGrid>
      <w:tr w:rsidR="00844CCB" w:rsidRPr="00844CCB" w:rsidTr="002F60FA">
        <w:trPr>
          <w:trHeight w:val="340"/>
        </w:trPr>
        <w:tc>
          <w:tcPr>
            <w:tcW w:w="1739" w:type="dxa"/>
            <w:gridSpan w:val="2"/>
            <w:tcBorders>
              <w:top w:val="single" w:sz="8" w:space="0" w:color="auto"/>
              <w:left w:val="single" w:sz="8" w:space="0" w:color="auto"/>
              <w:bottom w:val="single" w:sz="4" w:space="0" w:color="auto"/>
            </w:tcBorders>
            <w:shd w:val="clear" w:color="auto" w:fill="CDEBD2" w:themeFill="accent1"/>
            <w:vAlign w:val="center"/>
          </w:tcPr>
          <w:p w:rsidR="00216CD9" w:rsidRPr="00844CCB" w:rsidRDefault="00216CD9" w:rsidP="00152B12">
            <w:pPr>
              <w:rPr>
                <w:rFonts w:ascii="HGｺﾞｼｯｸM" w:eastAsia="HGｺﾞｼｯｸM" w:hAnsiTheme="majorEastAsia"/>
                <w:sz w:val="21"/>
              </w:rPr>
            </w:pPr>
          </w:p>
        </w:tc>
        <w:tc>
          <w:tcPr>
            <w:tcW w:w="1099" w:type="dxa"/>
            <w:tcBorders>
              <w:top w:val="single" w:sz="8" w:space="0" w:color="auto"/>
              <w:bottom w:val="single" w:sz="4" w:space="0" w:color="auto"/>
            </w:tcBorders>
            <w:shd w:val="clear" w:color="auto" w:fill="CDEBD2" w:themeFill="accent1"/>
            <w:vAlign w:val="center"/>
          </w:tcPr>
          <w:p w:rsidR="00216CD9" w:rsidRPr="00844CCB" w:rsidRDefault="00216CD9" w:rsidP="00152B1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33" w:type="dxa"/>
            <w:tcBorders>
              <w:top w:val="single" w:sz="8" w:space="0" w:color="auto"/>
              <w:bottom w:val="single" w:sz="4" w:space="0" w:color="auto"/>
            </w:tcBorders>
            <w:shd w:val="clear" w:color="auto" w:fill="CDEBD2" w:themeFill="accent1"/>
            <w:vAlign w:val="center"/>
          </w:tcPr>
          <w:p w:rsidR="00216CD9" w:rsidRPr="00844CCB" w:rsidRDefault="00216CD9" w:rsidP="00216CD9">
            <w:pPr>
              <w:spacing w:line="300" w:lineRule="exact"/>
              <w:jc w:val="center"/>
              <w:rPr>
                <w:rFonts w:ascii="HGｺﾞｼｯｸM" w:eastAsia="HGｺﾞｼｯｸM" w:hAnsiTheme="majorEastAsia"/>
                <w:sz w:val="21"/>
              </w:rPr>
            </w:pPr>
            <w:r w:rsidRPr="00844CCB">
              <w:rPr>
                <w:rFonts w:ascii="HGｺﾞｼｯｸM" w:eastAsia="HGｺﾞｼｯｸM" w:hAnsiTheme="majorEastAsia"/>
                <w:sz w:val="21"/>
              </w:rPr>
              <w:fldChar w:fldCharType="begin"/>
            </w:r>
            <w:r w:rsidRPr="00844CCB">
              <w:rPr>
                <w:rFonts w:ascii="HGｺﾞｼｯｸM" w:eastAsia="HGｺﾞｼｯｸM" w:hAnsiTheme="majorEastAsia"/>
                <w:sz w:val="21"/>
              </w:rPr>
              <w:instrText xml:space="preserve"> </w:instrText>
            </w:r>
            <w:r w:rsidRPr="00844CCB">
              <w:rPr>
                <w:rFonts w:ascii="HGｺﾞｼｯｸM" w:eastAsia="HGｺﾞｼｯｸM" w:hAnsiTheme="majorEastAsia" w:hint="eastAsia"/>
                <w:sz w:val="21"/>
              </w:rPr>
              <w:instrText>eq \o\ac(</w:instrText>
            </w:r>
            <w:r w:rsidRPr="00844CCB">
              <w:rPr>
                <w:rFonts w:ascii="HGｺﾞｼｯｸM" w:eastAsia="HGｺﾞｼｯｸM" w:hAnsiTheme="majorEastAsia" w:hint="eastAsia"/>
                <w:position w:val="-4"/>
                <w:sz w:val="31"/>
              </w:rPr>
              <w:instrText>○</w:instrText>
            </w:r>
            <w:r w:rsidRPr="00844CCB">
              <w:rPr>
                <w:rFonts w:ascii="HGｺﾞｼｯｸM" w:eastAsia="HGｺﾞｼｯｸM" w:hAnsiTheme="majorEastAsia" w:hint="eastAsia"/>
                <w:sz w:val="21"/>
              </w:rPr>
              <w:instrText>,Ａ)</w:instrText>
            </w:r>
            <w:r w:rsidRPr="00844CCB">
              <w:rPr>
                <w:rFonts w:ascii="HGｺﾞｼｯｸM" w:eastAsia="HGｺﾞｼｯｸM" w:hAnsiTheme="majorEastAsia"/>
                <w:sz w:val="21"/>
              </w:rPr>
              <w:fldChar w:fldCharType="end"/>
            </w:r>
          </w:p>
        </w:tc>
        <w:tc>
          <w:tcPr>
            <w:tcW w:w="1033" w:type="dxa"/>
            <w:tcBorders>
              <w:top w:val="single" w:sz="8" w:space="0" w:color="auto"/>
              <w:bottom w:val="single" w:sz="4" w:space="0" w:color="auto"/>
            </w:tcBorders>
            <w:shd w:val="clear" w:color="auto" w:fill="CDEBD2" w:themeFill="accent1"/>
            <w:vAlign w:val="center"/>
          </w:tcPr>
          <w:p w:rsidR="00216CD9" w:rsidRPr="00844CCB" w:rsidRDefault="00216CD9" w:rsidP="00216CD9">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Ａ</w:t>
            </w:r>
          </w:p>
        </w:tc>
        <w:tc>
          <w:tcPr>
            <w:tcW w:w="1033" w:type="dxa"/>
            <w:tcBorders>
              <w:top w:val="single" w:sz="8" w:space="0" w:color="auto"/>
              <w:bottom w:val="single" w:sz="4" w:space="0" w:color="auto"/>
            </w:tcBorders>
            <w:shd w:val="clear" w:color="auto" w:fill="CDEBD2" w:themeFill="accent1"/>
            <w:vAlign w:val="center"/>
          </w:tcPr>
          <w:p w:rsidR="00216CD9" w:rsidRPr="00844CCB" w:rsidRDefault="00216CD9" w:rsidP="00216CD9">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Ｂ</w:t>
            </w:r>
          </w:p>
        </w:tc>
        <w:tc>
          <w:tcPr>
            <w:tcW w:w="1033" w:type="dxa"/>
            <w:tcBorders>
              <w:top w:val="single" w:sz="8" w:space="0" w:color="auto"/>
              <w:bottom w:val="single" w:sz="4" w:space="0" w:color="auto"/>
              <w:right w:val="single" w:sz="8" w:space="0" w:color="auto"/>
            </w:tcBorders>
            <w:shd w:val="clear" w:color="auto" w:fill="CDEBD2" w:themeFill="accent1"/>
            <w:vAlign w:val="center"/>
          </w:tcPr>
          <w:p w:rsidR="00216CD9" w:rsidRPr="00844CCB" w:rsidRDefault="00216CD9" w:rsidP="00216CD9">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Ｃ</w:t>
            </w:r>
          </w:p>
        </w:tc>
      </w:tr>
      <w:tr w:rsidR="00844CCB" w:rsidRPr="00844CCB" w:rsidTr="00216CD9">
        <w:tc>
          <w:tcPr>
            <w:tcW w:w="1739" w:type="dxa"/>
            <w:gridSpan w:val="2"/>
            <w:tcBorders>
              <w:left w:val="single" w:sz="8" w:space="0" w:color="auto"/>
              <w:bottom w:val="double" w:sz="4" w:space="0" w:color="auto"/>
            </w:tcBorders>
            <w:shd w:val="clear" w:color="auto" w:fill="auto"/>
            <w:vAlign w:val="center"/>
          </w:tcPr>
          <w:p w:rsidR="00216CD9" w:rsidRPr="00844CCB" w:rsidRDefault="00216CD9" w:rsidP="00152B1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99" w:type="dxa"/>
            <w:tcBorders>
              <w:bottom w:val="double" w:sz="4" w:space="0" w:color="auto"/>
            </w:tcBorders>
            <w:shd w:val="clear" w:color="auto" w:fill="auto"/>
            <w:vAlign w:val="center"/>
          </w:tcPr>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w:t>
            </w:r>
            <w:r w:rsidR="002F60FA" w:rsidRPr="00844CCB">
              <w:rPr>
                <w:rFonts w:ascii="HGｺﾞｼｯｸM" w:eastAsia="HGｺﾞｼｯｸM" w:hAnsiTheme="majorEastAsia" w:hint="eastAsia"/>
                <w:sz w:val="21"/>
              </w:rPr>
              <w:t>,</w:t>
            </w:r>
            <w:r w:rsidRPr="00844CCB">
              <w:rPr>
                <w:rFonts w:ascii="HGｺﾞｼｯｸM" w:eastAsia="HGｺﾞｼｯｸM" w:hAnsiTheme="majorEastAsia" w:hint="eastAsia"/>
                <w:sz w:val="21"/>
              </w:rPr>
              <w:t>169</w:t>
            </w:r>
          </w:p>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vAlign w:val="center"/>
          </w:tcPr>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w:t>
            </w:r>
            <w:r w:rsidR="002F60FA" w:rsidRPr="00844CCB">
              <w:rPr>
                <w:rFonts w:ascii="HGｺﾞｼｯｸM" w:eastAsia="HGｺﾞｼｯｸM" w:hAnsiTheme="majorEastAsia" w:hint="eastAsia"/>
                <w:sz w:val="21"/>
              </w:rPr>
              <w:t>,</w:t>
            </w:r>
            <w:r w:rsidRPr="00844CCB">
              <w:rPr>
                <w:rFonts w:ascii="HGｺﾞｼｯｸM" w:eastAsia="HGｺﾞｼｯｸM" w:hAnsiTheme="majorEastAsia" w:hint="eastAsia"/>
                <w:sz w:val="21"/>
              </w:rPr>
              <w:t>639</w:t>
            </w:r>
          </w:p>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216CD9"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1,570</w:t>
            </w:r>
          </w:p>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216CD9"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1,909</w:t>
            </w:r>
          </w:p>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right w:val="single" w:sz="8" w:space="0" w:color="auto"/>
            </w:tcBorders>
            <w:shd w:val="clear" w:color="auto" w:fill="auto"/>
            <w:vAlign w:val="center"/>
          </w:tcPr>
          <w:p w:rsidR="00216CD9"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2,051</w:t>
            </w:r>
          </w:p>
          <w:p w:rsidR="00216CD9" w:rsidRPr="00844CCB" w:rsidRDefault="00216CD9"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r>
      <w:tr w:rsidR="00844CCB" w:rsidRPr="00844CCB" w:rsidTr="00216CD9">
        <w:trPr>
          <w:cantSplit/>
          <w:trHeight w:val="340"/>
        </w:trPr>
        <w:tc>
          <w:tcPr>
            <w:tcW w:w="446" w:type="dxa"/>
            <w:vMerge w:val="restart"/>
            <w:tcBorders>
              <w:top w:val="double" w:sz="4" w:space="0" w:color="auto"/>
              <w:left w:val="single" w:sz="8" w:space="0" w:color="auto"/>
            </w:tcBorders>
            <w:shd w:val="clear" w:color="auto" w:fill="auto"/>
            <w:textDirection w:val="tbRlV"/>
            <w:vAlign w:val="center"/>
          </w:tcPr>
          <w:p w:rsidR="002F60FA" w:rsidRPr="00844CCB" w:rsidRDefault="000A7930" w:rsidP="00152B12">
            <w:pPr>
              <w:ind w:left="113" w:right="113"/>
              <w:jc w:val="center"/>
              <w:rPr>
                <w:rFonts w:ascii="HGｺﾞｼｯｸM" w:eastAsia="HGｺﾞｼｯｸM" w:hAnsiTheme="majorEastAsia"/>
                <w:sz w:val="21"/>
              </w:rPr>
            </w:pPr>
            <w:r w:rsidRPr="00120AAD">
              <w:rPr>
                <w:noProof/>
              </w:rPr>
              <w:drawing>
                <wp:anchor distT="0" distB="0" distL="114300" distR="114300" simplePos="0" relativeHeight="251844608" behindDoc="0" locked="0" layoutInCell="1" allowOverlap="1" wp14:anchorId="2003DA58" wp14:editId="4EDC33F1">
                  <wp:simplePos x="0" y="0"/>
                  <wp:positionH relativeFrom="page">
                    <wp:posOffset>38781355</wp:posOffset>
                  </wp:positionH>
                  <wp:positionV relativeFrom="page">
                    <wp:posOffset>210820</wp:posOffset>
                  </wp:positionV>
                  <wp:extent cx="647700" cy="647700"/>
                  <wp:effectExtent l="0" t="0" r="0" b="0"/>
                  <wp:wrapNone/>
                  <wp:docPr id="78" name="SPCod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biLevel thresh="50000"/>
                            <a:lum contrast="100000"/>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F60FA" w:rsidRPr="00844CCB">
              <w:rPr>
                <w:rFonts w:ascii="HGｺﾞｼｯｸM" w:eastAsia="HGｺﾞｼｯｸM" w:hAnsiTheme="majorEastAsia" w:hint="eastAsia"/>
                <w:sz w:val="21"/>
              </w:rPr>
              <w:t>再掲</w:t>
            </w:r>
          </w:p>
        </w:tc>
        <w:tc>
          <w:tcPr>
            <w:tcW w:w="1293" w:type="dxa"/>
            <w:tcBorders>
              <w:top w:val="double" w:sz="4" w:space="0" w:color="auto"/>
            </w:tcBorders>
            <w:shd w:val="clear" w:color="auto" w:fill="auto"/>
            <w:vAlign w:val="center"/>
          </w:tcPr>
          <w:p w:rsidR="002F60FA" w:rsidRPr="00844CCB" w:rsidRDefault="002F60FA" w:rsidP="00152B12">
            <w:pPr>
              <w:spacing w:line="300" w:lineRule="exact"/>
              <w:textAlignment w:val="center"/>
              <w:rPr>
                <w:rFonts w:ascii="HGｺﾞｼｯｸM" w:eastAsia="HGｺﾞｼｯｸM"/>
                <w:sz w:val="21"/>
              </w:rPr>
            </w:pPr>
            <w:r w:rsidRPr="00844CCB">
              <w:rPr>
                <w:rFonts w:ascii="HGｺﾞｼｯｸM" w:eastAsia="HGｺﾞｼｯｸM" w:hint="eastAsia"/>
                <w:sz w:val="21"/>
              </w:rPr>
              <w:t>18歳未満</w:t>
            </w:r>
          </w:p>
        </w:tc>
        <w:tc>
          <w:tcPr>
            <w:tcW w:w="1099" w:type="dxa"/>
            <w:tcBorders>
              <w:top w:val="double" w:sz="4"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2,1</w:t>
            </w:r>
            <w:r w:rsidR="00CA5A30" w:rsidRPr="00110E68">
              <w:rPr>
                <w:rFonts w:ascii="HGｺﾞｼｯｸM" w:eastAsia="HGｺﾞｼｯｸM" w:hAnsi="ＭＳ 明朝" w:hint="eastAsia"/>
                <w:sz w:val="21"/>
              </w:rPr>
              <w:t>38</w:t>
            </w:r>
          </w:p>
          <w:p w:rsidR="002F60FA" w:rsidRPr="00110E68" w:rsidRDefault="00CA5A30"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29.8</w:t>
            </w:r>
            <w:r w:rsidR="002F60FA" w:rsidRPr="00110E68">
              <w:rPr>
                <w:rFonts w:ascii="HGｺﾞｼｯｸM" w:eastAsia="HGｺﾞｼｯｸM" w:hAnsi="ＭＳ 明朝" w:hint="eastAsia"/>
                <w:sz w:val="21"/>
              </w:rPr>
              <w:t>％</w:t>
            </w:r>
          </w:p>
        </w:tc>
        <w:tc>
          <w:tcPr>
            <w:tcW w:w="1033" w:type="dxa"/>
            <w:tcBorders>
              <w:top w:val="double" w:sz="4" w:space="0" w:color="auto"/>
            </w:tcBorders>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388</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23.7％</w:t>
            </w:r>
          </w:p>
        </w:tc>
        <w:tc>
          <w:tcPr>
            <w:tcW w:w="1033" w:type="dxa"/>
            <w:tcBorders>
              <w:top w:val="double" w:sz="4"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404</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25.7％</w:t>
            </w:r>
          </w:p>
        </w:tc>
        <w:tc>
          <w:tcPr>
            <w:tcW w:w="1033" w:type="dxa"/>
            <w:tcBorders>
              <w:top w:val="double" w:sz="4"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448</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23.5％</w:t>
            </w:r>
          </w:p>
        </w:tc>
        <w:tc>
          <w:tcPr>
            <w:tcW w:w="1033" w:type="dxa"/>
            <w:tcBorders>
              <w:top w:val="double" w:sz="4" w:space="0" w:color="auto"/>
              <w:right w:val="single" w:sz="8" w:space="0" w:color="auto"/>
            </w:tcBorders>
            <w:shd w:val="clear" w:color="auto" w:fill="auto"/>
            <w:vAlign w:val="center"/>
          </w:tcPr>
          <w:p w:rsidR="002F60FA" w:rsidRPr="00110E68" w:rsidRDefault="00CA5A30"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898</w:t>
            </w:r>
          </w:p>
          <w:p w:rsidR="002F60FA" w:rsidRPr="00110E68" w:rsidRDefault="00CA5A30"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43.8</w:t>
            </w:r>
            <w:r w:rsidR="002F60FA" w:rsidRPr="00110E68">
              <w:rPr>
                <w:rFonts w:ascii="HGｺﾞｼｯｸM" w:eastAsia="HGｺﾞｼｯｸM" w:hAnsi="ＭＳ 明朝" w:hint="eastAsia"/>
                <w:sz w:val="21"/>
              </w:rPr>
              <w:t>％</w:t>
            </w:r>
          </w:p>
        </w:tc>
      </w:tr>
      <w:tr w:rsidR="00844CCB" w:rsidRPr="00844CCB" w:rsidTr="00216CD9">
        <w:trPr>
          <w:cantSplit/>
          <w:trHeight w:val="340"/>
        </w:trPr>
        <w:tc>
          <w:tcPr>
            <w:tcW w:w="446" w:type="dxa"/>
            <w:vMerge/>
            <w:tcBorders>
              <w:left w:val="single" w:sz="8" w:space="0" w:color="auto"/>
              <w:bottom w:val="single" w:sz="8" w:space="0" w:color="auto"/>
            </w:tcBorders>
            <w:shd w:val="clear" w:color="auto" w:fill="auto"/>
            <w:vAlign w:val="center"/>
          </w:tcPr>
          <w:p w:rsidR="002F60FA" w:rsidRPr="00844CCB" w:rsidRDefault="002F60FA" w:rsidP="00152B12">
            <w:pPr>
              <w:rPr>
                <w:rFonts w:ascii="HGｺﾞｼｯｸM" w:eastAsia="HGｺﾞｼｯｸM" w:hAnsiTheme="majorEastAsia"/>
                <w:sz w:val="21"/>
              </w:rPr>
            </w:pPr>
          </w:p>
        </w:tc>
        <w:tc>
          <w:tcPr>
            <w:tcW w:w="1293" w:type="dxa"/>
            <w:tcBorders>
              <w:bottom w:val="single" w:sz="8" w:space="0" w:color="auto"/>
            </w:tcBorders>
            <w:shd w:val="clear" w:color="auto" w:fill="auto"/>
            <w:vAlign w:val="center"/>
          </w:tcPr>
          <w:p w:rsidR="002F60FA" w:rsidRPr="00844CCB" w:rsidRDefault="002F60FA" w:rsidP="00152B12">
            <w:pPr>
              <w:spacing w:line="300" w:lineRule="exact"/>
              <w:textAlignment w:val="center"/>
              <w:rPr>
                <w:rFonts w:ascii="HGｺﾞｼｯｸM" w:eastAsia="HGｺﾞｼｯｸM"/>
                <w:sz w:val="21"/>
              </w:rPr>
            </w:pPr>
            <w:r w:rsidRPr="00844CCB">
              <w:rPr>
                <w:rFonts w:ascii="HGｺﾞｼｯｸM" w:eastAsia="HGｺﾞｼｯｸM" w:hint="eastAsia"/>
                <w:sz w:val="21"/>
              </w:rPr>
              <w:t>18歳以上</w:t>
            </w:r>
          </w:p>
        </w:tc>
        <w:tc>
          <w:tcPr>
            <w:tcW w:w="1099" w:type="dxa"/>
            <w:tcBorders>
              <w:bottom w:val="single" w:sz="8" w:space="0" w:color="auto"/>
            </w:tcBorders>
            <w:shd w:val="clear" w:color="auto" w:fill="auto"/>
            <w:vAlign w:val="center"/>
          </w:tcPr>
          <w:p w:rsidR="002F60FA" w:rsidRPr="00110E68" w:rsidRDefault="00CA5A30"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5,031</w:t>
            </w:r>
          </w:p>
          <w:p w:rsidR="002F60FA" w:rsidRPr="00110E68" w:rsidRDefault="002F60FA" w:rsidP="00CA5A30">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70.</w:t>
            </w:r>
            <w:r w:rsidR="00CA5A30" w:rsidRPr="00110E68">
              <w:rPr>
                <w:rFonts w:ascii="HGｺﾞｼｯｸM" w:eastAsia="HGｺﾞｼｯｸM" w:hAnsi="ＭＳ 明朝" w:hint="eastAsia"/>
                <w:sz w:val="21"/>
              </w:rPr>
              <w:t>2</w:t>
            </w:r>
            <w:r w:rsidRPr="00110E68">
              <w:rPr>
                <w:rFonts w:ascii="HGｺﾞｼｯｸM" w:eastAsia="HGｺﾞｼｯｸM" w:hAnsi="ＭＳ 明朝" w:hint="eastAsia"/>
                <w:sz w:val="21"/>
              </w:rPr>
              <w:t>％</w:t>
            </w:r>
          </w:p>
        </w:tc>
        <w:tc>
          <w:tcPr>
            <w:tcW w:w="1033" w:type="dxa"/>
            <w:tcBorders>
              <w:bottom w:val="single" w:sz="8" w:space="0" w:color="auto"/>
            </w:tcBorders>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1,251</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76.3％</w:t>
            </w:r>
          </w:p>
        </w:tc>
        <w:tc>
          <w:tcPr>
            <w:tcW w:w="1033" w:type="dxa"/>
            <w:tcBorders>
              <w:bottom w:val="single" w:sz="8"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1,166</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74.3％</w:t>
            </w:r>
          </w:p>
        </w:tc>
        <w:tc>
          <w:tcPr>
            <w:tcW w:w="1033" w:type="dxa"/>
            <w:tcBorders>
              <w:bottom w:val="single" w:sz="8"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1,461</w:t>
            </w:r>
          </w:p>
          <w:p w:rsidR="002F60FA" w:rsidRPr="00110E68" w:rsidRDefault="002F60FA"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76.5％</w:t>
            </w:r>
          </w:p>
        </w:tc>
        <w:tc>
          <w:tcPr>
            <w:tcW w:w="1033" w:type="dxa"/>
            <w:tcBorders>
              <w:bottom w:val="single" w:sz="8" w:space="0" w:color="auto"/>
              <w:right w:val="single" w:sz="8" w:space="0" w:color="auto"/>
            </w:tcBorders>
            <w:shd w:val="clear" w:color="auto" w:fill="auto"/>
            <w:vAlign w:val="center"/>
          </w:tcPr>
          <w:p w:rsidR="002F60FA" w:rsidRPr="00110E68" w:rsidRDefault="002F60FA" w:rsidP="002F60FA">
            <w:pPr>
              <w:spacing w:line="280" w:lineRule="exact"/>
              <w:jc w:val="right"/>
              <w:rPr>
                <w:rFonts w:ascii="HGｺﾞｼｯｸM" w:eastAsia="HGｺﾞｼｯｸM" w:hAnsi="ＭＳ 明朝"/>
                <w:sz w:val="21"/>
              </w:rPr>
            </w:pPr>
            <w:r w:rsidRPr="00110E68">
              <w:rPr>
                <w:rFonts w:ascii="HGｺﾞｼｯｸM" w:eastAsia="HGｺﾞｼｯｸM" w:hAnsi="ＭＳ 明朝" w:hint="eastAsia"/>
                <w:sz w:val="21"/>
              </w:rPr>
              <w:t>1,15</w:t>
            </w:r>
            <w:r w:rsidR="00CA5A30" w:rsidRPr="00110E68">
              <w:rPr>
                <w:rFonts w:ascii="HGｺﾞｼｯｸM" w:eastAsia="HGｺﾞｼｯｸM" w:hAnsi="ＭＳ 明朝" w:hint="eastAsia"/>
                <w:sz w:val="21"/>
              </w:rPr>
              <w:t>3</w:t>
            </w:r>
          </w:p>
          <w:p w:rsidR="002F60FA" w:rsidRPr="00110E68" w:rsidRDefault="00CA5A30" w:rsidP="002F60FA">
            <w:pPr>
              <w:spacing w:line="280" w:lineRule="exact"/>
              <w:jc w:val="right"/>
              <w:rPr>
                <w:rFonts w:ascii="HGｺﾞｼｯｸM" w:eastAsia="HGｺﾞｼｯｸM" w:hAnsi="ＭＳ 明朝" w:cs="ＭＳ Ｐゴシック"/>
                <w:sz w:val="21"/>
              </w:rPr>
            </w:pPr>
            <w:r w:rsidRPr="00110E68">
              <w:rPr>
                <w:rFonts w:ascii="HGｺﾞｼｯｸM" w:eastAsia="HGｺﾞｼｯｸM" w:hAnsi="ＭＳ 明朝" w:hint="eastAsia"/>
                <w:sz w:val="21"/>
              </w:rPr>
              <w:t>56.2</w:t>
            </w:r>
            <w:r w:rsidR="002F60FA" w:rsidRPr="00110E68">
              <w:rPr>
                <w:rFonts w:ascii="HGｺﾞｼｯｸM" w:eastAsia="HGｺﾞｼｯｸM" w:hAnsi="ＭＳ 明朝" w:hint="eastAsia"/>
                <w:sz w:val="21"/>
              </w:rPr>
              <w:t>％</w:t>
            </w:r>
          </w:p>
        </w:tc>
      </w:tr>
    </w:tbl>
    <w:p w:rsidR="003B0CC2" w:rsidRPr="00844CCB" w:rsidRDefault="007A4282" w:rsidP="007A4282">
      <w:pPr>
        <w:pStyle w:val="3"/>
        <w:ind w:left="720" w:hanging="267"/>
      </w:pPr>
      <w:r w:rsidRPr="00844CCB">
        <w:rPr>
          <w:rFonts w:hint="eastAsia"/>
        </w:rPr>
        <w:lastRenderedPageBreak/>
        <w:t>③</w:t>
      </w:r>
      <w:r w:rsidR="00557444" w:rsidRPr="00844CCB">
        <w:rPr>
          <w:rFonts w:hint="eastAsia"/>
        </w:rPr>
        <w:t xml:space="preserve"> </w:t>
      </w:r>
      <w:r w:rsidRPr="00844CCB">
        <w:rPr>
          <w:rFonts w:hint="eastAsia"/>
        </w:rPr>
        <w:t>精神障害者保健</w:t>
      </w:r>
      <w:r w:rsidR="00545DF1" w:rsidRPr="00745785">
        <w:rPr>
          <w:noProof/>
        </w:rPr>
        <w:drawing>
          <wp:anchor distT="0" distB="0" distL="114300" distR="114300" simplePos="0" relativeHeight="252310528" behindDoc="0" locked="1" layoutInCell="1" allowOverlap="1" wp14:anchorId="766ACA73" wp14:editId="79E5A744">
            <wp:simplePos x="0" y="0"/>
            <wp:positionH relativeFrom="page">
              <wp:posOffset>6333490</wp:posOffset>
            </wp:positionH>
            <wp:positionV relativeFrom="page">
              <wp:posOffset>9469120</wp:posOffset>
            </wp:positionV>
            <wp:extent cx="646920" cy="646920"/>
            <wp:effectExtent l="0" t="0" r="1270" b="1270"/>
            <wp:wrapNone/>
            <wp:docPr id="782" name="SPCod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福祉手帳所持者数</w:t>
      </w:r>
    </w:p>
    <w:p w:rsidR="007A4282" w:rsidRPr="00844CCB" w:rsidRDefault="007A4282" w:rsidP="007A4282">
      <w:pPr>
        <w:pStyle w:val="31"/>
        <w:ind w:left="680" w:firstLine="247"/>
      </w:pPr>
      <w:r w:rsidRPr="00844CCB">
        <w:rPr>
          <w:rFonts w:hint="eastAsia"/>
        </w:rPr>
        <w:t>精神障害者保健福祉手帳所持者数は</w:t>
      </w:r>
      <w:r w:rsidR="00923F85" w:rsidRPr="00844CCB">
        <w:rPr>
          <w:rFonts w:hint="eastAsia"/>
        </w:rPr>
        <w:t>増加傾向が続いており、平成29年は10,109人で、平成24年の6,308人から3,801人増加</w:t>
      </w:r>
      <w:r w:rsidR="005A2EF0" w:rsidRPr="00844CCB">
        <w:rPr>
          <w:rFonts w:hint="eastAsia"/>
        </w:rPr>
        <w:t>し、増加率60.3％</w:t>
      </w:r>
      <w:r w:rsidR="00923F85" w:rsidRPr="00844CCB">
        <w:rPr>
          <w:rFonts w:hint="eastAsia"/>
        </w:rPr>
        <w:t>となっています。等級別の構成割合は</w:t>
      </w:r>
      <w:r w:rsidR="002B2B83" w:rsidRPr="00844CCB">
        <w:rPr>
          <w:rFonts w:hint="eastAsia"/>
        </w:rPr>
        <w:t>３級</w:t>
      </w:r>
      <w:r w:rsidR="00923F85" w:rsidRPr="00844CCB">
        <w:rPr>
          <w:rFonts w:hint="eastAsia"/>
        </w:rPr>
        <w:t>が</w:t>
      </w:r>
      <w:r w:rsidR="002B2B83" w:rsidRPr="00844CCB">
        <w:rPr>
          <w:rFonts w:hint="eastAsia"/>
        </w:rPr>
        <w:t>37.1</w:t>
      </w:r>
      <w:r w:rsidR="00923F85" w:rsidRPr="00844CCB">
        <w:rPr>
          <w:rFonts w:hint="eastAsia"/>
        </w:rPr>
        <w:t>％で、平成24年の</w:t>
      </w:r>
      <w:r w:rsidR="002B2B83" w:rsidRPr="00844CCB">
        <w:rPr>
          <w:rFonts w:hint="eastAsia"/>
        </w:rPr>
        <w:t>26.1</w:t>
      </w:r>
      <w:r w:rsidR="00923F85" w:rsidRPr="00844CCB">
        <w:rPr>
          <w:rFonts w:hint="eastAsia"/>
        </w:rPr>
        <w:t>％から</w:t>
      </w:r>
      <w:r w:rsidR="002B2B83" w:rsidRPr="00844CCB">
        <w:rPr>
          <w:rFonts w:hint="eastAsia"/>
        </w:rPr>
        <w:t>11.0</w:t>
      </w:r>
      <w:r w:rsidR="00923F85" w:rsidRPr="00844CCB">
        <w:rPr>
          <w:rFonts w:hint="eastAsia"/>
        </w:rPr>
        <w:t>ポイント増加しています。</w:t>
      </w:r>
    </w:p>
    <w:p w:rsidR="007A4282" w:rsidRPr="00844CCB" w:rsidRDefault="007A4282" w:rsidP="007A4282"/>
    <w:p w:rsidR="007A4282" w:rsidRPr="00844CCB" w:rsidRDefault="002F60FA" w:rsidP="00D0455A">
      <w:pPr>
        <w:pStyle w:val="af1"/>
        <w:spacing w:after="108"/>
        <w:ind w:leftChars="200" w:left="453"/>
      </w:pPr>
      <w:r w:rsidRPr="00844CCB">
        <w:rPr>
          <w:rFonts w:hint="eastAsia"/>
          <w:noProof/>
        </w:rPr>
        <mc:AlternateContent>
          <mc:Choice Requires="wps">
            <w:drawing>
              <wp:anchor distT="0" distB="0" distL="114300" distR="114300" simplePos="0" relativeHeight="251570176" behindDoc="0" locked="0" layoutInCell="1" allowOverlap="1" wp14:anchorId="4766362E" wp14:editId="37395116">
                <wp:simplePos x="0" y="0"/>
                <wp:positionH relativeFrom="column">
                  <wp:posOffset>5462270</wp:posOffset>
                </wp:positionH>
                <wp:positionV relativeFrom="paragraph">
                  <wp:posOffset>1426845</wp:posOffset>
                </wp:positionV>
                <wp:extent cx="619125" cy="342900"/>
                <wp:effectExtent l="0" t="0" r="0" b="0"/>
                <wp:wrapNone/>
                <wp:docPr id="27476" name="テキスト ボックス 27476"/>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２級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6362E" id="テキスト ボックス 27476" o:spid="_x0000_s1113" type="#_x0000_t202" style="position:absolute;left:0;text-align:left;margin-left:430.1pt;margin-top:112.35pt;width:48.75pt;height:27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" filled="f" stroked="f" strokeweight=".5pt">
                <v:textbo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２級</w:t>
                      </w:r>
                    </w:p>
                  </w:txbxContent>
                </v:textbox>
              </v:shape>
            </w:pict>
          </mc:Fallback>
        </mc:AlternateContent>
      </w:r>
      <w:r w:rsidRPr="00844CCB">
        <w:rPr>
          <w:rFonts w:hint="eastAsia"/>
          <w:noProof/>
        </w:rPr>
        <w:drawing>
          <wp:anchor distT="0" distB="0" distL="114300" distR="114300" simplePos="0" relativeHeight="251568128" behindDoc="0" locked="0" layoutInCell="1" allowOverlap="1" wp14:anchorId="2CE892AF" wp14:editId="7150074F">
            <wp:simplePos x="0" y="0"/>
            <wp:positionH relativeFrom="column">
              <wp:posOffset>280670</wp:posOffset>
            </wp:positionH>
            <wp:positionV relativeFrom="paragraph">
              <wp:posOffset>64770</wp:posOffset>
            </wp:positionV>
            <wp:extent cx="5200650" cy="2600325"/>
            <wp:effectExtent l="0" t="0" r="0" b="0"/>
            <wp:wrapNone/>
            <wp:docPr id="27479" name="グラフ 274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7A4282" w:rsidRPr="00844CCB">
        <w:rPr>
          <w:rFonts w:hint="eastAsia"/>
        </w:rPr>
        <w:t>図　等級別精神障害者保健福祉手帳所持者数の推移（各年４月１日現在）</w:t>
      </w:r>
    </w:p>
    <w:p w:rsidR="007A4282" w:rsidRPr="00844CCB" w:rsidRDefault="007A4282" w:rsidP="007A4282"/>
    <w:p w:rsidR="007A4282" w:rsidRPr="00844CCB" w:rsidRDefault="007A4282" w:rsidP="007A4282"/>
    <w:p w:rsidR="007A4282" w:rsidRPr="00844CCB" w:rsidRDefault="004E2FE0" w:rsidP="007A4282">
      <w:r w:rsidRPr="00844CCB">
        <w:rPr>
          <w:noProof/>
        </w:rPr>
        <mc:AlternateContent>
          <mc:Choice Requires="wps">
            <w:drawing>
              <wp:anchor distT="0" distB="0" distL="114300" distR="114300" simplePos="0" relativeHeight="251572224" behindDoc="0" locked="0" layoutInCell="1" allowOverlap="1" wp14:anchorId="26354355" wp14:editId="6464E16E">
                <wp:simplePos x="0" y="0"/>
                <wp:positionH relativeFrom="column">
                  <wp:posOffset>785495</wp:posOffset>
                </wp:positionH>
                <wp:positionV relativeFrom="paragraph">
                  <wp:posOffset>71120</wp:posOffset>
                </wp:positionV>
                <wp:extent cx="619125" cy="342900"/>
                <wp:effectExtent l="0" t="0" r="0" b="0"/>
                <wp:wrapNone/>
                <wp:docPr id="27474" name="テキスト ボックス 27474"/>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AD3D88" w:rsidRDefault="00D05AE8" w:rsidP="007A4282">
                            <w:pPr>
                              <w:spacing w:line="280" w:lineRule="exact"/>
                              <w:rPr>
                                <w:rFonts w:ascii="HGｺﾞｼｯｸM" w:eastAsia="HGｺﾞｼｯｸM" w:hAnsi="A-OTF UD新丸ゴ Pro L" w:hint="eastAsia"/>
                                <w:sz w:val="18"/>
                              </w:rPr>
                            </w:pPr>
                            <w:r w:rsidRPr="00AD3D88">
                              <w:rPr>
                                <w:rFonts w:ascii="HGｺﾞｼｯｸM" w:eastAsia="HGｺﾞｼｯｸM" w:hAnsi="A-OTF UD新丸ゴ Pro L" w:hint="eastAsia"/>
                                <w:sz w:val="18"/>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54355" id="テキスト ボックス 27474" o:spid="_x0000_s1114" type="#_x0000_t202" style="position:absolute;left:0;text-align:left;margin-left:61.85pt;margin-top:5.6pt;width:48.75pt;height:27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" filled="f" stroked="f" strokeweight=".5pt">
                <v:textbox>
                  <w:txbxContent>
                    <w:p w:rsidR="00D05AE8" w:rsidRPr="00AD3D88" w:rsidRDefault="00D05AE8" w:rsidP="007A4282">
                      <w:pPr>
                        <w:spacing w:line="280" w:lineRule="exact"/>
                        <w:rPr>
                          <w:rFonts w:ascii="HGｺﾞｼｯｸM" w:eastAsia="HGｺﾞｼｯｸM" w:hAnsi="A-OTF UD新丸ゴ Pro L" w:hint="eastAsia"/>
                          <w:sz w:val="18"/>
                        </w:rPr>
                      </w:pPr>
                      <w:r w:rsidRPr="00AD3D88">
                        <w:rPr>
                          <w:rFonts w:ascii="HGｺﾞｼｯｸM" w:eastAsia="HGｺﾞｼｯｸM" w:hAnsi="A-OTF UD新丸ゴ Pro L" w:hint="eastAsia"/>
                          <w:sz w:val="18"/>
                        </w:rPr>
                        <w:t>（合計）</w:t>
                      </w:r>
                    </w:p>
                  </w:txbxContent>
                </v:textbox>
              </v:shape>
            </w:pict>
          </mc:Fallback>
        </mc:AlternateContent>
      </w:r>
      <w:r w:rsidR="00A27C57" w:rsidRPr="00844CCB">
        <w:rPr>
          <w:rFonts w:hint="eastAsia"/>
          <w:noProof/>
        </w:rPr>
        <mc:AlternateContent>
          <mc:Choice Requires="wps">
            <w:drawing>
              <wp:anchor distT="0" distB="0" distL="114300" distR="114300" simplePos="0" relativeHeight="251571200" behindDoc="0" locked="0" layoutInCell="1" allowOverlap="1" wp14:anchorId="0D2912BA" wp14:editId="7BC03445">
                <wp:simplePos x="0" y="0"/>
                <wp:positionH relativeFrom="column">
                  <wp:posOffset>5462270</wp:posOffset>
                </wp:positionH>
                <wp:positionV relativeFrom="paragraph">
                  <wp:posOffset>5715</wp:posOffset>
                </wp:positionV>
                <wp:extent cx="619125" cy="342900"/>
                <wp:effectExtent l="0" t="0" r="0" b="0"/>
                <wp:wrapNone/>
                <wp:docPr id="27477" name="テキスト ボックス 27477"/>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３級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912BA" id="テキスト ボックス 27477" o:spid="_x0000_s1115" type="#_x0000_t202" style="position:absolute;left:0;text-align:left;margin-left:430.1pt;margin-top:.45pt;width:48.75pt;height:27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" filled="f" stroked="f" strokeweight=".5pt">
                <v:textbo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３級</w:t>
                      </w:r>
                    </w:p>
                  </w:txbxContent>
                </v:textbox>
              </v:shape>
            </w:pict>
          </mc:Fallback>
        </mc:AlternateContent>
      </w:r>
    </w:p>
    <w:p w:rsidR="007A4282" w:rsidRPr="00844CCB" w:rsidRDefault="007A4282" w:rsidP="007A4282"/>
    <w:p w:rsidR="007A4282" w:rsidRPr="00844CCB" w:rsidRDefault="007A4282" w:rsidP="007A4282"/>
    <w:p w:rsidR="007A4282" w:rsidRPr="00844CCB" w:rsidRDefault="007A4282" w:rsidP="007A4282"/>
    <w:p w:rsidR="007A4282" w:rsidRPr="00844CCB" w:rsidRDefault="007A4282" w:rsidP="007A4282"/>
    <w:p w:rsidR="007A4282" w:rsidRPr="00844CCB" w:rsidRDefault="007A4282" w:rsidP="007A4282"/>
    <w:p w:rsidR="007A4282" w:rsidRPr="00844CCB" w:rsidRDefault="00A27C57" w:rsidP="007A4282">
      <w:r w:rsidRPr="00844CCB">
        <w:rPr>
          <w:rFonts w:hint="eastAsia"/>
          <w:noProof/>
        </w:rPr>
        <mc:AlternateContent>
          <mc:Choice Requires="wps">
            <w:drawing>
              <wp:anchor distT="0" distB="0" distL="114300" distR="114300" simplePos="0" relativeHeight="251569152" behindDoc="0" locked="0" layoutInCell="1" allowOverlap="1" wp14:anchorId="17A23EF1" wp14:editId="46557167">
                <wp:simplePos x="0" y="0"/>
                <wp:positionH relativeFrom="column">
                  <wp:posOffset>5462270</wp:posOffset>
                </wp:positionH>
                <wp:positionV relativeFrom="paragraph">
                  <wp:posOffset>5715</wp:posOffset>
                </wp:positionV>
                <wp:extent cx="619125" cy="342900"/>
                <wp:effectExtent l="0" t="0" r="0" b="0"/>
                <wp:wrapNone/>
                <wp:docPr id="27475" name="テキスト ボックス 27475"/>
                <wp:cNvGraphicFramePr/>
                <a:graphic xmlns:a="http://schemas.openxmlformats.org/drawingml/2006/main">
                  <a:graphicData uri="http://schemas.microsoft.com/office/word/2010/wordprocessingShape">
                    <wps:wsp>
                      <wps:cNvSpPr txBox="1"/>
                      <wps:spPr>
                        <a:xfrm>
                          <a:off x="0" y="0"/>
                          <a:ext cx="619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１級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23EF1" id="テキスト ボックス 27475" o:spid="_x0000_s1116" type="#_x0000_t202" style="position:absolute;left:0;text-align:left;margin-left:430.1pt;margin-top:.45pt;width:48.75pt;height:27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" filled="f" stroked="f" strokeweight=".5pt">
                <v:textbox>
                  <w:txbxContent>
                    <w:p w:rsidR="00D05AE8" w:rsidRPr="003149B0" w:rsidRDefault="00D05AE8" w:rsidP="007A4282">
                      <w:pPr>
                        <w:spacing w:line="280" w:lineRule="exact"/>
                        <w:rPr>
                          <w:rFonts w:ascii="HGｺﾞｼｯｸM" w:eastAsia="HGｺﾞｼｯｸM" w:hAnsi="A-OTF UD新丸ゴ Pro L" w:hint="eastAsia"/>
                          <w:sz w:val="18"/>
                        </w:rPr>
                      </w:pPr>
                      <w:r>
                        <w:rPr>
                          <w:rFonts w:ascii="HGｺﾞｼｯｸM" w:eastAsia="HGｺﾞｼｯｸM" w:hAnsi="A-OTF UD新丸ゴ Pro L" w:hint="eastAsia"/>
                          <w:sz w:val="18"/>
                        </w:rPr>
                        <w:t>１級</w:t>
                      </w:r>
                    </w:p>
                  </w:txbxContent>
                </v:textbox>
              </v:shape>
            </w:pict>
          </mc:Fallback>
        </mc:AlternateContent>
      </w:r>
    </w:p>
    <w:p w:rsidR="007A4282" w:rsidRPr="00844CCB" w:rsidRDefault="007A4282" w:rsidP="007A4282"/>
    <w:p w:rsidR="007A4282" w:rsidRPr="00844CCB" w:rsidRDefault="007A4282" w:rsidP="007A4282"/>
    <w:p w:rsidR="007A4282" w:rsidRPr="00844CCB" w:rsidRDefault="007A4282" w:rsidP="002F60FA">
      <w:pPr>
        <w:pStyle w:val="ab"/>
      </w:pPr>
    </w:p>
    <w:p w:rsidR="007A4282" w:rsidRPr="00844CCB" w:rsidRDefault="007A4282" w:rsidP="00D0455A">
      <w:pPr>
        <w:pStyle w:val="af1"/>
        <w:spacing w:after="108"/>
        <w:ind w:leftChars="200" w:left="453"/>
      </w:pPr>
      <w:r w:rsidRPr="00844CCB">
        <w:rPr>
          <w:rFonts w:hint="eastAsia"/>
        </w:rPr>
        <w:t>表　等級別精神障害者保健福祉手帳所持者数の推移と構成割合（各年４月１日現在）</w:t>
      </w:r>
    </w:p>
    <w:p w:rsidR="006A21E6" w:rsidRPr="00844CCB" w:rsidRDefault="006A21E6" w:rsidP="006A21E6">
      <w:pPr>
        <w:spacing w:line="240" w:lineRule="exact"/>
        <w:jc w:val="right"/>
        <w:rPr>
          <w:rFonts w:ascii="HGｺﾞｼｯｸM" w:eastAsia="HGｺﾞｼｯｸM"/>
          <w:sz w:val="18"/>
          <w:szCs w:val="18"/>
        </w:rPr>
      </w:pPr>
      <w:r w:rsidRPr="00844CCB">
        <w:rPr>
          <w:rFonts w:ascii="HGｺﾞｼｯｸM" w:eastAsia="HGｺﾞｼｯｸM" w:hint="eastAsia"/>
          <w:sz w:val="18"/>
          <w:szCs w:val="18"/>
        </w:rPr>
        <w:t>単位：</w:t>
      </w:r>
      <w:r>
        <w:rPr>
          <w:rFonts w:ascii="HGｺﾞｼｯｸM" w:eastAsia="HGｺﾞｼｯｸM" w:hint="eastAsia"/>
          <w:sz w:val="18"/>
          <w:szCs w:val="18"/>
        </w:rPr>
        <w:t>上段／</w:t>
      </w:r>
      <w:r w:rsidRPr="00844CCB">
        <w:rPr>
          <w:rFonts w:ascii="HGｺﾞｼｯｸM" w:eastAsia="HGｺﾞｼｯｸM" w:hint="eastAsia"/>
          <w:sz w:val="18"/>
          <w:szCs w:val="18"/>
        </w:rPr>
        <w:t>人、</w:t>
      </w:r>
      <w:r>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8931" w:type="dxa"/>
        <w:tblInd w:w="250" w:type="dxa"/>
        <w:tblLook w:val="04A0" w:firstRow="1" w:lastRow="0" w:firstColumn="1" w:lastColumn="0" w:noHBand="0" w:noVBand="1"/>
      </w:tblPr>
      <w:tblGrid>
        <w:gridCol w:w="462"/>
        <w:gridCol w:w="672"/>
        <w:gridCol w:w="1086"/>
        <w:gridCol w:w="1087"/>
        <w:gridCol w:w="1087"/>
        <w:gridCol w:w="1087"/>
        <w:gridCol w:w="1087"/>
        <w:gridCol w:w="1087"/>
        <w:gridCol w:w="1276"/>
      </w:tblGrid>
      <w:tr w:rsidR="00844CCB" w:rsidRPr="00844CCB" w:rsidTr="00CE0395">
        <w:tc>
          <w:tcPr>
            <w:tcW w:w="1134" w:type="dxa"/>
            <w:gridSpan w:val="2"/>
            <w:tcBorders>
              <w:top w:val="single" w:sz="8" w:space="0" w:color="auto"/>
              <w:left w:val="single" w:sz="8" w:space="0" w:color="auto"/>
              <w:bottom w:val="single" w:sz="4" w:space="0" w:color="auto"/>
            </w:tcBorders>
            <w:shd w:val="clear" w:color="auto" w:fill="CDEBD2" w:themeFill="accent1"/>
          </w:tcPr>
          <w:p w:rsidR="007A4282" w:rsidRPr="00844CCB" w:rsidRDefault="007A4282" w:rsidP="00DB682C">
            <w:pPr>
              <w:rPr>
                <w:rFonts w:ascii="HGｺﾞｼｯｸM" w:eastAsia="HGｺﾞｼｯｸM" w:hAnsiTheme="majorEastAsia"/>
                <w:sz w:val="21"/>
              </w:rPr>
            </w:pPr>
          </w:p>
        </w:tc>
        <w:tc>
          <w:tcPr>
            <w:tcW w:w="1086"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平成24年</w:t>
            </w:r>
          </w:p>
        </w:tc>
        <w:tc>
          <w:tcPr>
            <w:tcW w:w="1087"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平成25年</w:t>
            </w:r>
          </w:p>
        </w:tc>
        <w:tc>
          <w:tcPr>
            <w:tcW w:w="1087"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平成26年</w:t>
            </w:r>
          </w:p>
        </w:tc>
        <w:tc>
          <w:tcPr>
            <w:tcW w:w="1087"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平成27年</w:t>
            </w:r>
          </w:p>
        </w:tc>
        <w:tc>
          <w:tcPr>
            <w:tcW w:w="1087"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平成28年</w:t>
            </w:r>
          </w:p>
        </w:tc>
        <w:tc>
          <w:tcPr>
            <w:tcW w:w="1087" w:type="dxa"/>
            <w:tcBorders>
              <w:top w:val="single" w:sz="8" w:space="0" w:color="auto"/>
              <w:bottom w:val="single" w:sz="4"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平成29年</w:t>
            </w:r>
          </w:p>
        </w:tc>
        <w:tc>
          <w:tcPr>
            <w:tcW w:w="1276" w:type="dxa"/>
            <w:tcBorders>
              <w:top w:val="single" w:sz="8" w:space="0" w:color="auto"/>
              <w:bottom w:val="single" w:sz="4" w:space="0" w:color="auto"/>
              <w:right w:val="single" w:sz="8" w:space="0" w:color="auto"/>
            </w:tcBorders>
            <w:shd w:val="clear" w:color="auto" w:fill="CDEBD2" w:themeFill="accent1"/>
            <w:vAlign w:val="center"/>
          </w:tcPr>
          <w:p w:rsidR="007A4282" w:rsidRPr="00844CCB" w:rsidRDefault="007A4282" w:rsidP="00DB682C">
            <w:pPr>
              <w:spacing w:line="28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総人口に</w:t>
            </w:r>
          </w:p>
          <w:p w:rsidR="007A4282" w:rsidRPr="00844CCB" w:rsidRDefault="007A4282" w:rsidP="00DB682C">
            <w:pPr>
              <w:spacing w:line="280" w:lineRule="exact"/>
              <w:jc w:val="center"/>
              <w:textAlignment w:val="center"/>
              <w:rPr>
                <w:rFonts w:ascii="HGｺﾞｼｯｸM" w:eastAsia="HGｺﾞｼｯｸM" w:hAnsiTheme="majorEastAsia"/>
                <w:spacing w:val="-10"/>
                <w:sz w:val="21"/>
              </w:rPr>
            </w:pPr>
            <w:r w:rsidRPr="00844CCB">
              <w:rPr>
                <w:rFonts w:ascii="HGｺﾞｼｯｸM" w:eastAsia="HGｺﾞｼｯｸM" w:hAnsiTheme="majorEastAsia" w:hint="eastAsia"/>
                <w:spacing w:val="-10"/>
                <w:sz w:val="21"/>
              </w:rPr>
              <w:t>占める割合</w:t>
            </w:r>
          </w:p>
        </w:tc>
      </w:tr>
      <w:tr w:rsidR="00844CCB" w:rsidRPr="00844CCB" w:rsidTr="00CE0395">
        <w:tc>
          <w:tcPr>
            <w:tcW w:w="1134" w:type="dxa"/>
            <w:gridSpan w:val="2"/>
            <w:tcBorders>
              <w:left w:val="single" w:sz="8" w:space="0" w:color="auto"/>
              <w:bottom w:val="double" w:sz="4" w:space="0" w:color="auto"/>
            </w:tcBorders>
            <w:shd w:val="clear" w:color="auto" w:fill="auto"/>
            <w:vAlign w:val="center"/>
          </w:tcPr>
          <w:p w:rsidR="007A4282" w:rsidRPr="00844CCB" w:rsidRDefault="007A4282" w:rsidP="00DB682C">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86" w:type="dxa"/>
            <w:tcBorders>
              <w:bottom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6,308</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7,107</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7,863</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8,581</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9,342</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87" w:type="dxa"/>
            <w:tcBorders>
              <w:bottom w:val="double" w:sz="4" w:space="0" w:color="auto"/>
            </w:tcBorders>
            <w:shd w:val="clear" w:color="auto" w:fill="auto"/>
            <w:vAlign w:val="center"/>
          </w:tcPr>
          <w:p w:rsidR="007A4282"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10,109</w:t>
            </w:r>
          </w:p>
          <w:p w:rsidR="002B2B83"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276" w:type="dxa"/>
            <w:tcBorders>
              <w:bottom w:val="double" w:sz="4" w:space="0" w:color="auto"/>
              <w:right w:val="single" w:sz="8" w:space="0" w:color="auto"/>
            </w:tcBorders>
            <w:shd w:val="clear" w:color="auto" w:fill="auto"/>
            <w:vAlign w:val="center"/>
          </w:tcPr>
          <w:p w:rsidR="007A4282" w:rsidRPr="00844CCB" w:rsidRDefault="009F3745"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0.79</w:t>
            </w:r>
            <w:r w:rsidR="007A4282" w:rsidRPr="00844CCB">
              <w:rPr>
                <w:rFonts w:ascii="HGｺﾞｼｯｸM" w:eastAsia="HGｺﾞｼｯｸM" w:hAnsiTheme="majorEastAsia" w:hint="eastAsia"/>
                <w:sz w:val="21"/>
              </w:rPr>
              <w:t>％</w:t>
            </w:r>
          </w:p>
        </w:tc>
      </w:tr>
      <w:tr w:rsidR="00844CCB" w:rsidRPr="00844CCB" w:rsidTr="00CE0395">
        <w:tc>
          <w:tcPr>
            <w:tcW w:w="462" w:type="dxa"/>
            <w:vMerge w:val="restart"/>
            <w:tcBorders>
              <w:top w:val="double" w:sz="4" w:space="0" w:color="auto"/>
              <w:left w:val="single" w:sz="8" w:space="0" w:color="auto"/>
            </w:tcBorders>
            <w:shd w:val="clear" w:color="auto" w:fill="auto"/>
            <w:textDirection w:val="tbRlV"/>
          </w:tcPr>
          <w:p w:rsidR="007A4282" w:rsidRPr="00844CCB" w:rsidRDefault="007A4282" w:rsidP="00DB682C">
            <w:pPr>
              <w:spacing w:line="240" w:lineRule="exact"/>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等　　　級</w:t>
            </w:r>
          </w:p>
          <w:p w:rsidR="007A4282" w:rsidRPr="00844CCB" w:rsidRDefault="007A4282" w:rsidP="00DB682C">
            <w:pPr>
              <w:ind w:left="113" w:right="113"/>
              <w:rPr>
                <w:rFonts w:ascii="HGｺﾞｼｯｸM" w:eastAsia="HGｺﾞｼｯｸM" w:hAnsiTheme="majorEastAsia"/>
                <w:sz w:val="21"/>
              </w:rPr>
            </w:pPr>
          </w:p>
        </w:tc>
        <w:tc>
          <w:tcPr>
            <w:tcW w:w="672" w:type="dxa"/>
            <w:tcBorders>
              <w:top w:val="double" w:sz="4" w:space="0" w:color="auto"/>
            </w:tcBorders>
            <w:shd w:val="clear" w:color="auto" w:fill="auto"/>
            <w:vAlign w:val="center"/>
          </w:tcPr>
          <w:p w:rsidR="007A4282" w:rsidRPr="00844CCB" w:rsidRDefault="007A4282" w:rsidP="00DB682C">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１級</w:t>
            </w:r>
          </w:p>
        </w:tc>
        <w:tc>
          <w:tcPr>
            <w:tcW w:w="1086" w:type="dxa"/>
            <w:tcBorders>
              <w:top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639</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10.1％</w:t>
            </w:r>
          </w:p>
        </w:tc>
        <w:tc>
          <w:tcPr>
            <w:tcW w:w="1087" w:type="dxa"/>
            <w:tcBorders>
              <w:top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706</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9.9％</w:t>
            </w:r>
          </w:p>
        </w:tc>
        <w:tc>
          <w:tcPr>
            <w:tcW w:w="1087" w:type="dxa"/>
            <w:tcBorders>
              <w:top w:val="double" w:sz="4"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732</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9.3％</w:t>
            </w:r>
          </w:p>
        </w:tc>
        <w:tc>
          <w:tcPr>
            <w:tcW w:w="1087" w:type="dxa"/>
            <w:tcBorders>
              <w:top w:val="double" w:sz="4"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737</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8.6％</w:t>
            </w:r>
          </w:p>
        </w:tc>
        <w:tc>
          <w:tcPr>
            <w:tcW w:w="1087" w:type="dxa"/>
            <w:tcBorders>
              <w:top w:val="double" w:sz="4"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717</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7.7％</w:t>
            </w:r>
          </w:p>
        </w:tc>
        <w:tc>
          <w:tcPr>
            <w:tcW w:w="1087" w:type="dxa"/>
            <w:tcBorders>
              <w:top w:val="double" w:sz="4" w:space="0" w:color="auto"/>
            </w:tcBorders>
            <w:shd w:val="clear" w:color="auto" w:fill="auto"/>
            <w:vAlign w:val="center"/>
          </w:tcPr>
          <w:p w:rsidR="007A4282"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716</w:t>
            </w:r>
          </w:p>
          <w:p w:rsidR="002B2B83"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w:t>
            </w:r>
          </w:p>
        </w:tc>
        <w:tc>
          <w:tcPr>
            <w:tcW w:w="1276" w:type="dxa"/>
            <w:tcBorders>
              <w:top w:val="double" w:sz="4" w:space="0" w:color="auto"/>
              <w:right w:val="single" w:sz="8" w:space="0" w:color="auto"/>
            </w:tcBorders>
            <w:shd w:val="clear" w:color="auto" w:fill="auto"/>
            <w:vAlign w:val="center"/>
          </w:tcPr>
          <w:p w:rsidR="007A4282" w:rsidRPr="00844CCB" w:rsidRDefault="009F3745"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0.06</w:t>
            </w:r>
            <w:r w:rsidR="007A4282" w:rsidRPr="00844CCB">
              <w:rPr>
                <w:rFonts w:ascii="HGｺﾞｼｯｸM" w:eastAsia="HGｺﾞｼｯｸM" w:hAnsiTheme="majorEastAsia" w:hint="eastAsia"/>
                <w:sz w:val="21"/>
              </w:rPr>
              <w:t>％</w:t>
            </w:r>
          </w:p>
        </w:tc>
      </w:tr>
      <w:tr w:rsidR="00844CCB" w:rsidRPr="00844CCB" w:rsidTr="00CE0395">
        <w:tc>
          <w:tcPr>
            <w:tcW w:w="462" w:type="dxa"/>
            <w:vMerge/>
            <w:tcBorders>
              <w:left w:val="single" w:sz="8" w:space="0" w:color="auto"/>
            </w:tcBorders>
            <w:shd w:val="clear" w:color="auto" w:fill="auto"/>
          </w:tcPr>
          <w:p w:rsidR="007A4282" w:rsidRPr="00844CCB" w:rsidRDefault="007A4282" w:rsidP="00DB682C">
            <w:pPr>
              <w:rPr>
                <w:rFonts w:ascii="HGｺﾞｼｯｸM" w:eastAsia="HGｺﾞｼｯｸM" w:hAnsiTheme="majorEastAsia"/>
                <w:sz w:val="21"/>
              </w:rPr>
            </w:pPr>
          </w:p>
        </w:tc>
        <w:tc>
          <w:tcPr>
            <w:tcW w:w="672" w:type="dxa"/>
            <w:shd w:val="clear" w:color="auto" w:fill="auto"/>
            <w:vAlign w:val="center"/>
          </w:tcPr>
          <w:p w:rsidR="007A4282" w:rsidRPr="00844CCB" w:rsidRDefault="007A4282" w:rsidP="00DB682C">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２級</w:t>
            </w:r>
          </w:p>
        </w:tc>
        <w:tc>
          <w:tcPr>
            <w:tcW w:w="1086" w:type="dxa"/>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4,026</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63.8％</w:t>
            </w:r>
          </w:p>
        </w:tc>
        <w:tc>
          <w:tcPr>
            <w:tcW w:w="1087" w:type="dxa"/>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4,499</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63.3％</w:t>
            </w:r>
          </w:p>
        </w:tc>
        <w:tc>
          <w:tcPr>
            <w:tcW w:w="1087" w:type="dxa"/>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4,913</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62.5％</w:t>
            </w:r>
          </w:p>
        </w:tc>
        <w:tc>
          <w:tcPr>
            <w:tcW w:w="1087" w:type="dxa"/>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5,163</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60.2％</w:t>
            </w:r>
          </w:p>
        </w:tc>
        <w:tc>
          <w:tcPr>
            <w:tcW w:w="1087" w:type="dxa"/>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5,352</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57.3％</w:t>
            </w:r>
          </w:p>
        </w:tc>
        <w:tc>
          <w:tcPr>
            <w:tcW w:w="1087" w:type="dxa"/>
            <w:shd w:val="clear" w:color="auto" w:fill="auto"/>
            <w:vAlign w:val="center"/>
          </w:tcPr>
          <w:p w:rsidR="007A4282"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5,640</w:t>
            </w:r>
          </w:p>
          <w:p w:rsidR="002B2B83"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55.8％</w:t>
            </w:r>
          </w:p>
        </w:tc>
        <w:tc>
          <w:tcPr>
            <w:tcW w:w="1276" w:type="dxa"/>
            <w:tcBorders>
              <w:right w:val="single" w:sz="8" w:space="0" w:color="auto"/>
            </w:tcBorders>
            <w:shd w:val="clear" w:color="auto" w:fill="auto"/>
            <w:vAlign w:val="center"/>
          </w:tcPr>
          <w:p w:rsidR="007A4282" w:rsidRPr="00844CCB" w:rsidRDefault="009F3745"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0.44</w:t>
            </w:r>
            <w:r w:rsidR="007A4282" w:rsidRPr="00844CCB">
              <w:rPr>
                <w:rFonts w:ascii="HGｺﾞｼｯｸM" w:eastAsia="HGｺﾞｼｯｸM" w:hAnsiTheme="majorEastAsia" w:hint="eastAsia"/>
                <w:sz w:val="21"/>
              </w:rPr>
              <w:t>％</w:t>
            </w:r>
          </w:p>
        </w:tc>
      </w:tr>
      <w:tr w:rsidR="007A4282" w:rsidRPr="00844CCB" w:rsidTr="00CE0395">
        <w:tc>
          <w:tcPr>
            <w:tcW w:w="462" w:type="dxa"/>
            <w:vMerge/>
            <w:tcBorders>
              <w:left w:val="single" w:sz="8" w:space="0" w:color="auto"/>
              <w:bottom w:val="single" w:sz="8" w:space="0" w:color="auto"/>
            </w:tcBorders>
            <w:shd w:val="clear" w:color="auto" w:fill="auto"/>
          </w:tcPr>
          <w:p w:rsidR="007A4282" w:rsidRPr="00844CCB" w:rsidRDefault="007A4282" w:rsidP="00DB682C">
            <w:pPr>
              <w:rPr>
                <w:rFonts w:ascii="HGｺﾞｼｯｸM" w:eastAsia="HGｺﾞｼｯｸM" w:hAnsiTheme="majorEastAsia"/>
                <w:sz w:val="21"/>
              </w:rPr>
            </w:pPr>
          </w:p>
        </w:tc>
        <w:tc>
          <w:tcPr>
            <w:tcW w:w="672" w:type="dxa"/>
            <w:tcBorders>
              <w:bottom w:val="single" w:sz="8" w:space="0" w:color="auto"/>
            </w:tcBorders>
            <w:shd w:val="clear" w:color="auto" w:fill="auto"/>
            <w:vAlign w:val="center"/>
          </w:tcPr>
          <w:p w:rsidR="007A4282" w:rsidRPr="00844CCB" w:rsidRDefault="007A4282" w:rsidP="00DB682C">
            <w:pPr>
              <w:spacing w:line="3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３級</w:t>
            </w:r>
          </w:p>
        </w:tc>
        <w:tc>
          <w:tcPr>
            <w:tcW w:w="1086" w:type="dxa"/>
            <w:tcBorders>
              <w:bottom w:val="single" w:sz="8"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1,643</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26.1％</w:t>
            </w:r>
          </w:p>
        </w:tc>
        <w:tc>
          <w:tcPr>
            <w:tcW w:w="1087" w:type="dxa"/>
            <w:tcBorders>
              <w:bottom w:val="single" w:sz="8"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1,902</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26.8％</w:t>
            </w:r>
          </w:p>
        </w:tc>
        <w:tc>
          <w:tcPr>
            <w:tcW w:w="1087" w:type="dxa"/>
            <w:tcBorders>
              <w:bottom w:val="single" w:sz="8" w:space="0" w:color="auto"/>
            </w:tcBorders>
            <w:shd w:val="clear" w:color="auto" w:fill="auto"/>
            <w:vAlign w:val="center"/>
          </w:tcPr>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2,218</w:t>
            </w:r>
          </w:p>
          <w:p w:rsidR="007A4282" w:rsidRPr="00844CCB" w:rsidRDefault="007A4282" w:rsidP="007A428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28.2％</w:t>
            </w:r>
          </w:p>
        </w:tc>
        <w:tc>
          <w:tcPr>
            <w:tcW w:w="1087" w:type="dxa"/>
            <w:tcBorders>
              <w:bottom w:val="single" w:sz="8"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2,681</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31.2％</w:t>
            </w:r>
          </w:p>
        </w:tc>
        <w:tc>
          <w:tcPr>
            <w:tcW w:w="1087" w:type="dxa"/>
            <w:tcBorders>
              <w:bottom w:val="single" w:sz="8" w:space="0" w:color="auto"/>
            </w:tcBorders>
            <w:shd w:val="clear" w:color="auto" w:fill="auto"/>
            <w:vAlign w:val="center"/>
          </w:tcPr>
          <w:p w:rsidR="007A4282"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3,273</w:t>
            </w:r>
          </w:p>
          <w:p w:rsidR="00A27C57" w:rsidRPr="00844CCB" w:rsidRDefault="00A27C57"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35.0％</w:t>
            </w:r>
          </w:p>
        </w:tc>
        <w:tc>
          <w:tcPr>
            <w:tcW w:w="1087" w:type="dxa"/>
            <w:tcBorders>
              <w:bottom w:val="single" w:sz="8" w:space="0" w:color="auto"/>
            </w:tcBorders>
            <w:shd w:val="clear" w:color="auto" w:fill="auto"/>
            <w:vAlign w:val="center"/>
          </w:tcPr>
          <w:p w:rsidR="007A4282"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3,753</w:t>
            </w:r>
          </w:p>
          <w:p w:rsidR="002B2B83" w:rsidRPr="00844CCB" w:rsidRDefault="002B2B83"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37.1％</w:t>
            </w:r>
          </w:p>
        </w:tc>
        <w:tc>
          <w:tcPr>
            <w:tcW w:w="1276" w:type="dxa"/>
            <w:tcBorders>
              <w:bottom w:val="single" w:sz="8" w:space="0" w:color="auto"/>
              <w:right w:val="single" w:sz="8" w:space="0" w:color="auto"/>
            </w:tcBorders>
            <w:shd w:val="clear" w:color="auto" w:fill="auto"/>
            <w:vAlign w:val="center"/>
          </w:tcPr>
          <w:p w:rsidR="007A4282" w:rsidRPr="00844CCB" w:rsidRDefault="009F3745" w:rsidP="00DB682C">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0.29</w:t>
            </w:r>
            <w:r w:rsidR="007A4282" w:rsidRPr="00844CCB">
              <w:rPr>
                <w:rFonts w:ascii="HGｺﾞｼｯｸM" w:eastAsia="HGｺﾞｼｯｸM" w:hAnsiTheme="majorEastAsia" w:hint="eastAsia"/>
                <w:sz w:val="21"/>
              </w:rPr>
              <w:t>％</w:t>
            </w:r>
          </w:p>
        </w:tc>
      </w:tr>
    </w:tbl>
    <w:p w:rsidR="007A4282" w:rsidRPr="00844CCB" w:rsidRDefault="007A4282" w:rsidP="007A4282"/>
    <w:p w:rsidR="002F60FA" w:rsidRPr="00844CCB" w:rsidRDefault="002F60FA" w:rsidP="002F60FA">
      <w:pPr>
        <w:pStyle w:val="af1"/>
        <w:spacing w:afterLines="0" w:after="0"/>
        <w:ind w:leftChars="200" w:left="453"/>
      </w:pPr>
      <w:r w:rsidRPr="00844CCB">
        <w:rPr>
          <w:rFonts w:hint="eastAsia"/>
        </w:rPr>
        <w:t>表　等級別精神障害者保健福祉手帳所持者数の内訳（平成29年４月１日現在）</w:t>
      </w:r>
    </w:p>
    <w:p w:rsidR="006A21E6" w:rsidRPr="00844CCB" w:rsidRDefault="006A21E6" w:rsidP="006A21E6">
      <w:pPr>
        <w:spacing w:line="240" w:lineRule="exact"/>
        <w:ind w:rightChars="628" w:right="1424"/>
        <w:jc w:val="right"/>
        <w:rPr>
          <w:rFonts w:ascii="HGｺﾞｼｯｸM" w:eastAsia="HGｺﾞｼｯｸM"/>
          <w:sz w:val="18"/>
          <w:szCs w:val="18"/>
        </w:rPr>
      </w:pPr>
      <w:r w:rsidRPr="00844CCB">
        <w:rPr>
          <w:rFonts w:ascii="HGｺﾞｼｯｸM" w:eastAsia="HGｺﾞｼｯｸM" w:hint="eastAsia"/>
          <w:sz w:val="18"/>
          <w:szCs w:val="18"/>
        </w:rPr>
        <w:t>単位：</w:t>
      </w:r>
      <w:r>
        <w:rPr>
          <w:rFonts w:ascii="HGｺﾞｼｯｸM" w:eastAsia="HGｺﾞｼｯｸM" w:hint="eastAsia"/>
          <w:sz w:val="18"/>
          <w:szCs w:val="18"/>
        </w:rPr>
        <w:t>上段／</w:t>
      </w:r>
      <w:r w:rsidRPr="00844CCB">
        <w:rPr>
          <w:rFonts w:ascii="HGｺﾞｼｯｸM" w:eastAsia="HGｺﾞｼｯｸM" w:hint="eastAsia"/>
          <w:sz w:val="18"/>
          <w:szCs w:val="18"/>
        </w:rPr>
        <w:t>人、</w:t>
      </w:r>
      <w:r>
        <w:rPr>
          <w:rFonts w:ascii="HGｺﾞｼｯｸM" w:eastAsia="HGｺﾞｼｯｸM" w:hint="eastAsia"/>
          <w:sz w:val="18"/>
          <w:szCs w:val="18"/>
        </w:rPr>
        <w:t>下段／</w:t>
      </w:r>
      <w:r w:rsidRPr="00844CCB">
        <w:rPr>
          <w:rFonts w:ascii="HGｺﾞｼｯｸM" w:eastAsia="HGｺﾞｼｯｸM" w:hint="eastAsia"/>
          <w:sz w:val="18"/>
          <w:szCs w:val="18"/>
        </w:rPr>
        <w:t>％</w:t>
      </w:r>
    </w:p>
    <w:tbl>
      <w:tblPr>
        <w:tblStyle w:val="af0"/>
        <w:tblW w:w="5937" w:type="dxa"/>
        <w:tblInd w:w="1809" w:type="dxa"/>
        <w:tblLayout w:type="fixed"/>
        <w:tblLook w:val="04A0" w:firstRow="1" w:lastRow="0" w:firstColumn="1" w:lastColumn="0" w:noHBand="0" w:noVBand="1"/>
      </w:tblPr>
      <w:tblGrid>
        <w:gridCol w:w="446"/>
        <w:gridCol w:w="1293"/>
        <w:gridCol w:w="1099"/>
        <w:gridCol w:w="1033"/>
        <w:gridCol w:w="1033"/>
        <w:gridCol w:w="1033"/>
      </w:tblGrid>
      <w:tr w:rsidR="00844CCB" w:rsidRPr="00844CCB" w:rsidTr="002F60FA">
        <w:trPr>
          <w:trHeight w:val="340"/>
        </w:trPr>
        <w:tc>
          <w:tcPr>
            <w:tcW w:w="1739" w:type="dxa"/>
            <w:gridSpan w:val="2"/>
            <w:tcBorders>
              <w:top w:val="single" w:sz="8" w:space="0" w:color="auto"/>
              <w:left w:val="single" w:sz="8" w:space="0" w:color="auto"/>
              <w:bottom w:val="single" w:sz="4" w:space="0" w:color="auto"/>
            </w:tcBorders>
            <w:shd w:val="clear" w:color="auto" w:fill="CDEBD2" w:themeFill="accent1"/>
            <w:vAlign w:val="center"/>
          </w:tcPr>
          <w:p w:rsidR="002F60FA" w:rsidRPr="00844CCB" w:rsidRDefault="002F60FA" w:rsidP="00152B12">
            <w:pPr>
              <w:rPr>
                <w:rFonts w:ascii="HGｺﾞｼｯｸM" w:eastAsia="HGｺﾞｼｯｸM" w:hAnsiTheme="majorEastAsia"/>
                <w:sz w:val="21"/>
              </w:rPr>
            </w:pPr>
          </w:p>
        </w:tc>
        <w:tc>
          <w:tcPr>
            <w:tcW w:w="1099" w:type="dxa"/>
            <w:tcBorders>
              <w:top w:val="single" w:sz="8" w:space="0" w:color="auto"/>
              <w:bottom w:val="single" w:sz="4" w:space="0" w:color="auto"/>
            </w:tcBorders>
            <w:shd w:val="clear" w:color="auto" w:fill="CDEBD2" w:themeFill="accent1"/>
            <w:vAlign w:val="center"/>
          </w:tcPr>
          <w:p w:rsidR="002F60FA" w:rsidRPr="00844CCB" w:rsidRDefault="002F60FA" w:rsidP="00152B12">
            <w:pPr>
              <w:spacing w:line="280" w:lineRule="exact"/>
              <w:jc w:val="center"/>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33" w:type="dxa"/>
            <w:tcBorders>
              <w:top w:val="single" w:sz="8" w:space="0" w:color="auto"/>
              <w:bottom w:val="single" w:sz="4" w:space="0" w:color="auto"/>
            </w:tcBorders>
            <w:shd w:val="clear" w:color="auto" w:fill="CDEBD2" w:themeFill="accent1"/>
            <w:vAlign w:val="center"/>
          </w:tcPr>
          <w:p w:rsidR="002F60FA" w:rsidRPr="00844CCB" w:rsidRDefault="002F60FA" w:rsidP="00152B12">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１級</w:t>
            </w:r>
          </w:p>
        </w:tc>
        <w:tc>
          <w:tcPr>
            <w:tcW w:w="1033" w:type="dxa"/>
            <w:tcBorders>
              <w:top w:val="single" w:sz="8" w:space="0" w:color="auto"/>
              <w:bottom w:val="single" w:sz="4" w:space="0" w:color="auto"/>
            </w:tcBorders>
            <w:shd w:val="clear" w:color="auto" w:fill="CDEBD2" w:themeFill="accent1"/>
            <w:vAlign w:val="center"/>
          </w:tcPr>
          <w:p w:rsidR="002F60FA" w:rsidRPr="00844CCB" w:rsidRDefault="002F60FA" w:rsidP="00152B12">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２級</w:t>
            </w:r>
          </w:p>
        </w:tc>
        <w:tc>
          <w:tcPr>
            <w:tcW w:w="1033" w:type="dxa"/>
            <w:tcBorders>
              <w:top w:val="single" w:sz="8" w:space="0" w:color="auto"/>
              <w:bottom w:val="single" w:sz="4" w:space="0" w:color="auto"/>
              <w:right w:val="single" w:sz="8" w:space="0" w:color="auto"/>
            </w:tcBorders>
            <w:shd w:val="clear" w:color="auto" w:fill="CDEBD2" w:themeFill="accent1"/>
            <w:vAlign w:val="center"/>
          </w:tcPr>
          <w:p w:rsidR="002F60FA" w:rsidRPr="00844CCB" w:rsidRDefault="002F60FA" w:rsidP="00152B12">
            <w:pPr>
              <w:spacing w:line="340" w:lineRule="exact"/>
              <w:jc w:val="center"/>
              <w:textAlignment w:val="bottom"/>
              <w:rPr>
                <w:rFonts w:ascii="HGｺﾞｼｯｸM" w:eastAsia="HGｺﾞｼｯｸM" w:hAnsiTheme="majorEastAsia"/>
                <w:sz w:val="21"/>
              </w:rPr>
            </w:pPr>
            <w:r w:rsidRPr="00844CCB">
              <w:rPr>
                <w:rFonts w:ascii="HGｺﾞｼｯｸM" w:eastAsia="HGｺﾞｼｯｸM" w:hAnsiTheme="majorEastAsia" w:hint="eastAsia"/>
                <w:sz w:val="21"/>
              </w:rPr>
              <w:t>３級</w:t>
            </w:r>
          </w:p>
        </w:tc>
      </w:tr>
      <w:tr w:rsidR="00844CCB" w:rsidRPr="00844CCB" w:rsidTr="00492674">
        <w:tc>
          <w:tcPr>
            <w:tcW w:w="1739" w:type="dxa"/>
            <w:gridSpan w:val="2"/>
            <w:tcBorders>
              <w:left w:val="single" w:sz="8" w:space="0" w:color="auto"/>
              <w:bottom w:val="double" w:sz="4" w:space="0" w:color="auto"/>
            </w:tcBorders>
            <w:shd w:val="clear" w:color="auto" w:fill="auto"/>
            <w:vAlign w:val="center"/>
          </w:tcPr>
          <w:p w:rsidR="002F60FA" w:rsidRPr="00844CCB" w:rsidRDefault="002F60FA" w:rsidP="00152B12">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合計</w:t>
            </w:r>
          </w:p>
        </w:tc>
        <w:tc>
          <w:tcPr>
            <w:tcW w:w="1099" w:type="dxa"/>
            <w:tcBorders>
              <w:bottom w:val="double" w:sz="4" w:space="0" w:color="auto"/>
            </w:tcBorders>
            <w:shd w:val="clear" w:color="auto" w:fill="auto"/>
            <w:vAlign w:val="center"/>
          </w:tcPr>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10,109</w:t>
            </w:r>
          </w:p>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716</w:t>
            </w:r>
          </w:p>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tcBorders>
            <w:shd w:val="clear" w:color="auto" w:fill="auto"/>
            <w:vAlign w:val="center"/>
          </w:tcPr>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5,640</w:t>
            </w:r>
          </w:p>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c>
          <w:tcPr>
            <w:tcW w:w="1033" w:type="dxa"/>
            <w:tcBorders>
              <w:bottom w:val="double" w:sz="4" w:space="0" w:color="auto"/>
              <w:right w:val="single" w:sz="8" w:space="0" w:color="auto"/>
            </w:tcBorders>
            <w:shd w:val="clear" w:color="auto" w:fill="auto"/>
            <w:vAlign w:val="center"/>
          </w:tcPr>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w:t>
            </w:r>
            <w:r w:rsidR="00492674" w:rsidRPr="00844CCB">
              <w:rPr>
                <w:rFonts w:ascii="HGｺﾞｼｯｸM" w:eastAsia="HGｺﾞｼｯｸM" w:hAnsiTheme="majorEastAsia" w:hint="eastAsia"/>
                <w:sz w:val="21"/>
              </w:rPr>
              <w:t>,</w:t>
            </w:r>
            <w:r w:rsidRPr="00844CCB">
              <w:rPr>
                <w:rFonts w:ascii="HGｺﾞｼｯｸM" w:eastAsia="HGｺﾞｼｯｸM" w:hAnsiTheme="majorEastAsia" w:hint="eastAsia"/>
                <w:sz w:val="21"/>
              </w:rPr>
              <w:t>753</w:t>
            </w:r>
          </w:p>
          <w:p w:rsidR="002F60FA" w:rsidRPr="00844CCB" w:rsidRDefault="002F60FA" w:rsidP="00152B12">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100.0％</w:t>
            </w:r>
          </w:p>
        </w:tc>
      </w:tr>
      <w:tr w:rsidR="00844CCB" w:rsidRPr="00844CCB" w:rsidTr="00492674">
        <w:trPr>
          <w:cantSplit/>
          <w:trHeight w:val="340"/>
        </w:trPr>
        <w:tc>
          <w:tcPr>
            <w:tcW w:w="446" w:type="dxa"/>
            <w:vMerge w:val="restart"/>
            <w:tcBorders>
              <w:top w:val="double" w:sz="4" w:space="0" w:color="auto"/>
              <w:left w:val="single" w:sz="8" w:space="0" w:color="auto"/>
            </w:tcBorders>
            <w:shd w:val="clear" w:color="auto" w:fill="auto"/>
            <w:textDirection w:val="tbRlV"/>
            <w:vAlign w:val="center"/>
          </w:tcPr>
          <w:p w:rsidR="00152B12" w:rsidRPr="00844CCB" w:rsidRDefault="00152B12" w:rsidP="00152B12">
            <w:pPr>
              <w:ind w:left="113" w:right="113"/>
              <w:jc w:val="center"/>
              <w:rPr>
                <w:rFonts w:ascii="HGｺﾞｼｯｸM" w:eastAsia="HGｺﾞｼｯｸM" w:hAnsiTheme="majorEastAsia"/>
                <w:sz w:val="21"/>
              </w:rPr>
            </w:pPr>
            <w:r w:rsidRPr="00844CCB">
              <w:rPr>
                <w:rFonts w:ascii="HGｺﾞｼｯｸM" w:eastAsia="HGｺﾞｼｯｸM" w:hAnsiTheme="majorEastAsia" w:hint="eastAsia"/>
                <w:sz w:val="21"/>
              </w:rPr>
              <w:t>再掲</w:t>
            </w:r>
          </w:p>
        </w:tc>
        <w:tc>
          <w:tcPr>
            <w:tcW w:w="1293" w:type="dxa"/>
            <w:tcBorders>
              <w:top w:val="double" w:sz="4" w:space="0" w:color="auto"/>
              <w:bottom w:val="single" w:sz="4" w:space="0" w:color="auto"/>
            </w:tcBorders>
            <w:shd w:val="clear" w:color="auto" w:fill="auto"/>
            <w:vAlign w:val="center"/>
          </w:tcPr>
          <w:p w:rsidR="00152B12" w:rsidRPr="00844CCB" w:rsidRDefault="00152B12" w:rsidP="00152B12">
            <w:pPr>
              <w:spacing w:line="300" w:lineRule="exact"/>
              <w:textAlignment w:val="center"/>
              <w:rPr>
                <w:rFonts w:ascii="HGｺﾞｼｯｸM" w:eastAsia="HGｺﾞｼｯｸM"/>
                <w:sz w:val="21"/>
              </w:rPr>
            </w:pPr>
            <w:r w:rsidRPr="00844CCB">
              <w:rPr>
                <w:rFonts w:ascii="HGｺﾞｼｯｸM" w:eastAsia="HGｺﾞｼｯｸM" w:hint="eastAsia"/>
                <w:sz w:val="21"/>
              </w:rPr>
              <w:t>18歳未満</w:t>
            </w:r>
          </w:p>
        </w:tc>
        <w:tc>
          <w:tcPr>
            <w:tcW w:w="1099" w:type="dxa"/>
            <w:tcBorders>
              <w:top w:val="double" w:sz="4" w:space="0" w:color="auto"/>
              <w:bottom w:val="single" w:sz="4" w:space="0" w:color="auto"/>
            </w:tcBorders>
            <w:shd w:val="clear" w:color="auto" w:fill="auto"/>
            <w:vAlign w:val="center"/>
          </w:tcPr>
          <w:p w:rsidR="00152B12" w:rsidRPr="00844CCB" w:rsidRDefault="00152B12"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163</w:t>
            </w:r>
          </w:p>
          <w:p w:rsidR="00152B12" w:rsidRPr="00844CCB" w:rsidRDefault="00152B12" w:rsidP="002F60FA">
            <w:pPr>
              <w:spacing w:line="28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cs="ＭＳ Ｐゴシック" w:hint="eastAsia"/>
                <w:sz w:val="21"/>
                <w:szCs w:val="24"/>
              </w:rPr>
              <w:t>1.6％</w:t>
            </w:r>
          </w:p>
        </w:tc>
        <w:tc>
          <w:tcPr>
            <w:tcW w:w="1033" w:type="dxa"/>
            <w:tcBorders>
              <w:top w:val="double" w:sz="4" w:space="0" w:color="auto"/>
              <w:bottom w:val="single" w:sz="4" w:space="0" w:color="auto"/>
            </w:tcBorders>
            <w:shd w:val="clear" w:color="auto" w:fill="auto"/>
            <w:vAlign w:val="center"/>
          </w:tcPr>
          <w:p w:rsidR="00152B12" w:rsidRPr="00844CCB" w:rsidRDefault="00152B12"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10</w:t>
            </w:r>
          </w:p>
          <w:p w:rsidR="00152B12" w:rsidRPr="00844CCB" w:rsidRDefault="00152B12" w:rsidP="002F60FA">
            <w:pPr>
              <w:spacing w:line="28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1.4％</w:t>
            </w:r>
          </w:p>
        </w:tc>
        <w:tc>
          <w:tcPr>
            <w:tcW w:w="1033" w:type="dxa"/>
            <w:tcBorders>
              <w:top w:val="double" w:sz="4" w:space="0" w:color="auto"/>
              <w:bottom w:val="single" w:sz="4" w:space="0" w:color="auto"/>
            </w:tcBorders>
            <w:shd w:val="clear" w:color="auto" w:fill="auto"/>
            <w:vAlign w:val="center"/>
          </w:tcPr>
          <w:p w:rsidR="00152B12" w:rsidRPr="00844CCB" w:rsidRDefault="00152B12"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40</w:t>
            </w:r>
          </w:p>
          <w:p w:rsidR="00152B12" w:rsidRPr="00844CCB" w:rsidRDefault="00152B12" w:rsidP="002F60FA">
            <w:pPr>
              <w:spacing w:line="28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0.7％</w:t>
            </w:r>
          </w:p>
        </w:tc>
        <w:tc>
          <w:tcPr>
            <w:tcW w:w="1033" w:type="dxa"/>
            <w:tcBorders>
              <w:top w:val="double" w:sz="4" w:space="0" w:color="auto"/>
              <w:bottom w:val="single" w:sz="4" w:space="0" w:color="auto"/>
              <w:right w:val="single" w:sz="8" w:space="0" w:color="auto"/>
            </w:tcBorders>
            <w:shd w:val="clear" w:color="auto" w:fill="auto"/>
            <w:vAlign w:val="center"/>
          </w:tcPr>
          <w:p w:rsidR="00152B12" w:rsidRPr="00844CCB" w:rsidRDefault="00152B12"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113</w:t>
            </w:r>
          </w:p>
          <w:p w:rsidR="00152B12" w:rsidRPr="00844CCB" w:rsidRDefault="00152B12" w:rsidP="002F60FA">
            <w:pPr>
              <w:spacing w:line="280" w:lineRule="exact"/>
              <w:jc w:val="right"/>
              <w:rPr>
                <w:rFonts w:ascii="HGｺﾞｼｯｸM" w:eastAsia="HGｺﾞｼｯｸM" w:hAnsi="ＭＳ 明朝" w:cs="ＭＳ Ｐゴシック"/>
                <w:sz w:val="21"/>
                <w:szCs w:val="24"/>
              </w:rPr>
            </w:pPr>
            <w:r w:rsidRPr="00844CCB">
              <w:rPr>
                <w:rFonts w:ascii="HGｺﾞｼｯｸM" w:eastAsia="HGｺﾞｼｯｸM" w:hAnsi="ＭＳ 明朝" w:hint="eastAsia"/>
                <w:sz w:val="21"/>
              </w:rPr>
              <w:t>3.0％</w:t>
            </w:r>
          </w:p>
        </w:tc>
      </w:tr>
      <w:tr w:rsidR="00844CCB" w:rsidRPr="00844CCB" w:rsidTr="00492674">
        <w:trPr>
          <w:cantSplit/>
          <w:trHeight w:val="340"/>
        </w:trPr>
        <w:tc>
          <w:tcPr>
            <w:tcW w:w="446" w:type="dxa"/>
            <w:vMerge/>
            <w:tcBorders>
              <w:left w:val="single" w:sz="8" w:space="0" w:color="auto"/>
              <w:bottom w:val="single" w:sz="8" w:space="0" w:color="auto"/>
            </w:tcBorders>
            <w:shd w:val="clear" w:color="auto" w:fill="auto"/>
            <w:textDirection w:val="tbRlV"/>
            <w:vAlign w:val="center"/>
          </w:tcPr>
          <w:p w:rsidR="00152B12" w:rsidRPr="00844CCB" w:rsidRDefault="00152B12" w:rsidP="00152B12">
            <w:pPr>
              <w:ind w:left="113" w:right="113"/>
              <w:jc w:val="center"/>
              <w:rPr>
                <w:rFonts w:ascii="HGｺﾞｼｯｸM" w:eastAsia="HGｺﾞｼｯｸM" w:hAnsiTheme="majorEastAsia"/>
                <w:sz w:val="21"/>
              </w:rPr>
            </w:pPr>
          </w:p>
        </w:tc>
        <w:tc>
          <w:tcPr>
            <w:tcW w:w="1293" w:type="dxa"/>
            <w:tcBorders>
              <w:top w:val="single" w:sz="4" w:space="0" w:color="auto"/>
              <w:bottom w:val="single" w:sz="8" w:space="0" w:color="auto"/>
            </w:tcBorders>
            <w:shd w:val="clear" w:color="auto" w:fill="auto"/>
            <w:vAlign w:val="center"/>
          </w:tcPr>
          <w:p w:rsidR="00152B12" w:rsidRPr="00844CCB" w:rsidRDefault="00492674" w:rsidP="00152B12">
            <w:pPr>
              <w:spacing w:line="300" w:lineRule="exact"/>
              <w:textAlignment w:val="center"/>
              <w:rPr>
                <w:rFonts w:ascii="HGｺﾞｼｯｸM" w:eastAsia="HGｺﾞｼｯｸM"/>
                <w:sz w:val="21"/>
              </w:rPr>
            </w:pPr>
            <w:r w:rsidRPr="00844CCB">
              <w:rPr>
                <w:rFonts w:ascii="HGｺﾞｼｯｸM" w:eastAsia="HGｺﾞｼｯｸM" w:hint="eastAsia"/>
                <w:sz w:val="21"/>
              </w:rPr>
              <w:t>18歳以上</w:t>
            </w:r>
          </w:p>
        </w:tc>
        <w:tc>
          <w:tcPr>
            <w:tcW w:w="1099" w:type="dxa"/>
            <w:tcBorders>
              <w:top w:val="single" w:sz="4" w:space="0" w:color="auto"/>
              <w:bottom w:val="single" w:sz="8" w:space="0" w:color="auto"/>
            </w:tcBorders>
            <w:shd w:val="clear" w:color="auto" w:fill="auto"/>
            <w:vAlign w:val="center"/>
          </w:tcPr>
          <w:p w:rsidR="00152B12"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9,946</w:t>
            </w:r>
          </w:p>
          <w:p w:rsidR="00492674"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98.4％</w:t>
            </w:r>
          </w:p>
        </w:tc>
        <w:tc>
          <w:tcPr>
            <w:tcW w:w="1033" w:type="dxa"/>
            <w:tcBorders>
              <w:top w:val="single" w:sz="4" w:space="0" w:color="auto"/>
              <w:bottom w:val="single" w:sz="8" w:space="0" w:color="auto"/>
            </w:tcBorders>
            <w:shd w:val="clear" w:color="auto" w:fill="auto"/>
            <w:vAlign w:val="center"/>
          </w:tcPr>
          <w:p w:rsidR="00152B12"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706</w:t>
            </w:r>
          </w:p>
          <w:p w:rsidR="00492674"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98.6％</w:t>
            </w:r>
          </w:p>
        </w:tc>
        <w:tc>
          <w:tcPr>
            <w:tcW w:w="1033" w:type="dxa"/>
            <w:tcBorders>
              <w:top w:val="single" w:sz="4" w:space="0" w:color="auto"/>
              <w:bottom w:val="single" w:sz="8" w:space="0" w:color="auto"/>
            </w:tcBorders>
            <w:shd w:val="clear" w:color="auto" w:fill="auto"/>
            <w:vAlign w:val="center"/>
          </w:tcPr>
          <w:p w:rsidR="00152B12"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5,600</w:t>
            </w:r>
          </w:p>
          <w:p w:rsidR="00492674"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99.3％</w:t>
            </w:r>
          </w:p>
        </w:tc>
        <w:tc>
          <w:tcPr>
            <w:tcW w:w="1033" w:type="dxa"/>
            <w:tcBorders>
              <w:top w:val="single" w:sz="4" w:space="0" w:color="auto"/>
              <w:bottom w:val="single" w:sz="8" w:space="0" w:color="auto"/>
              <w:right w:val="single" w:sz="8" w:space="0" w:color="auto"/>
            </w:tcBorders>
            <w:shd w:val="clear" w:color="auto" w:fill="auto"/>
            <w:vAlign w:val="center"/>
          </w:tcPr>
          <w:p w:rsidR="00152B12"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3,640</w:t>
            </w:r>
          </w:p>
          <w:p w:rsidR="00492674" w:rsidRPr="00844CCB" w:rsidRDefault="00492674" w:rsidP="002F60FA">
            <w:pPr>
              <w:spacing w:line="280" w:lineRule="exact"/>
              <w:jc w:val="right"/>
              <w:rPr>
                <w:rFonts w:ascii="HGｺﾞｼｯｸM" w:eastAsia="HGｺﾞｼｯｸM" w:hAnsi="ＭＳ 明朝"/>
                <w:sz w:val="21"/>
              </w:rPr>
            </w:pPr>
            <w:r w:rsidRPr="00844CCB">
              <w:rPr>
                <w:rFonts w:ascii="HGｺﾞｼｯｸM" w:eastAsia="HGｺﾞｼｯｸM" w:hAnsi="ＭＳ 明朝" w:hint="eastAsia"/>
                <w:sz w:val="21"/>
              </w:rPr>
              <w:t>97.0％</w:t>
            </w:r>
          </w:p>
        </w:tc>
      </w:tr>
    </w:tbl>
    <w:p w:rsidR="007A4282" w:rsidRPr="00844CCB" w:rsidRDefault="00651573" w:rsidP="00651573">
      <w:pPr>
        <w:pStyle w:val="3"/>
        <w:ind w:left="720" w:hanging="267"/>
      </w:pPr>
      <w:r w:rsidRPr="00844CCB">
        <w:rPr>
          <w:rFonts w:hint="eastAsia"/>
        </w:rPr>
        <w:lastRenderedPageBreak/>
        <w:t>④ 自立支</w:t>
      </w:r>
      <w:r w:rsidR="00545DF1" w:rsidRPr="00745785">
        <w:rPr>
          <w:noProof/>
        </w:rPr>
        <w:drawing>
          <wp:anchor distT="0" distB="0" distL="114300" distR="114300" simplePos="0" relativeHeight="252312576" behindDoc="0" locked="1" layoutInCell="1" allowOverlap="1" wp14:anchorId="1C368C7C" wp14:editId="73B83155">
            <wp:simplePos x="0" y="0"/>
            <wp:positionH relativeFrom="page">
              <wp:posOffset>575945</wp:posOffset>
            </wp:positionH>
            <wp:positionV relativeFrom="page">
              <wp:posOffset>9469120</wp:posOffset>
            </wp:positionV>
            <wp:extent cx="646920" cy="646920"/>
            <wp:effectExtent l="0" t="0" r="1270" b="1270"/>
            <wp:wrapNone/>
            <wp:docPr id="783" name="SPCod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援医療利用者数の推移</w:t>
      </w:r>
    </w:p>
    <w:p w:rsidR="00651573" w:rsidRPr="00844CCB" w:rsidRDefault="00651573" w:rsidP="00651573">
      <w:pPr>
        <w:pStyle w:val="31"/>
        <w:ind w:left="680" w:firstLine="247"/>
      </w:pPr>
      <w:r w:rsidRPr="00844CCB">
        <w:rPr>
          <w:rFonts w:hint="eastAsia"/>
        </w:rPr>
        <w:t>自立支援医療</w:t>
      </w:r>
      <w:r w:rsidR="006540C9" w:rsidRPr="00844CCB">
        <w:rPr>
          <w:rFonts w:hint="eastAsia"/>
        </w:rPr>
        <w:t>（精神通院）</w:t>
      </w:r>
      <w:r w:rsidRPr="00844CCB">
        <w:rPr>
          <w:rFonts w:hint="eastAsia"/>
        </w:rPr>
        <w:t>利用者数は増加傾向にあり、平成</w:t>
      </w:r>
      <w:r w:rsidR="00E90F94" w:rsidRPr="00844CCB">
        <w:rPr>
          <w:rFonts w:hint="eastAsia"/>
        </w:rPr>
        <w:t>29</w:t>
      </w:r>
      <w:r w:rsidR="006540C9" w:rsidRPr="00844CCB">
        <w:rPr>
          <w:rFonts w:hint="eastAsia"/>
        </w:rPr>
        <w:t>年</w:t>
      </w:r>
      <w:r w:rsidRPr="00844CCB">
        <w:rPr>
          <w:rFonts w:hint="eastAsia"/>
        </w:rPr>
        <w:t>は</w:t>
      </w:r>
      <w:r w:rsidR="006540C9" w:rsidRPr="00844CCB">
        <w:rPr>
          <w:rFonts w:hint="eastAsia"/>
        </w:rPr>
        <w:t>17,469人となっています。また、自立支援医療（</w:t>
      </w:r>
      <w:r w:rsidRPr="00844CCB">
        <w:rPr>
          <w:rFonts w:hint="eastAsia"/>
        </w:rPr>
        <w:t>更生医療</w:t>
      </w:r>
      <w:r w:rsidR="006540C9" w:rsidRPr="00844CCB">
        <w:rPr>
          <w:rFonts w:hint="eastAsia"/>
        </w:rPr>
        <w:t>）</w:t>
      </w:r>
      <w:r w:rsidRPr="00844CCB">
        <w:rPr>
          <w:rFonts w:hint="eastAsia"/>
        </w:rPr>
        <w:t>利用者数は</w:t>
      </w:r>
      <w:r w:rsidR="006540C9" w:rsidRPr="00844CCB">
        <w:rPr>
          <w:rFonts w:hint="eastAsia"/>
        </w:rPr>
        <w:t>772</w:t>
      </w:r>
      <w:r w:rsidRPr="00844CCB">
        <w:rPr>
          <w:rFonts w:hint="eastAsia"/>
        </w:rPr>
        <w:t>人、</w:t>
      </w:r>
      <w:r w:rsidR="006540C9" w:rsidRPr="00844CCB">
        <w:rPr>
          <w:rFonts w:hint="eastAsia"/>
        </w:rPr>
        <w:t>自立支援医療（</w:t>
      </w:r>
      <w:r w:rsidRPr="00844CCB">
        <w:rPr>
          <w:rFonts w:hint="eastAsia"/>
        </w:rPr>
        <w:t>育成医療</w:t>
      </w:r>
      <w:r w:rsidR="006540C9" w:rsidRPr="00844CCB">
        <w:rPr>
          <w:rFonts w:hint="eastAsia"/>
        </w:rPr>
        <w:t>）</w:t>
      </w:r>
      <w:r w:rsidRPr="00844CCB">
        <w:rPr>
          <w:rFonts w:hint="eastAsia"/>
        </w:rPr>
        <w:t>利用者数は</w:t>
      </w:r>
      <w:r w:rsidR="006540C9" w:rsidRPr="00844CCB">
        <w:rPr>
          <w:rFonts w:hint="eastAsia"/>
        </w:rPr>
        <w:t>277</w:t>
      </w:r>
      <w:r w:rsidRPr="00844CCB">
        <w:rPr>
          <w:rFonts w:hint="eastAsia"/>
        </w:rPr>
        <w:t>人となっています。</w:t>
      </w:r>
    </w:p>
    <w:p w:rsidR="00651573" w:rsidRPr="00844CCB" w:rsidRDefault="00651573" w:rsidP="00651573"/>
    <w:p w:rsidR="00651573" w:rsidRPr="00844CCB" w:rsidRDefault="00651573" w:rsidP="00D0455A">
      <w:pPr>
        <w:pStyle w:val="af1"/>
        <w:spacing w:after="108"/>
        <w:ind w:leftChars="200" w:left="453"/>
      </w:pPr>
      <w:r w:rsidRPr="00844CCB">
        <w:rPr>
          <w:rFonts w:hint="eastAsia"/>
        </w:rPr>
        <w:t>図　自立支援医療（更生医療・育成医療・精神通院）利用者数の推移（各年４月１日現在）</w:t>
      </w:r>
    </w:p>
    <w:p w:rsidR="007A4282" w:rsidRPr="00844CCB" w:rsidRDefault="00651573" w:rsidP="007A4282">
      <w:r w:rsidRPr="00844CCB">
        <w:rPr>
          <w:rFonts w:ascii="ＭＳ 明朝" w:eastAsia="ＭＳ 明朝"/>
          <w:noProof/>
          <w:sz w:val="23"/>
        </w:rPr>
        <w:drawing>
          <wp:anchor distT="0" distB="0" distL="114300" distR="114300" simplePos="0" relativeHeight="251573248" behindDoc="0" locked="0" layoutInCell="1" allowOverlap="1" wp14:anchorId="454F31EB" wp14:editId="0A3AE0B0">
            <wp:simplePos x="0" y="0"/>
            <wp:positionH relativeFrom="column">
              <wp:posOffset>61595</wp:posOffset>
            </wp:positionH>
            <wp:positionV relativeFrom="paragraph">
              <wp:posOffset>43815</wp:posOffset>
            </wp:positionV>
            <wp:extent cx="5857875" cy="2876550"/>
            <wp:effectExtent l="0" t="0" r="0" b="0"/>
            <wp:wrapNone/>
            <wp:docPr id="389" name="グラフ 3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rsidR="007A4282" w:rsidRPr="00844CCB" w:rsidRDefault="007A4282" w:rsidP="007A4282"/>
    <w:p w:rsidR="007A4282" w:rsidRPr="00844CCB" w:rsidRDefault="007A4282" w:rsidP="007A4282"/>
    <w:p w:rsidR="007A4282" w:rsidRPr="00844CCB" w:rsidRDefault="007A4282" w:rsidP="007A4282"/>
    <w:p w:rsidR="007A4282" w:rsidRPr="00844CCB" w:rsidRDefault="007A4282" w:rsidP="007A4282"/>
    <w:p w:rsidR="007A4282" w:rsidRPr="00844CCB" w:rsidRDefault="007A4282" w:rsidP="007A4282"/>
    <w:p w:rsidR="00D0455A" w:rsidRPr="00844CCB" w:rsidRDefault="00D0455A" w:rsidP="007A4282"/>
    <w:p w:rsidR="00D0455A" w:rsidRPr="00844CCB" w:rsidRDefault="00D0455A" w:rsidP="007A4282"/>
    <w:p w:rsidR="00D0455A" w:rsidRPr="00844CCB" w:rsidRDefault="00D0455A" w:rsidP="007A4282"/>
    <w:p w:rsidR="00D0455A" w:rsidRPr="00844CCB" w:rsidRDefault="00D0455A" w:rsidP="007A4282"/>
    <w:p w:rsidR="00D0455A" w:rsidRPr="00844CCB" w:rsidRDefault="00D0455A" w:rsidP="007A4282"/>
    <w:p w:rsidR="00D0455A" w:rsidRPr="00844CCB" w:rsidRDefault="00D0455A" w:rsidP="007A4282"/>
    <w:p w:rsidR="00D0455A" w:rsidRPr="00844CCB" w:rsidRDefault="00D0455A" w:rsidP="007A4282"/>
    <w:p w:rsidR="006B3783" w:rsidRPr="00844CCB" w:rsidRDefault="006B3783" w:rsidP="007A4282"/>
    <w:p w:rsidR="00D0455A" w:rsidRPr="00844CCB" w:rsidRDefault="00D0455A" w:rsidP="00D0455A">
      <w:pPr>
        <w:pStyle w:val="af1"/>
        <w:spacing w:after="108"/>
        <w:ind w:leftChars="200" w:left="453"/>
      </w:pPr>
      <w:r w:rsidRPr="00844CCB">
        <w:rPr>
          <w:rFonts w:hint="eastAsia"/>
        </w:rPr>
        <w:t>表　自立支援医療（更生医療・育成医療・精神通院）利用者数の推移（各年４月１日現在）</w:t>
      </w:r>
    </w:p>
    <w:p w:rsidR="00D0455A" w:rsidRPr="00844CCB" w:rsidRDefault="00D0455A" w:rsidP="00D0455A">
      <w:pPr>
        <w:spacing w:line="240" w:lineRule="exact"/>
        <w:jc w:val="right"/>
        <w:rPr>
          <w:rFonts w:ascii="HGｺﾞｼｯｸM" w:eastAsia="HGｺﾞｼｯｸM"/>
          <w:sz w:val="18"/>
          <w:szCs w:val="18"/>
        </w:rPr>
      </w:pPr>
      <w:r w:rsidRPr="00844CCB">
        <w:rPr>
          <w:rFonts w:ascii="HGｺﾞｼｯｸM" w:eastAsia="HGｺﾞｼｯｸM" w:hint="eastAsia"/>
          <w:sz w:val="18"/>
          <w:szCs w:val="18"/>
        </w:rPr>
        <w:t>単位：人</w:t>
      </w:r>
    </w:p>
    <w:tbl>
      <w:tblPr>
        <w:tblStyle w:val="af0"/>
        <w:tblW w:w="8646" w:type="dxa"/>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4"/>
        <w:gridCol w:w="1110"/>
        <w:gridCol w:w="1110"/>
        <w:gridCol w:w="1111"/>
        <w:gridCol w:w="1110"/>
        <w:gridCol w:w="1110"/>
        <w:gridCol w:w="1111"/>
      </w:tblGrid>
      <w:tr w:rsidR="00844CCB" w:rsidRPr="00844CCB" w:rsidTr="00CE0395">
        <w:trPr>
          <w:trHeight w:val="510"/>
        </w:trPr>
        <w:tc>
          <w:tcPr>
            <w:tcW w:w="1984" w:type="dxa"/>
            <w:shd w:val="clear" w:color="auto" w:fill="CDEBD2" w:themeFill="accent1"/>
          </w:tcPr>
          <w:p w:rsidR="00D0455A" w:rsidRPr="00844CCB" w:rsidRDefault="00D0455A" w:rsidP="00DB682C">
            <w:pPr>
              <w:rPr>
                <w:rFonts w:ascii="HGｺﾞｼｯｸM" w:eastAsia="HGｺﾞｼｯｸM" w:hAnsiTheme="majorEastAsia"/>
                <w:sz w:val="21"/>
              </w:rPr>
            </w:pPr>
          </w:p>
        </w:tc>
        <w:tc>
          <w:tcPr>
            <w:tcW w:w="1110"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平成24年</w:t>
            </w:r>
          </w:p>
        </w:tc>
        <w:tc>
          <w:tcPr>
            <w:tcW w:w="1110"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平成25年</w:t>
            </w:r>
          </w:p>
        </w:tc>
        <w:tc>
          <w:tcPr>
            <w:tcW w:w="1111"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平成26年</w:t>
            </w:r>
          </w:p>
        </w:tc>
        <w:tc>
          <w:tcPr>
            <w:tcW w:w="1110"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平成27年</w:t>
            </w:r>
          </w:p>
        </w:tc>
        <w:tc>
          <w:tcPr>
            <w:tcW w:w="1110"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平成28年</w:t>
            </w:r>
          </w:p>
        </w:tc>
        <w:tc>
          <w:tcPr>
            <w:tcW w:w="1111" w:type="dxa"/>
            <w:shd w:val="clear" w:color="auto" w:fill="CDEBD2" w:themeFill="accent1"/>
            <w:vAlign w:val="center"/>
          </w:tcPr>
          <w:p w:rsidR="00D0455A" w:rsidRPr="00844CCB" w:rsidRDefault="00D0455A" w:rsidP="00DB682C">
            <w:pPr>
              <w:spacing w:line="280" w:lineRule="exact"/>
              <w:jc w:val="center"/>
              <w:textAlignment w:val="center"/>
              <w:rPr>
                <w:rFonts w:ascii="HGｺﾞｼｯｸM" w:eastAsia="HGｺﾞｼｯｸM" w:hAnsiTheme="majorEastAsia"/>
                <w:w w:val="90"/>
                <w:sz w:val="21"/>
              </w:rPr>
            </w:pPr>
            <w:r w:rsidRPr="00844CCB">
              <w:rPr>
                <w:rFonts w:ascii="HGｺﾞｼｯｸM" w:eastAsia="HGｺﾞｼｯｸM" w:hAnsiTheme="majorEastAsia" w:hint="eastAsia"/>
                <w:w w:val="90"/>
                <w:sz w:val="21"/>
              </w:rPr>
              <w:t>平成29年</w:t>
            </w:r>
          </w:p>
        </w:tc>
      </w:tr>
      <w:tr w:rsidR="00844CCB" w:rsidRPr="00844CCB" w:rsidTr="00CE0395">
        <w:tc>
          <w:tcPr>
            <w:tcW w:w="1984" w:type="dxa"/>
            <w:shd w:val="clear" w:color="auto" w:fill="auto"/>
            <w:vAlign w:val="center"/>
          </w:tcPr>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自立支援医療</w:t>
            </w:r>
          </w:p>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（更生医療）</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585</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641</w:t>
            </w:r>
          </w:p>
        </w:tc>
        <w:tc>
          <w:tcPr>
            <w:tcW w:w="1111"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658</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594</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691</w:t>
            </w:r>
          </w:p>
        </w:tc>
        <w:tc>
          <w:tcPr>
            <w:tcW w:w="1111"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772</w:t>
            </w:r>
          </w:p>
        </w:tc>
      </w:tr>
      <w:tr w:rsidR="00844CCB" w:rsidRPr="00844CCB" w:rsidTr="00CE0395">
        <w:tc>
          <w:tcPr>
            <w:tcW w:w="1984" w:type="dxa"/>
            <w:shd w:val="clear" w:color="auto" w:fill="auto"/>
            <w:vAlign w:val="center"/>
          </w:tcPr>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自立支援医療</w:t>
            </w:r>
          </w:p>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（育成医療）</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450</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342</w:t>
            </w:r>
          </w:p>
        </w:tc>
        <w:tc>
          <w:tcPr>
            <w:tcW w:w="1111"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408</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348</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319</w:t>
            </w:r>
          </w:p>
        </w:tc>
        <w:tc>
          <w:tcPr>
            <w:tcW w:w="1111"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277</w:t>
            </w:r>
          </w:p>
        </w:tc>
      </w:tr>
      <w:tr w:rsidR="009F3745" w:rsidRPr="00844CCB" w:rsidTr="00CE0395">
        <w:tc>
          <w:tcPr>
            <w:tcW w:w="1984" w:type="dxa"/>
            <w:shd w:val="clear" w:color="auto" w:fill="auto"/>
            <w:vAlign w:val="center"/>
          </w:tcPr>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自立支援医療</w:t>
            </w:r>
          </w:p>
          <w:p w:rsidR="009F3745" w:rsidRPr="00844CCB" w:rsidRDefault="009F3745" w:rsidP="00D0455A">
            <w:pPr>
              <w:spacing w:line="26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（精神通院）</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12,818</w:t>
            </w:r>
          </w:p>
        </w:tc>
        <w:tc>
          <w:tcPr>
            <w:tcW w:w="1110"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13,812</w:t>
            </w:r>
          </w:p>
        </w:tc>
        <w:tc>
          <w:tcPr>
            <w:tcW w:w="1111" w:type="dxa"/>
            <w:shd w:val="clear" w:color="auto" w:fill="auto"/>
            <w:vAlign w:val="center"/>
          </w:tcPr>
          <w:p w:rsidR="009F3745" w:rsidRPr="00844CCB" w:rsidRDefault="009F3745" w:rsidP="00D0455A">
            <w:pPr>
              <w:spacing w:line="300" w:lineRule="exact"/>
              <w:jc w:val="right"/>
              <w:textAlignment w:val="center"/>
              <w:rPr>
                <w:rFonts w:ascii="HGｺﾞｼｯｸM" w:eastAsia="HGｺﾞｼｯｸM" w:hAnsiTheme="majorEastAsia"/>
                <w:sz w:val="21"/>
              </w:rPr>
            </w:pPr>
            <w:r w:rsidRPr="00844CCB">
              <w:rPr>
                <w:rFonts w:ascii="HGｺﾞｼｯｸM" w:eastAsia="HGｺﾞｼｯｸM" w:hAnsiTheme="majorEastAsia" w:hint="eastAsia"/>
                <w:sz w:val="21"/>
              </w:rPr>
              <w:t>14,500</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15,492</w:t>
            </w:r>
          </w:p>
        </w:tc>
        <w:tc>
          <w:tcPr>
            <w:tcW w:w="1110"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16,345</w:t>
            </w:r>
          </w:p>
        </w:tc>
        <w:tc>
          <w:tcPr>
            <w:tcW w:w="1111" w:type="dxa"/>
            <w:shd w:val="clear" w:color="auto" w:fill="auto"/>
            <w:vAlign w:val="center"/>
          </w:tcPr>
          <w:p w:rsidR="009F3745" w:rsidRPr="00844CCB" w:rsidRDefault="009F3745">
            <w:pPr>
              <w:jc w:val="right"/>
              <w:rPr>
                <w:rFonts w:ascii="HGｺﾞｼｯｸM" w:eastAsia="HGｺﾞｼｯｸM" w:hAnsi="ＭＳ 明朝" w:cs="ＭＳ Ｐゴシック"/>
                <w:sz w:val="21"/>
              </w:rPr>
            </w:pPr>
            <w:r w:rsidRPr="00844CCB">
              <w:rPr>
                <w:rFonts w:ascii="HGｺﾞｼｯｸM" w:eastAsia="HGｺﾞｼｯｸM" w:hAnsi="ＭＳ 明朝" w:hint="eastAsia"/>
                <w:sz w:val="21"/>
              </w:rPr>
              <w:t>17,469</w:t>
            </w:r>
          </w:p>
        </w:tc>
      </w:tr>
    </w:tbl>
    <w:p w:rsidR="00D0455A" w:rsidRPr="00844CCB" w:rsidRDefault="00D0455A" w:rsidP="007A4282"/>
    <w:p w:rsidR="00D0455A" w:rsidRPr="00844CCB" w:rsidRDefault="00D0455A">
      <w:pPr>
        <w:widowControl/>
        <w:jc w:val="left"/>
      </w:pPr>
      <w:r w:rsidRPr="00844CCB">
        <w:br w:type="page"/>
      </w:r>
    </w:p>
    <w:p w:rsidR="00D0455A" w:rsidRPr="00844CCB" w:rsidRDefault="009754AC" w:rsidP="009754AC">
      <w:pPr>
        <w:pStyle w:val="2"/>
        <w:ind w:left="864" w:hanging="864"/>
      </w:pPr>
      <w:bookmarkStart w:id="47" w:name="_Toc492306527"/>
      <w:bookmarkStart w:id="48" w:name="_Toc500528498"/>
      <w:bookmarkStart w:id="49" w:name="_Toc505695577"/>
      <w:r w:rsidRPr="00844CCB">
        <w:rPr>
          <w:rFonts w:hint="eastAsia"/>
        </w:rPr>
        <w:lastRenderedPageBreak/>
        <w:t>（２</w:t>
      </w:r>
      <w:r w:rsidR="005C060E" w:rsidRPr="00745785">
        <w:rPr>
          <w:noProof/>
        </w:rPr>
        <w:drawing>
          <wp:anchor distT="0" distB="0" distL="114300" distR="114300" simplePos="0" relativeHeight="252314624" behindDoc="0" locked="1" layoutInCell="1" allowOverlap="1" wp14:anchorId="55E21F6A" wp14:editId="5EDBFA1A">
            <wp:simplePos x="0" y="0"/>
            <wp:positionH relativeFrom="page">
              <wp:posOffset>6333490</wp:posOffset>
            </wp:positionH>
            <wp:positionV relativeFrom="page">
              <wp:posOffset>9469120</wp:posOffset>
            </wp:positionV>
            <wp:extent cx="646920" cy="646920"/>
            <wp:effectExtent l="0" t="0" r="1270" b="1270"/>
            <wp:wrapNone/>
            <wp:docPr id="784" name="SPCod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）アンケート調査等から見る障害者（児）の状況</w:t>
      </w:r>
      <w:bookmarkEnd w:id="47"/>
      <w:bookmarkEnd w:id="48"/>
      <w:bookmarkEnd w:id="49"/>
    </w:p>
    <w:p w:rsidR="00616EDB" w:rsidRPr="00844CCB" w:rsidRDefault="005A63BA" w:rsidP="005A63BA">
      <w:pPr>
        <w:pStyle w:val="21"/>
        <w:ind w:left="453" w:firstLine="247"/>
      </w:pPr>
      <w:r w:rsidRPr="00844CCB">
        <w:rPr>
          <w:rFonts w:hint="eastAsia"/>
        </w:rPr>
        <w:t>保健福祉に関わる障害者等の生活状況やサービス等に関する利用状況、今後の要望等を把握し、本計画を策定する際の基礎資料とすることを目的として平成28年10月～11月にアンケート調査を実施しました。</w:t>
      </w:r>
    </w:p>
    <w:p w:rsidR="00DB682C" w:rsidRPr="00844CCB" w:rsidRDefault="005A63BA" w:rsidP="005A63BA">
      <w:pPr>
        <w:pStyle w:val="21"/>
        <w:ind w:left="453" w:firstLine="247"/>
      </w:pPr>
      <w:r w:rsidRPr="00844CCB">
        <w:rPr>
          <w:rFonts w:hint="eastAsia"/>
        </w:rPr>
        <w:t>対象は、身体障害者、知的障害者、精神障害者、自立支援医療利用者、難病患者、精神科病院入院患者、発達障害者及び障害福祉関係事業所で総発送数は6,500票です。</w:t>
      </w:r>
    </w:p>
    <w:p w:rsidR="00DB682C" w:rsidRPr="00844CCB" w:rsidRDefault="00DB682C" w:rsidP="00DB682C">
      <w:pPr>
        <w:pStyle w:val="21"/>
        <w:ind w:left="453" w:firstLine="247"/>
      </w:pPr>
      <w:r w:rsidRPr="00844CCB">
        <w:rPr>
          <w:rFonts w:hint="eastAsia"/>
        </w:rPr>
        <w:t>この調査の回収結果は下表のとおりです。</w:t>
      </w:r>
    </w:p>
    <w:p w:rsidR="00DB682C" w:rsidRPr="00844CCB" w:rsidRDefault="00DB682C" w:rsidP="00616EDB"/>
    <w:p w:rsidR="00DB682C" w:rsidRPr="00844CCB" w:rsidRDefault="00DB682C" w:rsidP="00DB682C">
      <w:pPr>
        <w:pStyle w:val="ae"/>
        <w:spacing w:after="108"/>
      </w:pPr>
      <w:r w:rsidRPr="00844CCB">
        <w:rPr>
          <w:rFonts w:hint="eastAsia"/>
        </w:rPr>
        <w:t>表　回収結果</w:t>
      </w:r>
    </w:p>
    <w:tbl>
      <w:tblPr>
        <w:tblStyle w:val="af0"/>
        <w:tblW w:w="0" w:type="auto"/>
        <w:tblInd w:w="598" w:type="dxa"/>
        <w:tblLook w:val="04A0" w:firstRow="1" w:lastRow="0" w:firstColumn="1" w:lastColumn="0" w:noHBand="0" w:noVBand="1"/>
      </w:tblPr>
      <w:tblGrid>
        <w:gridCol w:w="2629"/>
        <w:gridCol w:w="2126"/>
        <w:gridCol w:w="1985"/>
        <w:gridCol w:w="1930"/>
      </w:tblGrid>
      <w:tr w:rsidR="00844CCB" w:rsidRPr="00844CCB" w:rsidTr="00CE0395">
        <w:tc>
          <w:tcPr>
            <w:tcW w:w="2629" w:type="dxa"/>
            <w:tcBorders>
              <w:top w:val="single" w:sz="8" w:space="0" w:color="auto"/>
              <w:left w:val="single" w:sz="8" w:space="0" w:color="auto"/>
            </w:tcBorders>
            <w:shd w:val="clear" w:color="auto" w:fill="CDEBD2" w:themeFill="accent1"/>
          </w:tcPr>
          <w:p w:rsidR="007151E7" w:rsidRPr="00844CCB" w:rsidRDefault="007151E7" w:rsidP="00E02038">
            <w:pPr>
              <w:jc w:val="center"/>
              <w:rPr>
                <w:rFonts w:ascii="HGｺﾞｼｯｸM" w:eastAsia="HGｺﾞｼｯｸM" w:hAnsi="ＭＳ ゴシック"/>
                <w:sz w:val="21"/>
                <w:szCs w:val="22"/>
              </w:rPr>
            </w:pPr>
            <w:r w:rsidRPr="00844CCB">
              <w:rPr>
                <w:rFonts w:ascii="HGｺﾞｼｯｸM" w:eastAsia="HGｺﾞｼｯｸM" w:hAnsi="ＭＳ ゴシック" w:hint="eastAsia"/>
                <w:sz w:val="21"/>
                <w:szCs w:val="22"/>
              </w:rPr>
              <w:t>区　　分</w:t>
            </w:r>
          </w:p>
        </w:tc>
        <w:tc>
          <w:tcPr>
            <w:tcW w:w="2126" w:type="dxa"/>
            <w:tcBorders>
              <w:top w:val="single" w:sz="8" w:space="0" w:color="auto"/>
            </w:tcBorders>
            <w:shd w:val="clear" w:color="auto" w:fill="CDEBD2" w:themeFill="accent1"/>
          </w:tcPr>
          <w:p w:rsidR="007151E7" w:rsidRPr="00844CCB" w:rsidRDefault="007151E7" w:rsidP="00E02038">
            <w:pPr>
              <w:jc w:val="center"/>
              <w:rPr>
                <w:rFonts w:ascii="HGｺﾞｼｯｸM" w:eastAsia="HGｺﾞｼｯｸM" w:hAnsi="ＭＳ ゴシック"/>
                <w:sz w:val="21"/>
                <w:szCs w:val="22"/>
              </w:rPr>
            </w:pPr>
            <w:r w:rsidRPr="00844CCB">
              <w:rPr>
                <w:rFonts w:ascii="HGｺﾞｼｯｸM" w:eastAsia="HGｺﾞｼｯｸM" w:hAnsi="ＭＳ ゴシック" w:hint="eastAsia"/>
                <w:sz w:val="21"/>
                <w:szCs w:val="22"/>
              </w:rPr>
              <w:t>調査票</w:t>
            </w:r>
            <w:r w:rsidR="00E02038" w:rsidRPr="00844CCB">
              <w:rPr>
                <w:rFonts w:ascii="HGｺﾞｼｯｸM" w:eastAsia="HGｺﾞｼｯｸM" w:hAnsi="ＭＳ ゴシック" w:hint="eastAsia"/>
                <w:sz w:val="21"/>
                <w:szCs w:val="22"/>
              </w:rPr>
              <w:t>配付</w:t>
            </w:r>
            <w:r w:rsidRPr="00844CCB">
              <w:rPr>
                <w:rFonts w:ascii="HGｺﾞｼｯｸM" w:eastAsia="HGｺﾞｼｯｸM" w:hAnsi="ＭＳ ゴシック" w:hint="eastAsia"/>
                <w:sz w:val="21"/>
                <w:szCs w:val="22"/>
              </w:rPr>
              <w:t>数（票）</w:t>
            </w:r>
          </w:p>
        </w:tc>
        <w:tc>
          <w:tcPr>
            <w:tcW w:w="1985" w:type="dxa"/>
            <w:tcBorders>
              <w:top w:val="single" w:sz="8" w:space="0" w:color="auto"/>
            </w:tcBorders>
            <w:shd w:val="clear" w:color="auto" w:fill="CDEBD2" w:themeFill="accent1"/>
          </w:tcPr>
          <w:p w:rsidR="007151E7" w:rsidRPr="00844CCB" w:rsidRDefault="007151E7" w:rsidP="00E02038">
            <w:pPr>
              <w:jc w:val="center"/>
              <w:rPr>
                <w:rFonts w:ascii="HGｺﾞｼｯｸM" w:eastAsia="HGｺﾞｼｯｸM" w:hAnsi="ＭＳ ゴシック"/>
                <w:sz w:val="21"/>
                <w:szCs w:val="22"/>
              </w:rPr>
            </w:pPr>
            <w:r w:rsidRPr="00844CCB">
              <w:rPr>
                <w:rFonts w:ascii="HGｺﾞｼｯｸM" w:eastAsia="HGｺﾞｼｯｸM" w:hAnsi="ＭＳ ゴシック" w:hint="eastAsia"/>
                <w:sz w:val="21"/>
                <w:szCs w:val="22"/>
              </w:rPr>
              <w:t>有効回収数（票）</w:t>
            </w:r>
          </w:p>
        </w:tc>
        <w:tc>
          <w:tcPr>
            <w:tcW w:w="1930" w:type="dxa"/>
            <w:tcBorders>
              <w:top w:val="single" w:sz="8" w:space="0" w:color="auto"/>
              <w:right w:val="single" w:sz="8" w:space="0" w:color="auto"/>
            </w:tcBorders>
            <w:shd w:val="clear" w:color="auto" w:fill="CDEBD2" w:themeFill="accent1"/>
          </w:tcPr>
          <w:p w:rsidR="007151E7" w:rsidRPr="00844CCB" w:rsidRDefault="007151E7" w:rsidP="00E02038">
            <w:pPr>
              <w:jc w:val="center"/>
              <w:rPr>
                <w:rFonts w:ascii="HGｺﾞｼｯｸM" w:eastAsia="HGｺﾞｼｯｸM" w:hAnsi="ＭＳ ゴシック"/>
                <w:sz w:val="21"/>
                <w:szCs w:val="22"/>
              </w:rPr>
            </w:pPr>
            <w:r w:rsidRPr="00844CCB">
              <w:rPr>
                <w:rFonts w:ascii="HGｺﾞｼｯｸM" w:eastAsia="HGｺﾞｼｯｸM" w:hAnsi="ＭＳ ゴシック" w:hint="eastAsia"/>
                <w:sz w:val="21"/>
                <w:szCs w:val="22"/>
              </w:rPr>
              <w:t>有効回収率</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身体障害者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4,000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2,218</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55.5％</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知的障害者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700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347</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49.6％</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精神障害者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450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209</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46.4％</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自立支援医療利用者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450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185</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41.1％</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難病患者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400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243</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60.8％</w:t>
            </w:r>
          </w:p>
        </w:tc>
      </w:tr>
      <w:tr w:rsidR="00844CCB" w:rsidRPr="00844CCB" w:rsidTr="00CE0395">
        <w:tc>
          <w:tcPr>
            <w:tcW w:w="2629" w:type="dxa"/>
            <w:tcBorders>
              <w:left w:val="single" w:sz="8"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精神科病院入院患者</w:t>
            </w:r>
          </w:p>
        </w:tc>
        <w:tc>
          <w:tcPr>
            <w:tcW w:w="2126" w:type="dxa"/>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150</w:t>
            </w:r>
          </w:p>
        </w:tc>
        <w:tc>
          <w:tcPr>
            <w:tcW w:w="1985" w:type="dxa"/>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46</w:t>
            </w:r>
          </w:p>
        </w:tc>
        <w:tc>
          <w:tcPr>
            <w:tcW w:w="1930" w:type="dxa"/>
            <w:tcBorders>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30.7％</w:t>
            </w:r>
          </w:p>
        </w:tc>
      </w:tr>
      <w:tr w:rsidR="00844CCB" w:rsidRPr="00844CCB" w:rsidTr="00CE0395">
        <w:tc>
          <w:tcPr>
            <w:tcW w:w="2629" w:type="dxa"/>
            <w:tcBorders>
              <w:left w:val="single" w:sz="8" w:space="0" w:color="auto"/>
              <w:bottom w:val="single" w:sz="4"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発達障害者</w:t>
            </w:r>
          </w:p>
        </w:tc>
        <w:tc>
          <w:tcPr>
            <w:tcW w:w="2126" w:type="dxa"/>
            <w:tcBorders>
              <w:bottom w:val="single" w:sz="4" w:space="0" w:color="auto"/>
            </w:tcBorders>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sz w:val="21"/>
                <w:szCs w:val="22"/>
              </w:rPr>
              <w:t>200</w:t>
            </w:r>
          </w:p>
        </w:tc>
        <w:tc>
          <w:tcPr>
            <w:tcW w:w="1985" w:type="dxa"/>
            <w:tcBorders>
              <w:bottom w:val="single" w:sz="4" w:space="0" w:color="auto"/>
            </w:tcBorders>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97</w:t>
            </w:r>
          </w:p>
        </w:tc>
        <w:tc>
          <w:tcPr>
            <w:tcW w:w="1930" w:type="dxa"/>
            <w:tcBorders>
              <w:bottom w:val="single" w:sz="4" w:space="0" w:color="auto"/>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48.5％</w:t>
            </w:r>
          </w:p>
        </w:tc>
      </w:tr>
      <w:tr w:rsidR="00844CCB" w:rsidRPr="00844CCB" w:rsidTr="00CE0395">
        <w:tc>
          <w:tcPr>
            <w:tcW w:w="2629" w:type="dxa"/>
            <w:tcBorders>
              <w:left w:val="single" w:sz="8" w:space="0" w:color="auto"/>
              <w:bottom w:val="double" w:sz="4" w:space="0" w:color="auto"/>
            </w:tcBorders>
          </w:tcPr>
          <w:p w:rsidR="00557444" w:rsidRPr="00844CCB" w:rsidRDefault="00557444" w:rsidP="00E02038">
            <w:pPr>
              <w:rPr>
                <w:rFonts w:ascii="HGｺﾞｼｯｸM" w:eastAsia="HGｺﾞｼｯｸM"/>
                <w:sz w:val="21"/>
                <w:szCs w:val="22"/>
              </w:rPr>
            </w:pPr>
            <w:r w:rsidRPr="00844CCB">
              <w:rPr>
                <w:rFonts w:ascii="HGｺﾞｼｯｸM" w:eastAsia="HGｺﾞｼｯｸM" w:hint="eastAsia"/>
                <w:sz w:val="21"/>
                <w:szCs w:val="22"/>
              </w:rPr>
              <w:t>障害福祉関係事業所</w:t>
            </w:r>
          </w:p>
        </w:tc>
        <w:tc>
          <w:tcPr>
            <w:tcW w:w="2126" w:type="dxa"/>
            <w:tcBorders>
              <w:bottom w:val="double" w:sz="4" w:space="0" w:color="auto"/>
            </w:tcBorders>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150</w:t>
            </w:r>
          </w:p>
        </w:tc>
        <w:tc>
          <w:tcPr>
            <w:tcW w:w="1985" w:type="dxa"/>
            <w:tcBorders>
              <w:bottom w:val="double" w:sz="4" w:space="0" w:color="auto"/>
            </w:tcBorders>
            <w:vAlign w:val="center"/>
          </w:tcPr>
          <w:p w:rsidR="00557444" w:rsidRPr="00844CCB" w:rsidRDefault="00557444" w:rsidP="00557444">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96</w:t>
            </w:r>
          </w:p>
        </w:tc>
        <w:tc>
          <w:tcPr>
            <w:tcW w:w="1930" w:type="dxa"/>
            <w:tcBorders>
              <w:bottom w:val="double" w:sz="4" w:space="0" w:color="auto"/>
              <w:right w:val="single" w:sz="8" w:space="0" w:color="auto"/>
            </w:tcBorders>
            <w:vAlign w:val="center"/>
          </w:tcPr>
          <w:p w:rsidR="00557444"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64.0％</w:t>
            </w:r>
          </w:p>
        </w:tc>
      </w:tr>
      <w:tr w:rsidR="007151E7" w:rsidRPr="00844CCB" w:rsidTr="00CE0395">
        <w:tc>
          <w:tcPr>
            <w:tcW w:w="2629" w:type="dxa"/>
            <w:tcBorders>
              <w:top w:val="double" w:sz="4" w:space="0" w:color="auto"/>
              <w:left w:val="single" w:sz="8" w:space="0" w:color="auto"/>
              <w:bottom w:val="single" w:sz="8" w:space="0" w:color="auto"/>
            </w:tcBorders>
          </w:tcPr>
          <w:p w:rsidR="007151E7" w:rsidRPr="00844CCB" w:rsidRDefault="007151E7" w:rsidP="00557444">
            <w:pPr>
              <w:jc w:val="center"/>
              <w:rPr>
                <w:rFonts w:ascii="HGｺﾞｼｯｸM" w:eastAsia="HGｺﾞｼｯｸM"/>
                <w:sz w:val="21"/>
                <w:szCs w:val="22"/>
              </w:rPr>
            </w:pPr>
            <w:r w:rsidRPr="00844CCB">
              <w:rPr>
                <w:rFonts w:ascii="HGｺﾞｼｯｸM" w:eastAsia="HGｺﾞｼｯｸM" w:hint="eastAsia"/>
                <w:sz w:val="21"/>
                <w:szCs w:val="22"/>
              </w:rPr>
              <w:t>合　　　計</w:t>
            </w:r>
          </w:p>
        </w:tc>
        <w:tc>
          <w:tcPr>
            <w:tcW w:w="2126" w:type="dxa"/>
            <w:tcBorders>
              <w:top w:val="double" w:sz="4" w:space="0" w:color="auto"/>
              <w:bottom w:val="single" w:sz="8" w:space="0" w:color="auto"/>
            </w:tcBorders>
          </w:tcPr>
          <w:p w:rsidR="007151E7" w:rsidRPr="00844CCB" w:rsidRDefault="00557444" w:rsidP="00E02038">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6,500</w:t>
            </w:r>
          </w:p>
        </w:tc>
        <w:tc>
          <w:tcPr>
            <w:tcW w:w="1985" w:type="dxa"/>
            <w:tcBorders>
              <w:top w:val="double" w:sz="4" w:space="0" w:color="auto"/>
              <w:bottom w:val="single" w:sz="8" w:space="0" w:color="auto"/>
            </w:tcBorders>
          </w:tcPr>
          <w:p w:rsidR="007151E7" w:rsidRPr="00844CCB" w:rsidRDefault="00557444" w:rsidP="00E02038">
            <w:pPr>
              <w:ind w:rightChars="250" w:right="567"/>
              <w:jc w:val="right"/>
              <w:rPr>
                <w:rFonts w:ascii="HGｺﾞｼｯｸM" w:eastAsia="HGｺﾞｼｯｸM"/>
                <w:sz w:val="21"/>
                <w:szCs w:val="22"/>
              </w:rPr>
            </w:pPr>
            <w:r w:rsidRPr="00844CCB">
              <w:rPr>
                <w:rFonts w:ascii="HGｺﾞｼｯｸM" w:eastAsia="HGｺﾞｼｯｸM" w:hint="eastAsia"/>
                <w:sz w:val="21"/>
                <w:szCs w:val="22"/>
              </w:rPr>
              <w:t>3,441</w:t>
            </w:r>
          </w:p>
        </w:tc>
        <w:tc>
          <w:tcPr>
            <w:tcW w:w="1930" w:type="dxa"/>
            <w:tcBorders>
              <w:top w:val="double" w:sz="4" w:space="0" w:color="auto"/>
              <w:bottom w:val="single" w:sz="8" w:space="0" w:color="auto"/>
              <w:right w:val="single" w:sz="8" w:space="0" w:color="auto"/>
            </w:tcBorders>
          </w:tcPr>
          <w:p w:rsidR="007151E7" w:rsidRPr="00844CCB" w:rsidRDefault="00557444" w:rsidP="00557444">
            <w:pPr>
              <w:jc w:val="center"/>
              <w:rPr>
                <w:rFonts w:ascii="HGｺﾞｼｯｸM" w:eastAsia="HGｺﾞｼｯｸM"/>
                <w:sz w:val="21"/>
                <w:szCs w:val="22"/>
              </w:rPr>
            </w:pPr>
            <w:r w:rsidRPr="00844CCB">
              <w:rPr>
                <w:rFonts w:ascii="HGｺﾞｼｯｸM" w:eastAsia="HGｺﾞｼｯｸM" w:hint="eastAsia"/>
                <w:sz w:val="21"/>
                <w:szCs w:val="22"/>
              </w:rPr>
              <w:t>52.9％</w:t>
            </w:r>
          </w:p>
        </w:tc>
      </w:tr>
    </w:tbl>
    <w:p w:rsidR="00DB682C" w:rsidRPr="00844CCB" w:rsidRDefault="00DB682C" w:rsidP="00DB682C"/>
    <w:p w:rsidR="00616EDB" w:rsidRPr="00844CCB" w:rsidRDefault="00616EDB" w:rsidP="00616EDB">
      <w:pPr>
        <w:pStyle w:val="ab"/>
      </w:pPr>
    </w:p>
    <w:p w:rsidR="00616EDB" w:rsidRPr="00844CCB" w:rsidRDefault="00616EDB">
      <w:pPr>
        <w:widowControl/>
        <w:jc w:val="left"/>
        <w:rPr>
          <w:rFonts w:ascii="ＭＳ ゴシック" w:eastAsia="ＭＳ ゴシック" w:hAnsi="ＭＳ ゴシック"/>
          <w:sz w:val="26"/>
        </w:rPr>
      </w:pPr>
      <w:r w:rsidRPr="00844CCB">
        <w:br w:type="page"/>
      </w:r>
    </w:p>
    <w:p w:rsidR="00DB682C" w:rsidRPr="00844CCB" w:rsidRDefault="00E20F39" w:rsidP="00E20F39">
      <w:pPr>
        <w:pStyle w:val="3"/>
        <w:ind w:left="720" w:hanging="267"/>
      </w:pPr>
      <w:r w:rsidRPr="00844CCB">
        <w:rPr>
          <w:rFonts w:hint="eastAsia"/>
        </w:rPr>
        <w:lastRenderedPageBreak/>
        <w:t>①</w:t>
      </w:r>
      <w:r w:rsidR="00DB682C" w:rsidRPr="00844CCB">
        <w:rPr>
          <w:rFonts w:hint="eastAsia"/>
        </w:rPr>
        <w:t xml:space="preserve"> </w:t>
      </w:r>
      <w:r w:rsidR="005A63BA" w:rsidRPr="00844CCB">
        <w:rPr>
          <w:rFonts w:hint="eastAsia"/>
        </w:rPr>
        <w:t>アンケ</w:t>
      </w:r>
      <w:r w:rsidR="005C060E" w:rsidRPr="00745785">
        <w:rPr>
          <w:noProof/>
        </w:rPr>
        <w:drawing>
          <wp:anchor distT="0" distB="0" distL="114300" distR="114300" simplePos="0" relativeHeight="252316672" behindDoc="0" locked="1" layoutInCell="1" allowOverlap="1" wp14:anchorId="1A146AF3" wp14:editId="1C57BD21">
            <wp:simplePos x="0" y="0"/>
            <wp:positionH relativeFrom="page">
              <wp:posOffset>575945</wp:posOffset>
            </wp:positionH>
            <wp:positionV relativeFrom="page">
              <wp:posOffset>9469120</wp:posOffset>
            </wp:positionV>
            <wp:extent cx="646920" cy="646920"/>
            <wp:effectExtent l="0" t="0" r="1270" b="1270"/>
            <wp:wrapNone/>
            <wp:docPr id="785" name="SPCod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5A63BA" w:rsidRPr="00844CCB">
        <w:rPr>
          <w:rFonts w:hint="eastAsia"/>
        </w:rPr>
        <w:t>ート回答者の属性等</w:t>
      </w:r>
    </w:p>
    <w:p w:rsidR="005A63BA" w:rsidRPr="00844CCB" w:rsidRDefault="005A63BA" w:rsidP="005A63BA">
      <w:pPr>
        <w:pStyle w:val="31"/>
        <w:ind w:left="680" w:firstLine="247"/>
      </w:pPr>
      <w:r w:rsidRPr="00844CCB">
        <w:rPr>
          <w:rFonts w:hint="eastAsia"/>
        </w:rPr>
        <w:t>身体障害</w:t>
      </w:r>
      <w:r w:rsidR="00AD0BCD" w:rsidRPr="00844CCB">
        <w:rPr>
          <w:rFonts w:hint="eastAsia"/>
        </w:rPr>
        <w:t>者</w:t>
      </w:r>
      <w:r w:rsidRPr="00844CCB">
        <w:rPr>
          <w:rFonts w:hint="eastAsia"/>
        </w:rPr>
        <w:t>は、加齢に伴う身体機能の低下によって手帳を取得する方も多く、65歳以上の方が約７割となっています。</w:t>
      </w:r>
    </w:p>
    <w:p w:rsidR="005A63BA" w:rsidRPr="00844CCB" w:rsidRDefault="005A63BA" w:rsidP="005A63BA">
      <w:pPr>
        <w:pStyle w:val="31"/>
        <w:ind w:left="680" w:firstLine="247"/>
      </w:pPr>
      <w:r w:rsidRPr="00844CCB">
        <w:rPr>
          <w:rFonts w:hint="eastAsia"/>
        </w:rPr>
        <w:t>知的障害</w:t>
      </w:r>
      <w:r w:rsidR="00AD0BCD" w:rsidRPr="00844CCB">
        <w:rPr>
          <w:rFonts w:hint="eastAsia"/>
        </w:rPr>
        <w:t>者</w:t>
      </w:r>
      <w:r w:rsidRPr="00844CCB">
        <w:rPr>
          <w:rFonts w:hint="eastAsia"/>
        </w:rPr>
        <w:t>は、生まれながらに障害を抱えている方が多く、20代までの方が約６割となっています。また、アンケート調査の記入者は、家族や支援者による代理記入、若しくは家族や支援者が判断して記入しているケースが８割弱となっています。</w:t>
      </w:r>
    </w:p>
    <w:p w:rsidR="005A63BA" w:rsidRPr="00844CCB" w:rsidRDefault="005A63BA" w:rsidP="005A63BA">
      <w:pPr>
        <w:pStyle w:val="31"/>
        <w:ind w:left="680" w:firstLine="247"/>
      </w:pPr>
      <w:r w:rsidRPr="00844CCB">
        <w:rPr>
          <w:rFonts w:hint="eastAsia"/>
        </w:rPr>
        <w:t>精神障害</w:t>
      </w:r>
      <w:r w:rsidR="00AD0BCD" w:rsidRPr="00844CCB">
        <w:rPr>
          <w:rFonts w:hint="eastAsia"/>
        </w:rPr>
        <w:t>者</w:t>
      </w:r>
      <w:r w:rsidRPr="00844CCB">
        <w:rPr>
          <w:rFonts w:hint="eastAsia"/>
        </w:rPr>
        <w:t>は、思春期以降に発症することが多く、入院されている方も多くおり、30歳以上の方が</w:t>
      </w:r>
      <w:r w:rsidR="00A62B55" w:rsidRPr="00844CCB">
        <w:rPr>
          <w:rFonts w:hint="eastAsia"/>
        </w:rPr>
        <w:t>９</w:t>
      </w:r>
      <w:r w:rsidRPr="00844CCB">
        <w:rPr>
          <w:rFonts w:hint="eastAsia"/>
        </w:rPr>
        <w:t>割以上となっています。自立支援医療利用</w:t>
      </w:r>
      <w:r w:rsidR="00AD0BCD" w:rsidRPr="00844CCB">
        <w:rPr>
          <w:rFonts w:hint="eastAsia"/>
        </w:rPr>
        <w:t>者</w:t>
      </w:r>
      <w:r w:rsidRPr="00844CCB">
        <w:rPr>
          <w:rFonts w:hint="eastAsia"/>
        </w:rPr>
        <w:t>も、30歳以上の方が９割弱となっています。</w:t>
      </w:r>
    </w:p>
    <w:p w:rsidR="005A63BA" w:rsidRPr="00844CCB" w:rsidRDefault="005A63BA" w:rsidP="005A63BA">
      <w:pPr>
        <w:pStyle w:val="31"/>
        <w:ind w:left="680" w:firstLine="247"/>
      </w:pPr>
      <w:r w:rsidRPr="00844CCB">
        <w:rPr>
          <w:rFonts w:hint="eastAsia"/>
        </w:rPr>
        <w:t>難病患者は、年齢的には中高年が多く、40歳以上の方が９割弱となっています。</w:t>
      </w:r>
    </w:p>
    <w:p w:rsidR="00557444" w:rsidRPr="00844CCB" w:rsidRDefault="005A63BA" w:rsidP="00616EDB">
      <w:pPr>
        <w:pStyle w:val="31"/>
        <w:ind w:left="680" w:firstLine="247"/>
      </w:pPr>
      <w:r w:rsidRPr="00844CCB">
        <w:rPr>
          <w:rFonts w:hint="eastAsia"/>
        </w:rPr>
        <w:t>発達障害</w:t>
      </w:r>
      <w:r w:rsidR="00E00BF6" w:rsidRPr="00844CCB">
        <w:rPr>
          <w:rFonts w:hint="eastAsia"/>
        </w:rPr>
        <w:t>者</w:t>
      </w:r>
      <w:r w:rsidRPr="00844CCB">
        <w:rPr>
          <w:rFonts w:hint="eastAsia"/>
        </w:rPr>
        <w:t>は、20代までが６割を占め、比較的若い世代が多いのが特徴となっています。また、知的障害者と同様にアンケート調査の記入者は、家族や支援者による代理記入、若しくは家族や支援者が判断して記入している割合が８割弱となっています。</w:t>
      </w:r>
    </w:p>
    <w:p w:rsidR="00E00BF6" w:rsidRPr="00844CCB" w:rsidRDefault="00E00BF6" w:rsidP="00616EDB">
      <w:pPr>
        <w:pStyle w:val="31"/>
        <w:ind w:left="680" w:firstLine="247"/>
      </w:pPr>
      <w:r w:rsidRPr="00844CCB">
        <w:t>なお、</w:t>
      </w:r>
      <w:r w:rsidRPr="00844CCB">
        <w:rPr>
          <w:rFonts w:hint="eastAsia"/>
        </w:rPr>
        <w:t>「</w:t>
      </w:r>
      <w:r w:rsidRPr="00844CCB">
        <w:t>高次脳機能障害がある</w:t>
      </w:r>
      <w:r w:rsidRPr="00844CCB">
        <w:rPr>
          <w:rFonts w:hint="eastAsia"/>
        </w:rPr>
        <w:t>」</w:t>
      </w:r>
      <w:r w:rsidRPr="00844CCB">
        <w:t>と</w:t>
      </w:r>
      <w:r w:rsidRPr="00844CCB">
        <w:rPr>
          <w:rFonts w:hint="eastAsia"/>
        </w:rPr>
        <w:t>回答した方は、身体障害者のうち</w:t>
      </w:r>
      <w:r w:rsidR="00E20F39" w:rsidRPr="00844CCB">
        <w:rPr>
          <w:rFonts w:hint="eastAsia"/>
        </w:rPr>
        <w:t>96</w:t>
      </w:r>
      <w:r w:rsidRPr="00844CCB">
        <w:rPr>
          <w:rFonts w:hint="eastAsia"/>
        </w:rPr>
        <w:t>人、精神障害者のうち</w:t>
      </w:r>
      <w:r w:rsidR="00E20F39" w:rsidRPr="00844CCB">
        <w:rPr>
          <w:rFonts w:hint="eastAsia"/>
        </w:rPr>
        <w:t>11</w:t>
      </w:r>
      <w:r w:rsidRPr="00844CCB">
        <w:rPr>
          <w:rFonts w:hint="eastAsia"/>
        </w:rPr>
        <w:t>人、自立支援医療利用者のうち</w:t>
      </w:r>
      <w:r w:rsidR="00E20F39" w:rsidRPr="00844CCB">
        <w:rPr>
          <w:rFonts w:hint="eastAsia"/>
        </w:rPr>
        <w:t>６</w:t>
      </w:r>
      <w:r w:rsidRPr="00844CCB">
        <w:rPr>
          <w:rFonts w:hint="eastAsia"/>
        </w:rPr>
        <w:t>人、精神科病院入院患者のうち１人となっています。</w:t>
      </w:r>
    </w:p>
    <w:p w:rsidR="00616EDB" w:rsidRPr="00844CCB" w:rsidRDefault="00616EDB" w:rsidP="00DA19A7">
      <w:pPr>
        <w:pStyle w:val="ab"/>
      </w:pPr>
    </w:p>
    <w:p w:rsidR="00616EDB" w:rsidRPr="00844CCB" w:rsidRDefault="00616EDB" w:rsidP="00DA19A7">
      <w:pPr>
        <w:pStyle w:val="ae"/>
        <w:spacing w:afterLines="0" w:after="0"/>
        <w:ind w:leftChars="200" w:left="755" w:hangingChars="146" w:hanging="302"/>
      </w:pPr>
      <w:r w:rsidRPr="00844CCB">
        <w:rPr>
          <w:rFonts w:hint="eastAsia"/>
        </w:rPr>
        <w:t>表　回答者の年齢</w:t>
      </w:r>
    </w:p>
    <w:p w:rsidR="00DA19A7" w:rsidRPr="00844CCB" w:rsidRDefault="00DA19A7" w:rsidP="00DA19A7">
      <w:pPr>
        <w:spacing w:line="200" w:lineRule="exact"/>
        <w:ind w:rightChars="61" w:right="138"/>
        <w:jc w:val="right"/>
      </w:pPr>
      <w:r w:rsidRPr="00844CCB">
        <w:rPr>
          <w:rFonts w:ascii="HGｺﾞｼｯｸM" w:eastAsia="HGｺﾞｼｯｸM" w:hint="eastAsia"/>
          <w:sz w:val="18"/>
          <w:szCs w:val="18"/>
        </w:rPr>
        <w:t>単位：％</w:t>
      </w:r>
    </w:p>
    <w:tbl>
      <w:tblPr>
        <w:tblW w:w="4512"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9"/>
        <w:gridCol w:w="1044"/>
        <w:gridCol w:w="1044"/>
        <w:gridCol w:w="1044"/>
        <w:gridCol w:w="1044"/>
        <w:gridCol w:w="1044"/>
        <w:gridCol w:w="1044"/>
        <w:gridCol w:w="1040"/>
      </w:tblGrid>
      <w:tr w:rsidR="00844CCB" w:rsidRPr="00844CCB" w:rsidTr="0022258F">
        <w:trPr>
          <w:trHeight w:val="285"/>
        </w:trPr>
        <w:tc>
          <w:tcPr>
            <w:tcW w:w="633" w:type="pct"/>
            <w:tcBorders>
              <w:top w:val="single" w:sz="8" w:space="0" w:color="auto"/>
              <w:left w:val="single" w:sz="8" w:space="0" w:color="auto"/>
              <w:bottom w:val="nil"/>
              <w:right w:val="single" w:sz="4" w:space="0" w:color="auto"/>
            </w:tcBorders>
            <w:shd w:val="clear" w:color="auto" w:fill="CDEBD2" w:themeFill="accent1"/>
            <w:vAlign w:val="center"/>
            <w:hideMark/>
          </w:tcPr>
          <w:p w:rsidR="00A62B55" w:rsidRPr="00844CCB" w:rsidRDefault="00A62B55" w:rsidP="00616EDB">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624" w:type="pct"/>
            <w:tcBorders>
              <w:top w:val="single" w:sz="8" w:space="0" w:color="auto"/>
              <w:left w:val="single" w:sz="4" w:space="0" w:color="auto"/>
              <w:bottom w:val="nil"/>
              <w:right w:val="single" w:sz="4"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2" w:type="pct"/>
            <w:tcBorders>
              <w:top w:val="single" w:sz="8" w:space="0" w:color="auto"/>
              <w:left w:val="single" w:sz="4" w:space="0" w:color="auto"/>
              <w:bottom w:val="nil"/>
              <w:right w:val="single" w:sz="8" w:space="0" w:color="auto"/>
            </w:tcBorders>
            <w:shd w:val="clear" w:color="auto" w:fill="CDEBD2" w:themeFill="accent1"/>
            <w:vAlign w:val="center"/>
          </w:tcPr>
          <w:p w:rsidR="00DA19A7"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A62B55" w:rsidRPr="00844CCB" w:rsidRDefault="00A62B55"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（入院患者）</w:t>
            </w:r>
          </w:p>
        </w:tc>
      </w:tr>
      <w:tr w:rsidR="00844CCB" w:rsidRPr="00844CCB" w:rsidTr="0022258F">
        <w:trPr>
          <w:trHeight w:val="285"/>
        </w:trPr>
        <w:tc>
          <w:tcPr>
            <w:tcW w:w="633" w:type="pct"/>
            <w:tcBorders>
              <w:top w:val="nil"/>
              <w:left w:val="single" w:sz="8" w:space="0" w:color="auto"/>
              <w:bottom w:val="single" w:sz="4" w:space="0" w:color="auto"/>
              <w:right w:val="single" w:sz="4" w:space="0" w:color="auto"/>
            </w:tcBorders>
            <w:shd w:val="clear" w:color="auto" w:fill="CDEBD2" w:themeFill="accent1"/>
            <w:vAlign w:val="center"/>
          </w:tcPr>
          <w:p w:rsidR="0050566A" w:rsidRPr="00844CCB" w:rsidRDefault="0050566A" w:rsidP="00616EDB">
            <w:pPr>
              <w:widowControl/>
              <w:spacing w:line="240" w:lineRule="exact"/>
              <w:jc w:val="left"/>
              <w:rPr>
                <w:rFonts w:ascii="HGｺﾞｼｯｸM" w:eastAsia="HGｺﾞｼｯｸM" w:hAnsi="ＭＳ ゴシック" w:cs="ＭＳ Ｐゴシック"/>
                <w:sz w:val="18"/>
                <w:szCs w:val="18"/>
              </w:rPr>
            </w:pP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624"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c>
          <w:tcPr>
            <w:tcW w:w="622" w:type="pct"/>
            <w:tcBorders>
              <w:top w:val="nil"/>
              <w:left w:val="single" w:sz="4" w:space="0" w:color="auto"/>
              <w:bottom w:val="single" w:sz="4" w:space="0" w:color="auto"/>
              <w:right w:val="single" w:sz="8" w:space="0" w:color="auto"/>
            </w:tcBorders>
            <w:shd w:val="clear" w:color="auto" w:fill="CDEBD2" w:themeFill="accent1"/>
            <w:vAlign w:val="center"/>
          </w:tcPr>
          <w:p w:rsidR="0050566A" w:rsidRPr="00844CCB" w:rsidRDefault="0050566A" w:rsidP="00A62B55">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n=46人</w:t>
            </w:r>
          </w:p>
        </w:tc>
      </w:tr>
      <w:tr w:rsidR="00844CCB" w:rsidRPr="00844CCB" w:rsidTr="0022258F">
        <w:trPr>
          <w:trHeight w:val="285"/>
        </w:trPr>
        <w:tc>
          <w:tcPr>
            <w:tcW w:w="633" w:type="pct"/>
            <w:tcBorders>
              <w:top w:val="single" w:sz="4" w:space="0" w:color="auto"/>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５歳以下</w:t>
            </w:r>
          </w:p>
        </w:tc>
        <w:tc>
          <w:tcPr>
            <w:tcW w:w="624" w:type="pct"/>
            <w:tcBorders>
              <w:top w:val="single" w:sz="4" w:space="0" w:color="auto"/>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0.7</w:t>
            </w:r>
          </w:p>
        </w:tc>
        <w:tc>
          <w:tcPr>
            <w:tcW w:w="624" w:type="pct"/>
            <w:tcBorders>
              <w:top w:val="single" w:sz="4" w:space="0" w:color="auto"/>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4.6</w:t>
            </w:r>
          </w:p>
        </w:tc>
        <w:tc>
          <w:tcPr>
            <w:tcW w:w="624" w:type="pct"/>
            <w:tcBorders>
              <w:top w:val="single" w:sz="4" w:space="0" w:color="auto"/>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top w:val="single" w:sz="4" w:space="0" w:color="auto"/>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top w:val="single" w:sz="4" w:space="0" w:color="auto"/>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top w:val="single" w:sz="4" w:space="0" w:color="auto"/>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2.1</w:t>
            </w:r>
          </w:p>
        </w:tc>
        <w:tc>
          <w:tcPr>
            <w:tcW w:w="622" w:type="pct"/>
            <w:tcBorders>
              <w:top w:val="single" w:sz="4" w:space="0" w:color="auto"/>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６～14歳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1.1</w:t>
            </w:r>
          </w:p>
        </w:tc>
        <w:tc>
          <w:tcPr>
            <w:tcW w:w="624" w:type="pct"/>
            <w:tcBorders>
              <w:left w:val="single" w:sz="4" w:space="0" w:color="auto"/>
              <w:right w:val="single" w:sz="4" w:space="0" w:color="auto"/>
            </w:tcBorders>
            <w:shd w:val="clear" w:color="auto" w:fill="D9D9D9" w:themeFill="background1" w:themeFillShade="D9"/>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17.0</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D9D9D9" w:themeFill="background1" w:themeFillShade="D9"/>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15.5</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15～17歳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0.3</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6.9</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10.3</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18～29歳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1.9</w:t>
            </w:r>
          </w:p>
        </w:tc>
        <w:tc>
          <w:tcPr>
            <w:tcW w:w="624" w:type="pct"/>
            <w:tcBorders>
              <w:left w:val="single" w:sz="4" w:space="0" w:color="auto"/>
              <w:right w:val="single" w:sz="4" w:space="0" w:color="auto"/>
            </w:tcBorders>
            <w:shd w:val="clear" w:color="auto" w:fill="404040" w:themeFill="text1" w:themeFillTint="BF"/>
            <w:noWrap/>
            <w:vAlign w:val="center"/>
            <w:hideMark/>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29.4</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5.7</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10.8</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2.9</w:t>
            </w:r>
          </w:p>
        </w:tc>
        <w:tc>
          <w:tcPr>
            <w:tcW w:w="624" w:type="pct"/>
            <w:tcBorders>
              <w:left w:val="single" w:sz="4" w:space="0" w:color="auto"/>
              <w:right w:val="single" w:sz="4" w:space="0" w:color="auto"/>
            </w:tcBorders>
            <w:shd w:val="clear" w:color="auto" w:fill="404040" w:themeFill="text1" w:themeFillTint="BF"/>
            <w:noWrap/>
            <w:vAlign w:val="center"/>
            <w:hideMark/>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34.0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8.7</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30～39歳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1.8</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15.6</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17.2</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16.2</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9.5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13.4</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10.9</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40～49歳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4.7</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15.3</w:t>
            </w:r>
          </w:p>
        </w:tc>
        <w:tc>
          <w:tcPr>
            <w:tcW w:w="624" w:type="pct"/>
            <w:tcBorders>
              <w:left w:val="single" w:sz="4" w:space="0" w:color="auto"/>
              <w:right w:val="single" w:sz="4" w:space="0" w:color="auto"/>
            </w:tcBorders>
            <w:shd w:val="clear" w:color="auto" w:fill="404040" w:themeFill="text1" w:themeFillTint="BF"/>
            <w:noWrap/>
            <w:vAlign w:val="center"/>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32.1</w:t>
            </w:r>
          </w:p>
        </w:tc>
        <w:tc>
          <w:tcPr>
            <w:tcW w:w="624" w:type="pct"/>
            <w:tcBorders>
              <w:left w:val="single" w:sz="4" w:space="0" w:color="auto"/>
              <w:right w:val="single" w:sz="4" w:space="0" w:color="auto"/>
            </w:tcBorders>
            <w:shd w:val="clear" w:color="auto" w:fill="404040" w:themeFill="text1" w:themeFillTint="BF"/>
            <w:noWrap/>
            <w:vAlign w:val="center"/>
            <w:hideMark/>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25.4</w:t>
            </w:r>
          </w:p>
        </w:tc>
        <w:tc>
          <w:tcPr>
            <w:tcW w:w="624" w:type="pct"/>
            <w:tcBorders>
              <w:left w:val="single" w:sz="4" w:space="0" w:color="auto"/>
              <w:right w:val="single" w:sz="4" w:space="0" w:color="auto"/>
            </w:tcBorders>
            <w:shd w:val="clear" w:color="auto" w:fill="404040" w:themeFill="text1" w:themeFillTint="BF"/>
            <w:noWrap/>
            <w:vAlign w:val="center"/>
            <w:hideMark/>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16.5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12.4</w:t>
            </w:r>
          </w:p>
        </w:tc>
        <w:tc>
          <w:tcPr>
            <w:tcW w:w="622" w:type="pct"/>
            <w:tcBorders>
              <w:left w:val="single" w:sz="4" w:space="0" w:color="auto"/>
              <w:right w:val="single" w:sz="8" w:space="0" w:color="auto"/>
            </w:tcBorders>
            <w:shd w:val="clear" w:color="auto" w:fill="404040" w:themeFill="text1" w:themeFillTint="BF"/>
            <w:noWrap/>
            <w:vAlign w:val="center"/>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30.4</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50～59歳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8.5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4.6</w:t>
            </w:r>
          </w:p>
        </w:tc>
        <w:tc>
          <w:tcPr>
            <w:tcW w:w="624" w:type="pct"/>
            <w:tcBorders>
              <w:left w:val="single" w:sz="4" w:space="0" w:color="auto"/>
              <w:right w:val="single" w:sz="4" w:space="0" w:color="auto"/>
            </w:tcBorders>
            <w:shd w:val="clear" w:color="auto" w:fill="D9D9D9" w:themeFill="background1" w:themeFillShade="D9"/>
            <w:noWrap/>
            <w:vAlign w:val="center"/>
          </w:tcPr>
          <w:p w:rsidR="00A62B55" w:rsidRPr="00844CCB" w:rsidRDefault="00A62B55" w:rsidP="0050566A">
            <w:pPr>
              <w:pStyle w:val="afc"/>
              <w:rPr>
                <w:color w:val="auto"/>
                <w:sz w:val="20"/>
                <w:szCs w:val="20"/>
              </w:rPr>
            </w:pPr>
            <w:r w:rsidRPr="00844CCB">
              <w:rPr>
                <w:rFonts w:hint="eastAsia"/>
                <w:color w:val="auto"/>
                <w:sz w:val="20"/>
                <w:szCs w:val="20"/>
              </w:rPr>
              <w:t>17.7</w:t>
            </w:r>
          </w:p>
        </w:tc>
        <w:tc>
          <w:tcPr>
            <w:tcW w:w="624" w:type="pct"/>
            <w:tcBorders>
              <w:left w:val="single" w:sz="4" w:space="0" w:color="auto"/>
              <w:right w:val="single" w:sz="4" w:space="0" w:color="auto"/>
            </w:tcBorders>
            <w:shd w:val="clear" w:color="auto" w:fill="D9D9D9" w:themeFill="background1" w:themeFillShade="D9"/>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17.8</w:t>
            </w:r>
          </w:p>
        </w:tc>
        <w:tc>
          <w:tcPr>
            <w:tcW w:w="624" w:type="pct"/>
            <w:tcBorders>
              <w:left w:val="single" w:sz="4" w:space="0" w:color="auto"/>
              <w:right w:val="single" w:sz="4" w:space="0" w:color="auto"/>
            </w:tcBorders>
            <w:shd w:val="clear" w:color="auto" w:fill="D9D9D9" w:themeFill="background1" w:themeFillShade="D9"/>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15.6</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3.1</w:t>
            </w:r>
          </w:p>
        </w:tc>
        <w:tc>
          <w:tcPr>
            <w:tcW w:w="622" w:type="pct"/>
            <w:tcBorders>
              <w:left w:val="single" w:sz="4" w:space="0" w:color="auto"/>
              <w:right w:val="single" w:sz="8" w:space="0" w:color="auto"/>
            </w:tcBorders>
            <w:shd w:val="clear" w:color="auto" w:fill="D9D9D9" w:themeFill="background1" w:themeFillShade="D9"/>
            <w:noWrap/>
            <w:vAlign w:val="center"/>
          </w:tcPr>
          <w:p w:rsidR="00A62B55" w:rsidRPr="00844CCB" w:rsidRDefault="00A62B55" w:rsidP="0050566A">
            <w:pPr>
              <w:pStyle w:val="afc"/>
              <w:rPr>
                <w:color w:val="auto"/>
                <w:sz w:val="20"/>
                <w:szCs w:val="20"/>
              </w:rPr>
            </w:pPr>
            <w:r w:rsidRPr="00844CCB">
              <w:rPr>
                <w:rFonts w:hint="eastAsia"/>
                <w:color w:val="auto"/>
                <w:sz w:val="20"/>
                <w:szCs w:val="20"/>
              </w:rPr>
              <w:t>17.4</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60～64歳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7.1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0.3</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7.2</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8.1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9.5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6.5</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65～69歳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12.1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0.3</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6.7</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6.5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10.3</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10.9</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70～74歳</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13.9</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2.4</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4.9</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14.0</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2.2</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75～79歳</w:t>
            </w:r>
          </w:p>
        </w:tc>
        <w:tc>
          <w:tcPr>
            <w:tcW w:w="624" w:type="pct"/>
            <w:tcBorders>
              <w:left w:val="single" w:sz="4" w:space="0" w:color="auto"/>
              <w:right w:val="single" w:sz="4" w:space="0" w:color="auto"/>
            </w:tcBorders>
            <w:shd w:val="clear" w:color="auto" w:fill="404040" w:themeFill="text1" w:themeFillTint="BF"/>
            <w:noWrap/>
            <w:vAlign w:val="center"/>
            <w:hideMark/>
          </w:tcPr>
          <w:p w:rsidR="00A62B55" w:rsidRPr="00ED6927" w:rsidRDefault="00A62B55" w:rsidP="0050566A">
            <w:pPr>
              <w:pStyle w:val="afc"/>
              <w:rPr>
                <w:b/>
                <w:color w:val="FFFFFF" w:themeColor="background1"/>
                <w:sz w:val="20"/>
                <w:szCs w:val="20"/>
              </w:rPr>
            </w:pPr>
            <w:r w:rsidRPr="00ED6927">
              <w:rPr>
                <w:rFonts w:hint="eastAsia"/>
                <w:b/>
                <w:color w:val="FFFFFF" w:themeColor="background1"/>
                <w:sz w:val="20"/>
                <w:szCs w:val="20"/>
              </w:rPr>
              <w:t>16.8</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2.9</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1.1</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9.5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r>
      <w:tr w:rsidR="00844CCB" w:rsidRPr="00844CCB" w:rsidTr="00CE0395">
        <w:trPr>
          <w:trHeight w:val="285"/>
        </w:trPr>
        <w:tc>
          <w:tcPr>
            <w:tcW w:w="633" w:type="pct"/>
            <w:tcBorders>
              <w:left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80～84歳</w:t>
            </w:r>
          </w:p>
        </w:tc>
        <w:tc>
          <w:tcPr>
            <w:tcW w:w="624" w:type="pct"/>
            <w:tcBorders>
              <w:left w:val="single" w:sz="4" w:space="0" w:color="auto"/>
              <w:right w:val="single" w:sz="4" w:space="0" w:color="auto"/>
            </w:tcBorders>
            <w:shd w:val="clear" w:color="auto" w:fill="D9D9D9" w:themeFill="background1" w:themeFillShade="D9"/>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14.7</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0.5</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6.2</w:t>
            </w:r>
          </w:p>
        </w:tc>
        <w:tc>
          <w:tcPr>
            <w:tcW w:w="624" w:type="pct"/>
            <w:tcBorders>
              <w:left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w:t>
            </w:r>
          </w:p>
        </w:tc>
        <w:tc>
          <w:tcPr>
            <w:tcW w:w="622" w:type="pct"/>
            <w:tcBorders>
              <w:left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2.2</w:t>
            </w:r>
          </w:p>
        </w:tc>
      </w:tr>
      <w:tr w:rsidR="00844CCB" w:rsidRPr="00844CCB" w:rsidTr="00CE0395">
        <w:trPr>
          <w:trHeight w:val="285"/>
        </w:trPr>
        <w:tc>
          <w:tcPr>
            <w:tcW w:w="633" w:type="pct"/>
            <w:tcBorders>
              <w:left w:val="single" w:sz="8" w:space="0" w:color="auto"/>
              <w:bottom w:val="single" w:sz="4"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85歳以上</w:t>
            </w:r>
          </w:p>
        </w:tc>
        <w:tc>
          <w:tcPr>
            <w:tcW w:w="624" w:type="pct"/>
            <w:tcBorders>
              <w:left w:val="single" w:sz="4" w:space="0" w:color="auto"/>
              <w:bottom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11.5</w:t>
            </w:r>
          </w:p>
        </w:tc>
        <w:tc>
          <w:tcPr>
            <w:tcW w:w="624" w:type="pct"/>
            <w:tcBorders>
              <w:left w:val="single" w:sz="4" w:space="0" w:color="auto"/>
              <w:bottom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0.0</w:t>
            </w:r>
          </w:p>
        </w:tc>
        <w:tc>
          <w:tcPr>
            <w:tcW w:w="624" w:type="pct"/>
            <w:tcBorders>
              <w:left w:val="single" w:sz="4" w:space="0" w:color="auto"/>
              <w:bottom w:val="sing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1.4</w:t>
            </w:r>
          </w:p>
        </w:tc>
        <w:tc>
          <w:tcPr>
            <w:tcW w:w="624" w:type="pct"/>
            <w:tcBorders>
              <w:left w:val="single" w:sz="4" w:space="0" w:color="auto"/>
              <w:bottom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0.5</w:t>
            </w:r>
          </w:p>
        </w:tc>
        <w:tc>
          <w:tcPr>
            <w:tcW w:w="624" w:type="pct"/>
            <w:tcBorders>
              <w:left w:val="single" w:sz="4" w:space="0" w:color="auto"/>
              <w:bottom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2.1</w:t>
            </w:r>
          </w:p>
        </w:tc>
        <w:tc>
          <w:tcPr>
            <w:tcW w:w="624" w:type="pct"/>
            <w:tcBorders>
              <w:left w:val="single" w:sz="4" w:space="0" w:color="auto"/>
              <w:bottom w:val="sing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2.1</w:t>
            </w:r>
          </w:p>
        </w:tc>
        <w:tc>
          <w:tcPr>
            <w:tcW w:w="622" w:type="pct"/>
            <w:tcBorders>
              <w:left w:val="single" w:sz="4" w:space="0" w:color="auto"/>
              <w:bottom w:val="sing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0.0</w:t>
            </w:r>
          </w:p>
        </w:tc>
      </w:tr>
      <w:tr w:rsidR="00844CCB" w:rsidRPr="00844CCB" w:rsidTr="00CE0395">
        <w:trPr>
          <w:trHeight w:val="285"/>
        </w:trPr>
        <w:tc>
          <w:tcPr>
            <w:tcW w:w="633" w:type="pct"/>
            <w:tcBorders>
              <w:left w:val="single" w:sz="8" w:space="0" w:color="auto"/>
              <w:bottom w:val="double" w:sz="4"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無回答</w:t>
            </w:r>
          </w:p>
        </w:tc>
        <w:tc>
          <w:tcPr>
            <w:tcW w:w="624" w:type="pct"/>
            <w:tcBorders>
              <w:left w:val="single" w:sz="4" w:space="0" w:color="auto"/>
              <w:bottom w:val="doub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4.9</w:t>
            </w:r>
          </w:p>
        </w:tc>
        <w:tc>
          <w:tcPr>
            <w:tcW w:w="624" w:type="pct"/>
            <w:tcBorders>
              <w:left w:val="single" w:sz="4" w:space="0" w:color="auto"/>
              <w:bottom w:val="doub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6.1</w:t>
            </w:r>
          </w:p>
        </w:tc>
        <w:tc>
          <w:tcPr>
            <w:tcW w:w="624" w:type="pct"/>
            <w:tcBorders>
              <w:left w:val="single" w:sz="4" w:space="0" w:color="auto"/>
              <w:bottom w:val="double" w:sz="4"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5.7</w:t>
            </w:r>
          </w:p>
        </w:tc>
        <w:tc>
          <w:tcPr>
            <w:tcW w:w="624" w:type="pct"/>
            <w:tcBorders>
              <w:left w:val="single" w:sz="4" w:space="0" w:color="auto"/>
              <w:bottom w:val="doub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5.9</w:t>
            </w:r>
          </w:p>
        </w:tc>
        <w:tc>
          <w:tcPr>
            <w:tcW w:w="624" w:type="pct"/>
            <w:tcBorders>
              <w:left w:val="single" w:sz="4" w:space="0" w:color="auto"/>
              <w:bottom w:val="doub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4.1</w:t>
            </w:r>
          </w:p>
        </w:tc>
        <w:tc>
          <w:tcPr>
            <w:tcW w:w="624" w:type="pct"/>
            <w:tcBorders>
              <w:left w:val="single" w:sz="4" w:space="0" w:color="auto"/>
              <w:bottom w:val="double" w:sz="4"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5.2</w:t>
            </w:r>
          </w:p>
        </w:tc>
        <w:tc>
          <w:tcPr>
            <w:tcW w:w="622" w:type="pct"/>
            <w:tcBorders>
              <w:left w:val="single" w:sz="4" w:space="0" w:color="auto"/>
              <w:bottom w:val="double" w:sz="4"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10.9</w:t>
            </w:r>
          </w:p>
        </w:tc>
      </w:tr>
      <w:tr w:rsidR="00844CCB" w:rsidRPr="00844CCB" w:rsidTr="00CE0395">
        <w:trPr>
          <w:trHeight w:val="300"/>
        </w:trPr>
        <w:tc>
          <w:tcPr>
            <w:tcW w:w="633"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A62B55" w:rsidRPr="00844CCB" w:rsidRDefault="00A62B55" w:rsidP="00A62B55">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62B55" w:rsidRPr="00844CCB" w:rsidRDefault="00A62B55" w:rsidP="0050566A">
            <w:pPr>
              <w:pStyle w:val="afc"/>
              <w:rPr>
                <w:color w:val="auto"/>
                <w:sz w:val="20"/>
                <w:szCs w:val="20"/>
              </w:rPr>
            </w:pPr>
            <w:r w:rsidRPr="00844CCB">
              <w:rPr>
                <w:rFonts w:hint="eastAsia"/>
                <w:color w:val="auto"/>
                <w:sz w:val="20"/>
                <w:szCs w:val="20"/>
              </w:rPr>
              <w:t>100.0</w:t>
            </w:r>
          </w:p>
        </w:tc>
        <w:tc>
          <w:tcPr>
            <w:tcW w:w="622" w:type="pct"/>
            <w:tcBorders>
              <w:top w:val="double" w:sz="4" w:space="0" w:color="auto"/>
              <w:left w:val="single" w:sz="4" w:space="0" w:color="auto"/>
              <w:bottom w:val="single" w:sz="8" w:space="0" w:color="auto"/>
              <w:right w:val="single" w:sz="8" w:space="0" w:color="auto"/>
            </w:tcBorders>
            <w:shd w:val="clear" w:color="auto" w:fill="auto"/>
            <w:noWrap/>
            <w:vAlign w:val="center"/>
          </w:tcPr>
          <w:p w:rsidR="00A62B55" w:rsidRPr="00844CCB" w:rsidRDefault="00A62B55" w:rsidP="0050566A">
            <w:pPr>
              <w:pStyle w:val="afc"/>
              <w:rPr>
                <w:color w:val="auto"/>
                <w:sz w:val="20"/>
                <w:szCs w:val="20"/>
              </w:rPr>
            </w:pPr>
            <w:r w:rsidRPr="00844CCB">
              <w:rPr>
                <w:rFonts w:hint="eastAsia"/>
                <w:color w:val="auto"/>
                <w:sz w:val="20"/>
                <w:szCs w:val="20"/>
              </w:rPr>
              <w:t>100.0</w:t>
            </w:r>
          </w:p>
        </w:tc>
      </w:tr>
    </w:tbl>
    <w:p w:rsidR="00616EDB" w:rsidRPr="00844CCB" w:rsidRDefault="00616EDB" w:rsidP="006A21E6">
      <w:pPr>
        <w:pStyle w:val="afd"/>
        <w:ind w:leftChars="500" w:left="1134" w:firstLineChars="0" w:firstLine="0"/>
        <w:jc w:val="right"/>
      </w:pPr>
      <w:r w:rsidRPr="00844CCB">
        <w:rPr>
          <w:rFonts w:hint="eastAsia"/>
        </w:rPr>
        <w:t>※濃い網掛けは最も多い項目、薄い網掛けは２番目に多い項目</w:t>
      </w:r>
      <w:r w:rsidR="00AC5C98" w:rsidRPr="00844CCB">
        <w:rPr>
          <w:rFonts w:hint="eastAsia"/>
        </w:rPr>
        <w:t>（以降同様）</w:t>
      </w:r>
    </w:p>
    <w:p w:rsidR="00616EDB" w:rsidRPr="00844CCB" w:rsidRDefault="00A42846" w:rsidP="006A21E6">
      <w:pPr>
        <w:pStyle w:val="afd"/>
        <w:ind w:leftChars="500" w:left="1134" w:firstLineChars="0" w:firstLine="0"/>
        <w:jc w:val="right"/>
      </w:pPr>
      <w:r w:rsidRPr="00844CCB">
        <w:rPr>
          <w:rFonts w:hint="eastAsia"/>
        </w:rPr>
        <w:t>※図表中の「n」は各設問に該当する回答者の総数であり回答率の母数（以降同様）</w:t>
      </w:r>
    </w:p>
    <w:p w:rsidR="00616EDB" w:rsidRPr="00844CCB" w:rsidRDefault="00616EDB">
      <w:pPr>
        <w:widowControl/>
        <w:jc w:val="left"/>
        <w:rPr>
          <w:rFonts w:ascii="ＭＳ ゴシック" w:eastAsia="ＭＳ ゴシック" w:hAnsi="ＭＳ ゴシック"/>
          <w:sz w:val="26"/>
        </w:rPr>
      </w:pPr>
      <w:r w:rsidRPr="00844CCB">
        <w:br w:type="page"/>
      </w:r>
    </w:p>
    <w:p w:rsidR="00616EDB" w:rsidRPr="00844CCB" w:rsidRDefault="005C060E" w:rsidP="00616EDB">
      <w:pPr>
        <w:pStyle w:val="3"/>
        <w:ind w:left="720" w:hanging="267"/>
      </w:pPr>
      <w:r w:rsidRPr="00745785">
        <w:rPr>
          <w:noProof/>
        </w:rPr>
        <w:lastRenderedPageBreak/>
        <w:drawing>
          <wp:anchor distT="0" distB="0" distL="114300" distR="114300" simplePos="0" relativeHeight="252318720" behindDoc="0" locked="1" layoutInCell="1" allowOverlap="1" wp14:anchorId="1D9FF1EE" wp14:editId="1C110AC9">
            <wp:simplePos x="0" y="0"/>
            <wp:positionH relativeFrom="page">
              <wp:posOffset>6333490</wp:posOffset>
            </wp:positionH>
            <wp:positionV relativeFrom="page">
              <wp:posOffset>9469120</wp:posOffset>
            </wp:positionV>
            <wp:extent cx="646920" cy="646920"/>
            <wp:effectExtent l="0" t="0" r="1270" b="1270"/>
            <wp:wrapNone/>
            <wp:docPr id="786" name="SPCod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616EDB" w:rsidRPr="00844CCB">
        <w:rPr>
          <w:rFonts w:hint="eastAsia"/>
        </w:rPr>
        <w:t>② 住む場所について</w:t>
      </w:r>
    </w:p>
    <w:p w:rsidR="00616EDB" w:rsidRPr="00844CCB" w:rsidRDefault="00616EDB" w:rsidP="00616EDB">
      <w:pPr>
        <w:pStyle w:val="31"/>
        <w:ind w:left="680" w:firstLine="247"/>
      </w:pPr>
      <w:r w:rsidRPr="00844CCB">
        <w:rPr>
          <w:rFonts w:hint="eastAsia"/>
        </w:rPr>
        <w:t>現在の生活の場は、いずれの障害種別でも、「本人または家族の持ち家」が最も多く、今後暮らしたい場所としては、「現在と同じ場所」が最も多くなりました。</w:t>
      </w:r>
    </w:p>
    <w:p w:rsidR="00616EDB" w:rsidRPr="00844CCB" w:rsidRDefault="00616EDB" w:rsidP="00616EDB">
      <w:pPr>
        <w:pStyle w:val="31"/>
        <w:ind w:left="680" w:firstLine="247"/>
      </w:pPr>
      <w:r w:rsidRPr="00844CCB">
        <w:rPr>
          <w:rFonts w:hint="eastAsia"/>
        </w:rPr>
        <w:t>また、「現在と違う場所で暮らしたい人」の希望する場所について、知的障害</w:t>
      </w:r>
      <w:r w:rsidR="00A3654E" w:rsidRPr="00844CCB">
        <w:rPr>
          <w:rFonts w:hint="eastAsia"/>
        </w:rPr>
        <w:t>者</w:t>
      </w:r>
      <w:r w:rsidRPr="00844CCB">
        <w:rPr>
          <w:rFonts w:hint="eastAsia"/>
        </w:rPr>
        <w:t>及び発達障害</w:t>
      </w:r>
      <w:r w:rsidR="00A3654E" w:rsidRPr="00844CCB">
        <w:rPr>
          <w:rFonts w:hint="eastAsia"/>
        </w:rPr>
        <w:t>者</w:t>
      </w:r>
      <w:r w:rsidRPr="00844CCB">
        <w:rPr>
          <w:rFonts w:hint="eastAsia"/>
        </w:rPr>
        <w:t>は「グループホーム・生活ホーム」が最も多くなっていますが、このうちの大多数は、</w:t>
      </w:r>
      <w:r w:rsidR="0021415C" w:rsidRPr="00844CCB">
        <w:rPr>
          <w:rFonts w:hint="eastAsia"/>
        </w:rPr>
        <w:t>アンケート調査の記入者が</w:t>
      </w:r>
      <w:r w:rsidRPr="00844CCB">
        <w:rPr>
          <w:rFonts w:hint="eastAsia"/>
        </w:rPr>
        <w:t>「親</w:t>
      </w:r>
      <w:r w:rsidR="0021415C" w:rsidRPr="00844CCB">
        <w:rPr>
          <w:rFonts w:hint="eastAsia"/>
        </w:rPr>
        <w:t>若しくは</w:t>
      </w:r>
      <w:r w:rsidRPr="00844CCB">
        <w:rPr>
          <w:rFonts w:hint="eastAsia"/>
        </w:rPr>
        <w:t>支援者」となっています。</w:t>
      </w:r>
    </w:p>
    <w:p w:rsidR="00616EDB" w:rsidRPr="00844CCB" w:rsidRDefault="00616EDB" w:rsidP="00E92090">
      <w:pPr>
        <w:pStyle w:val="ab"/>
      </w:pPr>
    </w:p>
    <w:p w:rsidR="00616EDB" w:rsidRPr="00844CCB" w:rsidRDefault="00616EDB" w:rsidP="00616EDB">
      <w:pPr>
        <w:pStyle w:val="ae"/>
        <w:spacing w:before="120" w:after="108"/>
        <w:ind w:left="453"/>
      </w:pPr>
      <w:r w:rsidRPr="00844CCB">
        <w:rPr>
          <w:rFonts w:hint="eastAsia"/>
          <w:noProof/>
        </w:rPr>
        <w:drawing>
          <wp:anchor distT="0" distB="0" distL="114300" distR="114300" simplePos="0" relativeHeight="251701248" behindDoc="0" locked="0" layoutInCell="1" allowOverlap="1" wp14:anchorId="03914763" wp14:editId="776C4A06">
            <wp:simplePos x="0" y="0"/>
            <wp:positionH relativeFrom="column">
              <wp:posOffset>-167005</wp:posOffset>
            </wp:positionH>
            <wp:positionV relativeFrom="paragraph">
              <wp:posOffset>290195</wp:posOffset>
            </wp:positionV>
            <wp:extent cx="7000875" cy="2733675"/>
            <wp:effectExtent l="0" t="0" r="0" b="0"/>
            <wp:wrapNone/>
            <wp:docPr id="320" name="グラフ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r w:rsidRPr="00844CCB">
        <w:rPr>
          <w:rFonts w:hint="eastAsia"/>
        </w:rPr>
        <w:t>図　今後暮らしたい場所</w:t>
      </w:r>
    </w:p>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E92090" w:rsidP="00616EDB">
      <w:r w:rsidRPr="00844CCB">
        <w:rPr>
          <w:noProof/>
        </w:rPr>
        <mc:AlternateContent>
          <mc:Choice Requires="wps">
            <w:drawing>
              <wp:anchor distT="0" distB="0" distL="114300" distR="114300" simplePos="0" relativeHeight="251703296" behindDoc="0" locked="0" layoutInCell="1" allowOverlap="1" wp14:anchorId="1060B6B4" wp14:editId="694DC7DE">
                <wp:simplePos x="0" y="0"/>
                <wp:positionH relativeFrom="column">
                  <wp:posOffset>2118995</wp:posOffset>
                </wp:positionH>
                <wp:positionV relativeFrom="paragraph">
                  <wp:posOffset>173990</wp:posOffset>
                </wp:positionV>
                <wp:extent cx="1171575" cy="276225"/>
                <wp:effectExtent l="0" t="0" r="28575" b="28575"/>
                <wp:wrapNone/>
                <wp:docPr id="321" name="正方形/長方形 321"/>
                <wp:cNvGraphicFramePr/>
                <a:graphic xmlns:a="http://schemas.openxmlformats.org/drawingml/2006/main">
                  <a:graphicData uri="http://schemas.microsoft.com/office/word/2010/wordprocessingShape">
                    <wps:wsp>
                      <wps:cNvSpPr/>
                      <wps:spPr>
                        <a:xfrm>
                          <a:off x="0" y="0"/>
                          <a:ext cx="1171575" cy="276225"/>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A7B86" id="正方形/長方形 321" o:spid="_x0000_s1026" style="position:absolute;left:0;text-align:left;margin-left:166.85pt;margin-top:13.7pt;width:92.25pt;height:21.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" filled="f" strokecolor="#6ac08b [3206]" strokeweight="2pt"/>
            </w:pict>
          </mc:Fallback>
        </mc:AlternateContent>
      </w:r>
    </w:p>
    <w:p w:rsidR="00616EDB" w:rsidRPr="00844CCB" w:rsidRDefault="00E92090" w:rsidP="00616EDB">
      <w:r w:rsidRPr="00844CCB">
        <w:rPr>
          <w:noProof/>
        </w:rPr>
        <mc:AlternateContent>
          <mc:Choice Requires="wps">
            <w:drawing>
              <wp:anchor distT="0" distB="0" distL="114300" distR="114300" simplePos="0" relativeHeight="251704320" behindDoc="0" locked="0" layoutInCell="1" allowOverlap="1" wp14:anchorId="67F97D7E" wp14:editId="69502F8D">
                <wp:simplePos x="0" y="0"/>
                <wp:positionH relativeFrom="column">
                  <wp:posOffset>2700020</wp:posOffset>
                </wp:positionH>
                <wp:positionV relativeFrom="paragraph">
                  <wp:posOffset>212090</wp:posOffset>
                </wp:positionV>
                <wp:extent cx="0" cy="314325"/>
                <wp:effectExtent l="133350" t="0" r="57150" b="47625"/>
                <wp:wrapNone/>
                <wp:docPr id="322" name="直線矢印コネクタ 322"/>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chemeClr val="accent3"/>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6CF8ED7" id="_x0000_t32" coordsize="21600,21600" o:spt="32" o:oned="t" path="m,l21600,21600e" filled="f">
                <v:path arrowok="t" fillok="f" o:connecttype="none"/>
                <o:lock v:ext="edit" shapetype="t"/>
              </v:shapetype>
              <v:shape id="直線矢印コネクタ 322" o:spid="_x0000_s1026" type="#_x0000_t32" style="position:absolute;left:0;text-align:left;margin-left:212.6pt;margin-top:16.7pt;width:0;height:24.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" strokecolor="#6ac08b [3206]" strokeweight="3pt">
                <v:stroke endarrow="open" endarrowlength="short"/>
              </v:shape>
            </w:pict>
          </mc:Fallback>
        </mc:AlternateContent>
      </w:r>
    </w:p>
    <w:p w:rsidR="00616EDB" w:rsidRPr="00844CCB" w:rsidRDefault="00616EDB" w:rsidP="00616EDB"/>
    <w:p w:rsidR="00616EDB" w:rsidRPr="00844CCB" w:rsidRDefault="00616EDB" w:rsidP="00616EDB">
      <w:pPr>
        <w:pStyle w:val="ae"/>
        <w:spacing w:before="120" w:after="108"/>
        <w:ind w:left="453"/>
      </w:pPr>
      <w:r w:rsidRPr="00844CCB">
        <w:rPr>
          <w:rFonts w:hint="eastAsia"/>
          <w:noProof/>
        </w:rPr>
        <w:drawing>
          <wp:anchor distT="0" distB="0" distL="114300" distR="114300" simplePos="0" relativeHeight="251702272" behindDoc="0" locked="0" layoutInCell="1" allowOverlap="1" wp14:anchorId="00582D12" wp14:editId="51C5B07A">
            <wp:simplePos x="0" y="0"/>
            <wp:positionH relativeFrom="column">
              <wp:posOffset>-252730</wp:posOffset>
            </wp:positionH>
            <wp:positionV relativeFrom="paragraph">
              <wp:posOffset>145415</wp:posOffset>
            </wp:positionV>
            <wp:extent cx="7086600" cy="3314700"/>
            <wp:effectExtent l="0" t="0" r="0" b="0"/>
            <wp:wrapNone/>
            <wp:docPr id="338" name="グラフ 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r w:rsidRPr="00844CCB">
        <w:rPr>
          <w:rFonts w:hint="eastAsia"/>
        </w:rPr>
        <w:t>図　現在と違う場所で暮らしたい人が希望する場所</w:t>
      </w:r>
    </w:p>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616EDB" w:rsidP="00616EDB"/>
    <w:p w:rsidR="00616EDB" w:rsidRPr="00844CCB" w:rsidRDefault="00E20F39" w:rsidP="00E20F39">
      <w:pPr>
        <w:pStyle w:val="3"/>
        <w:ind w:left="720" w:hanging="267"/>
      </w:pPr>
      <w:r w:rsidRPr="00844CCB">
        <w:rPr>
          <w:rFonts w:hint="eastAsia"/>
        </w:rPr>
        <w:lastRenderedPageBreak/>
        <w:t>③</w:t>
      </w:r>
      <w:r w:rsidR="0021415C" w:rsidRPr="00844CCB">
        <w:rPr>
          <w:rFonts w:hint="eastAsia"/>
        </w:rPr>
        <w:t xml:space="preserve"> 収入の</w:t>
      </w:r>
      <w:r w:rsidR="005C060E" w:rsidRPr="00745785">
        <w:rPr>
          <w:noProof/>
        </w:rPr>
        <w:drawing>
          <wp:anchor distT="0" distB="0" distL="114300" distR="114300" simplePos="0" relativeHeight="252320768" behindDoc="0" locked="1" layoutInCell="1" allowOverlap="1" wp14:anchorId="778E7876" wp14:editId="2FB03876">
            <wp:simplePos x="0" y="0"/>
            <wp:positionH relativeFrom="page">
              <wp:posOffset>575945</wp:posOffset>
            </wp:positionH>
            <wp:positionV relativeFrom="page">
              <wp:posOffset>9469120</wp:posOffset>
            </wp:positionV>
            <wp:extent cx="646920" cy="646920"/>
            <wp:effectExtent l="0" t="0" r="1270" b="1270"/>
            <wp:wrapNone/>
            <wp:docPr id="787" name="SPCod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21415C" w:rsidRPr="00844CCB">
        <w:rPr>
          <w:rFonts w:hint="eastAsia"/>
        </w:rPr>
        <w:t>状況について</w:t>
      </w:r>
    </w:p>
    <w:p w:rsidR="00616EDB" w:rsidRPr="00844CCB" w:rsidRDefault="0021415C" w:rsidP="0021415C">
      <w:pPr>
        <w:pStyle w:val="31"/>
        <w:ind w:left="680" w:firstLine="247"/>
      </w:pPr>
      <w:r w:rsidRPr="00844CCB">
        <w:rPr>
          <w:rFonts w:hint="eastAsia"/>
        </w:rPr>
        <w:t>収入の状況は、全体的に「年金</w:t>
      </w:r>
      <w:r w:rsidR="00884B52" w:rsidRPr="00844CCB">
        <w:rPr>
          <w:rFonts w:hint="eastAsia"/>
        </w:rPr>
        <w:t>・</w:t>
      </w:r>
      <w:r w:rsidRPr="00844CCB">
        <w:rPr>
          <w:rFonts w:hint="eastAsia"/>
        </w:rPr>
        <w:t>手当」が多い傾向にありますが、知的障害</w:t>
      </w:r>
      <w:r w:rsidR="00A3654E" w:rsidRPr="00844CCB">
        <w:rPr>
          <w:rFonts w:hint="eastAsia"/>
        </w:rPr>
        <w:t>者</w:t>
      </w:r>
      <w:r w:rsidRPr="00844CCB">
        <w:rPr>
          <w:rFonts w:hint="eastAsia"/>
        </w:rPr>
        <w:t>や発達障害</w:t>
      </w:r>
      <w:r w:rsidR="00A3654E" w:rsidRPr="00844CCB">
        <w:rPr>
          <w:rFonts w:hint="eastAsia"/>
        </w:rPr>
        <w:t>者</w:t>
      </w:r>
      <w:r w:rsidRPr="00844CCB">
        <w:rPr>
          <w:rFonts w:hint="eastAsia"/>
        </w:rPr>
        <w:t>は、「親族の扶養または援助」が最も多く、就労移行支援や就労継続支援等の</w:t>
      </w:r>
      <w:r w:rsidR="00884B52" w:rsidRPr="00844CCB">
        <w:rPr>
          <w:rFonts w:hint="eastAsia"/>
        </w:rPr>
        <w:t>「</w:t>
      </w:r>
      <w:r w:rsidRPr="00844CCB">
        <w:rPr>
          <w:rFonts w:hint="eastAsia"/>
        </w:rPr>
        <w:t>福祉的就労による収入</w:t>
      </w:r>
      <w:r w:rsidR="00884B52" w:rsidRPr="00844CCB">
        <w:rPr>
          <w:rFonts w:hint="eastAsia"/>
        </w:rPr>
        <w:t>」</w:t>
      </w:r>
      <w:r w:rsidRPr="00844CCB">
        <w:rPr>
          <w:rFonts w:hint="eastAsia"/>
        </w:rPr>
        <w:t>のある方も多いのが特徴です。</w:t>
      </w:r>
    </w:p>
    <w:p w:rsidR="008B1908" w:rsidRPr="00844CCB" w:rsidRDefault="008B1908" w:rsidP="0021415C">
      <w:pPr>
        <w:pStyle w:val="31"/>
        <w:ind w:left="680" w:firstLine="247"/>
      </w:pPr>
      <w:r w:rsidRPr="00844CCB">
        <w:rPr>
          <w:rFonts w:hint="eastAsia"/>
        </w:rPr>
        <w:t>精神障害</w:t>
      </w:r>
      <w:r w:rsidR="00A3654E" w:rsidRPr="00844CCB">
        <w:rPr>
          <w:rFonts w:hint="eastAsia"/>
        </w:rPr>
        <w:t>者や</w:t>
      </w:r>
      <w:r w:rsidRPr="00844CCB">
        <w:rPr>
          <w:rFonts w:hint="eastAsia"/>
        </w:rPr>
        <w:t>自立支援医療利用</w:t>
      </w:r>
      <w:r w:rsidR="00A3654E" w:rsidRPr="00844CCB">
        <w:rPr>
          <w:rFonts w:hint="eastAsia"/>
        </w:rPr>
        <w:t>者は</w:t>
      </w:r>
      <w:r w:rsidRPr="00844CCB">
        <w:rPr>
          <w:rFonts w:hint="eastAsia"/>
        </w:rPr>
        <w:t>、生産年齢期の方が</w:t>
      </w:r>
      <w:r w:rsidR="00E76F4D" w:rsidRPr="00844CCB">
        <w:rPr>
          <w:rFonts w:hint="eastAsia"/>
        </w:rPr>
        <w:t>多くいるものの、</w:t>
      </w:r>
      <w:r w:rsidRPr="00844CCB">
        <w:rPr>
          <w:rFonts w:hint="eastAsia"/>
        </w:rPr>
        <w:t>「年金・手当」が最も多く、一般就労所得が低く、生活保護を受けている方が多いのが特徴です。</w:t>
      </w:r>
      <w:r w:rsidR="00E76F4D" w:rsidRPr="00844CCB">
        <w:rPr>
          <w:rFonts w:hint="eastAsia"/>
        </w:rPr>
        <w:t>また、勤労形態はパート・アルバイトが最も多く、他の障害種別と比較して最も高い比率となっています。</w:t>
      </w:r>
    </w:p>
    <w:p w:rsidR="00EC0E87" w:rsidRPr="00844CCB" w:rsidRDefault="00EC0E87" w:rsidP="000F1320">
      <w:pPr>
        <w:pStyle w:val="ab"/>
        <w:spacing w:line="140" w:lineRule="exact"/>
      </w:pPr>
    </w:p>
    <w:p w:rsidR="00DA19A7" w:rsidRPr="00844CCB" w:rsidRDefault="00DA19A7" w:rsidP="000F1320">
      <w:pPr>
        <w:pStyle w:val="ae"/>
        <w:spacing w:afterLines="0" w:after="0" w:line="200" w:lineRule="exact"/>
        <w:ind w:leftChars="200" w:left="755" w:hangingChars="146" w:hanging="302"/>
      </w:pPr>
      <w:r w:rsidRPr="00844CCB">
        <w:rPr>
          <w:rFonts w:hint="eastAsia"/>
        </w:rPr>
        <w:t>表　収入の状況</w:t>
      </w:r>
      <w:r w:rsidR="0050566A" w:rsidRPr="00844CCB">
        <w:rPr>
          <w:rFonts w:hint="eastAsia"/>
        </w:rPr>
        <w:t>（複数回答）</w:t>
      </w:r>
    </w:p>
    <w:p w:rsidR="00DA19A7" w:rsidRPr="00844CCB" w:rsidRDefault="00DA19A7" w:rsidP="00725090">
      <w:pPr>
        <w:spacing w:line="200" w:lineRule="exact"/>
        <w:ind w:rightChars="-117" w:right="-265"/>
        <w:jc w:val="right"/>
      </w:pPr>
      <w:r w:rsidRPr="00844CCB">
        <w:rPr>
          <w:rFonts w:ascii="HGｺﾞｼｯｸM" w:eastAsia="HGｺﾞｼｯｸM" w:hint="eastAsia"/>
          <w:sz w:val="18"/>
          <w:szCs w:val="18"/>
        </w:rPr>
        <w:t>単位：％</w:t>
      </w:r>
    </w:p>
    <w:tbl>
      <w:tblPr>
        <w:tblW w:w="4545" w:type="pct"/>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6"/>
        <w:gridCol w:w="1046"/>
        <w:gridCol w:w="1045"/>
        <w:gridCol w:w="1045"/>
        <w:gridCol w:w="1045"/>
        <w:gridCol w:w="1045"/>
        <w:gridCol w:w="1043"/>
      </w:tblGrid>
      <w:tr w:rsidR="00844CCB" w:rsidRPr="00844CCB" w:rsidTr="00725090">
        <w:trPr>
          <w:trHeight w:val="285"/>
        </w:trPr>
        <w:tc>
          <w:tcPr>
            <w:tcW w:w="1280"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21"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0"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0"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0"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620"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619"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DA19A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725090">
        <w:trPr>
          <w:trHeight w:val="285"/>
        </w:trPr>
        <w:tc>
          <w:tcPr>
            <w:tcW w:w="1280" w:type="pct"/>
            <w:tcBorders>
              <w:top w:val="nil"/>
              <w:left w:val="single" w:sz="8" w:space="0" w:color="auto"/>
              <w:bottom w:val="single" w:sz="4" w:space="0" w:color="auto"/>
              <w:right w:val="single" w:sz="4" w:space="0" w:color="auto"/>
            </w:tcBorders>
            <w:shd w:val="clear" w:color="auto" w:fill="CDEBD2" w:themeFill="accent1"/>
            <w:vAlign w:val="center"/>
          </w:tcPr>
          <w:p w:rsidR="0050566A" w:rsidRPr="00844CCB" w:rsidRDefault="0050566A" w:rsidP="00CC499A">
            <w:pPr>
              <w:widowControl/>
              <w:spacing w:line="240" w:lineRule="exact"/>
              <w:jc w:val="left"/>
              <w:rPr>
                <w:rFonts w:ascii="HGｺﾞｼｯｸM" w:eastAsia="HGｺﾞｼｯｸM" w:hAnsi="ＭＳ ゴシック" w:cs="ＭＳ Ｐゴシック"/>
                <w:sz w:val="18"/>
                <w:szCs w:val="18"/>
              </w:rPr>
            </w:pPr>
          </w:p>
        </w:tc>
        <w:tc>
          <w:tcPr>
            <w:tcW w:w="621"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620"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620"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620"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620" w:type="pct"/>
            <w:tcBorders>
              <w:top w:val="nil"/>
              <w:left w:val="single" w:sz="4" w:space="0" w:color="auto"/>
              <w:bottom w:val="single" w:sz="4" w:space="0" w:color="auto"/>
              <w:right w:val="single" w:sz="4"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619" w:type="pct"/>
            <w:tcBorders>
              <w:top w:val="nil"/>
              <w:left w:val="single" w:sz="4" w:space="0" w:color="auto"/>
              <w:bottom w:val="single" w:sz="4" w:space="0" w:color="auto"/>
              <w:right w:val="single" w:sz="8" w:space="0" w:color="auto"/>
            </w:tcBorders>
            <w:shd w:val="clear" w:color="auto" w:fill="CDEBD2" w:themeFill="accent1"/>
            <w:vAlign w:val="center"/>
          </w:tcPr>
          <w:p w:rsidR="0050566A" w:rsidRPr="00844CCB" w:rsidRDefault="0050566A" w:rsidP="0050566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725090">
        <w:trPr>
          <w:trHeight w:val="278"/>
        </w:trPr>
        <w:tc>
          <w:tcPr>
            <w:tcW w:w="1280" w:type="pct"/>
            <w:tcBorders>
              <w:top w:val="single" w:sz="4" w:space="0" w:color="auto"/>
              <w:left w:val="single" w:sz="8" w:space="0" w:color="auto"/>
              <w:right w:val="single" w:sz="4" w:space="0" w:color="auto"/>
            </w:tcBorders>
            <w:shd w:val="clear" w:color="auto" w:fill="auto"/>
            <w:vAlign w:val="center"/>
            <w:hideMark/>
          </w:tcPr>
          <w:p w:rsidR="0050566A" w:rsidRPr="00844CCB" w:rsidRDefault="0050566A" w:rsidP="00CC499A">
            <w:pPr>
              <w:pStyle w:val="af9"/>
              <w:rPr>
                <w:sz w:val="20"/>
                <w:szCs w:val="20"/>
              </w:rPr>
            </w:pPr>
            <w:r w:rsidRPr="00844CCB">
              <w:rPr>
                <w:rFonts w:hint="eastAsia"/>
                <w:sz w:val="20"/>
                <w:szCs w:val="20"/>
              </w:rPr>
              <w:t>給料・報酬</w:t>
            </w:r>
          </w:p>
        </w:tc>
        <w:tc>
          <w:tcPr>
            <w:tcW w:w="621" w:type="pct"/>
            <w:tcBorders>
              <w:top w:val="single" w:sz="4" w:space="0" w:color="auto"/>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12.6</w:t>
            </w:r>
          </w:p>
        </w:tc>
        <w:tc>
          <w:tcPr>
            <w:tcW w:w="620" w:type="pct"/>
            <w:tcBorders>
              <w:top w:val="single" w:sz="4" w:space="0" w:color="auto"/>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19.0</w:t>
            </w:r>
          </w:p>
        </w:tc>
        <w:tc>
          <w:tcPr>
            <w:tcW w:w="620" w:type="pct"/>
            <w:tcBorders>
              <w:top w:val="single" w:sz="4" w:space="0" w:color="auto"/>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12.0</w:t>
            </w:r>
          </w:p>
        </w:tc>
        <w:tc>
          <w:tcPr>
            <w:tcW w:w="620" w:type="pct"/>
            <w:tcBorders>
              <w:top w:val="single" w:sz="4" w:space="0" w:color="auto"/>
              <w:left w:val="single" w:sz="4" w:space="0" w:color="auto"/>
              <w:right w:val="single" w:sz="4"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33.0</w:t>
            </w:r>
          </w:p>
        </w:tc>
        <w:tc>
          <w:tcPr>
            <w:tcW w:w="620" w:type="pct"/>
            <w:tcBorders>
              <w:top w:val="single" w:sz="4" w:space="0" w:color="auto"/>
              <w:left w:val="single" w:sz="4" w:space="0" w:color="auto"/>
              <w:right w:val="single" w:sz="4"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35.4</w:t>
            </w:r>
          </w:p>
        </w:tc>
        <w:tc>
          <w:tcPr>
            <w:tcW w:w="619" w:type="pct"/>
            <w:tcBorders>
              <w:top w:val="single" w:sz="4" w:space="0" w:color="auto"/>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18.6</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844CCB" w:rsidRDefault="0050566A" w:rsidP="00CC499A">
            <w:pPr>
              <w:pStyle w:val="af9"/>
              <w:rPr>
                <w:sz w:val="20"/>
                <w:szCs w:val="20"/>
              </w:rPr>
            </w:pPr>
            <w:r w:rsidRPr="00844CCB">
              <w:rPr>
                <w:rFonts w:hint="eastAsia"/>
                <w:sz w:val="20"/>
                <w:szCs w:val="20"/>
              </w:rPr>
              <w:t>事業収入</w:t>
            </w:r>
          </w:p>
        </w:tc>
        <w:tc>
          <w:tcPr>
            <w:tcW w:w="621"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2.9</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0.3</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0.5</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3.7</w:t>
            </w:r>
          </w:p>
        </w:tc>
        <w:tc>
          <w:tcPr>
            <w:tcW w:w="619" w:type="pct"/>
            <w:tcBorders>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725090" w:rsidRDefault="0050566A" w:rsidP="004D08F8">
            <w:pPr>
              <w:pStyle w:val="af9"/>
              <w:rPr>
                <w:spacing w:val="-6"/>
                <w:sz w:val="20"/>
                <w:szCs w:val="20"/>
              </w:rPr>
            </w:pPr>
            <w:r w:rsidRPr="00725090">
              <w:rPr>
                <w:rFonts w:hint="eastAsia"/>
                <w:spacing w:val="-6"/>
                <w:sz w:val="20"/>
                <w:szCs w:val="20"/>
              </w:rPr>
              <w:t>福祉的就労による収入</w:t>
            </w:r>
          </w:p>
        </w:tc>
        <w:tc>
          <w:tcPr>
            <w:tcW w:w="621"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0.8</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22.2</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7.7</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4.3</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c>
          <w:tcPr>
            <w:tcW w:w="619" w:type="pct"/>
            <w:tcBorders>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22.7</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844CCB" w:rsidRDefault="0050566A" w:rsidP="00CC499A">
            <w:pPr>
              <w:pStyle w:val="af9"/>
              <w:rPr>
                <w:sz w:val="20"/>
                <w:szCs w:val="20"/>
              </w:rPr>
            </w:pPr>
            <w:r w:rsidRPr="00844CCB">
              <w:rPr>
                <w:rFonts w:hint="eastAsia"/>
                <w:sz w:val="20"/>
                <w:szCs w:val="20"/>
              </w:rPr>
              <w:t>年金・手当</w:t>
            </w:r>
          </w:p>
        </w:tc>
        <w:tc>
          <w:tcPr>
            <w:tcW w:w="621" w:type="pct"/>
            <w:tcBorders>
              <w:left w:val="single" w:sz="4" w:space="0" w:color="auto"/>
              <w:right w:val="single" w:sz="4"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76.3</w:t>
            </w:r>
          </w:p>
        </w:tc>
        <w:tc>
          <w:tcPr>
            <w:tcW w:w="620" w:type="pct"/>
            <w:tcBorders>
              <w:left w:val="single" w:sz="4" w:space="0" w:color="auto"/>
              <w:right w:val="single" w:sz="4"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43.8</w:t>
            </w:r>
          </w:p>
        </w:tc>
        <w:tc>
          <w:tcPr>
            <w:tcW w:w="620" w:type="pct"/>
            <w:tcBorders>
              <w:left w:val="single" w:sz="4" w:space="0" w:color="auto"/>
              <w:right w:val="single" w:sz="4"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58.4</w:t>
            </w:r>
          </w:p>
        </w:tc>
        <w:tc>
          <w:tcPr>
            <w:tcW w:w="620" w:type="pct"/>
            <w:tcBorders>
              <w:left w:val="single" w:sz="4" w:space="0" w:color="auto"/>
              <w:right w:val="single" w:sz="4"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35.7</w:t>
            </w:r>
          </w:p>
        </w:tc>
        <w:tc>
          <w:tcPr>
            <w:tcW w:w="620" w:type="pct"/>
            <w:tcBorders>
              <w:left w:val="single" w:sz="4" w:space="0" w:color="auto"/>
              <w:right w:val="single" w:sz="4"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49.0</w:t>
            </w:r>
          </w:p>
        </w:tc>
        <w:tc>
          <w:tcPr>
            <w:tcW w:w="619" w:type="pct"/>
            <w:tcBorders>
              <w:left w:val="single" w:sz="4" w:space="0" w:color="auto"/>
              <w:right w:val="single" w:sz="8"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37.1</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844CCB" w:rsidRDefault="0050566A" w:rsidP="00CC499A">
            <w:pPr>
              <w:pStyle w:val="af9"/>
              <w:rPr>
                <w:sz w:val="20"/>
                <w:szCs w:val="20"/>
              </w:rPr>
            </w:pPr>
            <w:r w:rsidRPr="00844CCB">
              <w:rPr>
                <w:rFonts w:hint="eastAsia"/>
                <w:sz w:val="20"/>
                <w:szCs w:val="20"/>
              </w:rPr>
              <w:t>生活保護費</w:t>
            </w:r>
          </w:p>
        </w:tc>
        <w:tc>
          <w:tcPr>
            <w:tcW w:w="621"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5.1</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3.7</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20.1</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15.7</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0.8</w:t>
            </w:r>
          </w:p>
        </w:tc>
        <w:tc>
          <w:tcPr>
            <w:tcW w:w="619" w:type="pct"/>
            <w:tcBorders>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844CCB" w:rsidRDefault="0050566A" w:rsidP="00CC499A">
            <w:pPr>
              <w:pStyle w:val="af9"/>
              <w:rPr>
                <w:sz w:val="20"/>
                <w:szCs w:val="20"/>
              </w:rPr>
            </w:pPr>
            <w:r w:rsidRPr="00844CCB">
              <w:rPr>
                <w:rFonts w:hint="eastAsia"/>
                <w:sz w:val="20"/>
                <w:szCs w:val="20"/>
              </w:rPr>
              <w:t>財産収入</w:t>
            </w:r>
          </w:p>
        </w:tc>
        <w:tc>
          <w:tcPr>
            <w:tcW w:w="621"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4.6</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2.9</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3.8</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4.9</w:t>
            </w:r>
          </w:p>
        </w:tc>
        <w:tc>
          <w:tcPr>
            <w:tcW w:w="619" w:type="pct"/>
            <w:tcBorders>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0.0</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hideMark/>
          </w:tcPr>
          <w:p w:rsidR="0050566A" w:rsidRPr="00725090" w:rsidRDefault="0050566A" w:rsidP="004D08F8">
            <w:pPr>
              <w:pStyle w:val="af9"/>
              <w:rPr>
                <w:spacing w:val="-6"/>
                <w:sz w:val="20"/>
                <w:szCs w:val="20"/>
              </w:rPr>
            </w:pPr>
            <w:r w:rsidRPr="00725090">
              <w:rPr>
                <w:rFonts w:hint="eastAsia"/>
                <w:spacing w:val="-6"/>
                <w:sz w:val="20"/>
                <w:szCs w:val="20"/>
              </w:rPr>
              <w:t>親族の扶養または援助</w:t>
            </w:r>
          </w:p>
        </w:tc>
        <w:tc>
          <w:tcPr>
            <w:tcW w:w="621" w:type="pct"/>
            <w:tcBorders>
              <w:left w:val="single" w:sz="4" w:space="0" w:color="auto"/>
              <w:right w:val="single" w:sz="4"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12.8</w:t>
            </w:r>
          </w:p>
        </w:tc>
        <w:tc>
          <w:tcPr>
            <w:tcW w:w="620" w:type="pct"/>
            <w:tcBorders>
              <w:left w:val="single" w:sz="4" w:space="0" w:color="auto"/>
              <w:right w:val="single" w:sz="4"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46.4</w:t>
            </w:r>
          </w:p>
        </w:tc>
        <w:tc>
          <w:tcPr>
            <w:tcW w:w="620" w:type="pct"/>
            <w:tcBorders>
              <w:left w:val="single" w:sz="4" w:space="0" w:color="auto"/>
              <w:right w:val="single" w:sz="4" w:space="0" w:color="auto"/>
            </w:tcBorders>
            <w:shd w:val="clear" w:color="auto" w:fill="D9D9D9" w:themeFill="background1" w:themeFillShade="D9"/>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23.9</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27.0</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16.5</w:t>
            </w:r>
          </w:p>
        </w:tc>
        <w:tc>
          <w:tcPr>
            <w:tcW w:w="619" w:type="pct"/>
            <w:tcBorders>
              <w:left w:val="single" w:sz="4" w:space="0" w:color="auto"/>
              <w:right w:val="single" w:sz="8" w:space="0" w:color="auto"/>
            </w:tcBorders>
            <w:shd w:val="clear" w:color="auto" w:fill="404040" w:themeFill="text1" w:themeFillTint="BF"/>
            <w:noWrap/>
            <w:vAlign w:val="center"/>
          </w:tcPr>
          <w:p w:rsidR="0050566A" w:rsidRPr="00ED6927" w:rsidRDefault="0050566A" w:rsidP="0050566A">
            <w:pPr>
              <w:pStyle w:val="afc"/>
              <w:rPr>
                <w:rFonts w:cs="ＭＳ Ｐゴシック"/>
                <w:b/>
                <w:color w:val="FFFFFF" w:themeColor="background1"/>
                <w:sz w:val="20"/>
                <w:szCs w:val="20"/>
              </w:rPr>
            </w:pPr>
            <w:r w:rsidRPr="00ED6927">
              <w:rPr>
                <w:rFonts w:hint="eastAsia"/>
                <w:b/>
                <w:color w:val="FFFFFF" w:themeColor="background1"/>
                <w:sz w:val="20"/>
                <w:szCs w:val="20"/>
              </w:rPr>
              <w:t>47.4</w:t>
            </w:r>
          </w:p>
        </w:tc>
      </w:tr>
      <w:tr w:rsidR="00844CCB" w:rsidRPr="00844CCB" w:rsidTr="00725090">
        <w:trPr>
          <w:trHeight w:val="278"/>
        </w:trPr>
        <w:tc>
          <w:tcPr>
            <w:tcW w:w="1280" w:type="pct"/>
            <w:tcBorders>
              <w:left w:val="single" w:sz="8" w:space="0" w:color="auto"/>
              <w:right w:val="single" w:sz="4" w:space="0" w:color="auto"/>
            </w:tcBorders>
            <w:shd w:val="clear" w:color="auto" w:fill="auto"/>
            <w:vAlign w:val="center"/>
          </w:tcPr>
          <w:p w:rsidR="0050566A" w:rsidRPr="00844CCB" w:rsidRDefault="0050566A" w:rsidP="00CC499A">
            <w:pPr>
              <w:pStyle w:val="af9"/>
              <w:rPr>
                <w:sz w:val="20"/>
                <w:szCs w:val="20"/>
              </w:rPr>
            </w:pPr>
            <w:r w:rsidRPr="00844CCB">
              <w:rPr>
                <w:rFonts w:hint="eastAsia"/>
                <w:sz w:val="20"/>
                <w:szCs w:val="20"/>
              </w:rPr>
              <w:t>その他</w:t>
            </w:r>
          </w:p>
        </w:tc>
        <w:tc>
          <w:tcPr>
            <w:tcW w:w="621"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1.8</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1.7</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2.4</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2.2</w:t>
            </w:r>
          </w:p>
        </w:tc>
        <w:tc>
          <w:tcPr>
            <w:tcW w:w="620" w:type="pct"/>
            <w:tcBorders>
              <w:left w:val="sing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1.2</w:t>
            </w:r>
          </w:p>
        </w:tc>
        <w:tc>
          <w:tcPr>
            <w:tcW w:w="619" w:type="pct"/>
            <w:tcBorders>
              <w:left w:val="sing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4.1</w:t>
            </w:r>
          </w:p>
        </w:tc>
      </w:tr>
      <w:tr w:rsidR="00844CCB" w:rsidRPr="00844CCB" w:rsidTr="00725090">
        <w:trPr>
          <w:trHeight w:val="278"/>
        </w:trPr>
        <w:tc>
          <w:tcPr>
            <w:tcW w:w="1280" w:type="pct"/>
            <w:tcBorders>
              <w:left w:val="single" w:sz="8" w:space="0" w:color="auto"/>
              <w:bottom w:val="double" w:sz="4" w:space="0" w:color="auto"/>
              <w:right w:val="single" w:sz="4" w:space="0" w:color="auto"/>
            </w:tcBorders>
            <w:shd w:val="clear" w:color="auto" w:fill="auto"/>
            <w:vAlign w:val="center"/>
            <w:hideMark/>
          </w:tcPr>
          <w:p w:rsidR="0050566A" w:rsidRPr="00844CCB" w:rsidRDefault="0050566A" w:rsidP="00F6678C">
            <w:pPr>
              <w:pStyle w:val="af9"/>
              <w:rPr>
                <w:rFonts w:hAnsi="ＭＳ 明朝" w:cs="ＭＳ Ｐゴシック"/>
                <w:sz w:val="20"/>
                <w:szCs w:val="20"/>
              </w:rPr>
            </w:pPr>
            <w:r w:rsidRPr="00844CCB">
              <w:rPr>
                <w:rFonts w:hAnsi="ＭＳ 明朝" w:cs="ＭＳ Ｐゴシック" w:hint="eastAsia"/>
                <w:sz w:val="20"/>
                <w:szCs w:val="20"/>
              </w:rPr>
              <w:t>無回答</w:t>
            </w:r>
          </w:p>
        </w:tc>
        <w:tc>
          <w:tcPr>
            <w:tcW w:w="621" w:type="pct"/>
            <w:tcBorders>
              <w:left w:val="single" w:sz="4" w:space="0" w:color="auto"/>
              <w:bottom w:val="doub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4.1</w:t>
            </w:r>
          </w:p>
        </w:tc>
        <w:tc>
          <w:tcPr>
            <w:tcW w:w="620" w:type="pct"/>
            <w:tcBorders>
              <w:left w:val="single" w:sz="4" w:space="0" w:color="auto"/>
              <w:bottom w:val="doub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2.6</w:t>
            </w:r>
          </w:p>
        </w:tc>
        <w:tc>
          <w:tcPr>
            <w:tcW w:w="620" w:type="pct"/>
            <w:tcBorders>
              <w:left w:val="single" w:sz="4" w:space="0" w:color="auto"/>
              <w:bottom w:val="doub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7.2</w:t>
            </w:r>
          </w:p>
        </w:tc>
        <w:tc>
          <w:tcPr>
            <w:tcW w:w="620" w:type="pct"/>
            <w:tcBorders>
              <w:left w:val="single" w:sz="4" w:space="0" w:color="auto"/>
              <w:bottom w:val="doub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4.9</w:t>
            </w:r>
          </w:p>
        </w:tc>
        <w:tc>
          <w:tcPr>
            <w:tcW w:w="620" w:type="pct"/>
            <w:tcBorders>
              <w:left w:val="single" w:sz="4" w:space="0" w:color="auto"/>
              <w:bottom w:val="double" w:sz="4" w:space="0" w:color="auto"/>
              <w:right w:val="single" w:sz="4"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2.5</w:t>
            </w:r>
          </w:p>
        </w:tc>
        <w:tc>
          <w:tcPr>
            <w:tcW w:w="619" w:type="pct"/>
            <w:tcBorders>
              <w:left w:val="single" w:sz="4" w:space="0" w:color="auto"/>
              <w:bottom w:val="double" w:sz="4" w:space="0" w:color="auto"/>
              <w:right w:val="single" w:sz="8" w:space="0" w:color="auto"/>
            </w:tcBorders>
            <w:shd w:val="clear" w:color="auto" w:fill="auto"/>
            <w:noWrap/>
            <w:vAlign w:val="center"/>
          </w:tcPr>
          <w:p w:rsidR="0050566A" w:rsidRPr="00844CCB" w:rsidRDefault="0050566A" w:rsidP="0050566A">
            <w:pPr>
              <w:pStyle w:val="afc"/>
              <w:rPr>
                <w:rFonts w:cs="ＭＳ Ｐゴシック"/>
                <w:color w:val="auto"/>
                <w:sz w:val="20"/>
                <w:szCs w:val="20"/>
              </w:rPr>
            </w:pPr>
            <w:r w:rsidRPr="00844CCB">
              <w:rPr>
                <w:rFonts w:hint="eastAsia"/>
                <w:color w:val="auto"/>
                <w:sz w:val="20"/>
                <w:szCs w:val="20"/>
              </w:rPr>
              <w:t>2.1</w:t>
            </w:r>
          </w:p>
        </w:tc>
      </w:tr>
      <w:tr w:rsidR="004D08F8" w:rsidRPr="00844CCB" w:rsidTr="00725090">
        <w:trPr>
          <w:trHeight w:val="278"/>
        </w:trPr>
        <w:tc>
          <w:tcPr>
            <w:tcW w:w="1280"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4D08F8">
            <w:pPr>
              <w:widowControl/>
              <w:spacing w:line="240" w:lineRule="exact"/>
              <w:ind w:leftChars="-50" w:left="-113" w:rightChars="-50" w:right="-113"/>
              <w:jc w:val="center"/>
              <w:rPr>
                <w:rFonts w:ascii="HGｺﾞｼｯｸM" w:eastAsia="HGｺﾞｼｯｸM" w:hAnsi="ＭＳ 明朝" w:cs="ＭＳ Ｐゴシック"/>
                <w:sz w:val="18"/>
                <w:szCs w:val="20"/>
              </w:rPr>
            </w:pPr>
            <w:r w:rsidRPr="00844CCB">
              <w:rPr>
                <w:rFonts w:ascii="HGｺﾞｼｯｸM" w:eastAsia="HGｺﾞｼｯｸM" w:hAnsi="ＭＳ 明朝" w:cs="ＭＳ Ｐゴシック" w:hint="eastAsia"/>
                <w:sz w:val="18"/>
                <w:szCs w:val="20"/>
              </w:rPr>
              <w:t>全　体</w:t>
            </w:r>
          </w:p>
        </w:tc>
        <w:tc>
          <w:tcPr>
            <w:tcW w:w="621"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c>
          <w:tcPr>
            <w:tcW w:w="62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c>
          <w:tcPr>
            <w:tcW w:w="620" w:type="pct"/>
            <w:tcBorders>
              <w:top w:val="double" w:sz="4" w:space="0" w:color="auto"/>
              <w:left w:val="single" w:sz="4" w:space="0" w:color="auto"/>
              <w:bottom w:val="single" w:sz="8" w:space="0" w:color="auto"/>
              <w:right w:val="single" w:sz="4" w:space="0" w:color="auto"/>
            </w:tcBorders>
            <w:shd w:val="clear" w:color="auto" w:fill="auto"/>
            <w:noWrap/>
            <w:vAlign w:val="center"/>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c>
          <w:tcPr>
            <w:tcW w:w="62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c>
          <w:tcPr>
            <w:tcW w:w="62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c>
          <w:tcPr>
            <w:tcW w:w="619"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50566A">
            <w:pPr>
              <w:pStyle w:val="afc"/>
              <w:rPr>
                <w:rFonts w:cs="ＭＳ Ｐゴシック"/>
                <w:color w:val="auto"/>
                <w:sz w:val="20"/>
                <w:szCs w:val="20"/>
              </w:rPr>
            </w:pPr>
            <w:r w:rsidRPr="00844CCB">
              <w:rPr>
                <w:rFonts w:cs="ＭＳ Ｐゴシック" w:hint="eastAsia"/>
                <w:color w:val="auto"/>
                <w:sz w:val="20"/>
                <w:szCs w:val="20"/>
              </w:rPr>
              <w:t>100.0</w:t>
            </w:r>
          </w:p>
        </w:tc>
      </w:tr>
    </w:tbl>
    <w:p w:rsidR="00616EDB" w:rsidRPr="00844CCB" w:rsidRDefault="00616EDB" w:rsidP="00616EDB"/>
    <w:p w:rsidR="00616EDB" w:rsidRPr="00844CCB" w:rsidRDefault="00E20F39" w:rsidP="00E20F39">
      <w:pPr>
        <w:pStyle w:val="3"/>
        <w:ind w:left="720" w:hanging="267"/>
      </w:pPr>
      <w:r w:rsidRPr="00844CCB">
        <w:rPr>
          <w:rFonts w:hint="eastAsia"/>
        </w:rPr>
        <w:t>④</w:t>
      </w:r>
      <w:r w:rsidR="00F670FC" w:rsidRPr="00844CCB">
        <w:rPr>
          <w:rFonts w:hint="eastAsia"/>
        </w:rPr>
        <w:t xml:space="preserve"> 日常生活の状況について</w:t>
      </w:r>
    </w:p>
    <w:p w:rsidR="00F670FC" w:rsidRPr="00844CCB" w:rsidRDefault="00F670FC" w:rsidP="00F670FC">
      <w:pPr>
        <w:pStyle w:val="31"/>
        <w:ind w:left="680" w:firstLine="247"/>
      </w:pPr>
      <w:r w:rsidRPr="00844CCB">
        <w:rPr>
          <w:rFonts w:hint="eastAsia"/>
        </w:rPr>
        <w:t>主な介助者は、身体障害</w:t>
      </w:r>
      <w:r w:rsidR="00A3654E" w:rsidRPr="00844CCB">
        <w:rPr>
          <w:rFonts w:hint="eastAsia"/>
        </w:rPr>
        <w:t>者</w:t>
      </w:r>
      <w:r w:rsidRPr="00844CCB">
        <w:rPr>
          <w:rFonts w:hint="eastAsia"/>
        </w:rPr>
        <w:t>は、「夫</w:t>
      </w:r>
      <w:r w:rsidR="00EC0E87" w:rsidRPr="00844CCB">
        <w:rPr>
          <w:rFonts w:hint="eastAsia"/>
        </w:rPr>
        <w:t>または</w:t>
      </w:r>
      <w:r w:rsidRPr="00844CCB">
        <w:rPr>
          <w:rFonts w:hint="eastAsia"/>
        </w:rPr>
        <w:t>妻」が最も多く、「子どもやその配偶者」が続いています。また、知的障害</w:t>
      </w:r>
      <w:r w:rsidR="00A3654E" w:rsidRPr="00844CCB">
        <w:rPr>
          <w:rFonts w:hint="eastAsia"/>
        </w:rPr>
        <w:t>者</w:t>
      </w:r>
      <w:r w:rsidRPr="00844CCB">
        <w:rPr>
          <w:rFonts w:hint="eastAsia"/>
        </w:rPr>
        <w:t>、発達障害</w:t>
      </w:r>
      <w:r w:rsidR="00A3654E" w:rsidRPr="00844CCB">
        <w:rPr>
          <w:rFonts w:hint="eastAsia"/>
        </w:rPr>
        <w:t>者</w:t>
      </w:r>
      <w:r w:rsidRPr="00844CCB">
        <w:rPr>
          <w:rFonts w:hint="eastAsia"/>
        </w:rPr>
        <w:t>は、「父</w:t>
      </w:r>
      <w:r w:rsidR="00EC0E87" w:rsidRPr="00844CCB">
        <w:rPr>
          <w:rFonts w:hint="eastAsia"/>
        </w:rPr>
        <w:t>または</w:t>
      </w:r>
      <w:r w:rsidRPr="00844CCB">
        <w:rPr>
          <w:rFonts w:hint="eastAsia"/>
        </w:rPr>
        <w:t>母」が８割以上となっています。</w:t>
      </w:r>
    </w:p>
    <w:p w:rsidR="00A3654E" w:rsidRPr="00844CCB" w:rsidRDefault="00A3654E" w:rsidP="00E20F39">
      <w:pPr>
        <w:pStyle w:val="ab"/>
      </w:pPr>
    </w:p>
    <w:p w:rsidR="00DA19A7" w:rsidRPr="00844CCB" w:rsidRDefault="00DA19A7" w:rsidP="000F1320">
      <w:pPr>
        <w:pStyle w:val="ae"/>
        <w:spacing w:afterLines="0" w:after="0" w:line="200" w:lineRule="exact"/>
        <w:ind w:leftChars="200" w:left="755" w:hangingChars="146" w:hanging="302"/>
      </w:pPr>
      <w:r w:rsidRPr="00844CCB">
        <w:rPr>
          <w:rFonts w:hint="eastAsia"/>
        </w:rPr>
        <w:t>表　主な介護者</w:t>
      </w:r>
      <w:r w:rsidR="0050566A" w:rsidRPr="00844CCB">
        <w:rPr>
          <w:rFonts w:hint="eastAsia"/>
        </w:rPr>
        <w:t>（２つまでの複数回答）</w:t>
      </w:r>
    </w:p>
    <w:p w:rsidR="004D08F8" w:rsidRPr="00844CCB" w:rsidRDefault="004D08F8" w:rsidP="00725090">
      <w:pPr>
        <w:spacing w:line="200" w:lineRule="exact"/>
        <w:ind w:rightChars="-117" w:right="-265"/>
        <w:jc w:val="right"/>
      </w:pPr>
      <w:r w:rsidRPr="00844CCB">
        <w:rPr>
          <w:rFonts w:ascii="HGｺﾞｼｯｸM" w:eastAsia="HGｺﾞｼｯｸM" w:hint="eastAsia"/>
          <w:sz w:val="18"/>
          <w:szCs w:val="18"/>
        </w:rPr>
        <w:t>単位：％</w:t>
      </w:r>
    </w:p>
    <w:tbl>
      <w:tblPr>
        <w:tblW w:w="4544" w:type="pct"/>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6"/>
        <w:gridCol w:w="1044"/>
        <w:gridCol w:w="1046"/>
        <w:gridCol w:w="1046"/>
        <w:gridCol w:w="1046"/>
        <w:gridCol w:w="1046"/>
        <w:gridCol w:w="1039"/>
      </w:tblGrid>
      <w:tr w:rsidR="00844CCB" w:rsidRPr="00844CCB" w:rsidTr="00725090">
        <w:trPr>
          <w:trHeight w:val="285"/>
        </w:trPr>
        <w:tc>
          <w:tcPr>
            <w:tcW w:w="1279"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20"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1"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1"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21"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621"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617"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725090">
        <w:trPr>
          <w:trHeight w:val="285"/>
        </w:trPr>
        <w:tc>
          <w:tcPr>
            <w:tcW w:w="1279" w:type="pct"/>
            <w:tcBorders>
              <w:top w:val="nil"/>
              <w:left w:val="single" w:sz="8" w:space="0" w:color="auto"/>
              <w:bottom w:val="single" w:sz="4" w:space="0" w:color="auto"/>
              <w:right w:val="single" w:sz="4" w:space="0" w:color="auto"/>
            </w:tcBorders>
            <w:shd w:val="clear" w:color="auto" w:fill="CDEBD2" w:themeFill="accent1"/>
            <w:vAlign w:val="center"/>
          </w:tcPr>
          <w:p w:rsidR="00EC0E87" w:rsidRPr="00844CCB" w:rsidRDefault="00EC0E87" w:rsidP="00CC499A">
            <w:pPr>
              <w:widowControl/>
              <w:spacing w:line="240" w:lineRule="exact"/>
              <w:jc w:val="left"/>
              <w:rPr>
                <w:rFonts w:ascii="HGｺﾞｼｯｸM" w:eastAsia="HGｺﾞｼｯｸM" w:hAnsi="ＭＳ ゴシック" w:cs="ＭＳ Ｐゴシック"/>
                <w:sz w:val="18"/>
                <w:szCs w:val="18"/>
              </w:rPr>
            </w:pPr>
          </w:p>
        </w:tc>
        <w:tc>
          <w:tcPr>
            <w:tcW w:w="620"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621"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621"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621"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621"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617" w:type="pct"/>
            <w:tcBorders>
              <w:top w:val="nil"/>
              <w:left w:val="single" w:sz="4" w:space="0" w:color="auto"/>
              <w:bottom w:val="single" w:sz="4" w:space="0" w:color="auto"/>
              <w:right w:val="single" w:sz="8"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725090">
        <w:trPr>
          <w:trHeight w:val="278"/>
        </w:trPr>
        <w:tc>
          <w:tcPr>
            <w:tcW w:w="1279" w:type="pct"/>
            <w:tcBorders>
              <w:top w:val="single" w:sz="4" w:space="0" w:color="auto"/>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父または母</w:t>
            </w:r>
          </w:p>
        </w:tc>
        <w:tc>
          <w:tcPr>
            <w:tcW w:w="620" w:type="pct"/>
            <w:tcBorders>
              <w:top w:val="single" w:sz="4" w:space="0" w:color="auto"/>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8.4</w:t>
            </w:r>
          </w:p>
        </w:tc>
        <w:tc>
          <w:tcPr>
            <w:tcW w:w="621" w:type="pct"/>
            <w:tcBorders>
              <w:top w:val="single" w:sz="4" w:space="0" w:color="auto"/>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86.2</w:t>
            </w:r>
          </w:p>
        </w:tc>
        <w:tc>
          <w:tcPr>
            <w:tcW w:w="621" w:type="pct"/>
            <w:tcBorders>
              <w:top w:val="single" w:sz="4" w:space="0" w:color="auto"/>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22.5</w:t>
            </w:r>
          </w:p>
        </w:tc>
        <w:tc>
          <w:tcPr>
            <w:tcW w:w="621" w:type="pct"/>
            <w:tcBorders>
              <w:top w:val="single" w:sz="4" w:space="0" w:color="auto"/>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24.9</w:t>
            </w:r>
          </w:p>
        </w:tc>
        <w:tc>
          <w:tcPr>
            <w:tcW w:w="621" w:type="pct"/>
            <w:tcBorders>
              <w:top w:val="single" w:sz="4" w:space="0" w:color="auto"/>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10.3</w:t>
            </w:r>
          </w:p>
        </w:tc>
        <w:tc>
          <w:tcPr>
            <w:tcW w:w="617" w:type="pct"/>
            <w:tcBorders>
              <w:top w:val="single" w:sz="4" w:space="0" w:color="auto"/>
              <w:left w:val="single" w:sz="4" w:space="0" w:color="auto"/>
              <w:right w:val="single" w:sz="8"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82.5</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夫または妻</w:t>
            </w:r>
          </w:p>
        </w:tc>
        <w:tc>
          <w:tcPr>
            <w:tcW w:w="620"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38.1</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1.2</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9.6</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10.8</w:t>
            </w:r>
          </w:p>
        </w:tc>
        <w:tc>
          <w:tcPr>
            <w:tcW w:w="621"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41.2</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4.1</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725090" w:rsidRDefault="00EC0E87" w:rsidP="00EC0E87">
            <w:pPr>
              <w:pStyle w:val="af9"/>
              <w:rPr>
                <w:spacing w:val="-6"/>
                <w:sz w:val="20"/>
                <w:szCs w:val="20"/>
              </w:rPr>
            </w:pPr>
            <w:r w:rsidRPr="00725090">
              <w:rPr>
                <w:rFonts w:hint="eastAsia"/>
                <w:spacing w:val="-6"/>
                <w:sz w:val="20"/>
                <w:szCs w:val="20"/>
              </w:rPr>
              <w:t>子どもやその配偶者</w:t>
            </w:r>
          </w:p>
        </w:tc>
        <w:tc>
          <w:tcPr>
            <w:tcW w:w="620"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27.0</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0.6</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5.7</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6.5</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14.4</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1.0</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その他の親族</w:t>
            </w:r>
          </w:p>
        </w:tc>
        <w:tc>
          <w:tcPr>
            <w:tcW w:w="620"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2.9</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8.1</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1.9</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2.2</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2.1</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17.5</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各種ヘルパー</w:t>
            </w:r>
          </w:p>
        </w:tc>
        <w:tc>
          <w:tcPr>
            <w:tcW w:w="620"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8.0</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8.4</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3.3</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1.1</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4.5</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4.1</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施設・病院の職員</w:t>
            </w:r>
          </w:p>
        </w:tc>
        <w:tc>
          <w:tcPr>
            <w:tcW w:w="620"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7.8</w:t>
            </w:r>
          </w:p>
        </w:tc>
        <w:tc>
          <w:tcPr>
            <w:tcW w:w="621"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13.0</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4.8</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2.7</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2.9</w:t>
            </w:r>
          </w:p>
        </w:tc>
        <w:tc>
          <w:tcPr>
            <w:tcW w:w="617" w:type="pct"/>
            <w:tcBorders>
              <w:left w:val="single" w:sz="4" w:space="0" w:color="auto"/>
              <w:right w:val="single" w:sz="8"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22.7</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844CCB" w:rsidRDefault="00EC0E87" w:rsidP="00EC0E87">
            <w:pPr>
              <w:pStyle w:val="af9"/>
              <w:rPr>
                <w:sz w:val="20"/>
                <w:szCs w:val="20"/>
              </w:rPr>
            </w:pPr>
            <w:r w:rsidRPr="00844CCB">
              <w:rPr>
                <w:rFonts w:hint="eastAsia"/>
                <w:sz w:val="20"/>
                <w:szCs w:val="20"/>
              </w:rPr>
              <w:t>その他</w:t>
            </w:r>
          </w:p>
        </w:tc>
        <w:tc>
          <w:tcPr>
            <w:tcW w:w="620"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1.3</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1.4</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2.4</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0.5</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0.0</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2.1</w:t>
            </w:r>
          </w:p>
        </w:tc>
      </w:tr>
      <w:tr w:rsidR="00844CCB" w:rsidRPr="00844CCB" w:rsidTr="00725090">
        <w:trPr>
          <w:trHeight w:val="278"/>
        </w:trPr>
        <w:tc>
          <w:tcPr>
            <w:tcW w:w="1279" w:type="pct"/>
            <w:tcBorders>
              <w:left w:val="single" w:sz="8" w:space="0" w:color="auto"/>
              <w:right w:val="single" w:sz="4" w:space="0" w:color="auto"/>
            </w:tcBorders>
            <w:shd w:val="clear" w:color="auto" w:fill="auto"/>
            <w:vAlign w:val="center"/>
          </w:tcPr>
          <w:p w:rsidR="00EC0E87" w:rsidRPr="00725090" w:rsidRDefault="00EC0E87" w:rsidP="00EC0E87">
            <w:pPr>
              <w:pStyle w:val="af9"/>
              <w:rPr>
                <w:spacing w:val="-6"/>
                <w:sz w:val="20"/>
                <w:szCs w:val="20"/>
              </w:rPr>
            </w:pPr>
            <w:r w:rsidRPr="00725090">
              <w:rPr>
                <w:rFonts w:hint="eastAsia"/>
                <w:spacing w:val="-6"/>
                <w:sz w:val="20"/>
                <w:szCs w:val="20"/>
              </w:rPr>
              <w:t>介助は受けていない</w:t>
            </w:r>
          </w:p>
        </w:tc>
        <w:tc>
          <w:tcPr>
            <w:tcW w:w="620"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23.6</w:t>
            </w:r>
          </w:p>
        </w:tc>
        <w:tc>
          <w:tcPr>
            <w:tcW w:w="621"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4.6</w:t>
            </w:r>
          </w:p>
        </w:tc>
        <w:tc>
          <w:tcPr>
            <w:tcW w:w="621"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21.5</w:t>
            </w:r>
          </w:p>
        </w:tc>
        <w:tc>
          <w:tcPr>
            <w:tcW w:w="621"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rFonts w:cs="ＭＳ Ｐゴシック"/>
                <w:b/>
                <w:color w:val="FFFFFF" w:themeColor="background1"/>
                <w:sz w:val="20"/>
                <w:szCs w:val="20"/>
              </w:rPr>
            </w:pPr>
            <w:r w:rsidRPr="00ED6927">
              <w:rPr>
                <w:rFonts w:hint="eastAsia"/>
                <w:b/>
                <w:color w:val="FFFFFF" w:themeColor="background1"/>
                <w:sz w:val="20"/>
                <w:szCs w:val="20"/>
              </w:rPr>
              <w:t>31.4</w:t>
            </w:r>
          </w:p>
        </w:tc>
        <w:tc>
          <w:tcPr>
            <w:tcW w:w="621"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37.9</w:t>
            </w:r>
          </w:p>
        </w:tc>
        <w:tc>
          <w:tcPr>
            <w:tcW w:w="617"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6.2</w:t>
            </w:r>
          </w:p>
        </w:tc>
      </w:tr>
      <w:tr w:rsidR="00844CCB" w:rsidRPr="00844CCB" w:rsidTr="00725090">
        <w:trPr>
          <w:trHeight w:val="278"/>
        </w:trPr>
        <w:tc>
          <w:tcPr>
            <w:tcW w:w="1279" w:type="pct"/>
            <w:tcBorders>
              <w:left w:val="single" w:sz="8" w:space="0" w:color="auto"/>
              <w:bottom w:val="double" w:sz="4" w:space="0" w:color="auto"/>
              <w:right w:val="single" w:sz="4" w:space="0" w:color="auto"/>
            </w:tcBorders>
            <w:shd w:val="clear" w:color="auto" w:fill="auto"/>
            <w:vAlign w:val="center"/>
            <w:hideMark/>
          </w:tcPr>
          <w:p w:rsidR="00EC0E87" w:rsidRPr="00844CCB" w:rsidRDefault="00EC0E87" w:rsidP="00EC0E87">
            <w:pPr>
              <w:pStyle w:val="af9"/>
              <w:rPr>
                <w:sz w:val="20"/>
                <w:szCs w:val="20"/>
              </w:rPr>
            </w:pPr>
            <w:r w:rsidRPr="00844CCB">
              <w:rPr>
                <w:rFonts w:hint="eastAsia"/>
                <w:sz w:val="20"/>
                <w:szCs w:val="20"/>
              </w:rPr>
              <w:t>無回答</w:t>
            </w:r>
          </w:p>
        </w:tc>
        <w:tc>
          <w:tcPr>
            <w:tcW w:w="620"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3.8</w:t>
            </w:r>
          </w:p>
        </w:tc>
        <w:tc>
          <w:tcPr>
            <w:tcW w:w="621"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2.0</w:t>
            </w:r>
          </w:p>
        </w:tc>
        <w:tc>
          <w:tcPr>
            <w:tcW w:w="621"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28.2</w:t>
            </w:r>
          </w:p>
        </w:tc>
        <w:tc>
          <w:tcPr>
            <w:tcW w:w="621"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20.0</w:t>
            </w:r>
          </w:p>
        </w:tc>
        <w:tc>
          <w:tcPr>
            <w:tcW w:w="621"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2.1</w:t>
            </w:r>
          </w:p>
        </w:tc>
        <w:tc>
          <w:tcPr>
            <w:tcW w:w="617" w:type="pct"/>
            <w:tcBorders>
              <w:left w:val="single" w:sz="4" w:space="0" w:color="auto"/>
              <w:bottom w:val="double" w:sz="4" w:space="0" w:color="auto"/>
              <w:right w:val="single" w:sz="8" w:space="0" w:color="auto"/>
            </w:tcBorders>
            <w:shd w:val="clear" w:color="auto" w:fill="auto"/>
            <w:noWrap/>
            <w:vAlign w:val="center"/>
          </w:tcPr>
          <w:p w:rsidR="00EC0E87" w:rsidRPr="00844CCB" w:rsidRDefault="00EC0E87" w:rsidP="00EC0E87">
            <w:pPr>
              <w:pStyle w:val="afc"/>
              <w:rPr>
                <w:rFonts w:cs="ＭＳ Ｐゴシック"/>
                <w:color w:val="auto"/>
                <w:sz w:val="20"/>
                <w:szCs w:val="20"/>
              </w:rPr>
            </w:pPr>
            <w:r w:rsidRPr="00844CCB">
              <w:rPr>
                <w:rFonts w:hint="eastAsia"/>
                <w:color w:val="auto"/>
                <w:sz w:val="20"/>
                <w:szCs w:val="20"/>
              </w:rPr>
              <w:t>1.0</w:t>
            </w:r>
          </w:p>
        </w:tc>
      </w:tr>
      <w:tr w:rsidR="00844CCB" w:rsidRPr="00844CCB" w:rsidTr="00725090">
        <w:trPr>
          <w:trHeight w:val="278"/>
        </w:trPr>
        <w:tc>
          <w:tcPr>
            <w:tcW w:w="1279"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4D08F8">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2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21"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21" w:type="pct"/>
            <w:tcBorders>
              <w:top w:val="double" w:sz="4" w:space="0" w:color="auto"/>
              <w:left w:val="single" w:sz="4" w:space="0" w:color="auto"/>
              <w:bottom w:val="single" w:sz="8" w:space="0" w:color="auto"/>
              <w:right w:val="single" w:sz="4" w:space="0" w:color="auto"/>
            </w:tcBorders>
            <w:shd w:val="clear" w:color="auto" w:fill="auto"/>
            <w:noWrap/>
            <w:vAlign w:val="center"/>
          </w:tcPr>
          <w:p w:rsidR="004D08F8" w:rsidRPr="00844CCB" w:rsidRDefault="004D08F8" w:rsidP="00F6678C">
            <w:pPr>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21"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21"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7"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r>
    </w:tbl>
    <w:p w:rsidR="00EC0E87" w:rsidRPr="00844CCB" w:rsidRDefault="00EC0E87" w:rsidP="00EC0E87">
      <w:pPr>
        <w:pStyle w:val="31"/>
        <w:ind w:left="680" w:firstLine="247"/>
      </w:pPr>
      <w:r w:rsidRPr="00844CCB">
        <w:rPr>
          <w:rFonts w:hint="eastAsia"/>
        </w:rPr>
        <w:lastRenderedPageBreak/>
        <w:t>また、日常生活における、身のまわりのこと、家の中での移動、家事などの状況については、身体障害</w:t>
      </w:r>
      <w:r w:rsidR="00A3654E" w:rsidRPr="00844CCB">
        <w:rPr>
          <w:rFonts w:hint="eastAsia"/>
        </w:rPr>
        <w:t>者や</w:t>
      </w:r>
      <w:r w:rsidRPr="00844CCB">
        <w:rPr>
          <w:rFonts w:hint="eastAsia"/>
        </w:rPr>
        <w:t>知的障害</w:t>
      </w:r>
      <w:r w:rsidR="00A3654E" w:rsidRPr="00844CCB">
        <w:rPr>
          <w:rFonts w:hint="eastAsia"/>
        </w:rPr>
        <w:t>者</w:t>
      </w:r>
      <w:r w:rsidRPr="00844CCB">
        <w:rPr>
          <w:rFonts w:hint="eastAsia"/>
        </w:rPr>
        <w:t>は、銀行等での手続き、お金の管理といっ</w:t>
      </w:r>
      <w:r w:rsidR="005C060E" w:rsidRPr="00745785">
        <w:rPr>
          <w:noProof/>
        </w:rPr>
        <w:drawing>
          <wp:anchor distT="0" distB="0" distL="114300" distR="114300" simplePos="0" relativeHeight="252322816" behindDoc="0" locked="1" layoutInCell="1" allowOverlap="1" wp14:anchorId="64D99769" wp14:editId="0A928571">
            <wp:simplePos x="0" y="0"/>
            <wp:positionH relativeFrom="page">
              <wp:posOffset>6333490</wp:posOffset>
            </wp:positionH>
            <wp:positionV relativeFrom="page">
              <wp:posOffset>9469120</wp:posOffset>
            </wp:positionV>
            <wp:extent cx="646920" cy="646920"/>
            <wp:effectExtent l="0" t="0" r="1270" b="1270"/>
            <wp:wrapNone/>
            <wp:docPr id="788" name="SPCod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た面で支援を要するのが特徴的となっています。発達障害</w:t>
      </w:r>
      <w:r w:rsidR="00A3654E" w:rsidRPr="00844CCB">
        <w:rPr>
          <w:rFonts w:hint="eastAsia"/>
        </w:rPr>
        <w:t>者</w:t>
      </w:r>
      <w:r w:rsidRPr="00844CCB">
        <w:rPr>
          <w:rFonts w:hint="eastAsia"/>
        </w:rPr>
        <w:t>は、銀行等での手続きやコミュニケーション面で支援が必要となっています。</w:t>
      </w:r>
    </w:p>
    <w:p w:rsidR="00EC0E87" w:rsidRPr="00844CCB" w:rsidRDefault="00EC0E87" w:rsidP="00EC0E87"/>
    <w:p w:rsidR="00F670FC" w:rsidRPr="00844CCB" w:rsidRDefault="00F670FC" w:rsidP="00F670FC">
      <w:pPr>
        <w:pStyle w:val="3"/>
        <w:ind w:left="720" w:hanging="267"/>
      </w:pPr>
      <w:r w:rsidRPr="00844CCB">
        <w:rPr>
          <w:rFonts w:hint="eastAsia"/>
        </w:rPr>
        <w:t>⑤ 相談について</w:t>
      </w:r>
    </w:p>
    <w:p w:rsidR="00F670FC" w:rsidRPr="00844CCB" w:rsidRDefault="007627D7" w:rsidP="007627D7">
      <w:pPr>
        <w:pStyle w:val="31"/>
        <w:ind w:left="680" w:firstLine="247"/>
      </w:pPr>
      <w:r w:rsidRPr="00844CCB">
        <w:rPr>
          <w:rFonts w:hint="eastAsia"/>
        </w:rPr>
        <w:t>「相談相手」は、いずれの障害種別でも、「家族や親戚」が最も多くなっていますが、相談したいが、できない人のうち、相談できない理由としては、「どこ（誰）に相談していいかわからない」や、「相談しても満足のいく回答がもらえない」が多い傾向となり、相談窓口の周知のほか、障害特性に応じた専門性の確保が求められています。</w:t>
      </w:r>
    </w:p>
    <w:p w:rsidR="004D08F8" w:rsidRPr="00844CCB" w:rsidRDefault="004D08F8" w:rsidP="004D08F8">
      <w:pPr>
        <w:pStyle w:val="ab"/>
      </w:pPr>
    </w:p>
    <w:p w:rsidR="004D08F8" w:rsidRPr="00844CCB" w:rsidRDefault="004D08F8" w:rsidP="004D08F8">
      <w:pPr>
        <w:pStyle w:val="ae"/>
        <w:spacing w:afterLines="0" w:after="0"/>
        <w:ind w:leftChars="200" w:left="755" w:hangingChars="146" w:hanging="302"/>
      </w:pPr>
      <w:r w:rsidRPr="00844CCB">
        <w:rPr>
          <w:rFonts w:hint="eastAsia"/>
        </w:rPr>
        <w:t xml:space="preserve">表　</w:t>
      </w:r>
      <w:r w:rsidR="00EC0E87" w:rsidRPr="00844CCB">
        <w:rPr>
          <w:rFonts w:hint="eastAsia"/>
        </w:rPr>
        <w:t>相談できない理由（複数回答）</w:t>
      </w:r>
    </w:p>
    <w:p w:rsidR="004D08F8" w:rsidRPr="00844CCB" w:rsidRDefault="004D08F8" w:rsidP="004D08F8">
      <w:pPr>
        <w:spacing w:line="200" w:lineRule="exact"/>
        <w:ind w:rightChars="-63" w:right="-143"/>
        <w:jc w:val="right"/>
      </w:pPr>
      <w:r w:rsidRPr="00844CCB">
        <w:rPr>
          <w:rFonts w:ascii="HGｺﾞｼｯｸM" w:eastAsia="HGｺﾞｼｯｸM" w:hint="eastAsia"/>
          <w:sz w:val="18"/>
          <w:szCs w:val="18"/>
        </w:rPr>
        <w:t>単位：％</w:t>
      </w:r>
    </w:p>
    <w:tbl>
      <w:tblPr>
        <w:tblW w:w="4567"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6"/>
        <w:gridCol w:w="1046"/>
        <w:gridCol w:w="1045"/>
        <w:gridCol w:w="1045"/>
        <w:gridCol w:w="1045"/>
        <w:gridCol w:w="1045"/>
        <w:gridCol w:w="1043"/>
      </w:tblGrid>
      <w:tr w:rsidR="00844CCB" w:rsidRPr="00844CCB" w:rsidTr="0022258F">
        <w:trPr>
          <w:trHeight w:val="285"/>
        </w:trPr>
        <w:tc>
          <w:tcPr>
            <w:tcW w:w="1297"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1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61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616"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22258F">
        <w:trPr>
          <w:trHeight w:val="285"/>
        </w:trPr>
        <w:tc>
          <w:tcPr>
            <w:tcW w:w="1297" w:type="pct"/>
            <w:tcBorders>
              <w:top w:val="nil"/>
              <w:left w:val="single" w:sz="8" w:space="0" w:color="auto"/>
              <w:bottom w:val="single" w:sz="4" w:space="0" w:color="auto"/>
              <w:right w:val="single" w:sz="4" w:space="0" w:color="auto"/>
            </w:tcBorders>
            <w:shd w:val="clear" w:color="auto" w:fill="CDEBD2" w:themeFill="accent1"/>
            <w:vAlign w:val="center"/>
          </w:tcPr>
          <w:p w:rsidR="00EC0E87" w:rsidRPr="00844CCB" w:rsidRDefault="00EC0E87" w:rsidP="00CC499A">
            <w:pPr>
              <w:widowControl/>
              <w:spacing w:line="240" w:lineRule="exact"/>
              <w:jc w:val="left"/>
              <w:rPr>
                <w:rFonts w:ascii="HGｺﾞｼｯｸM" w:eastAsia="HGｺﾞｼｯｸM" w:hAnsi="ＭＳ ゴシック" w:cs="ＭＳ Ｐゴシック"/>
                <w:sz w:val="18"/>
                <w:szCs w:val="18"/>
              </w:rPr>
            </w:pPr>
          </w:p>
        </w:tc>
        <w:tc>
          <w:tcPr>
            <w:tcW w:w="618"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n=102人</w:t>
            </w:r>
          </w:p>
        </w:tc>
        <w:tc>
          <w:tcPr>
            <w:tcW w:w="617"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n=28人</w:t>
            </w:r>
          </w:p>
        </w:tc>
        <w:tc>
          <w:tcPr>
            <w:tcW w:w="617"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n=21人</w:t>
            </w:r>
          </w:p>
        </w:tc>
        <w:tc>
          <w:tcPr>
            <w:tcW w:w="617"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n=23</w:t>
            </w:r>
            <w:r w:rsidRPr="00844CCB">
              <w:rPr>
                <w:rFonts w:ascii="HGｺﾞｼｯｸM" w:eastAsia="HGｺﾞｼｯｸM" w:hAnsi="ＭＳ ゴシック" w:cs="ＭＳ Ｐゴシック" w:hint="eastAsia"/>
                <w:sz w:val="18"/>
                <w:szCs w:val="18"/>
              </w:rPr>
              <w:t>人</w:t>
            </w:r>
          </w:p>
        </w:tc>
        <w:tc>
          <w:tcPr>
            <w:tcW w:w="617" w:type="pct"/>
            <w:tcBorders>
              <w:top w:val="nil"/>
              <w:left w:val="single" w:sz="4" w:space="0" w:color="auto"/>
              <w:bottom w:val="single" w:sz="4" w:space="0" w:color="auto"/>
              <w:right w:val="single" w:sz="4"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n=5人</w:t>
            </w:r>
          </w:p>
        </w:tc>
        <w:tc>
          <w:tcPr>
            <w:tcW w:w="616" w:type="pct"/>
            <w:tcBorders>
              <w:top w:val="nil"/>
              <w:left w:val="single" w:sz="4" w:space="0" w:color="auto"/>
              <w:bottom w:val="single" w:sz="4" w:space="0" w:color="auto"/>
              <w:right w:val="single" w:sz="8" w:space="0" w:color="auto"/>
            </w:tcBorders>
            <w:shd w:val="clear" w:color="auto" w:fill="CDEBD2" w:themeFill="accent1"/>
            <w:vAlign w:val="center"/>
          </w:tcPr>
          <w:p w:rsidR="00EC0E87" w:rsidRPr="00844CCB" w:rsidRDefault="00EC0E87" w:rsidP="00EC0E87">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n=8人</w:t>
            </w:r>
          </w:p>
        </w:tc>
      </w:tr>
      <w:tr w:rsidR="00844CCB" w:rsidRPr="00844CCB" w:rsidTr="0022258F">
        <w:trPr>
          <w:trHeight w:val="285"/>
        </w:trPr>
        <w:tc>
          <w:tcPr>
            <w:tcW w:w="1297" w:type="pct"/>
            <w:tcBorders>
              <w:top w:val="single" w:sz="4" w:space="0" w:color="auto"/>
              <w:left w:val="single" w:sz="8" w:space="0" w:color="auto"/>
              <w:right w:val="single" w:sz="4" w:space="0" w:color="auto"/>
            </w:tcBorders>
            <w:shd w:val="clear" w:color="auto" w:fill="auto"/>
            <w:vAlign w:val="center"/>
          </w:tcPr>
          <w:p w:rsidR="00EC0E87" w:rsidRPr="00844CCB" w:rsidRDefault="00EC0E87" w:rsidP="00EC0E87">
            <w:pPr>
              <w:pStyle w:val="af9"/>
              <w:snapToGrid w:val="0"/>
              <w:spacing w:line="240" w:lineRule="exact"/>
              <w:rPr>
                <w:sz w:val="20"/>
              </w:rPr>
            </w:pPr>
            <w:r w:rsidRPr="00844CCB">
              <w:rPr>
                <w:rFonts w:hint="eastAsia"/>
                <w:sz w:val="20"/>
              </w:rPr>
              <w:t>どこ（誰）に相談していいかわからない</w:t>
            </w:r>
          </w:p>
        </w:tc>
        <w:tc>
          <w:tcPr>
            <w:tcW w:w="618" w:type="pct"/>
            <w:tcBorders>
              <w:top w:val="single" w:sz="4" w:space="0" w:color="auto"/>
              <w:left w:val="single" w:sz="4" w:space="0" w:color="auto"/>
              <w:right w:val="single" w:sz="4" w:space="0" w:color="auto"/>
            </w:tcBorders>
            <w:shd w:val="clear" w:color="auto" w:fill="404040" w:themeFill="text1" w:themeFillTint="BF"/>
            <w:noWrap/>
            <w:vAlign w:val="center"/>
          </w:tcPr>
          <w:p w:rsidR="00EC0E87" w:rsidRPr="00844CCB" w:rsidRDefault="00EC0E87" w:rsidP="00EC0E87">
            <w:pPr>
              <w:pStyle w:val="afc"/>
              <w:rPr>
                <w:b/>
                <w:color w:val="auto"/>
                <w:sz w:val="20"/>
              </w:rPr>
            </w:pPr>
            <w:r w:rsidRPr="00ED6927">
              <w:rPr>
                <w:rFonts w:hint="eastAsia"/>
                <w:b/>
                <w:color w:val="FFFFFF" w:themeColor="background1"/>
                <w:sz w:val="20"/>
              </w:rPr>
              <w:t>47.1</w:t>
            </w:r>
          </w:p>
        </w:tc>
        <w:tc>
          <w:tcPr>
            <w:tcW w:w="617" w:type="pct"/>
            <w:tcBorders>
              <w:top w:val="single" w:sz="4" w:space="0" w:color="auto"/>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color w:val="auto"/>
                <w:sz w:val="20"/>
              </w:rPr>
            </w:pPr>
            <w:r w:rsidRPr="00844CCB">
              <w:rPr>
                <w:rFonts w:hint="eastAsia"/>
                <w:color w:val="auto"/>
                <w:sz w:val="20"/>
              </w:rPr>
              <w:t>32.1</w:t>
            </w:r>
          </w:p>
        </w:tc>
        <w:tc>
          <w:tcPr>
            <w:tcW w:w="617" w:type="pct"/>
            <w:tcBorders>
              <w:top w:val="single" w:sz="4" w:space="0" w:color="auto"/>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color w:val="auto"/>
                <w:sz w:val="20"/>
              </w:rPr>
            </w:pPr>
            <w:r w:rsidRPr="00844CCB">
              <w:rPr>
                <w:rFonts w:hint="eastAsia"/>
                <w:color w:val="auto"/>
                <w:sz w:val="20"/>
              </w:rPr>
              <w:t>42.9</w:t>
            </w:r>
          </w:p>
        </w:tc>
        <w:tc>
          <w:tcPr>
            <w:tcW w:w="617" w:type="pct"/>
            <w:tcBorders>
              <w:top w:val="single" w:sz="4" w:space="0" w:color="auto"/>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52.2</w:t>
            </w:r>
          </w:p>
        </w:tc>
        <w:tc>
          <w:tcPr>
            <w:tcW w:w="617" w:type="pct"/>
            <w:tcBorders>
              <w:top w:val="single" w:sz="4" w:space="0" w:color="auto"/>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80.0</w:t>
            </w:r>
          </w:p>
        </w:tc>
        <w:tc>
          <w:tcPr>
            <w:tcW w:w="616" w:type="pct"/>
            <w:tcBorders>
              <w:top w:val="single" w:sz="4" w:space="0" w:color="auto"/>
              <w:left w:val="single" w:sz="4" w:space="0" w:color="auto"/>
              <w:right w:val="single" w:sz="8" w:space="0" w:color="auto"/>
            </w:tcBorders>
            <w:shd w:val="clear" w:color="auto" w:fill="D9D9D9" w:themeFill="background1" w:themeFillShade="D9"/>
            <w:noWrap/>
            <w:vAlign w:val="center"/>
          </w:tcPr>
          <w:p w:rsidR="00EC0E87" w:rsidRPr="00844CCB" w:rsidRDefault="00EC0E87" w:rsidP="00EC0E87">
            <w:pPr>
              <w:pStyle w:val="afc"/>
              <w:rPr>
                <w:color w:val="auto"/>
                <w:sz w:val="20"/>
              </w:rPr>
            </w:pPr>
            <w:r w:rsidRPr="00844CCB">
              <w:rPr>
                <w:rFonts w:hint="eastAsia"/>
                <w:color w:val="auto"/>
                <w:sz w:val="20"/>
              </w:rPr>
              <w:t>25.0</w:t>
            </w:r>
          </w:p>
        </w:tc>
      </w:tr>
      <w:tr w:rsidR="00844CCB" w:rsidRPr="00844CCB" w:rsidTr="00CE0395">
        <w:trPr>
          <w:trHeight w:val="285"/>
        </w:trPr>
        <w:tc>
          <w:tcPr>
            <w:tcW w:w="1297" w:type="pct"/>
            <w:tcBorders>
              <w:left w:val="single" w:sz="8" w:space="0" w:color="auto"/>
              <w:right w:val="single" w:sz="4" w:space="0" w:color="auto"/>
            </w:tcBorders>
            <w:shd w:val="clear" w:color="auto" w:fill="auto"/>
            <w:vAlign w:val="center"/>
          </w:tcPr>
          <w:p w:rsidR="00EC0E87" w:rsidRPr="00844CCB" w:rsidRDefault="00EC0E87" w:rsidP="00EC0E87">
            <w:pPr>
              <w:pStyle w:val="af9"/>
              <w:snapToGrid w:val="0"/>
              <w:spacing w:line="240" w:lineRule="exact"/>
              <w:rPr>
                <w:sz w:val="20"/>
              </w:rPr>
            </w:pPr>
            <w:r w:rsidRPr="00844CCB">
              <w:rPr>
                <w:rFonts w:hint="eastAsia"/>
                <w:sz w:val="20"/>
              </w:rPr>
              <w:t>身近なところに相談できるところがない</w:t>
            </w:r>
          </w:p>
        </w:tc>
        <w:tc>
          <w:tcPr>
            <w:tcW w:w="618"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23.5</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17.9</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19.0</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43.5</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40.0</w:t>
            </w:r>
          </w:p>
        </w:tc>
        <w:tc>
          <w:tcPr>
            <w:tcW w:w="616"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r>
      <w:tr w:rsidR="00844CCB" w:rsidRPr="00844CCB" w:rsidTr="00CE0395">
        <w:trPr>
          <w:trHeight w:val="285"/>
        </w:trPr>
        <w:tc>
          <w:tcPr>
            <w:tcW w:w="1297" w:type="pct"/>
            <w:tcBorders>
              <w:left w:val="single" w:sz="8" w:space="0" w:color="auto"/>
              <w:right w:val="single" w:sz="4" w:space="0" w:color="auto"/>
            </w:tcBorders>
            <w:shd w:val="clear" w:color="auto" w:fill="auto"/>
            <w:vAlign w:val="center"/>
          </w:tcPr>
          <w:p w:rsidR="00EC0E87" w:rsidRPr="00844CCB" w:rsidRDefault="00EC0E87" w:rsidP="00EC0E87">
            <w:pPr>
              <w:pStyle w:val="af9"/>
              <w:snapToGrid w:val="0"/>
              <w:spacing w:line="240" w:lineRule="exact"/>
              <w:rPr>
                <w:sz w:val="20"/>
              </w:rPr>
            </w:pPr>
            <w:r w:rsidRPr="00844CCB">
              <w:rPr>
                <w:rFonts w:hint="eastAsia"/>
                <w:sz w:val="20"/>
              </w:rPr>
              <w:t>相談しても満足のいく回答がもらえない</w:t>
            </w:r>
          </w:p>
        </w:tc>
        <w:tc>
          <w:tcPr>
            <w:tcW w:w="618"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color w:val="auto"/>
                <w:sz w:val="20"/>
              </w:rPr>
            </w:pPr>
            <w:r w:rsidRPr="00844CCB">
              <w:rPr>
                <w:rFonts w:hint="eastAsia"/>
                <w:color w:val="auto"/>
                <w:sz w:val="20"/>
              </w:rPr>
              <w:t>26.5</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28.6</w:t>
            </w:r>
          </w:p>
        </w:tc>
        <w:tc>
          <w:tcPr>
            <w:tcW w:w="617"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52.4</w:t>
            </w:r>
          </w:p>
        </w:tc>
        <w:tc>
          <w:tcPr>
            <w:tcW w:w="617"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52.2</w:t>
            </w:r>
          </w:p>
        </w:tc>
        <w:tc>
          <w:tcPr>
            <w:tcW w:w="617" w:type="pct"/>
            <w:tcBorders>
              <w:left w:val="single" w:sz="4" w:space="0" w:color="auto"/>
              <w:right w:val="single" w:sz="4" w:space="0" w:color="auto"/>
            </w:tcBorders>
            <w:shd w:val="clear" w:color="auto" w:fill="D9D9D9" w:themeFill="background1" w:themeFillShade="D9"/>
            <w:noWrap/>
            <w:vAlign w:val="center"/>
          </w:tcPr>
          <w:p w:rsidR="00EC0E87" w:rsidRPr="00844CCB" w:rsidRDefault="00EC0E87" w:rsidP="00EC0E87">
            <w:pPr>
              <w:pStyle w:val="afc"/>
              <w:rPr>
                <w:color w:val="auto"/>
                <w:sz w:val="20"/>
              </w:rPr>
            </w:pPr>
            <w:r w:rsidRPr="00844CCB">
              <w:rPr>
                <w:rFonts w:hint="eastAsia"/>
                <w:color w:val="auto"/>
                <w:sz w:val="20"/>
              </w:rPr>
              <w:t>60.0</w:t>
            </w:r>
          </w:p>
        </w:tc>
        <w:tc>
          <w:tcPr>
            <w:tcW w:w="616"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12.5</w:t>
            </w:r>
          </w:p>
        </w:tc>
      </w:tr>
      <w:tr w:rsidR="00844CCB" w:rsidRPr="00844CCB" w:rsidTr="00CE0395">
        <w:trPr>
          <w:trHeight w:val="285"/>
        </w:trPr>
        <w:tc>
          <w:tcPr>
            <w:tcW w:w="1297" w:type="pct"/>
            <w:tcBorders>
              <w:left w:val="single" w:sz="8" w:space="0" w:color="auto"/>
              <w:right w:val="single" w:sz="4" w:space="0" w:color="auto"/>
            </w:tcBorders>
            <w:shd w:val="clear" w:color="auto" w:fill="auto"/>
            <w:vAlign w:val="center"/>
          </w:tcPr>
          <w:p w:rsidR="00EC0E87" w:rsidRPr="00844CCB" w:rsidRDefault="00EC0E87" w:rsidP="00EC0E87">
            <w:pPr>
              <w:pStyle w:val="af9"/>
              <w:snapToGrid w:val="0"/>
              <w:spacing w:line="240" w:lineRule="exact"/>
              <w:rPr>
                <w:sz w:val="20"/>
              </w:rPr>
            </w:pPr>
            <w:r w:rsidRPr="00844CCB">
              <w:rPr>
                <w:rFonts w:hint="eastAsia"/>
                <w:sz w:val="20"/>
              </w:rPr>
              <w:t>プライバシー保護に不安がある</w:t>
            </w:r>
          </w:p>
        </w:tc>
        <w:tc>
          <w:tcPr>
            <w:tcW w:w="618"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24.5</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3.6</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38.1</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21.7</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c>
          <w:tcPr>
            <w:tcW w:w="616"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12.5</w:t>
            </w:r>
          </w:p>
        </w:tc>
      </w:tr>
      <w:tr w:rsidR="00844CCB" w:rsidRPr="00844CCB" w:rsidTr="00CE0395">
        <w:trPr>
          <w:trHeight w:val="285"/>
        </w:trPr>
        <w:tc>
          <w:tcPr>
            <w:tcW w:w="1297" w:type="pct"/>
            <w:tcBorders>
              <w:left w:val="single" w:sz="8" w:space="0" w:color="auto"/>
              <w:right w:val="single" w:sz="4" w:space="0" w:color="auto"/>
            </w:tcBorders>
            <w:shd w:val="clear" w:color="auto" w:fill="auto"/>
            <w:vAlign w:val="center"/>
          </w:tcPr>
          <w:p w:rsidR="00EC0E87" w:rsidRPr="00844CCB" w:rsidRDefault="00EC0E87" w:rsidP="00EC0E87">
            <w:pPr>
              <w:pStyle w:val="af9"/>
              <w:snapToGrid w:val="0"/>
              <w:spacing w:line="240" w:lineRule="exact"/>
              <w:rPr>
                <w:sz w:val="20"/>
              </w:rPr>
            </w:pPr>
            <w:r w:rsidRPr="00844CCB">
              <w:rPr>
                <w:rFonts w:hint="eastAsia"/>
                <w:sz w:val="20"/>
              </w:rPr>
              <w:t>夜間や休日などに相談するところがない</w:t>
            </w:r>
          </w:p>
        </w:tc>
        <w:tc>
          <w:tcPr>
            <w:tcW w:w="618"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18.6</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14.3</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14.3</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13.0</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20.0</w:t>
            </w:r>
          </w:p>
        </w:tc>
        <w:tc>
          <w:tcPr>
            <w:tcW w:w="616" w:type="pct"/>
            <w:tcBorders>
              <w:left w:val="single" w:sz="4" w:space="0" w:color="auto"/>
              <w:right w:val="single" w:sz="8"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12.5</w:t>
            </w:r>
          </w:p>
        </w:tc>
      </w:tr>
      <w:tr w:rsidR="00844CCB" w:rsidRPr="00844CCB" w:rsidTr="00CE0395">
        <w:trPr>
          <w:trHeight w:val="285"/>
        </w:trPr>
        <w:tc>
          <w:tcPr>
            <w:tcW w:w="1297" w:type="pct"/>
            <w:tcBorders>
              <w:left w:val="single" w:sz="8" w:space="0" w:color="auto"/>
              <w:right w:val="single" w:sz="4" w:space="0" w:color="auto"/>
            </w:tcBorders>
            <w:shd w:val="clear" w:color="auto" w:fill="auto"/>
            <w:vAlign w:val="center"/>
          </w:tcPr>
          <w:p w:rsidR="00EC0E87" w:rsidRPr="00844CCB" w:rsidRDefault="00EC0E87" w:rsidP="00EC0E87">
            <w:pPr>
              <w:pStyle w:val="af9"/>
              <w:rPr>
                <w:rFonts w:cs="ＭＳ Ｐゴシック"/>
                <w:sz w:val="20"/>
                <w:szCs w:val="24"/>
              </w:rPr>
            </w:pPr>
            <w:r w:rsidRPr="00844CCB">
              <w:rPr>
                <w:rFonts w:hint="eastAsia"/>
                <w:sz w:val="20"/>
              </w:rPr>
              <w:t>その他</w:t>
            </w:r>
          </w:p>
        </w:tc>
        <w:tc>
          <w:tcPr>
            <w:tcW w:w="618"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16.7</w:t>
            </w:r>
          </w:p>
        </w:tc>
        <w:tc>
          <w:tcPr>
            <w:tcW w:w="617" w:type="pct"/>
            <w:tcBorders>
              <w:left w:val="single" w:sz="4" w:space="0" w:color="auto"/>
              <w:right w:val="single" w:sz="4"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50.0</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14.3</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17.4</w:t>
            </w:r>
          </w:p>
        </w:tc>
        <w:tc>
          <w:tcPr>
            <w:tcW w:w="617" w:type="pct"/>
            <w:tcBorders>
              <w:left w:val="sing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20.0</w:t>
            </w:r>
          </w:p>
        </w:tc>
        <w:tc>
          <w:tcPr>
            <w:tcW w:w="616" w:type="pct"/>
            <w:tcBorders>
              <w:left w:val="single" w:sz="4" w:space="0" w:color="auto"/>
              <w:right w:val="single" w:sz="8" w:space="0" w:color="auto"/>
            </w:tcBorders>
            <w:shd w:val="clear" w:color="auto" w:fill="404040" w:themeFill="text1" w:themeFillTint="BF"/>
            <w:noWrap/>
            <w:vAlign w:val="center"/>
          </w:tcPr>
          <w:p w:rsidR="00EC0E87" w:rsidRPr="00ED6927" w:rsidRDefault="00EC0E87" w:rsidP="00EC0E87">
            <w:pPr>
              <w:pStyle w:val="afc"/>
              <w:rPr>
                <w:b/>
                <w:color w:val="FFFFFF" w:themeColor="background1"/>
                <w:sz w:val="20"/>
              </w:rPr>
            </w:pPr>
            <w:r w:rsidRPr="00ED6927">
              <w:rPr>
                <w:rFonts w:hint="eastAsia"/>
                <w:b/>
                <w:color w:val="FFFFFF" w:themeColor="background1"/>
                <w:sz w:val="20"/>
              </w:rPr>
              <w:t>75.0</w:t>
            </w:r>
          </w:p>
        </w:tc>
      </w:tr>
      <w:tr w:rsidR="00844CCB" w:rsidRPr="00844CCB" w:rsidTr="00CE0395">
        <w:trPr>
          <w:trHeight w:val="285"/>
        </w:trPr>
        <w:tc>
          <w:tcPr>
            <w:tcW w:w="1297" w:type="pct"/>
            <w:tcBorders>
              <w:left w:val="single" w:sz="8" w:space="0" w:color="auto"/>
              <w:bottom w:val="double" w:sz="4" w:space="0" w:color="auto"/>
              <w:right w:val="single" w:sz="4" w:space="0" w:color="auto"/>
            </w:tcBorders>
            <w:shd w:val="clear" w:color="auto" w:fill="auto"/>
            <w:vAlign w:val="center"/>
            <w:hideMark/>
          </w:tcPr>
          <w:p w:rsidR="00EC0E87" w:rsidRPr="00844CCB" w:rsidRDefault="00EC0E87" w:rsidP="00F6678C">
            <w:pPr>
              <w:pStyle w:val="af9"/>
              <w:rPr>
                <w:rFonts w:hAnsi="ＭＳ 明朝" w:cs="ＭＳ Ｐゴシック"/>
                <w:sz w:val="18"/>
                <w:szCs w:val="18"/>
              </w:rPr>
            </w:pPr>
            <w:r w:rsidRPr="00844CCB">
              <w:rPr>
                <w:rFonts w:hAnsi="ＭＳ 明朝" w:cs="ＭＳ Ｐゴシック" w:hint="eastAsia"/>
                <w:sz w:val="18"/>
                <w:szCs w:val="18"/>
              </w:rPr>
              <w:t>無回答</w:t>
            </w:r>
          </w:p>
        </w:tc>
        <w:tc>
          <w:tcPr>
            <w:tcW w:w="618"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2.9</w:t>
            </w:r>
          </w:p>
        </w:tc>
        <w:tc>
          <w:tcPr>
            <w:tcW w:w="617"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c>
          <w:tcPr>
            <w:tcW w:w="617"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c>
          <w:tcPr>
            <w:tcW w:w="617"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c>
          <w:tcPr>
            <w:tcW w:w="617" w:type="pct"/>
            <w:tcBorders>
              <w:left w:val="single" w:sz="4" w:space="0" w:color="auto"/>
              <w:bottom w:val="double" w:sz="4" w:space="0" w:color="auto"/>
              <w:right w:val="single" w:sz="4"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c>
          <w:tcPr>
            <w:tcW w:w="616" w:type="pct"/>
            <w:tcBorders>
              <w:left w:val="single" w:sz="4" w:space="0" w:color="auto"/>
              <w:bottom w:val="double" w:sz="4" w:space="0" w:color="auto"/>
              <w:right w:val="single" w:sz="8" w:space="0" w:color="auto"/>
            </w:tcBorders>
            <w:shd w:val="clear" w:color="auto" w:fill="auto"/>
            <w:noWrap/>
            <w:vAlign w:val="center"/>
          </w:tcPr>
          <w:p w:rsidR="00EC0E87" w:rsidRPr="00844CCB" w:rsidRDefault="00EC0E87" w:rsidP="00EC0E87">
            <w:pPr>
              <w:pStyle w:val="afc"/>
              <w:rPr>
                <w:color w:val="auto"/>
                <w:sz w:val="20"/>
              </w:rPr>
            </w:pPr>
            <w:r w:rsidRPr="00844CCB">
              <w:rPr>
                <w:rFonts w:hint="eastAsia"/>
                <w:color w:val="auto"/>
                <w:sz w:val="20"/>
              </w:rPr>
              <w:t>0.0</w:t>
            </w:r>
          </w:p>
        </w:tc>
      </w:tr>
      <w:tr w:rsidR="004D08F8" w:rsidRPr="00844CCB" w:rsidTr="00CE0395">
        <w:trPr>
          <w:trHeight w:val="300"/>
        </w:trPr>
        <w:tc>
          <w:tcPr>
            <w:tcW w:w="1297"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4D08F8">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1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7"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7" w:type="pct"/>
            <w:tcBorders>
              <w:top w:val="double" w:sz="4" w:space="0" w:color="auto"/>
              <w:left w:val="single" w:sz="4" w:space="0" w:color="auto"/>
              <w:bottom w:val="single" w:sz="8" w:space="0" w:color="auto"/>
              <w:right w:val="single" w:sz="4" w:space="0" w:color="auto"/>
            </w:tcBorders>
            <w:shd w:val="clear" w:color="auto" w:fill="auto"/>
            <w:noWrap/>
            <w:vAlign w:val="center"/>
          </w:tcPr>
          <w:p w:rsidR="004D08F8" w:rsidRPr="00844CCB" w:rsidRDefault="004D08F8" w:rsidP="00F6678C">
            <w:pPr>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7"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7"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616"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r>
    </w:tbl>
    <w:p w:rsidR="007627D7" w:rsidRPr="00844CCB" w:rsidRDefault="007627D7" w:rsidP="00CC499A"/>
    <w:p w:rsidR="007627D7" w:rsidRPr="00844CCB" w:rsidRDefault="007627D7" w:rsidP="007627D7">
      <w:pPr>
        <w:pStyle w:val="3"/>
        <w:ind w:left="720" w:hanging="267"/>
      </w:pPr>
      <w:r w:rsidRPr="00844CCB">
        <w:rPr>
          <w:rFonts w:hint="eastAsia"/>
        </w:rPr>
        <w:t>⑥ 昼間の活動の場について</w:t>
      </w:r>
    </w:p>
    <w:p w:rsidR="007627D7" w:rsidRPr="00844CCB" w:rsidRDefault="007627D7" w:rsidP="007627D7">
      <w:pPr>
        <w:pStyle w:val="31"/>
        <w:ind w:left="680" w:firstLine="247"/>
      </w:pPr>
      <w:r w:rsidRPr="00844CCB">
        <w:rPr>
          <w:rFonts w:hint="eastAsia"/>
        </w:rPr>
        <w:t>昼間の活動の場は、多くの障害種別において、「主に自宅にいる、主に自宅で過ごしている」と回答した方が最も多くなっています（身体：62.9％、精神：56.9％、自立支援医療：53.0％、難病：48.6％）。知的障害</w:t>
      </w:r>
      <w:r w:rsidR="00137EF5" w:rsidRPr="00844CCB">
        <w:rPr>
          <w:rFonts w:hint="eastAsia"/>
        </w:rPr>
        <w:t>者</w:t>
      </w:r>
      <w:r w:rsidRPr="00844CCB">
        <w:rPr>
          <w:rFonts w:hint="eastAsia"/>
        </w:rPr>
        <w:t>は、「働いている」という方が最も多く、発達障害</w:t>
      </w:r>
      <w:r w:rsidR="00137EF5" w:rsidRPr="00844CCB">
        <w:rPr>
          <w:rFonts w:hint="eastAsia"/>
        </w:rPr>
        <w:t>者</w:t>
      </w:r>
      <w:r w:rsidRPr="00844CCB">
        <w:rPr>
          <w:rFonts w:hint="eastAsia"/>
        </w:rPr>
        <w:t>は、障害福祉サービス事業所等に通所・入所している」という方が最も多くなっています。</w:t>
      </w:r>
    </w:p>
    <w:p w:rsidR="007627D7" w:rsidRPr="00844CCB" w:rsidRDefault="007627D7" w:rsidP="007627D7">
      <w:pPr>
        <w:pStyle w:val="31"/>
        <w:ind w:left="680" w:firstLine="247"/>
      </w:pPr>
      <w:r w:rsidRPr="00844CCB">
        <w:rPr>
          <w:rFonts w:hint="eastAsia"/>
        </w:rPr>
        <w:t>主に自宅にいる理由としては、身体障害</w:t>
      </w:r>
      <w:r w:rsidR="00137EF5" w:rsidRPr="00844CCB">
        <w:rPr>
          <w:rFonts w:hint="eastAsia"/>
        </w:rPr>
        <w:t>者</w:t>
      </w:r>
      <w:r w:rsidRPr="00844CCB">
        <w:rPr>
          <w:rFonts w:hint="eastAsia"/>
        </w:rPr>
        <w:t>は、「高齢のため」という理由が最も多くなっていますが、他の障害の方については、「病気のため」という理由が最も高くなっています。</w:t>
      </w:r>
    </w:p>
    <w:p w:rsidR="00EC0E87" w:rsidRPr="00844CCB" w:rsidRDefault="00EC0E87">
      <w:pPr>
        <w:widowControl/>
        <w:jc w:val="left"/>
        <w:rPr>
          <w:sz w:val="24"/>
          <w:szCs w:val="23"/>
        </w:rPr>
      </w:pPr>
      <w:r w:rsidRPr="00844CCB">
        <w:br w:type="page"/>
      </w:r>
    </w:p>
    <w:p w:rsidR="007627D7" w:rsidRPr="00844CCB" w:rsidRDefault="007627D7" w:rsidP="007627D7">
      <w:pPr>
        <w:pStyle w:val="31"/>
        <w:ind w:left="680" w:firstLine="247"/>
      </w:pPr>
      <w:r w:rsidRPr="00844CCB">
        <w:rPr>
          <w:rFonts w:hint="eastAsia"/>
        </w:rPr>
        <w:lastRenderedPageBreak/>
        <w:t>学校や職場等で過ごしている人のうち、「活動の場で困っていることや不満</w:t>
      </w:r>
      <w:r w:rsidR="004B781B" w:rsidRPr="00C373E0">
        <w:rPr>
          <w:noProof/>
        </w:rPr>
        <w:drawing>
          <wp:anchor distT="0" distB="0" distL="114300" distR="114300" simplePos="0" relativeHeight="252607488" behindDoc="0" locked="1" layoutInCell="1" allowOverlap="1" wp14:anchorId="1911D9D9" wp14:editId="5CDF10C1">
            <wp:simplePos x="0" y="0"/>
            <wp:positionH relativeFrom="page">
              <wp:posOffset>575945</wp:posOffset>
            </wp:positionH>
            <wp:positionV relativeFrom="page">
              <wp:posOffset>9469120</wp:posOffset>
            </wp:positionV>
            <wp:extent cx="647640" cy="647640"/>
            <wp:effectExtent l="0" t="0" r="635" b="635"/>
            <wp:wrapNone/>
            <wp:docPr id="54" name="SPCod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に思うこと」については、困っていることや不満はないという回答が多い一方で、知的障害</w:t>
      </w:r>
      <w:r w:rsidR="00137EF5" w:rsidRPr="00844CCB">
        <w:rPr>
          <w:rFonts w:hint="eastAsia"/>
        </w:rPr>
        <w:t>者</w:t>
      </w:r>
      <w:r w:rsidRPr="00844CCB">
        <w:rPr>
          <w:rFonts w:hint="eastAsia"/>
        </w:rPr>
        <w:t>、精神障害</w:t>
      </w:r>
      <w:r w:rsidR="00137EF5" w:rsidRPr="00844CCB">
        <w:rPr>
          <w:rFonts w:hint="eastAsia"/>
        </w:rPr>
        <w:t>者</w:t>
      </w:r>
      <w:r w:rsidRPr="00844CCB">
        <w:rPr>
          <w:rFonts w:hint="eastAsia"/>
        </w:rPr>
        <w:t>、発達障害</w:t>
      </w:r>
      <w:r w:rsidR="00137EF5" w:rsidRPr="00844CCB">
        <w:rPr>
          <w:rFonts w:hint="eastAsia"/>
        </w:rPr>
        <w:t>者</w:t>
      </w:r>
      <w:r w:rsidRPr="00844CCB">
        <w:rPr>
          <w:rFonts w:hint="eastAsia"/>
        </w:rPr>
        <w:t>は、人間関係が難しいという回答も多い傾向にあります。</w:t>
      </w:r>
    </w:p>
    <w:p w:rsidR="007627D7" w:rsidRPr="00844CCB" w:rsidRDefault="007627D7" w:rsidP="007627D7">
      <w:pPr>
        <w:pStyle w:val="31"/>
        <w:ind w:left="680" w:firstLine="247"/>
      </w:pPr>
      <w:r w:rsidRPr="00844CCB">
        <w:rPr>
          <w:rFonts w:hint="eastAsia"/>
        </w:rPr>
        <w:t>また、障害や難病のある子どもをもつ保護者が、幼稚園、保育園、学校に望むこととしては、「能力や障害の状態に応じた指導をしてほしい」や「障害特性の理解と支援」といった回答が多くなっています。</w:t>
      </w:r>
    </w:p>
    <w:p w:rsidR="004D08F8" w:rsidRPr="00844CCB" w:rsidRDefault="004D08F8" w:rsidP="004D08F8">
      <w:pPr>
        <w:pStyle w:val="ab"/>
      </w:pPr>
    </w:p>
    <w:p w:rsidR="004D08F8" w:rsidRPr="00844CCB" w:rsidRDefault="004D08F8" w:rsidP="004D08F8">
      <w:pPr>
        <w:pStyle w:val="ae"/>
        <w:spacing w:afterLines="0" w:after="0"/>
        <w:ind w:leftChars="200" w:left="755" w:hangingChars="146" w:hanging="302"/>
      </w:pPr>
      <w:r w:rsidRPr="00844CCB">
        <w:rPr>
          <w:rFonts w:hint="eastAsia"/>
        </w:rPr>
        <w:t xml:space="preserve">表　</w:t>
      </w:r>
      <w:r w:rsidR="00EC0E87" w:rsidRPr="00844CCB">
        <w:rPr>
          <w:rFonts w:hint="eastAsia"/>
        </w:rPr>
        <w:t>幼稚園、保育園、学校に望むこと（複数回答）</w:t>
      </w:r>
    </w:p>
    <w:p w:rsidR="004D08F8" w:rsidRPr="00844CCB" w:rsidRDefault="004D08F8" w:rsidP="004D08F8">
      <w:pPr>
        <w:spacing w:line="200" w:lineRule="exact"/>
        <w:ind w:rightChars="-63" w:right="-143"/>
        <w:jc w:val="right"/>
      </w:pPr>
      <w:r w:rsidRPr="00844CCB">
        <w:rPr>
          <w:rFonts w:ascii="HGｺﾞｼｯｸM" w:eastAsia="HGｺﾞｼｯｸM" w:hint="eastAsia"/>
          <w:sz w:val="18"/>
          <w:szCs w:val="18"/>
        </w:rPr>
        <w:t>単位：％</w:t>
      </w:r>
    </w:p>
    <w:tbl>
      <w:tblPr>
        <w:tblW w:w="4588"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0"/>
        <w:gridCol w:w="1134"/>
        <w:gridCol w:w="1274"/>
        <w:gridCol w:w="1276"/>
      </w:tblGrid>
      <w:tr w:rsidR="00844CCB" w:rsidRPr="00844CCB" w:rsidTr="0022258F">
        <w:trPr>
          <w:trHeight w:val="285"/>
        </w:trPr>
        <w:tc>
          <w:tcPr>
            <w:tcW w:w="2834"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6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749"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750"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22258F">
        <w:trPr>
          <w:trHeight w:val="285"/>
        </w:trPr>
        <w:tc>
          <w:tcPr>
            <w:tcW w:w="2834" w:type="pct"/>
            <w:tcBorders>
              <w:top w:val="nil"/>
              <w:left w:val="single" w:sz="8" w:space="0" w:color="auto"/>
              <w:bottom w:val="single" w:sz="4" w:space="0" w:color="auto"/>
              <w:right w:val="single" w:sz="4" w:space="0" w:color="auto"/>
            </w:tcBorders>
            <w:shd w:val="clear" w:color="auto" w:fill="CDEBD2" w:themeFill="accent1"/>
            <w:vAlign w:val="center"/>
          </w:tcPr>
          <w:p w:rsidR="00B775BF" w:rsidRPr="00844CCB" w:rsidRDefault="00B775BF" w:rsidP="00CC499A">
            <w:pPr>
              <w:widowControl/>
              <w:spacing w:line="240" w:lineRule="exact"/>
              <w:jc w:val="left"/>
              <w:rPr>
                <w:rFonts w:ascii="HGｺﾞｼｯｸM" w:eastAsia="HGｺﾞｼｯｸM" w:hAnsi="ＭＳ ゴシック" w:cs="ＭＳ Ｐゴシック"/>
                <w:sz w:val="18"/>
                <w:szCs w:val="18"/>
              </w:rPr>
            </w:pPr>
          </w:p>
        </w:tc>
        <w:tc>
          <w:tcPr>
            <w:tcW w:w="667" w:type="pct"/>
            <w:tcBorders>
              <w:top w:val="nil"/>
              <w:left w:val="single" w:sz="4" w:space="0" w:color="auto"/>
              <w:bottom w:val="single" w:sz="4" w:space="0" w:color="auto"/>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n=50人</w:t>
            </w:r>
          </w:p>
        </w:tc>
        <w:tc>
          <w:tcPr>
            <w:tcW w:w="749" w:type="pct"/>
            <w:tcBorders>
              <w:top w:val="nil"/>
              <w:left w:val="single" w:sz="4" w:space="0" w:color="auto"/>
              <w:bottom w:val="single" w:sz="4" w:space="0" w:color="auto"/>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n=117人</w:t>
            </w:r>
          </w:p>
        </w:tc>
        <w:tc>
          <w:tcPr>
            <w:tcW w:w="750" w:type="pct"/>
            <w:tcBorders>
              <w:top w:val="nil"/>
              <w:left w:val="single" w:sz="4" w:space="0" w:color="auto"/>
              <w:bottom w:val="single" w:sz="4" w:space="0" w:color="auto"/>
              <w:right w:val="single" w:sz="8"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22258F">
        <w:trPr>
          <w:trHeight w:val="285"/>
        </w:trPr>
        <w:tc>
          <w:tcPr>
            <w:tcW w:w="2834" w:type="pct"/>
            <w:tcBorders>
              <w:top w:val="single" w:sz="4" w:space="0" w:color="auto"/>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相談体制を充実してほしい</w:t>
            </w:r>
          </w:p>
        </w:tc>
        <w:tc>
          <w:tcPr>
            <w:tcW w:w="667" w:type="pct"/>
            <w:tcBorders>
              <w:top w:val="single" w:sz="4" w:space="0" w:color="auto"/>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22.0</w:t>
            </w:r>
          </w:p>
        </w:tc>
        <w:tc>
          <w:tcPr>
            <w:tcW w:w="749" w:type="pct"/>
            <w:tcBorders>
              <w:top w:val="single" w:sz="4" w:space="0" w:color="auto"/>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30.8</w:t>
            </w:r>
          </w:p>
        </w:tc>
        <w:tc>
          <w:tcPr>
            <w:tcW w:w="750" w:type="pct"/>
            <w:tcBorders>
              <w:top w:val="single" w:sz="4" w:space="0" w:color="auto"/>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29.9</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能力や障害の状態に応じた指導をしてほしい</w:t>
            </w:r>
          </w:p>
        </w:tc>
        <w:tc>
          <w:tcPr>
            <w:tcW w:w="667" w:type="pct"/>
            <w:tcBorders>
              <w:left w:val="single" w:sz="4" w:space="0" w:color="auto"/>
              <w:right w:val="single" w:sz="4" w:space="0" w:color="auto"/>
            </w:tcBorders>
            <w:shd w:val="clear" w:color="auto" w:fill="404040" w:themeFill="text1" w:themeFillTint="BF"/>
            <w:noWrap/>
            <w:vAlign w:val="center"/>
          </w:tcPr>
          <w:p w:rsidR="00B775BF" w:rsidRPr="00ED6927" w:rsidRDefault="00B775BF" w:rsidP="00B775BF">
            <w:pPr>
              <w:pStyle w:val="afc"/>
              <w:rPr>
                <w:b/>
                <w:color w:val="FFFFFF" w:themeColor="background1"/>
                <w:sz w:val="20"/>
              </w:rPr>
            </w:pPr>
            <w:r w:rsidRPr="00ED6927">
              <w:rPr>
                <w:rFonts w:hint="eastAsia"/>
                <w:b/>
                <w:color w:val="FFFFFF" w:themeColor="background1"/>
                <w:sz w:val="20"/>
              </w:rPr>
              <w:t>40.0</w:t>
            </w:r>
          </w:p>
        </w:tc>
        <w:tc>
          <w:tcPr>
            <w:tcW w:w="749" w:type="pct"/>
            <w:tcBorders>
              <w:left w:val="single" w:sz="4" w:space="0" w:color="auto"/>
              <w:right w:val="single" w:sz="4" w:space="0" w:color="auto"/>
            </w:tcBorders>
            <w:shd w:val="clear" w:color="auto" w:fill="404040" w:themeFill="text1" w:themeFillTint="BF"/>
            <w:noWrap/>
            <w:vAlign w:val="center"/>
          </w:tcPr>
          <w:p w:rsidR="00B775BF" w:rsidRPr="00ED6927" w:rsidRDefault="00B775BF" w:rsidP="00B775BF">
            <w:pPr>
              <w:pStyle w:val="afc"/>
              <w:rPr>
                <w:b/>
                <w:color w:val="FFFFFF" w:themeColor="background1"/>
                <w:sz w:val="20"/>
              </w:rPr>
            </w:pPr>
            <w:r w:rsidRPr="00ED6927">
              <w:rPr>
                <w:rFonts w:hint="eastAsia"/>
                <w:b/>
                <w:color w:val="FFFFFF" w:themeColor="background1"/>
                <w:sz w:val="20"/>
              </w:rPr>
              <w:t>65.0</w:t>
            </w:r>
          </w:p>
        </w:tc>
        <w:tc>
          <w:tcPr>
            <w:tcW w:w="750" w:type="pct"/>
            <w:tcBorders>
              <w:left w:val="single" w:sz="4" w:space="0" w:color="auto"/>
              <w:right w:val="single" w:sz="8" w:space="0" w:color="auto"/>
            </w:tcBorders>
            <w:shd w:val="clear" w:color="auto" w:fill="D9D9D9" w:themeFill="background1" w:themeFillShade="D9"/>
            <w:noWrap/>
            <w:vAlign w:val="center"/>
          </w:tcPr>
          <w:p w:rsidR="00B775BF" w:rsidRPr="00844CCB" w:rsidRDefault="00B775BF" w:rsidP="00B775BF">
            <w:pPr>
              <w:pStyle w:val="afc"/>
              <w:rPr>
                <w:color w:val="auto"/>
                <w:sz w:val="20"/>
              </w:rPr>
            </w:pPr>
            <w:r w:rsidRPr="00844CCB">
              <w:rPr>
                <w:rFonts w:hint="eastAsia"/>
                <w:color w:val="auto"/>
                <w:sz w:val="20"/>
              </w:rPr>
              <w:t>36.1</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施設、設備、教材を充実してほしい</w:t>
            </w:r>
          </w:p>
        </w:tc>
        <w:tc>
          <w:tcPr>
            <w:tcW w:w="667" w:type="pct"/>
            <w:tcBorders>
              <w:left w:val="single" w:sz="4" w:space="0" w:color="auto"/>
              <w:right w:val="single" w:sz="4" w:space="0" w:color="auto"/>
            </w:tcBorders>
            <w:shd w:val="clear" w:color="auto" w:fill="D9D9D9" w:themeFill="background1" w:themeFillShade="D9"/>
            <w:noWrap/>
            <w:vAlign w:val="center"/>
          </w:tcPr>
          <w:p w:rsidR="00B775BF" w:rsidRPr="00844CCB" w:rsidRDefault="00B775BF" w:rsidP="00B775BF">
            <w:pPr>
              <w:pStyle w:val="afc"/>
              <w:rPr>
                <w:color w:val="auto"/>
                <w:sz w:val="20"/>
              </w:rPr>
            </w:pPr>
            <w:r w:rsidRPr="00844CCB">
              <w:rPr>
                <w:rFonts w:hint="eastAsia"/>
                <w:color w:val="auto"/>
                <w:sz w:val="20"/>
              </w:rPr>
              <w:t>32.0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40.2</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20.6</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通常の学級への受け入れを進めてほしい</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10.0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11.1</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16.5</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spacing w:line="240" w:lineRule="exact"/>
            </w:pPr>
            <w:r w:rsidRPr="00844CCB">
              <w:rPr>
                <w:rFonts w:hint="eastAsia"/>
              </w:rPr>
              <w:t>まわりの子どもたちの理解を深めるような交流の機会を増やしてほしい</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33.3</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15.5</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spacing w:line="240" w:lineRule="exact"/>
            </w:pPr>
            <w:r w:rsidRPr="00844CCB">
              <w:rPr>
                <w:rFonts w:hint="eastAsia"/>
              </w:rPr>
              <w:t>医療的ケア（導尿、経管栄養、痰の吸引など）が受けられるようにしてほしい</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14.0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6.0</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2.1</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spacing w:line="240" w:lineRule="exact"/>
            </w:pPr>
            <w:r w:rsidRPr="00844CCB">
              <w:rPr>
                <w:rFonts w:hint="eastAsia"/>
              </w:rPr>
              <w:t>療育指導（理学療法、言語や難聴指導など）</w:t>
            </w:r>
          </w:p>
          <w:p w:rsidR="00B775BF" w:rsidRPr="00844CCB" w:rsidRDefault="00B775BF" w:rsidP="00B775BF">
            <w:pPr>
              <w:pStyle w:val="af9"/>
              <w:spacing w:line="240" w:lineRule="exact"/>
            </w:pPr>
            <w:r w:rsidRPr="00844CCB">
              <w:rPr>
                <w:rFonts w:hint="eastAsia"/>
              </w:rPr>
              <w:t>/【発達障害】療育プログラム（感覚統合や言語指導など）/が受けられるようにしてほしい</w:t>
            </w:r>
          </w:p>
        </w:tc>
        <w:tc>
          <w:tcPr>
            <w:tcW w:w="667" w:type="pct"/>
            <w:tcBorders>
              <w:left w:val="single" w:sz="4" w:space="0" w:color="auto"/>
              <w:right w:val="single" w:sz="4" w:space="0" w:color="auto"/>
            </w:tcBorders>
            <w:shd w:val="clear" w:color="auto" w:fill="D9D9D9" w:themeFill="background1" w:themeFillShade="D9"/>
            <w:noWrap/>
            <w:vAlign w:val="center"/>
          </w:tcPr>
          <w:p w:rsidR="00B775BF" w:rsidRPr="00844CCB" w:rsidRDefault="00B775BF" w:rsidP="00B775BF">
            <w:pPr>
              <w:pStyle w:val="afc"/>
              <w:rPr>
                <w:color w:val="auto"/>
                <w:sz w:val="20"/>
              </w:rPr>
            </w:pPr>
            <w:r w:rsidRPr="00844CCB">
              <w:rPr>
                <w:rFonts w:hint="eastAsia"/>
                <w:color w:val="auto"/>
                <w:sz w:val="20"/>
              </w:rPr>
              <w:t>32.0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43.6</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30.9</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通級を増やしてほしい</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8.0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9.4</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15.5</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通常学校での支援促進</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26.0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24.8</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24.7</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通常級での教員・職員の加配</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23.1</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20.6</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障害特性の理解と支援</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30.0</w:t>
            </w:r>
          </w:p>
        </w:tc>
        <w:tc>
          <w:tcPr>
            <w:tcW w:w="749" w:type="pct"/>
            <w:tcBorders>
              <w:left w:val="single" w:sz="4" w:space="0" w:color="auto"/>
              <w:right w:val="single" w:sz="4" w:space="0" w:color="auto"/>
            </w:tcBorders>
            <w:shd w:val="clear" w:color="auto" w:fill="D9D9D9" w:themeFill="background1" w:themeFillShade="D9"/>
            <w:noWrap/>
            <w:vAlign w:val="center"/>
          </w:tcPr>
          <w:p w:rsidR="00B775BF" w:rsidRPr="00844CCB" w:rsidRDefault="00B775BF" w:rsidP="00B775BF">
            <w:pPr>
              <w:pStyle w:val="afc"/>
              <w:rPr>
                <w:color w:val="auto"/>
                <w:sz w:val="20"/>
              </w:rPr>
            </w:pPr>
            <w:r w:rsidRPr="00844CCB">
              <w:rPr>
                <w:rFonts w:hint="eastAsia"/>
                <w:color w:val="auto"/>
                <w:sz w:val="20"/>
              </w:rPr>
              <w:t>55.6</w:t>
            </w:r>
          </w:p>
        </w:tc>
        <w:tc>
          <w:tcPr>
            <w:tcW w:w="750" w:type="pct"/>
            <w:tcBorders>
              <w:left w:val="single" w:sz="4" w:space="0" w:color="auto"/>
              <w:right w:val="single" w:sz="8" w:space="0" w:color="auto"/>
            </w:tcBorders>
            <w:shd w:val="clear" w:color="auto" w:fill="404040" w:themeFill="text1" w:themeFillTint="BF"/>
            <w:noWrap/>
            <w:vAlign w:val="center"/>
          </w:tcPr>
          <w:p w:rsidR="00B775BF" w:rsidRPr="00ED6927" w:rsidRDefault="00B775BF" w:rsidP="00B775BF">
            <w:pPr>
              <w:pStyle w:val="afc"/>
              <w:rPr>
                <w:b/>
                <w:color w:val="FFFFFF" w:themeColor="background1"/>
                <w:sz w:val="20"/>
              </w:rPr>
            </w:pPr>
            <w:r w:rsidRPr="00ED6927">
              <w:rPr>
                <w:rFonts w:hint="eastAsia"/>
                <w:b/>
                <w:color w:val="FFFFFF" w:themeColor="background1"/>
                <w:sz w:val="20"/>
              </w:rPr>
              <w:t>37.1</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障害を理由としたいじめや不登校等の対応</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24.8</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23.7</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pPr>
            <w:r w:rsidRPr="00844CCB">
              <w:rPr>
                <w:rFonts w:hint="eastAsia"/>
              </w:rPr>
              <w:t>特別支援教育支援員やコーディネーターの増員</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22.0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38.5</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19.6</w:t>
            </w:r>
          </w:p>
        </w:tc>
      </w:tr>
      <w:tr w:rsidR="00844CCB" w:rsidRPr="00844CCB" w:rsidTr="00CE0395">
        <w:trPr>
          <w:trHeight w:val="285"/>
        </w:trPr>
        <w:tc>
          <w:tcPr>
            <w:tcW w:w="2834" w:type="pct"/>
            <w:tcBorders>
              <w:left w:val="single" w:sz="8" w:space="0" w:color="auto"/>
              <w:right w:val="single" w:sz="4" w:space="0" w:color="auto"/>
            </w:tcBorders>
            <w:shd w:val="clear" w:color="auto" w:fill="auto"/>
          </w:tcPr>
          <w:p w:rsidR="00B775BF" w:rsidRPr="00844CCB" w:rsidRDefault="00B775BF" w:rsidP="00B775BF">
            <w:pPr>
              <w:pStyle w:val="af9"/>
              <w:rPr>
                <w:sz w:val="20"/>
                <w:szCs w:val="20"/>
              </w:rPr>
            </w:pPr>
            <w:r w:rsidRPr="00844CCB">
              <w:rPr>
                <w:rFonts w:hint="eastAsia"/>
                <w:sz w:val="20"/>
                <w:szCs w:val="20"/>
              </w:rPr>
              <w:t>その他</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24.0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12.0</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10.3</w:t>
            </w:r>
          </w:p>
        </w:tc>
      </w:tr>
      <w:tr w:rsidR="00844CCB" w:rsidRPr="00844CCB" w:rsidTr="00CE0395">
        <w:trPr>
          <w:trHeight w:val="285"/>
        </w:trPr>
        <w:tc>
          <w:tcPr>
            <w:tcW w:w="2834" w:type="pct"/>
            <w:tcBorders>
              <w:left w:val="single" w:sz="8" w:space="0" w:color="auto"/>
              <w:right w:val="single" w:sz="4" w:space="0" w:color="auto"/>
            </w:tcBorders>
            <w:shd w:val="clear" w:color="auto" w:fill="auto"/>
            <w:vAlign w:val="center"/>
          </w:tcPr>
          <w:p w:rsidR="00B775BF" w:rsidRPr="00844CCB" w:rsidRDefault="00B775BF" w:rsidP="00CC499A">
            <w:pPr>
              <w:pStyle w:val="af9"/>
              <w:rPr>
                <w:sz w:val="20"/>
                <w:szCs w:val="20"/>
              </w:rPr>
            </w:pPr>
            <w:r w:rsidRPr="00844CCB">
              <w:rPr>
                <w:rFonts w:hint="eastAsia"/>
                <w:sz w:val="20"/>
                <w:szCs w:val="20"/>
              </w:rPr>
              <w:t>特に望むことはない</w:t>
            </w:r>
          </w:p>
        </w:tc>
        <w:tc>
          <w:tcPr>
            <w:tcW w:w="667"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4.0</w:t>
            </w:r>
          </w:p>
        </w:tc>
        <w:tc>
          <w:tcPr>
            <w:tcW w:w="749" w:type="pct"/>
            <w:tcBorders>
              <w:left w:val="sing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5.1</w:t>
            </w:r>
          </w:p>
        </w:tc>
        <w:tc>
          <w:tcPr>
            <w:tcW w:w="750" w:type="pct"/>
            <w:tcBorders>
              <w:left w:val="sing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3.1</w:t>
            </w:r>
          </w:p>
        </w:tc>
      </w:tr>
      <w:tr w:rsidR="00844CCB" w:rsidRPr="00844CCB" w:rsidTr="00CE0395">
        <w:trPr>
          <w:trHeight w:val="285"/>
        </w:trPr>
        <w:tc>
          <w:tcPr>
            <w:tcW w:w="2834" w:type="pct"/>
            <w:tcBorders>
              <w:left w:val="single" w:sz="8" w:space="0" w:color="auto"/>
              <w:bottom w:val="double" w:sz="4" w:space="0" w:color="auto"/>
              <w:right w:val="single" w:sz="4" w:space="0" w:color="auto"/>
            </w:tcBorders>
            <w:shd w:val="clear" w:color="auto" w:fill="auto"/>
            <w:vAlign w:val="center"/>
            <w:hideMark/>
          </w:tcPr>
          <w:p w:rsidR="00B775BF" w:rsidRPr="00844CCB" w:rsidRDefault="00B775BF" w:rsidP="00B775BF">
            <w:pPr>
              <w:pStyle w:val="af9"/>
              <w:rPr>
                <w:rFonts w:hAnsi="ＭＳ 明朝" w:cs="ＭＳ Ｐゴシック"/>
                <w:sz w:val="20"/>
                <w:szCs w:val="20"/>
              </w:rPr>
            </w:pPr>
            <w:r w:rsidRPr="00844CCB">
              <w:rPr>
                <w:rFonts w:hAnsi="ＭＳ 明朝" w:cs="ＭＳ Ｐゴシック" w:hint="eastAsia"/>
                <w:sz w:val="20"/>
                <w:szCs w:val="20"/>
              </w:rPr>
              <w:t>無回答</w:t>
            </w:r>
          </w:p>
        </w:tc>
        <w:tc>
          <w:tcPr>
            <w:tcW w:w="667" w:type="pct"/>
            <w:tcBorders>
              <w:left w:val="single" w:sz="4" w:space="0" w:color="auto"/>
              <w:bottom w:val="doub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10.0</w:t>
            </w:r>
          </w:p>
        </w:tc>
        <w:tc>
          <w:tcPr>
            <w:tcW w:w="749" w:type="pct"/>
            <w:tcBorders>
              <w:left w:val="single" w:sz="4" w:space="0" w:color="auto"/>
              <w:bottom w:val="double" w:sz="4" w:space="0" w:color="auto"/>
              <w:right w:val="single" w:sz="4"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5.1</w:t>
            </w:r>
          </w:p>
        </w:tc>
        <w:tc>
          <w:tcPr>
            <w:tcW w:w="750" w:type="pct"/>
            <w:tcBorders>
              <w:left w:val="single" w:sz="4" w:space="0" w:color="auto"/>
              <w:bottom w:val="double" w:sz="4" w:space="0" w:color="auto"/>
              <w:right w:val="single" w:sz="8" w:space="0" w:color="auto"/>
            </w:tcBorders>
            <w:shd w:val="clear" w:color="auto" w:fill="auto"/>
            <w:noWrap/>
            <w:vAlign w:val="center"/>
          </w:tcPr>
          <w:p w:rsidR="00B775BF" w:rsidRPr="00844CCB" w:rsidRDefault="00B775BF" w:rsidP="00B775BF">
            <w:pPr>
              <w:pStyle w:val="afc"/>
              <w:rPr>
                <w:color w:val="auto"/>
                <w:sz w:val="20"/>
              </w:rPr>
            </w:pPr>
            <w:r w:rsidRPr="00844CCB">
              <w:rPr>
                <w:rFonts w:hint="eastAsia"/>
                <w:color w:val="auto"/>
                <w:sz w:val="20"/>
              </w:rPr>
              <w:t>46.4</w:t>
            </w:r>
          </w:p>
        </w:tc>
      </w:tr>
      <w:tr w:rsidR="004D08F8" w:rsidRPr="00844CCB" w:rsidTr="00CE0395">
        <w:trPr>
          <w:trHeight w:val="300"/>
        </w:trPr>
        <w:tc>
          <w:tcPr>
            <w:tcW w:w="2834"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4D08F8">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67"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749"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c>
          <w:tcPr>
            <w:tcW w:w="750"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F6678C">
            <w:pPr>
              <w:widowControl/>
              <w:spacing w:line="240" w:lineRule="exact"/>
              <w:jc w:val="right"/>
              <w:rPr>
                <w:rFonts w:ascii="HGｺﾞｼｯｸM" w:eastAsia="HGｺﾞｼｯｸM" w:hAnsi="ＭＳ 明朝" w:cs="ＭＳ Ｐゴシック"/>
                <w:sz w:val="20"/>
                <w:szCs w:val="16"/>
              </w:rPr>
            </w:pPr>
            <w:r w:rsidRPr="00844CCB">
              <w:rPr>
                <w:rFonts w:ascii="HGｺﾞｼｯｸM" w:eastAsia="HGｺﾞｼｯｸM" w:hAnsi="ＭＳ 明朝" w:cs="ＭＳ Ｐゴシック" w:hint="eastAsia"/>
                <w:sz w:val="20"/>
                <w:szCs w:val="16"/>
              </w:rPr>
              <w:t>100.0</w:t>
            </w:r>
          </w:p>
        </w:tc>
      </w:tr>
    </w:tbl>
    <w:p w:rsidR="007627D7" w:rsidRPr="00844CCB" w:rsidRDefault="007627D7">
      <w:pPr>
        <w:widowControl/>
        <w:jc w:val="left"/>
      </w:pPr>
    </w:p>
    <w:p w:rsidR="00771738" w:rsidRPr="00844CCB" w:rsidRDefault="00771738" w:rsidP="00771738">
      <w:pPr>
        <w:pStyle w:val="3"/>
        <w:ind w:left="720" w:hanging="267"/>
      </w:pPr>
      <w:r w:rsidRPr="00844CCB">
        <w:rPr>
          <w:rFonts w:hint="eastAsia"/>
        </w:rPr>
        <w:t>⑦ 外出について</w:t>
      </w:r>
    </w:p>
    <w:p w:rsidR="00771738" w:rsidRPr="00844CCB" w:rsidRDefault="002E46BA" w:rsidP="00771738">
      <w:pPr>
        <w:pStyle w:val="31"/>
        <w:ind w:left="680" w:firstLine="247"/>
      </w:pPr>
      <w:r w:rsidRPr="00844CCB">
        <w:rPr>
          <w:rFonts w:hint="eastAsia"/>
        </w:rPr>
        <w:t>外出の際の移動手段は、</w:t>
      </w:r>
      <w:r w:rsidR="00771738" w:rsidRPr="00844CCB">
        <w:rPr>
          <w:rFonts w:hint="eastAsia"/>
        </w:rPr>
        <w:t>身体障害</w:t>
      </w:r>
      <w:r w:rsidR="00137EF5" w:rsidRPr="00844CCB">
        <w:rPr>
          <w:rFonts w:hint="eastAsia"/>
        </w:rPr>
        <w:t>者</w:t>
      </w:r>
      <w:r w:rsidR="00771738" w:rsidRPr="00844CCB">
        <w:rPr>
          <w:rFonts w:hint="eastAsia"/>
        </w:rPr>
        <w:t>や難病</w:t>
      </w:r>
      <w:r w:rsidR="00137EF5" w:rsidRPr="00844CCB">
        <w:rPr>
          <w:rFonts w:hint="eastAsia"/>
        </w:rPr>
        <w:t>患者</w:t>
      </w:r>
      <w:r w:rsidR="00771738" w:rsidRPr="00844CCB">
        <w:rPr>
          <w:rFonts w:hint="eastAsia"/>
        </w:rPr>
        <w:t>は「自動車」が最も多くなっていますが、知的障害</w:t>
      </w:r>
      <w:r w:rsidR="00137EF5" w:rsidRPr="00844CCB">
        <w:rPr>
          <w:rFonts w:hint="eastAsia"/>
        </w:rPr>
        <w:t>者</w:t>
      </w:r>
      <w:r w:rsidR="00771738" w:rsidRPr="00844CCB">
        <w:rPr>
          <w:rFonts w:hint="eastAsia"/>
        </w:rPr>
        <w:t>、精神障害</w:t>
      </w:r>
      <w:r w:rsidR="00137EF5" w:rsidRPr="00844CCB">
        <w:rPr>
          <w:rFonts w:hint="eastAsia"/>
        </w:rPr>
        <w:t>者</w:t>
      </w:r>
      <w:r w:rsidR="00771738" w:rsidRPr="00844CCB">
        <w:rPr>
          <w:rFonts w:hint="eastAsia"/>
        </w:rPr>
        <w:t>、自立支援医療</w:t>
      </w:r>
      <w:r w:rsidR="00137EF5" w:rsidRPr="00844CCB">
        <w:rPr>
          <w:rFonts w:hint="eastAsia"/>
        </w:rPr>
        <w:t>利用者</w:t>
      </w:r>
      <w:r w:rsidR="00771738" w:rsidRPr="00844CCB">
        <w:rPr>
          <w:rFonts w:hint="eastAsia"/>
        </w:rPr>
        <w:t>は、「電車・バスなどの公共交通機関」が最も多くなっています。</w:t>
      </w:r>
    </w:p>
    <w:p w:rsidR="00771738" w:rsidRPr="00844CCB" w:rsidRDefault="00771738" w:rsidP="00771738">
      <w:pPr>
        <w:pStyle w:val="31"/>
        <w:ind w:left="680" w:firstLine="247"/>
      </w:pPr>
      <w:r w:rsidRPr="00844CCB">
        <w:rPr>
          <w:rFonts w:hint="eastAsia"/>
        </w:rPr>
        <w:t>外出の際の移動支援事業の利用状況は、いずれの障害種別においても「制度を知らない」という回答が最も多くなっていることから、制度の周知が求められています。</w:t>
      </w:r>
    </w:p>
    <w:p w:rsidR="00A44E63" w:rsidRPr="00844CCB" w:rsidRDefault="00A44E63">
      <w:pPr>
        <w:widowControl/>
        <w:jc w:val="left"/>
        <w:rPr>
          <w:sz w:val="24"/>
          <w:szCs w:val="23"/>
        </w:rPr>
      </w:pPr>
      <w:r w:rsidRPr="00844CCB">
        <w:br w:type="page"/>
      </w:r>
    </w:p>
    <w:p w:rsidR="004D08F8" w:rsidRPr="00844CCB" w:rsidRDefault="004D08F8" w:rsidP="004D08F8">
      <w:pPr>
        <w:pStyle w:val="ab"/>
      </w:pPr>
    </w:p>
    <w:p w:rsidR="004D08F8" w:rsidRPr="00844CCB" w:rsidRDefault="005C060E" w:rsidP="004D08F8">
      <w:pPr>
        <w:pStyle w:val="ae"/>
        <w:spacing w:afterLines="0" w:after="0"/>
        <w:ind w:leftChars="200" w:left="755" w:hangingChars="146" w:hanging="302"/>
      </w:pPr>
      <w:r w:rsidRPr="00745785">
        <w:rPr>
          <w:noProof/>
        </w:rPr>
        <w:drawing>
          <wp:anchor distT="0" distB="0" distL="114300" distR="114300" simplePos="0" relativeHeight="252326912" behindDoc="0" locked="1" layoutInCell="1" allowOverlap="1" wp14:anchorId="4E8B7DF4" wp14:editId="586BEB9B">
            <wp:simplePos x="0" y="0"/>
            <wp:positionH relativeFrom="page">
              <wp:posOffset>6333490</wp:posOffset>
            </wp:positionH>
            <wp:positionV relativeFrom="page">
              <wp:posOffset>9469120</wp:posOffset>
            </wp:positionV>
            <wp:extent cx="646560" cy="646560"/>
            <wp:effectExtent l="0" t="0" r="1270" b="1270"/>
            <wp:wrapNone/>
            <wp:docPr id="790" name="SPCod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B775BF" w:rsidRPr="00844CCB">
        <w:rPr>
          <w:rFonts w:hint="eastAsia"/>
        </w:rPr>
        <w:t>表　移動手段（複数回答）</w:t>
      </w:r>
    </w:p>
    <w:p w:rsidR="004D08F8" w:rsidRPr="00844CCB" w:rsidRDefault="004D08F8" w:rsidP="004D08F8">
      <w:pPr>
        <w:spacing w:line="200" w:lineRule="exact"/>
        <w:ind w:rightChars="-63" w:right="-143"/>
        <w:jc w:val="right"/>
      </w:pPr>
      <w:r w:rsidRPr="00844CCB">
        <w:rPr>
          <w:rFonts w:ascii="HGｺﾞｼｯｸM" w:eastAsia="HGｺﾞｼｯｸM" w:hint="eastAsia"/>
          <w:sz w:val="18"/>
          <w:szCs w:val="18"/>
        </w:rPr>
        <w:t>単位：％</w:t>
      </w:r>
    </w:p>
    <w:tbl>
      <w:tblPr>
        <w:tblW w:w="4588"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4"/>
        <w:gridCol w:w="1021"/>
        <w:gridCol w:w="1020"/>
        <w:gridCol w:w="1020"/>
        <w:gridCol w:w="1020"/>
        <w:gridCol w:w="1019"/>
      </w:tblGrid>
      <w:tr w:rsidR="00844CCB" w:rsidRPr="00844CCB" w:rsidTr="0022258F">
        <w:trPr>
          <w:trHeight w:val="285"/>
        </w:trPr>
        <w:tc>
          <w:tcPr>
            <w:tcW w:w="2001" w:type="pct"/>
            <w:tcBorders>
              <w:top w:val="single" w:sz="8" w:space="0" w:color="auto"/>
              <w:left w:val="single" w:sz="8" w:space="0" w:color="auto"/>
              <w:bottom w:val="nil"/>
              <w:right w:val="single" w:sz="4" w:space="0" w:color="auto"/>
            </w:tcBorders>
            <w:shd w:val="clear" w:color="auto" w:fill="CDEBD2" w:themeFill="accent1"/>
            <w:vAlign w:val="center"/>
            <w:hideMark/>
          </w:tcPr>
          <w:p w:rsidR="00B775BF" w:rsidRPr="00844CCB" w:rsidRDefault="00B775BF"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00" w:type="pct"/>
            <w:tcBorders>
              <w:top w:val="single" w:sz="8" w:space="0" w:color="auto"/>
              <w:left w:val="single" w:sz="4" w:space="0" w:color="auto"/>
              <w:bottom w:val="nil"/>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00" w:type="pct"/>
            <w:tcBorders>
              <w:top w:val="single" w:sz="8" w:space="0" w:color="auto"/>
              <w:left w:val="single" w:sz="4" w:space="0" w:color="auto"/>
              <w:bottom w:val="nil"/>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00" w:type="pct"/>
            <w:tcBorders>
              <w:top w:val="single" w:sz="8" w:space="0" w:color="auto"/>
              <w:left w:val="single" w:sz="4" w:space="0" w:color="auto"/>
              <w:bottom w:val="nil"/>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00" w:type="pct"/>
            <w:tcBorders>
              <w:top w:val="single" w:sz="8" w:space="0" w:color="auto"/>
              <w:left w:val="single" w:sz="4" w:space="0" w:color="auto"/>
              <w:bottom w:val="nil"/>
              <w:right w:val="single" w:sz="4"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599" w:type="pct"/>
            <w:tcBorders>
              <w:top w:val="single" w:sz="8" w:space="0" w:color="auto"/>
              <w:left w:val="single" w:sz="4" w:space="0" w:color="auto"/>
              <w:bottom w:val="nil"/>
              <w:right w:val="single" w:sz="8" w:space="0" w:color="auto"/>
            </w:tcBorders>
            <w:shd w:val="clear" w:color="auto" w:fill="CDEBD2" w:themeFill="accent1"/>
            <w:vAlign w:val="center"/>
          </w:tcPr>
          <w:p w:rsidR="00B775BF" w:rsidRPr="00844CCB" w:rsidRDefault="00B775BF"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r>
      <w:tr w:rsidR="00844CCB" w:rsidRPr="00844CCB" w:rsidTr="0022258F">
        <w:trPr>
          <w:trHeight w:val="285"/>
        </w:trPr>
        <w:tc>
          <w:tcPr>
            <w:tcW w:w="2001" w:type="pct"/>
            <w:tcBorders>
              <w:top w:val="nil"/>
              <w:left w:val="single" w:sz="8" w:space="0" w:color="auto"/>
              <w:bottom w:val="single" w:sz="4" w:space="0" w:color="auto"/>
              <w:right w:val="single" w:sz="4" w:space="0" w:color="auto"/>
            </w:tcBorders>
            <w:shd w:val="clear" w:color="auto" w:fill="CDEBD2" w:themeFill="accent1"/>
            <w:vAlign w:val="center"/>
          </w:tcPr>
          <w:p w:rsidR="002E46BA" w:rsidRPr="00844CCB" w:rsidRDefault="002E46BA" w:rsidP="00CC499A">
            <w:pPr>
              <w:widowControl/>
              <w:spacing w:line="240" w:lineRule="exact"/>
              <w:jc w:val="left"/>
              <w:rPr>
                <w:rFonts w:ascii="HGｺﾞｼｯｸM" w:eastAsia="HGｺﾞｼｯｸM" w:hAnsi="ＭＳ ゴシック" w:cs="ＭＳ Ｐゴシック"/>
                <w:sz w:val="18"/>
                <w:szCs w:val="18"/>
              </w:rPr>
            </w:pPr>
          </w:p>
        </w:tc>
        <w:tc>
          <w:tcPr>
            <w:tcW w:w="600" w:type="pct"/>
            <w:tcBorders>
              <w:top w:val="nil"/>
              <w:left w:val="single" w:sz="4" w:space="0" w:color="auto"/>
              <w:bottom w:val="single" w:sz="4" w:space="0" w:color="auto"/>
              <w:right w:val="single" w:sz="4" w:space="0" w:color="auto"/>
            </w:tcBorders>
            <w:shd w:val="clear" w:color="auto" w:fill="CDEBD2" w:themeFill="accent1"/>
            <w:vAlign w:val="center"/>
          </w:tcPr>
          <w:p w:rsidR="002E46BA" w:rsidRPr="00844CCB" w:rsidRDefault="002E46BA" w:rsidP="002E46B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600" w:type="pct"/>
            <w:tcBorders>
              <w:top w:val="nil"/>
              <w:left w:val="single" w:sz="4" w:space="0" w:color="auto"/>
              <w:bottom w:val="single" w:sz="4" w:space="0" w:color="auto"/>
              <w:right w:val="single" w:sz="4" w:space="0" w:color="auto"/>
            </w:tcBorders>
            <w:shd w:val="clear" w:color="auto" w:fill="CDEBD2" w:themeFill="accent1"/>
            <w:vAlign w:val="center"/>
          </w:tcPr>
          <w:p w:rsidR="002E46BA" w:rsidRPr="00844CCB" w:rsidRDefault="002E46BA" w:rsidP="002E46B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600" w:type="pct"/>
            <w:tcBorders>
              <w:top w:val="nil"/>
              <w:left w:val="single" w:sz="4" w:space="0" w:color="auto"/>
              <w:bottom w:val="single" w:sz="4" w:space="0" w:color="auto"/>
              <w:right w:val="single" w:sz="4" w:space="0" w:color="auto"/>
            </w:tcBorders>
            <w:shd w:val="clear" w:color="auto" w:fill="CDEBD2" w:themeFill="accent1"/>
            <w:vAlign w:val="center"/>
          </w:tcPr>
          <w:p w:rsidR="002E46BA" w:rsidRPr="00844CCB" w:rsidRDefault="002E46BA" w:rsidP="002E46B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600" w:type="pct"/>
            <w:tcBorders>
              <w:top w:val="nil"/>
              <w:left w:val="single" w:sz="4" w:space="0" w:color="auto"/>
              <w:bottom w:val="single" w:sz="4" w:space="0" w:color="auto"/>
              <w:right w:val="single" w:sz="4" w:space="0" w:color="auto"/>
            </w:tcBorders>
            <w:shd w:val="clear" w:color="auto" w:fill="CDEBD2" w:themeFill="accent1"/>
            <w:vAlign w:val="center"/>
          </w:tcPr>
          <w:p w:rsidR="002E46BA" w:rsidRPr="00844CCB" w:rsidRDefault="002E46BA" w:rsidP="002E46BA">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599" w:type="pct"/>
            <w:tcBorders>
              <w:top w:val="nil"/>
              <w:left w:val="single" w:sz="4" w:space="0" w:color="auto"/>
              <w:bottom w:val="single" w:sz="4" w:space="0" w:color="auto"/>
              <w:right w:val="single" w:sz="8" w:space="0" w:color="auto"/>
            </w:tcBorders>
            <w:shd w:val="clear" w:color="auto" w:fill="CDEBD2" w:themeFill="accent1"/>
            <w:vAlign w:val="center"/>
          </w:tcPr>
          <w:p w:rsidR="002E46BA" w:rsidRPr="00844CCB" w:rsidRDefault="002E46BA" w:rsidP="002E46B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r>
      <w:tr w:rsidR="00844CCB" w:rsidRPr="00844CCB" w:rsidTr="0022258F">
        <w:trPr>
          <w:trHeight w:val="285"/>
        </w:trPr>
        <w:tc>
          <w:tcPr>
            <w:tcW w:w="2001" w:type="pct"/>
            <w:tcBorders>
              <w:top w:val="single" w:sz="4" w:space="0" w:color="auto"/>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電車・バスなどの公共交通機関</w:t>
            </w:r>
          </w:p>
        </w:tc>
        <w:tc>
          <w:tcPr>
            <w:tcW w:w="600" w:type="pct"/>
            <w:tcBorders>
              <w:top w:val="single" w:sz="4" w:space="0" w:color="auto"/>
              <w:left w:val="single" w:sz="4" w:space="0" w:color="auto"/>
              <w:right w:val="single" w:sz="4" w:space="0" w:color="auto"/>
            </w:tcBorders>
            <w:shd w:val="clear" w:color="auto" w:fill="D9D9D9" w:themeFill="background1" w:themeFillShade="D9"/>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38.4</w:t>
            </w:r>
          </w:p>
        </w:tc>
        <w:tc>
          <w:tcPr>
            <w:tcW w:w="600" w:type="pct"/>
            <w:tcBorders>
              <w:top w:val="single" w:sz="4" w:space="0" w:color="auto"/>
              <w:left w:val="single" w:sz="4" w:space="0" w:color="auto"/>
              <w:right w:val="single" w:sz="4"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59.1</w:t>
            </w:r>
          </w:p>
        </w:tc>
        <w:tc>
          <w:tcPr>
            <w:tcW w:w="600" w:type="pct"/>
            <w:tcBorders>
              <w:top w:val="single" w:sz="4" w:space="0" w:color="auto"/>
              <w:left w:val="single" w:sz="4" w:space="0" w:color="auto"/>
              <w:right w:val="single" w:sz="4"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55.0</w:t>
            </w:r>
          </w:p>
        </w:tc>
        <w:tc>
          <w:tcPr>
            <w:tcW w:w="600" w:type="pct"/>
            <w:tcBorders>
              <w:top w:val="single" w:sz="4" w:space="0" w:color="auto"/>
              <w:left w:val="single" w:sz="4" w:space="0" w:color="auto"/>
              <w:right w:val="single" w:sz="4"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62.7</w:t>
            </w:r>
          </w:p>
        </w:tc>
        <w:tc>
          <w:tcPr>
            <w:tcW w:w="599" w:type="pct"/>
            <w:tcBorders>
              <w:top w:val="single" w:sz="4" w:space="0" w:color="auto"/>
              <w:left w:val="single" w:sz="4" w:space="0" w:color="auto"/>
              <w:right w:val="single" w:sz="8" w:space="0" w:color="auto"/>
            </w:tcBorders>
            <w:shd w:val="clear" w:color="auto" w:fill="D9D9D9" w:themeFill="background1" w:themeFillShade="D9"/>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49.4</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タクシー</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29.5</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9.8</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10.5</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8.1</w:t>
            </w:r>
          </w:p>
        </w:tc>
        <w:tc>
          <w:tcPr>
            <w:tcW w:w="599" w:type="pct"/>
            <w:tcBorders>
              <w:left w:val="sing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17.7</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自動車</w:t>
            </w:r>
          </w:p>
        </w:tc>
        <w:tc>
          <w:tcPr>
            <w:tcW w:w="600" w:type="pct"/>
            <w:tcBorders>
              <w:left w:val="single" w:sz="4" w:space="0" w:color="auto"/>
              <w:right w:val="single" w:sz="4"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49.3</w:t>
            </w:r>
          </w:p>
        </w:tc>
        <w:tc>
          <w:tcPr>
            <w:tcW w:w="600" w:type="pct"/>
            <w:tcBorders>
              <w:left w:val="single" w:sz="4" w:space="0" w:color="auto"/>
              <w:right w:val="single" w:sz="4" w:space="0" w:color="auto"/>
            </w:tcBorders>
            <w:shd w:val="clear" w:color="auto" w:fill="D9D9D9" w:themeFill="background1" w:themeFillShade="D9"/>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52.4</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28.2</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34.1</w:t>
            </w:r>
          </w:p>
        </w:tc>
        <w:tc>
          <w:tcPr>
            <w:tcW w:w="599" w:type="pct"/>
            <w:tcBorders>
              <w:left w:val="single" w:sz="4" w:space="0" w:color="auto"/>
              <w:right w:val="single" w:sz="8"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52.3</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バイク</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1.1</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0.9</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3.8</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3.2</w:t>
            </w:r>
          </w:p>
        </w:tc>
        <w:tc>
          <w:tcPr>
            <w:tcW w:w="599" w:type="pct"/>
            <w:tcBorders>
              <w:left w:val="sing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2.1</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自転車・徒歩</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28.2</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47.3</w:t>
            </w:r>
          </w:p>
        </w:tc>
        <w:tc>
          <w:tcPr>
            <w:tcW w:w="600" w:type="pct"/>
            <w:tcBorders>
              <w:left w:val="single" w:sz="4" w:space="0" w:color="auto"/>
              <w:right w:val="single" w:sz="4" w:space="0" w:color="auto"/>
            </w:tcBorders>
            <w:shd w:val="clear" w:color="auto" w:fill="404040" w:themeFill="text1" w:themeFillTint="BF"/>
            <w:noWrap/>
            <w:vAlign w:val="center"/>
          </w:tcPr>
          <w:p w:rsidR="002E46BA" w:rsidRPr="00ED6927" w:rsidRDefault="002E46BA" w:rsidP="002E46BA">
            <w:pPr>
              <w:pStyle w:val="afc"/>
              <w:spacing w:line="240" w:lineRule="exact"/>
              <w:rPr>
                <w:b/>
                <w:color w:val="FFFFFF" w:themeColor="background1"/>
                <w:sz w:val="20"/>
              </w:rPr>
            </w:pPr>
            <w:r w:rsidRPr="00ED6927">
              <w:rPr>
                <w:rFonts w:hint="eastAsia"/>
                <w:b/>
                <w:color w:val="FFFFFF" w:themeColor="background1"/>
                <w:sz w:val="20"/>
              </w:rPr>
              <w:t>55.0</w:t>
            </w:r>
          </w:p>
        </w:tc>
        <w:tc>
          <w:tcPr>
            <w:tcW w:w="600" w:type="pct"/>
            <w:tcBorders>
              <w:left w:val="single" w:sz="4" w:space="0" w:color="auto"/>
              <w:right w:val="single" w:sz="4" w:space="0" w:color="auto"/>
            </w:tcBorders>
            <w:shd w:val="clear" w:color="auto" w:fill="D9D9D9" w:themeFill="background1" w:themeFillShade="D9"/>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57.3</w:t>
            </w:r>
          </w:p>
        </w:tc>
        <w:tc>
          <w:tcPr>
            <w:tcW w:w="599" w:type="pct"/>
            <w:tcBorders>
              <w:left w:val="sing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36.2</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20"/>
              </w:rPr>
            </w:pPr>
            <w:r w:rsidRPr="00844CCB">
              <w:rPr>
                <w:rFonts w:hint="eastAsia"/>
                <w:sz w:val="20"/>
              </w:rPr>
              <w:t>ヘルパーなどによる送迎</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8.2</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11.0</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3.3</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2.2</w:t>
            </w:r>
          </w:p>
        </w:tc>
        <w:tc>
          <w:tcPr>
            <w:tcW w:w="599" w:type="pct"/>
            <w:tcBorders>
              <w:left w:val="sing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4.9</w:t>
            </w:r>
          </w:p>
        </w:tc>
      </w:tr>
      <w:tr w:rsidR="00844CCB" w:rsidRPr="00844CCB" w:rsidTr="00CE0395">
        <w:trPr>
          <w:trHeight w:val="285"/>
        </w:trPr>
        <w:tc>
          <w:tcPr>
            <w:tcW w:w="2001" w:type="pct"/>
            <w:tcBorders>
              <w:left w:val="single" w:sz="8" w:space="0" w:color="auto"/>
              <w:right w:val="single" w:sz="4" w:space="0" w:color="auto"/>
            </w:tcBorders>
            <w:shd w:val="clear" w:color="auto" w:fill="auto"/>
            <w:vAlign w:val="center"/>
          </w:tcPr>
          <w:p w:rsidR="002E46BA" w:rsidRPr="00844CCB" w:rsidRDefault="002E46BA" w:rsidP="002E46BA">
            <w:pPr>
              <w:pStyle w:val="af9"/>
              <w:spacing w:line="240" w:lineRule="exact"/>
              <w:rPr>
                <w:sz w:val="18"/>
                <w:szCs w:val="18"/>
              </w:rPr>
            </w:pPr>
            <w:r w:rsidRPr="00844CCB">
              <w:rPr>
                <w:rFonts w:hint="eastAsia"/>
                <w:sz w:val="18"/>
                <w:szCs w:val="18"/>
              </w:rPr>
              <w:t>その他</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4.1</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2.3</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2.9</w:t>
            </w:r>
          </w:p>
        </w:tc>
        <w:tc>
          <w:tcPr>
            <w:tcW w:w="600" w:type="pct"/>
            <w:tcBorders>
              <w:left w:val="sing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1.1</w:t>
            </w:r>
          </w:p>
        </w:tc>
        <w:tc>
          <w:tcPr>
            <w:tcW w:w="599" w:type="pct"/>
            <w:tcBorders>
              <w:left w:val="sing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4.1</w:t>
            </w:r>
          </w:p>
        </w:tc>
      </w:tr>
      <w:tr w:rsidR="00844CCB" w:rsidRPr="00844CCB" w:rsidTr="00CE0395">
        <w:trPr>
          <w:trHeight w:val="285"/>
        </w:trPr>
        <w:tc>
          <w:tcPr>
            <w:tcW w:w="2001" w:type="pct"/>
            <w:tcBorders>
              <w:left w:val="single" w:sz="8" w:space="0" w:color="auto"/>
              <w:bottom w:val="double" w:sz="4" w:space="0" w:color="auto"/>
              <w:right w:val="single" w:sz="4" w:space="0" w:color="auto"/>
            </w:tcBorders>
            <w:shd w:val="clear" w:color="auto" w:fill="auto"/>
            <w:vAlign w:val="center"/>
            <w:hideMark/>
          </w:tcPr>
          <w:p w:rsidR="002E46BA" w:rsidRPr="00844CCB" w:rsidRDefault="002E46BA" w:rsidP="002E46BA">
            <w:pPr>
              <w:pStyle w:val="af9"/>
              <w:spacing w:line="240" w:lineRule="exact"/>
              <w:rPr>
                <w:rFonts w:hAnsi="ＭＳ 明朝" w:cs="ＭＳ Ｐゴシック"/>
                <w:sz w:val="18"/>
                <w:szCs w:val="18"/>
              </w:rPr>
            </w:pPr>
            <w:r w:rsidRPr="00844CCB">
              <w:rPr>
                <w:rFonts w:hAnsi="ＭＳ 明朝" w:cs="ＭＳ Ｐゴシック" w:hint="eastAsia"/>
                <w:sz w:val="18"/>
                <w:szCs w:val="18"/>
              </w:rPr>
              <w:t>無回答</w:t>
            </w:r>
          </w:p>
        </w:tc>
        <w:tc>
          <w:tcPr>
            <w:tcW w:w="600" w:type="pct"/>
            <w:tcBorders>
              <w:left w:val="single" w:sz="4" w:space="0" w:color="auto"/>
              <w:bottom w:val="doub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4.1</w:t>
            </w:r>
          </w:p>
        </w:tc>
        <w:tc>
          <w:tcPr>
            <w:tcW w:w="600" w:type="pct"/>
            <w:tcBorders>
              <w:left w:val="single" w:sz="4" w:space="0" w:color="auto"/>
              <w:bottom w:val="doub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2.3</w:t>
            </w:r>
          </w:p>
        </w:tc>
        <w:tc>
          <w:tcPr>
            <w:tcW w:w="600" w:type="pct"/>
            <w:tcBorders>
              <w:left w:val="single" w:sz="4" w:space="0" w:color="auto"/>
              <w:bottom w:val="doub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5.7</w:t>
            </w:r>
          </w:p>
        </w:tc>
        <w:tc>
          <w:tcPr>
            <w:tcW w:w="600" w:type="pct"/>
            <w:tcBorders>
              <w:left w:val="single" w:sz="4" w:space="0" w:color="auto"/>
              <w:bottom w:val="double" w:sz="4" w:space="0" w:color="auto"/>
              <w:right w:val="single" w:sz="4"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2.7</w:t>
            </w:r>
          </w:p>
        </w:tc>
        <w:tc>
          <w:tcPr>
            <w:tcW w:w="599" w:type="pct"/>
            <w:tcBorders>
              <w:left w:val="single" w:sz="4" w:space="0" w:color="auto"/>
              <w:bottom w:val="double" w:sz="4" w:space="0" w:color="auto"/>
              <w:right w:val="single" w:sz="8" w:space="0" w:color="auto"/>
            </w:tcBorders>
            <w:shd w:val="clear" w:color="auto" w:fill="auto"/>
            <w:noWrap/>
            <w:vAlign w:val="center"/>
          </w:tcPr>
          <w:p w:rsidR="002E46BA" w:rsidRPr="00844CCB" w:rsidRDefault="002E46BA" w:rsidP="002E46BA">
            <w:pPr>
              <w:pStyle w:val="afc"/>
              <w:spacing w:line="240" w:lineRule="exact"/>
              <w:rPr>
                <w:color w:val="auto"/>
                <w:sz w:val="20"/>
              </w:rPr>
            </w:pPr>
            <w:r w:rsidRPr="00844CCB">
              <w:rPr>
                <w:rFonts w:hint="eastAsia"/>
                <w:color w:val="auto"/>
                <w:sz w:val="20"/>
              </w:rPr>
              <w:t>4.1</w:t>
            </w:r>
          </w:p>
        </w:tc>
      </w:tr>
      <w:tr w:rsidR="00B775BF" w:rsidRPr="00844CCB" w:rsidTr="00CE0395">
        <w:trPr>
          <w:trHeight w:val="300"/>
        </w:trPr>
        <w:tc>
          <w:tcPr>
            <w:tcW w:w="2001"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B775BF" w:rsidRPr="00844CCB" w:rsidRDefault="00B775BF" w:rsidP="00B775BF">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0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B775BF" w:rsidRPr="00844CCB" w:rsidRDefault="00B775BF" w:rsidP="00F6678C">
            <w:pPr>
              <w:widowControl/>
              <w:spacing w:line="240" w:lineRule="exact"/>
              <w:jc w:val="right"/>
              <w:rPr>
                <w:rFonts w:ascii="HGｺﾞｼｯｸM" w:eastAsia="HGｺﾞｼｯｸM" w:hAnsi="ＭＳ 明朝" w:cs="ＭＳ Ｐゴシック"/>
                <w:sz w:val="18"/>
                <w:szCs w:val="16"/>
              </w:rPr>
            </w:pPr>
            <w:r w:rsidRPr="00844CCB">
              <w:rPr>
                <w:rFonts w:ascii="HGｺﾞｼｯｸM" w:eastAsia="HGｺﾞｼｯｸM" w:hAnsi="ＭＳ 明朝" w:cs="ＭＳ Ｐゴシック" w:hint="eastAsia"/>
                <w:sz w:val="18"/>
                <w:szCs w:val="16"/>
              </w:rPr>
              <w:t>100.0</w:t>
            </w:r>
          </w:p>
        </w:tc>
        <w:tc>
          <w:tcPr>
            <w:tcW w:w="60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B775BF" w:rsidRPr="00844CCB" w:rsidRDefault="00B775BF" w:rsidP="00F6678C">
            <w:pPr>
              <w:widowControl/>
              <w:spacing w:line="240" w:lineRule="exact"/>
              <w:jc w:val="right"/>
              <w:rPr>
                <w:rFonts w:ascii="HGｺﾞｼｯｸM" w:eastAsia="HGｺﾞｼｯｸM" w:hAnsi="ＭＳ 明朝" w:cs="ＭＳ Ｐゴシック"/>
                <w:sz w:val="18"/>
                <w:szCs w:val="16"/>
              </w:rPr>
            </w:pPr>
            <w:r w:rsidRPr="00844CCB">
              <w:rPr>
                <w:rFonts w:ascii="HGｺﾞｼｯｸM" w:eastAsia="HGｺﾞｼｯｸM" w:hAnsi="ＭＳ 明朝" w:cs="ＭＳ Ｐゴシック" w:hint="eastAsia"/>
                <w:sz w:val="18"/>
                <w:szCs w:val="16"/>
              </w:rPr>
              <w:t>100.0</w:t>
            </w:r>
          </w:p>
        </w:tc>
        <w:tc>
          <w:tcPr>
            <w:tcW w:w="600" w:type="pct"/>
            <w:tcBorders>
              <w:top w:val="double" w:sz="4" w:space="0" w:color="auto"/>
              <w:left w:val="single" w:sz="4" w:space="0" w:color="auto"/>
              <w:bottom w:val="single" w:sz="8" w:space="0" w:color="auto"/>
              <w:right w:val="single" w:sz="4" w:space="0" w:color="auto"/>
            </w:tcBorders>
            <w:shd w:val="clear" w:color="auto" w:fill="auto"/>
            <w:noWrap/>
            <w:vAlign w:val="center"/>
          </w:tcPr>
          <w:p w:rsidR="00B775BF" w:rsidRPr="00844CCB" w:rsidRDefault="00B775BF" w:rsidP="00F6678C">
            <w:pPr>
              <w:spacing w:line="240" w:lineRule="exact"/>
              <w:jc w:val="right"/>
              <w:rPr>
                <w:rFonts w:ascii="HGｺﾞｼｯｸM" w:eastAsia="HGｺﾞｼｯｸM" w:hAnsi="ＭＳ 明朝" w:cs="ＭＳ Ｐゴシック"/>
                <w:sz w:val="18"/>
                <w:szCs w:val="16"/>
              </w:rPr>
            </w:pPr>
            <w:r w:rsidRPr="00844CCB">
              <w:rPr>
                <w:rFonts w:ascii="HGｺﾞｼｯｸM" w:eastAsia="HGｺﾞｼｯｸM" w:hAnsi="ＭＳ 明朝" w:cs="ＭＳ Ｐゴシック" w:hint="eastAsia"/>
                <w:sz w:val="18"/>
                <w:szCs w:val="16"/>
              </w:rPr>
              <w:t>100.0</w:t>
            </w:r>
          </w:p>
        </w:tc>
        <w:tc>
          <w:tcPr>
            <w:tcW w:w="600"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B775BF" w:rsidRPr="00844CCB" w:rsidRDefault="00B775BF" w:rsidP="00F6678C">
            <w:pPr>
              <w:widowControl/>
              <w:spacing w:line="240" w:lineRule="exact"/>
              <w:jc w:val="right"/>
              <w:rPr>
                <w:rFonts w:ascii="HGｺﾞｼｯｸM" w:eastAsia="HGｺﾞｼｯｸM" w:hAnsi="ＭＳ 明朝" w:cs="ＭＳ Ｐゴシック"/>
                <w:sz w:val="18"/>
                <w:szCs w:val="16"/>
              </w:rPr>
            </w:pPr>
            <w:r w:rsidRPr="00844CCB">
              <w:rPr>
                <w:rFonts w:ascii="HGｺﾞｼｯｸM" w:eastAsia="HGｺﾞｼｯｸM" w:hAnsi="ＭＳ 明朝" w:cs="ＭＳ Ｐゴシック" w:hint="eastAsia"/>
                <w:sz w:val="18"/>
                <w:szCs w:val="16"/>
              </w:rPr>
              <w:t>100.0</w:t>
            </w:r>
          </w:p>
        </w:tc>
        <w:tc>
          <w:tcPr>
            <w:tcW w:w="599"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B775BF" w:rsidRPr="00844CCB" w:rsidRDefault="00B775BF" w:rsidP="00F6678C">
            <w:pPr>
              <w:widowControl/>
              <w:spacing w:line="240" w:lineRule="exact"/>
              <w:jc w:val="right"/>
              <w:rPr>
                <w:rFonts w:ascii="HGｺﾞｼｯｸM" w:eastAsia="HGｺﾞｼｯｸM" w:hAnsi="ＭＳ 明朝" w:cs="ＭＳ Ｐゴシック"/>
                <w:sz w:val="18"/>
                <w:szCs w:val="16"/>
              </w:rPr>
            </w:pPr>
            <w:r w:rsidRPr="00844CCB">
              <w:rPr>
                <w:rFonts w:ascii="HGｺﾞｼｯｸM" w:eastAsia="HGｺﾞｼｯｸM" w:hAnsi="ＭＳ 明朝" w:cs="ＭＳ Ｐゴシック" w:hint="eastAsia"/>
                <w:sz w:val="18"/>
                <w:szCs w:val="16"/>
              </w:rPr>
              <w:t>100.0</w:t>
            </w:r>
          </w:p>
        </w:tc>
      </w:tr>
    </w:tbl>
    <w:p w:rsidR="00A44E63" w:rsidRPr="00844CCB" w:rsidRDefault="00A44E63" w:rsidP="00087550"/>
    <w:p w:rsidR="00A44E63" w:rsidRPr="00844CCB" w:rsidRDefault="00A44E63" w:rsidP="00A44E63">
      <w:pPr>
        <w:pStyle w:val="ae"/>
        <w:spacing w:afterLines="0" w:after="0"/>
        <w:ind w:leftChars="200" w:left="755" w:hangingChars="146" w:hanging="302"/>
      </w:pPr>
      <w:r w:rsidRPr="00844CCB">
        <w:rPr>
          <w:rFonts w:hint="eastAsia"/>
        </w:rPr>
        <w:t>表　外出の際の移動支援事業の利用状況</w:t>
      </w:r>
    </w:p>
    <w:p w:rsidR="00A44E63" w:rsidRPr="00844CCB" w:rsidRDefault="00A44E63" w:rsidP="00A44E63">
      <w:pPr>
        <w:spacing w:line="200" w:lineRule="exact"/>
        <w:ind w:rightChars="-63" w:right="-143"/>
        <w:jc w:val="right"/>
      </w:pPr>
      <w:r w:rsidRPr="00844CCB">
        <w:rPr>
          <w:rFonts w:ascii="HGｺﾞｼｯｸM" w:eastAsia="HGｺﾞｼｯｸM" w:hint="eastAsia"/>
          <w:sz w:val="18"/>
          <w:szCs w:val="18"/>
        </w:rPr>
        <w:t>単位：％</w:t>
      </w:r>
    </w:p>
    <w:tbl>
      <w:tblPr>
        <w:tblW w:w="4587"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6"/>
        <w:gridCol w:w="1047"/>
        <w:gridCol w:w="1044"/>
        <w:gridCol w:w="1044"/>
        <w:gridCol w:w="1041"/>
      </w:tblGrid>
      <w:tr w:rsidR="00844CCB" w:rsidRPr="00844CCB" w:rsidTr="0022258F">
        <w:trPr>
          <w:trHeight w:val="285"/>
        </w:trPr>
        <w:tc>
          <w:tcPr>
            <w:tcW w:w="2544" w:type="pct"/>
            <w:tcBorders>
              <w:top w:val="single" w:sz="8" w:space="0" w:color="auto"/>
              <w:left w:val="single" w:sz="8" w:space="0" w:color="auto"/>
              <w:bottom w:val="nil"/>
              <w:right w:val="single" w:sz="4" w:space="0" w:color="auto"/>
            </w:tcBorders>
            <w:shd w:val="clear" w:color="auto" w:fill="CDEBD2" w:themeFill="accent1"/>
            <w:vAlign w:val="center"/>
            <w:hideMark/>
          </w:tcPr>
          <w:p w:rsidR="00A44E63" w:rsidRPr="00844CCB" w:rsidRDefault="00A44E63" w:rsidP="00087550">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616" w:type="pct"/>
            <w:tcBorders>
              <w:top w:val="single" w:sz="8" w:space="0" w:color="auto"/>
              <w:left w:val="single" w:sz="4" w:space="0" w:color="auto"/>
              <w:bottom w:val="nil"/>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4" w:type="pct"/>
            <w:tcBorders>
              <w:top w:val="single" w:sz="8" w:space="0" w:color="auto"/>
              <w:left w:val="single" w:sz="4" w:space="0" w:color="auto"/>
              <w:bottom w:val="nil"/>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4" w:type="pct"/>
            <w:tcBorders>
              <w:top w:val="single" w:sz="8" w:space="0" w:color="auto"/>
              <w:left w:val="single" w:sz="4" w:space="0" w:color="auto"/>
              <w:bottom w:val="nil"/>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612" w:type="pct"/>
            <w:tcBorders>
              <w:top w:val="single" w:sz="8" w:space="0" w:color="auto"/>
              <w:left w:val="single" w:sz="4" w:space="0" w:color="auto"/>
              <w:bottom w:val="nil"/>
              <w:right w:val="single" w:sz="8"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r>
      <w:tr w:rsidR="00844CCB" w:rsidRPr="00844CCB" w:rsidTr="0022258F">
        <w:trPr>
          <w:trHeight w:val="285"/>
        </w:trPr>
        <w:tc>
          <w:tcPr>
            <w:tcW w:w="2544" w:type="pct"/>
            <w:tcBorders>
              <w:top w:val="nil"/>
              <w:left w:val="single" w:sz="8" w:space="0" w:color="auto"/>
              <w:bottom w:val="single" w:sz="4" w:space="0" w:color="auto"/>
              <w:right w:val="single" w:sz="4" w:space="0" w:color="auto"/>
            </w:tcBorders>
            <w:shd w:val="clear" w:color="auto" w:fill="CDEBD2" w:themeFill="accent1"/>
            <w:vAlign w:val="center"/>
          </w:tcPr>
          <w:p w:rsidR="00A44E63" w:rsidRPr="00844CCB" w:rsidRDefault="00A44E63" w:rsidP="00087550">
            <w:pPr>
              <w:widowControl/>
              <w:spacing w:line="240" w:lineRule="exact"/>
              <w:jc w:val="left"/>
              <w:rPr>
                <w:rFonts w:ascii="HGｺﾞｼｯｸM" w:eastAsia="HGｺﾞｼｯｸM" w:hAnsi="ＭＳ ゴシック" w:cs="ＭＳ Ｐゴシック"/>
                <w:sz w:val="18"/>
                <w:szCs w:val="18"/>
              </w:rPr>
            </w:pPr>
          </w:p>
        </w:tc>
        <w:tc>
          <w:tcPr>
            <w:tcW w:w="616" w:type="pct"/>
            <w:tcBorders>
              <w:top w:val="nil"/>
              <w:left w:val="single" w:sz="4" w:space="0" w:color="auto"/>
              <w:bottom w:val="single" w:sz="4" w:space="0" w:color="auto"/>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614" w:type="pct"/>
            <w:tcBorders>
              <w:top w:val="nil"/>
              <w:left w:val="single" w:sz="4" w:space="0" w:color="auto"/>
              <w:bottom w:val="single" w:sz="4" w:space="0" w:color="auto"/>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614" w:type="pct"/>
            <w:tcBorders>
              <w:top w:val="nil"/>
              <w:left w:val="single" w:sz="4" w:space="0" w:color="auto"/>
              <w:bottom w:val="single" w:sz="4" w:space="0" w:color="auto"/>
              <w:right w:val="single" w:sz="4"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612" w:type="pct"/>
            <w:tcBorders>
              <w:top w:val="nil"/>
              <w:left w:val="single" w:sz="4" w:space="0" w:color="auto"/>
              <w:bottom w:val="single" w:sz="4" w:space="0" w:color="auto"/>
              <w:right w:val="single" w:sz="8" w:space="0" w:color="auto"/>
            </w:tcBorders>
            <w:shd w:val="clear" w:color="auto" w:fill="CDEBD2" w:themeFill="accent1"/>
            <w:vAlign w:val="center"/>
          </w:tcPr>
          <w:p w:rsidR="00A44E63" w:rsidRPr="00844CCB" w:rsidRDefault="00A44E63" w:rsidP="00A44E63">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r>
      <w:tr w:rsidR="00844CCB" w:rsidRPr="00844CCB" w:rsidTr="0022258F">
        <w:trPr>
          <w:trHeight w:val="285"/>
        </w:trPr>
        <w:tc>
          <w:tcPr>
            <w:tcW w:w="2544" w:type="pct"/>
            <w:tcBorders>
              <w:top w:val="single" w:sz="4" w:space="0" w:color="auto"/>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利用している</w:t>
            </w:r>
          </w:p>
        </w:tc>
        <w:tc>
          <w:tcPr>
            <w:tcW w:w="616" w:type="pct"/>
            <w:tcBorders>
              <w:top w:val="single" w:sz="4" w:space="0" w:color="auto"/>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6.4</w:t>
            </w:r>
          </w:p>
        </w:tc>
        <w:tc>
          <w:tcPr>
            <w:tcW w:w="614" w:type="pct"/>
            <w:tcBorders>
              <w:top w:val="single" w:sz="4" w:space="0" w:color="auto"/>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22.8</w:t>
            </w:r>
          </w:p>
        </w:tc>
        <w:tc>
          <w:tcPr>
            <w:tcW w:w="614" w:type="pct"/>
            <w:tcBorders>
              <w:top w:val="single" w:sz="4" w:space="0" w:color="auto"/>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3.3</w:t>
            </w:r>
          </w:p>
        </w:tc>
        <w:tc>
          <w:tcPr>
            <w:tcW w:w="612" w:type="pct"/>
            <w:tcBorders>
              <w:top w:val="single" w:sz="4" w:space="0" w:color="auto"/>
              <w:left w:val="sing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1.6</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利用したいが、利用対象者でないため利用できない</w:t>
            </w:r>
          </w:p>
        </w:tc>
        <w:tc>
          <w:tcPr>
            <w:tcW w:w="616"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2.2</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2.3</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1.9</w:t>
            </w:r>
          </w:p>
        </w:tc>
        <w:tc>
          <w:tcPr>
            <w:tcW w:w="612" w:type="pct"/>
            <w:tcBorders>
              <w:left w:val="sing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1.6</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利用したいが、利用者負担が大きいため利用できない</w:t>
            </w:r>
          </w:p>
        </w:tc>
        <w:tc>
          <w:tcPr>
            <w:tcW w:w="616"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1.6</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1.4</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1.0</w:t>
            </w:r>
          </w:p>
        </w:tc>
        <w:tc>
          <w:tcPr>
            <w:tcW w:w="612" w:type="pct"/>
            <w:tcBorders>
              <w:left w:val="sing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1.6</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利用したいが、利用者負担が大きいため利用を制限している</w:t>
            </w:r>
          </w:p>
        </w:tc>
        <w:tc>
          <w:tcPr>
            <w:tcW w:w="616"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0.8</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2.3</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0.0</w:t>
            </w:r>
          </w:p>
        </w:tc>
        <w:tc>
          <w:tcPr>
            <w:tcW w:w="612" w:type="pct"/>
            <w:tcBorders>
              <w:left w:val="sing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0.0</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制度は知っているが、利用する必要がない</w:t>
            </w:r>
          </w:p>
        </w:tc>
        <w:tc>
          <w:tcPr>
            <w:tcW w:w="616" w:type="pct"/>
            <w:tcBorders>
              <w:left w:val="single" w:sz="4" w:space="0" w:color="auto"/>
              <w:right w:val="single" w:sz="4" w:space="0" w:color="auto"/>
            </w:tcBorders>
            <w:shd w:val="clear" w:color="auto" w:fill="D9D9D9" w:themeFill="background1" w:themeFillShade="D9"/>
            <w:noWrap/>
            <w:vAlign w:val="center"/>
          </w:tcPr>
          <w:p w:rsidR="00A44E63" w:rsidRPr="00844CCB" w:rsidRDefault="00A44E63" w:rsidP="00A44E63">
            <w:pPr>
              <w:pStyle w:val="afc"/>
              <w:rPr>
                <w:color w:val="auto"/>
                <w:sz w:val="20"/>
              </w:rPr>
            </w:pPr>
            <w:r w:rsidRPr="00844CCB">
              <w:rPr>
                <w:rFonts w:hint="eastAsia"/>
                <w:color w:val="auto"/>
                <w:sz w:val="20"/>
              </w:rPr>
              <w:t>22.2</w:t>
            </w:r>
          </w:p>
        </w:tc>
        <w:tc>
          <w:tcPr>
            <w:tcW w:w="614" w:type="pct"/>
            <w:tcBorders>
              <w:left w:val="single" w:sz="4" w:space="0" w:color="auto"/>
              <w:right w:val="single" w:sz="4" w:space="0" w:color="auto"/>
            </w:tcBorders>
            <w:shd w:val="clear" w:color="auto" w:fill="D9D9D9" w:themeFill="background1" w:themeFillShade="D9"/>
            <w:noWrap/>
            <w:vAlign w:val="center"/>
          </w:tcPr>
          <w:p w:rsidR="00A44E63" w:rsidRPr="00844CCB" w:rsidRDefault="00A44E63" w:rsidP="00A44E63">
            <w:pPr>
              <w:pStyle w:val="afc"/>
              <w:rPr>
                <w:color w:val="auto"/>
                <w:sz w:val="20"/>
              </w:rPr>
            </w:pPr>
            <w:r w:rsidRPr="00844CCB">
              <w:rPr>
                <w:rFonts w:hint="eastAsia"/>
                <w:color w:val="auto"/>
                <w:sz w:val="20"/>
              </w:rPr>
              <w:t>24.8</w:t>
            </w:r>
          </w:p>
        </w:tc>
        <w:tc>
          <w:tcPr>
            <w:tcW w:w="614" w:type="pct"/>
            <w:tcBorders>
              <w:left w:val="single" w:sz="4" w:space="0" w:color="auto"/>
              <w:right w:val="single" w:sz="4" w:space="0" w:color="auto"/>
            </w:tcBorders>
            <w:shd w:val="clear" w:color="auto" w:fill="D9D9D9" w:themeFill="background1" w:themeFillShade="D9"/>
            <w:noWrap/>
            <w:vAlign w:val="center"/>
          </w:tcPr>
          <w:p w:rsidR="00A44E63" w:rsidRPr="00844CCB" w:rsidRDefault="00A44E63" w:rsidP="00A44E63">
            <w:pPr>
              <w:pStyle w:val="afc"/>
              <w:rPr>
                <w:color w:val="auto"/>
                <w:sz w:val="20"/>
              </w:rPr>
            </w:pPr>
            <w:r w:rsidRPr="00844CCB">
              <w:rPr>
                <w:rFonts w:hint="eastAsia"/>
                <w:color w:val="auto"/>
                <w:sz w:val="20"/>
              </w:rPr>
              <w:t>19.6</w:t>
            </w:r>
          </w:p>
        </w:tc>
        <w:tc>
          <w:tcPr>
            <w:tcW w:w="612" w:type="pct"/>
            <w:tcBorders>
              <w:left w:val="single" w:sz="4" w:space="0" w:color="auto"/>
              <w:right w:val="single" w:sz="8" w:space="0" w:color="auto"/>
            </w:tcBorders>
            <w:shd w:val="clear" w:color="auto" w:fill="D9D9D9" w:themeFill="background1" w:themeFillShade="D9"/>
            <w:noWrap/>
            <w:vAlign w:val="center"/>
          </w:tcPr>
          <w:p w:rsidR="00A44E63" w:rsidRPr="00844CCB" w:rsidRDefault="00A44E63" w:rsidP="00A44E63">
            <w:pPr>
              <w:pStyle w:val="afc"/>
              <w:rPr>
                <w:color w:val="auto"/>
                <w:sz w:val="20"/>
              </w:rPr>
            </w:pPr>
            <w:r w:rsidRPr="00844CCB">
              <w:rPr>
                <w:rFonts w:hint="eastAsia"/>
                <w:color w:val="auto"/>
                <w:sz w:val="20"/>
              </w:rPr>
              <w:t>26.5</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制度を知らない</w:t>
            </w:r>
          </w:p>
        </w:tc>
        <w:tc>
          <w:tcPr>
            <w:tcW w:w="616" w:type="pct"/>
            <w:tcBorders>
              <w:left w:val="single" w:sz="4" w:space="0" w:color="auto"/>
              <w:right w:val="single" w:sz="4" w:space="0" w:color="auto"/>
            </w:tcBorders>
            <w:shd w:val="clear" w:color="auto" w:fill="404040" w:themeFill="text1" w:themeFillTint="BF"/>
            <w:noWrap/>
            <w:vAlign w:val="center"/>
          </w:tcPr>
          <w:p w:rsidR="00A44E63" w:rsidRPr="00ED6927" w:rsidRDefault="00A44E63" w:rsidP="00A44E63">
            <w:pPr>
              <w:pStyle w:val="afc"/>
              <w:rPr>
                <w:b/>
                <w:color w:val="FFFFFF" w:themeColor="background1"/>
                <w:sz w:val="20"/>
              </w:rPr>
            </w:pPr>
            <w:r w:rsidRPr="00ED6927">
              <w:rPr>
                <w:rFonts w:hint="eastAsia"/>
                <w:b/>
                <w:color w:val="FFFFFF" w:themeColor="background1"/>
                <w:sz w:val="20"/>
              </w:rPr>
              <w:t>39.3</w:t>
            </w:r>
          </w:p>
        </w:tc>
        <w:tc>
          <w:tcPr>
            <w:tcW w:w="614" w:type="pct"/>
            <w:tcBorders>
              <w:left w:val="single" w:sz="4" w:space="0" w:color="auto"/>
              <w:right w:val="single" w:sz="4" w:space="0" w:color="auto"/>
            </w:tcBorders>
            <w:shd w:val="clear" w:color="auto" w:fill="404040" w:themeFill="text1" w:themeFillTint="BF"/>
            <w:noWrap/>
            <w:vAlign w:val="center"/>
          </w:tcPr>
          <w:p w:rsidR="00A44E63" w:rsidRPr="00ED6927" w:rsidRDefault="00A44E63" w:rsidP="00A44E63">
            <w:pPr>
              <w:pStyle w:val="afc"/>
              <w:rPr>
                <w:b/>
                <w:color w:val="FFFFFF" w:themeColor="background1"/>
                <w:sz w:val="20"/>
              </w:rPr>
            </w:pPr>
            <w:r w:rsidRPr="00ED6927">
              <w:rPr>
                <w:rFonts w:hint="eastAsia"/>
                <w:b/>
                <w:color w:val="FFFFFF" w:themeColor="background1"/>
                <w:sz w:val="20"/>
              </w:rPr>
              <w:t>28.5</w:t>
            </w:r>
          </w:p>
        </w:tc>
        <w:tc>
          <w:tcPr>
            <w:tcW w:w="614" w:type="pct"/>
            <w:tcBorders>
              <w:left w:val="single" w:sz="4" w:space="0" w:color="auto"/>
              <w:right w:val="single" w:sz="4" w:space="0" w:color="auto"/>
            </w:tcBorders>
            <w:shd w:val="clear" w:color="auto" w:fill="404040" w:themeFill="text1" w:themeFillTint="BF"/>
            <w:noWrap/>
            <w:vAlign w:val="center"/>
          </w:tcPr>
          <w:p w:rsidR="00A44E63" w:rsidRPr="00ED6927" w:rsidRDefault="00A44E63" w:rsidP="00A44E63">
            <w:pPr>
              <w:pStyle w:val="afc"/>
              <w:rPr>
                <w:b/>
                <w:color w:val="FFFFFF" w:themeColor="background1"/>
                <w:sz w:val="20"/>
              </w:rPr>
            </w:pPr>
            <w:r w:rsidRPr="00ED6927">
              <w:rPr>
                <w:rFonts w:hint="eastAsia"/>
                <w:b/>
                <w:color w:val="FFFFFF" w:themeColor="background1"/>
                <w:sz w:val="20"/>
              </w:rPr>
              <w:t>55.0</w:t>
            </w:r>
          </w:p>
        </w:tc>
        <w:tc>
          <w:tcPr>
            <w:tcW w:w="612" w:type="pct"/>
            <w:tcBorders>
              <w:left w:val="single" w:sz="4" w:space="0" w:color="auto"/>
              <w:right w:val="single" w:sz="8" w:space="0" w:color="auto"/>
            </w:tcBorders>
            <w:shd w:val="clear" w:color="auto" w:fill="404040" w:themeFill="text1" w:themeFillTint="BF"/>
            <w:noWrap/>
            <w:vAlign w:val="center"/>
          </w:tcPr>
          <w:p w:rsidR="00A44E63" w:rsidRPr="00ED6927" w:rsidRDefault="00A44E63" w:rsidP="00A44E63">
            <w:pPr>
              <w:pStyle w:val="afc"/>
              <w:rPr>
                <w:b/>
                <w:color w:val="FFFFFF" w:themeColor="background1"/>
                <w:sz w:val="20"/>
              </w:rPr>
            </w:pPr>
            <w:r w:rsidRPr="00ED6927">
              <w:rPr>
                <w:rFonts w:hint="eastAsia"/>
                <w:b/>
                <w:color w:val="FFFFFF" w:themeColor="background1"/>
                <w:sz w:val="20"/>
              </w:rPr>
              <w:t>52.4</w:t>
            </w:r>
          </w:p>
        </w:tc>
      </w:tr>
      <w:tr w:rsidR="00844CCB" w:rsidRPr="00844CCB" w:rsidTr="00CE0395">
        <w:trPr>
          <w:trHeight w:val="285"/>
        </w:trPr>
        <w:tc>
          <w:tcPr>
            <w:tcW w:w="2544" w:type="pct"/>
            <w:tcBorders>
              <w:left w:val="single" w:sz="8" w:space="0" w:color="auto"/>
              <w:right w:val="single" w:sz="4" w:space="0" w:color="auto"/>
            </w:tcBorders>
            <w:shd w:val="clear" w:color="auto" w:fill="auto"/>
            <w:vAlign w:val="center"/>
          </w:tcPr>
          <w:p w:rsidR="00A44E63" w:rsidRPr="00844CCB" w:rsidRDefault="00A44E63" w:rsidP="00A44E63">
            <w:pPr>
              <w:pStyle w:val="af9"/>
              <w:spacing w:line="240" w:lineRule="exact"/>
              <w:rPr>
                <w:sz w:val="20"/>
                <w:szCs w:val="20"/>
              </w:rPr>
            </w:pPr>
            <w:r w:rsidRPr="00844CCB">
              <w:rPr>
                <w:rFonts w:hint="eastAsia"/>
                <w:sz w:val="20"/>
                <w:szCs w:val="20"/>
              </w:rPr>
              <w:t>その他</w:t>
            </w:r>
          </w:p>
        </w:tc>
        <w:tc>
          <w:tcPr>
            <w:tcW w:w="616"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4.5</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8.1</w:t>
            </w:r>
          </w:p>
        </w:tc>
        <w:tc>
          <w:tcPr>
            <w:tcW w:w="614" w:type="pct"/>
            <w:tcBorders>
              <w:left w:val="sing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3.8</w:t>
            </w:r>
          </w:p>
        </w:tc>
        <w:tc>
          <w:tcPr>
            <w:tcW w:w="612" w:type="pct"/>
            <w:tcBorders>
              <w:left w:val="sing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5.4</w:t>
            </w:r>
          </w:p>
        </w:tc>
      </w:tr>
      <w:tr w:rsidR="00844CCB" w:rsidRPr="00844CCB" w:rsidTr="00CE0395">
        <w:trPr>
          <w:trHeight w:val="285"/>
        </w:trPr>
        <w:tc>
          <w:tcPr>
            <w:tcW w:w="2544" w:type="pct"/>
            <w:tcBorders>
              <w:left w:val="single" w:sz="8" w:space="0" w:color="auto"/>
              <w:bottom w:val="double" w:sz="4" w:space="0" w:color="auto"/>
              <w:right w:val="single" w:sz="4" w:space="0" w:color="auto"/>
            </w:tcBorders>
            <w:shd w:val="clear" w:color="auto" w:fill="auto"/>
            <w:vAlign w:val="center"/>
            <w:hideMark/>
          </w:tcPr>
          <w:p w:rsidR="00A44E63" w:rsidRPr="00844CCB" w:rsidRDefault="00A44E63" w:rsidP="00A44E63">
            <w:pPr>
              <w:pStyle w:val="af9"/>
              <w:spacing w:line="240" w:lineRule="exact"/>
              <w:rPr>
                <w:rFonts w:hAnsi="ＭＳ 明朝" w:cs="ＭＳ Ｐゴシック"/>
                <w:sz w:val="20"/>
                <w:szCs w:val="20"/>
              </w:rPr>
            </w:pPr>
            <w:r w:rsidRPr="00844CCB">
              <w:rPr>
                <w:rFonts w:hAnsi="ＭＳ 明朝" w:cs="ＭＳ Ｐゴシック" w:hint="eastAsia"/>
                <w:sz w:val="20"/>
                <w:szCs w:val="20"/>
              </w:rPr>
              <w:t>無回答</w:t>
            </w:r>
          </w:p>
        </w:tc>
        <w:tc>
          <w:tcPr>
            <w:tcW w:w="616" w:type="pct"/>
            <w:tcBorders>
              <w:left w:val="single" w:sz="4" w:space="0" w:color="auto"/>
              <w:bottom w:val="doub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23.1</w:t>
            </w:r>
          </w:p>
        </w:tc>
        <w:tc>
          <w:tcPr>
            <w:tcW w:w="614" w:type="pct"/>
            <w:tcBorders>
              <w:left w:val="single" w:sz="4" w:space="0" w:color="auto"/>
              <w:bottom w:val="doub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9.8</w:t>
            </w:r>
          </w:p>
        </w:tc>
        <w:tc>
          <w:tcPr>
            <w:tcW w:w="614" w:type="pct"/>
            <w:tcBorders>
              <w:left w:val="single" w:sz="4" w:space="0" w:color="auto"/>
              <w:bottom w:val="double" w:sz="4"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15.3</w:t>
            </w:r>
          </w:p>
        </w:tc>
        <w:tc>
          <w:tcPr>
            <w:tcW w:w="612" w:type="pct"/>
            <w:tcBorders>
              <w:left w:val="single" w:sz="4" w:space="0" w:color="auto"/>
              <w:bottom w:val="double" w:sz="4" w:space="0" w:color="auto"/>
              <w:right w:val="single" w:sz="8"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10.8</w:t>
            </w:r>
          </w:p>
        </w:tc>
      </w:tr>
      <w:tr w:rsidR="00A44E63" w:rsidRPr="00844CCB" w:rsidTr="00CE0395">
        <w:trPr>
          <w:trHeight w:val="300"/>
        </w:trPr>
        <w:tc>
          <w:tcPr>
            <w:tcW w:w="2544"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A44E63" w:rsidRPr="00844CCB" w:rsidRDefault="00A44E63" w:rsidP="00A44E63">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616"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44E63" w:rsidRPr="00844CCB" w:rsidRDefault="00A44E63" w:rsidP="00A44E63">
            <w:pPr>
              <w:pStyle w:val="afc"/>
              <w:rPr>
                <w:color w:val="auto"/>
                <w:sz w:val="20"/>
              </w:rPr>
            </w:pPr>
            <w:r w:rsidRPr="00844CCB">
              <w:rPr>
                <w:rFonts w:hint="eastAsia"/>
                <w:color w:val="auto"/>
                <w:sz w:val="20"/>
              </w:rPr>
              <w:t>100.0</w:t>
            </w:r>
          </w:p>
        </w:tc>
        <w:tc>
          <w:tcPr>
            <w:tcW w:w="614"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A44E63" w:rsidRPr="00844CCB" w:rsidRDefault="00A44E63" w:rsidP="00A44E63">
            <w:pPr>
              <w:pStyle w:val="afc"/>
              <w:rPr>
                <w:color w:val="auto"/>
                <w:sz w:val="20"/>
              </w:rPr>
            </w:pPr>
            <w:r w:rsidRPr="00844CCB">
              <w:rPr>
                <w:rFonts w:hint="eastAsia"/>
                <w:color w:val="auto"/>
                <w:sz w:val="20"/>
              </w:rPr>
              <w:t>100.0</w:t>
            </w:r>
          </w:p>
        </w:tc>
        <w:tc>
          <w:tcPr>
            <w:tcW w:w="614" w:type="pct"/>
            <w:tcBorders>
              <w:top w:val="double" w:sz="4" w:space="0" w:color="auto"/>
              <w:left w:val="single" w:sz="4" w:space="0" w:color="auto"/>
              <w:bottom w:val="single" w:sz="8" w:space="0" w:color="auto"/>
              <w:right w:val="single" w:sz="4" w:space="0" w:color="auto"/>
            </w:tcBorders>
            <w:shd w:val="clear" w:color="auto" w:fill="auto"/>
            <w:noWrap/>
            <w:vAlign w:val="center"/>
          </w:tcPr>
          <w:p w:rsidR="00A44E63" w:rsidRPr="00844CCB" w:rsidRDefault="00A44E63" w:rsidP="00A44E63">
            <w:pPr>
              <w:pStyle w:val="afc"/>
              <w:rPr>
                <w:color w:val="auto"/>
                <w:sz w:val="20"/>
              </w:rPr>
            </w:pPr>
            <w:r w:rsidRPr="00844CCB">
              <w:rPr>
                <w:rFonts w:hint="eastAsia"/>
                <w:color w:val="auto"/>
                <w:sz w:val="20"/>
              </w:rPr>
              <w:t>100.0</w:t>
            </w:r>
          </w:p>
        </w:tc>
        <w:tc>
          <w:tcPr>
            <w:tcW w:w="612"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A44E63" w:rsidRPr="00844CCB" w:rsidRDefault="00A44E63" w:rsidP="00A44E63">
            <w:pPr>
              <w:pStyle w:val="afc"/>
              <w:rPr>
                <w:color w:val="auto"/>
                <w:sz w:val="20"/>
              </w:rPr>
            </w:pPr>
            <w:r w:rsidRPr="00844CCB">
              <w:rPr>
                <w:rFonts w:hint="eastAsia"/>
                <w:color w:val="auto"/>
                <w:sz w:val="20"/>
              </w:rPr>
              <w:t>100.0</w:t>
            </w:r>
          </w:p>
        </w:tc>
      </w:tr>
    </w:tbl>
    <w:p w:rsidR="00A44E63" w:rsidRPr="00844CCB" w:rsidRDefault="00A44E63" w:rsidP="00A44E63"/>
    <w:p w:rsidR="00A44E63" w:rsidRPr="00844CCB" w:rsidRDefault="00A44E63" w:rsidP="00A44E63">
      <w:pPr>
        <w:pStyle w:val="31"/>
        <w:ind w:left="680" w:firstLine="247"/>
      </w:pPr>
      <w:r w:rsidRPr="00844CCB">
        <w:rPr>
          <w:rFonts w:hint="eastAsia"/>
        </w:rPr>
        <w:t>外出する際に困ることは、「特に困っていることはない」という回答がいずれの障害種別においても多い傾向にありますが、次いで「交通費等の費用がかかる」や「周囲の視線が気になる」という声が多い傾向があります。</w:t>
      </w:r>
    </w:p>
    <w:p w:rsidR="00A44E63" w:rsidRPr="00844CCB" w:rsidRDefault="00A44E63" w:rsidP="00A44E63">
      <w:pPr>
        <w:pStyle w:val="31"/>
        <w:ind w:left="680" w:firstLine="247"/>
      </w:pPr>
      <w:r w:rsidRPr="00844CCB">
        <w:rPr>
          <w:rFonts w:hint="eastAsia"/>
        </w:rPr>
        <w:t>また、身体障害</w:t>
      </w:r>
      <w:r w:rsidR="00137EF5" w:rsidRPr="00844CCB">
        <w:rPr>
          <w:rFonts w:hint="eastAsia"/>
        </w:rPr>
        <w:t>者</w:t>
      </w:r>
      <w:r w:rsidRPr="00844CCB">
        <w:rPr>
          <w:rFonts w:hint="eastAsia"/>
        </w:rPr>
        <w:t>は、「歩道や出入口等の段差がある」という回答も24.6％と高く、バリアフリー化等の対応が求められています。</w:t>
      </w:r>
    </w:p>
    <w:p w:rsidR="00771738" w:rsidRPr="00844CCB" w:rsidRDefault="00771738">
      <w:pPr>
        <w:widowControl/>
        <w:jc w:val="left"/>
      </w:pPr>
    </w:p>
    <w:p w:rsidR="00087550" w:rsidRPr="00844CCB" w:rsidRDefault="00087550">
      <w:pPr>
        <w:widowControl/>
        <w:jc w:val="left"/>
        <w:rPr>
          <w:rFonts w:ascii="ＭＳ ゴシック" w:eastAsia="ＭＳ ゴシック" w:hAnsi="ＭＳ ゴシック"/>
          <w:sz w:val="26"/>
        </w:rPr>
      </w:pPr>
      <w:r w:rsidRPr="00844CCB">
        <w:br w:type="page"/>
      </w:r>
    </w:p>
    <w:p w:rsidR="00771738" w:rsidRPr="00844CCB" w:rsidRDefault="00771738" w:rsidP="00771738">
      <w:pPr>
        <w:pStyle w:val="3"/>
        <w:ind w:left="720" w:hanging="267"/>
      </w:pPr>
      <w:r w:rsidRPr="00844CCB">
        <w:rPr>
          <w:rFonts w:hint="eastAsia"/>
        </w:rPr>
        <w:lastRenderedPageBreak/>
        <w:t xml:space="preserve">⑧ 情報について </w:t>
      </w:r>
    </w:p>
    <w:p w:rsidR="00771738" w:rsidRPr="00844CCB" w:rsidRDefault="00771738" w:rsidP="00771738">
      <w:pPr>
        <w:pStyle w:val="31"/>
        <w:ind w:left="680" w:firstLine="247"/>
      </w:pPr>
      <w:r w:rsidRPr="00844CCB">
        <w:rPr>
          <w:rFonts w:hint="eastAsia"/>
        </w:rPr>
        <w:t>障害福祉に</w:t>
      </w:r>
      <w:r w:rsidR="005C060E" w:rsidRPr="00745785">
        <w:rPr>
          <w:noProof/>
        </w:rPr>
        <w:drawing>
          <wp:anchor distT="0" distB="0" distL="114300" distR="114300" simplePos="0" relativeHeight="252328960" behindDoc="0" locked="1" layoutInCell="1" allowOverlap="1" wp14:anchorId="05DE564C" wp14:editId="3DA157EF">
            <wp:simplePos x="0" y="0"/>
            <wp:positionH relativeFrom="page">
              <wp:posOffset>575945</wp:posOffset>
            </wp:positionH>
            <wp:positionV relativeFrom="page">
              <wp:posOffset>9469120</wp:posOffset>
            </wp:positionV>
            <wp:extent cx="646920" cy="646920"/>
            <wp:effectExtent l="0" t="0" r="1270" b="1270"/>
            <wp:wrapNone/>
            <wp:docPr id="791" name="SPCod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関する情報を得るところは、全体的に「市の広報」が多い傾向にありますが、精神障害</w:t>
      </w:r>
      <w:r w:rsidR="00CE3028" w:rsidRPr="00844CCB">
        <w:rPr>
          <w:rFonts w:hint="eastAsia"/>
        </w:rPr>
        <w:t>者</w:t>
      </w:r>
      <w:r w:rsidRPr="00844CCB">
        <w:rPr>
          <w:rFonts w:hint="eastAsia"/>
        </w:rPr>
        <w:t>や自立支援医療利用</w:t>
      </w:r>
      <w:r w:rsidR="00CE3028" w:rsidRPr="00844CCB">
        <w:rPr>
          <w:rFonts w:hint="eastAsia"/>
        </w:rPr>
        <w:t>者</w:t>
      </w:r>
      <w:r w:rsidRPr="00844CCB">
        <w:rPr>
          <w:rFonts w:hint="eastAsia"/>
        </w:rPr>
        <w:t>は、「病院などの医療機関」が最も多くなっています。また、発達障害</w:t>
      </w:r>
      <w:r w:rsidR="00CE3028" w:rsidRPr="00844CCB">
        <w:rPr>
          <w:rFonts w:hint="eastAsia"/>
        </w:rPr>
        <w:t>者</w:t>
      </w:r>
      <w:r w:rsidRPr="00844CCB">
        <w:rPr>
          <w:rFonts w:hint="eastAsia"/>
        </w:rPr>
        <w:t>は、「障害者団体」や「家族や友人」を通して情報を得ることが多い傾向にあります。</w:t>
      </w:r>
    </w:p>
    <w:p w:rsidR="00771738" w:rsidRPr="00844CCB" w:rsidRDefault="00087550" w:rsidP="00771738">
      <w:pPr>
        <w:pStyle w:val="31"/>
        <w:ind w:left="680" w:firstLine="247"/>
      </w:pPr>
      <w:r w:rsidRPr="00844CCB">
        <w:rPr>
          <w:rFonts w:hint="eastAsia"/>
        </w:rPr>
        <w:t>情報入手やコミュニケーションをとる</w:t>
      </w:r>
      <w:r w:rsidR="00FE46F1" w:rsidRPr="00844CCB">
        <w:rPr>
          <w:rFonts w:hint="eastAsia"/>
        </w:rPr>
        <w:t>上</w:t>
      </w:r>
      <w:r w:rsidRPr="00844CCB">
        <w:rPr>
          <w:rFonts w:hint="eastAsia"/>
        </w:rPr>
        <w:t>で困ること</w:t>
      </w:r>
      <w:r w:rsidR="00771738" w:rsidRPr="00844CCB">
        <w:rPr>
          <w:rFonts w:hint="eastAsia"/>
        </w:rPr>
        <w:t>は、「特に困ることはない」という方が多くいる中で、知的</w:t>
      </w:r>
      <w:r w:rsidR="00CE3028" w:rsidRPr="00844CCB">
        <w:rPr>
          <w:rFonts w:hint="eastAsia"/>
        </w:rPr>
        <w:t>障害者</w:t>
      </w:r>
      <w:r w:rsidR="00771738" w:rsidRPr="00844CCB">
        <w:rPr>
          <w:rFonts w:hint="eastAsia"/>
        </w:rPr>
        <w:t>、精神</w:t>
      </w:r>
      <w:r w:rsidR="00CE3028" w:rsidRPr="00844CCB">
        <w:rPr>
          <w:rFonts w:hint="eastAsia"/>
        </w:rPr>
        <w:t>障害者</w:t>
      </w:r>
      <w:r w:rsidR="00771738" w:rsidRPr="00844CCB">
        <w:rPr>
          <w:rFonts w:hint="eastAsia"/>
        </w:rPr>
        <w:t>、発達障害</w:t>
      </w:r>
      <w:r w:rsidR="00CE3028" w:rsidRPr="00844CCB">
        <w:rPr>
          <w:rFonts w:hint="eastAsia"/>
        </w:rPr>
        <w:t>者</w:t>
      </w:r>
      <w:r w:rsidR="00771738" w:rsidRPr="00844CCB">
        <w:rPr>
          <w:rFonts w:hint="eastAsia"/>
        </w:rPr>
        <w:t>は、「うまく話ができない、うまく質問できない」という方が最も多くなっています。</w:t>
      </w:r>
    </w:p>
    <w:p w:rsidR="004E2FE0" w:rsidRPr="00844CCB" w:rsidRDefault="004E2FE0" w:rsidP="00771738">
      <w:pPr>
        <w:pStyle w:val="31"/>
        <w:ind w:left="680" w:firstLine="247"/>
      </w:pPr>
      <w:r w:rsidRPr="00844CCB">
        <w:rPr>
          <w:rFonts w:hint="eastAsia"/>
        </w:rPr>
        <w:t>身体障害者のうち、視覚障害</w:t>
      </w:r>
      <w:r w:rsidR="00CE3028" w:rsidRPr="00844CCB">
        <w:rPr>
          <w:rFonts w:hint="eastAsia"/>
        </w:rPr>
        <w:t>者</w:t>
      </w:r>
      <w:r w:rsidRPr="00844CCB">
        <w:rPr>
          <w:rFonts w:hint="eastAsia"/>
        </w:rPr>
        <w:t>の「案内表示がわかりにくい」という回答及び聴覚障害</w:t>
      </w:r>
      <w:r w:rsidR="00CE3028" w:rsidRPr="00844CCB">
        <w:rPr>
          <w:rFonts w:hint="eastAsia"/>
        </w:rPr>
        <w:t>者</w:t>
      </w:r>
      <w:r w:rsidRPr="00844CCB">
        <w:rPr>
          <w:rFonts w:hint="eastAsia"/>
        </w:rPr>
        <w:t>の「問合せ先の情報にＦＡＸ番号やメールアドレスの記載がない」という回答は、他の障害種別と比較して高い比率となっています。</w:t>
      </w:r>
    </w:p>
    <w:p w:rsidR="004D08F8" w:rsidRPr="00844CCB" w:rsidRDefault="004D08F8" w:rsidP="000F1320">
      <w:pPr>
        <w:pStyle w:val="ab"/>
        <w:spacing w:line="140" w:lineRule="exact"/>
      </w:pPr>
    </w:p>
    <w:p w:rsidR="004D08F8" w:rsidRPr="00844CCB" w:rsidRDefault="004D08F8" w:rsidP="000F1320">
      <w:pPr>
        <w:pStyle w:val="af1"/>
        <w:spacing w:afterLines="0" w:after="0"/>
        <w:ind w:left="680"/>
      </w:pPr>
      <w:r w:rsidRPr="00844CCB">
        <w:rPr>
          <w:rFonts w:hint="eastAsia"/>
        </w:rPr>
        <w:t xml:space="preserve">表　</w:t>
      </w:r>
      <w:r w:rsidR="00087550" w:rsidRPr="00844CCB">
        <w:rPr>
          <w:rFonts w:hint="eastAsia"/>
        </w:rPr>
        <w:t>情報入手やコミュニケーションをとる</w:t>
      </w:r>
      <w:r w:rsidR="00FE46F1" w:rsidRPr="00844CCB">
        <w:rPr>
          <w:rFonts w:hint="eastAsia"/>
        </w:rPr>
        <w:t>上</w:t>
      </w:r>
      <w:r w:rsidR="00087550" w:rsidRPr="00844CCB">
        <w:rPr>
          <w:rFonts w:hint="eastAsia"/>
        </w:rPr>
        <w:t>で困ること（複数回答）</w:t>
      </w:r>
    </w:p>
    <w:p w:rsidR="004D08F8" w:rsidRPr="00844CCB" w:rsidRDefault="004D08F8" w:rsidP="004D08F8">
      <w:pPr>
        <w:spacing w:line="200" w:lineRule="exact"/>
        <w:ind w:rightChars="-63" w:right="-143"/>
        <w:jc w:val="right"/>
      </w:pPr>
      <w:r w:rsidRPr="00844CCB">
        <w:rPr>
          <w:rFonts w:ascii="HGｺﾞｼｯｸM" w:eastAsia="HGｺﾞｼｯｸM" w:hint="eastAsia"/>
          <w:sz w:val="18"/>
          <w:szCs w:val="18"/>
        </w:rPr>
        <w:t>単位：％</w:t>
      </w:r>
    </w:p>
    <w:tbl>
      <w:tblPr>
        <w:tblW w:w="4796"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1046"/>
        <w:gridCol w:w="1046"/>
        <w:gridCol w:w="1045"/>
        <w:gridCol w:w="1045"/>
        <w:gridCol w:w="1045"/>
        <w:gridCol w:w="1038"/>
      </w:tblGrid>
      <w:tr w:rsidR="00844CCB" w:rsidRPr="00844CCB" w:rsidTr="0022258F">
        <w:trPr>
          <w:trHeight w:val="285"/>
        </w:trPr>
        <w:tc>
          <w:tcPr>
            <w:tcW w:w="1476"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584"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22258F">
        <w:trPr>
          <w:trHeight w:val="285"/>
        </w:trPr>
        <w:tc>
          <w:tcPr>
            <w:tcW w:w="1476" w:type="pct"/>
            <w:tcBorders>
              <w:top w:val="nil"/>
              <w:left w:val="single" w:sz="8" w:space="0" w:color="auto"/>
              <w:bottom w:val="single" w:sz="4" w:space="0" w:color="auto"/>
              <w:right w:val="single" w:sz="4" w:space="0" w:color="auto"/>
            </w:tcBorders>
            <w:shd w:val="clear" w:color="auto" w:fill="CDEBD2" w:themeFill="accent1"/>
            <w:vAlign w:val="center"/>
          </w:tcPr>
          <w:p w:rsidR="00087550" w:rsidRPr="00844CCB" w:rsidRDefault="00087550" w:rsidP="00CC499A">
            <w:pPr>
              <w:widowControl/>
              <w:spacing w:line="240" w:lineRule="exact"/>
              <w:jc w:val="left"/>
              <w:rPr>
                <w:rFonts w:ascii="HGｺﾞｼｯｸM" w:eastAsia="HGｺﾞｼｯｸM" w:hAnsi="ＭＳ ゴシック" w:cs="ＭＳ Ｐゴシック"/>
                <w:sz w:val="18"/>
                <w:szCs w:val="18"/>
              </w:rPr>
            </w:pP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584" w:type="pct"/>
            <w:tcBorders>
              <w:top w:val="nil"/>
              <w:left w:val="single" w:sz="4" w:space="0" w:color="auto"/>
              <w:bottom w:val="single" w:sz="4" w:space="0" w:color="auto"/>
              <w:right w:val="single" w:sz="8" w:space="0" w:color="auto"/>
            </w:tcBorders>
            <w:shd w:val="clear" w:color="auto" w:fill="CDEBD2" w:themeFill="accent1"/>
            <w:vAlign w:val="center"/>
          </w:tcPr>
          <w:p w:rsidR="00087550" w:rsidRPr="00844CCB" w:rsidRDefault="00087550" w:rsidP="00087550">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22258F">
        <w:trPr>
          <w:trHeight w:val="285"/>
        </w:trPr>
        <w:tc>
          <w:tcPr>
            <w:tcW w:w="1476" w:type="pct"/>
            <w:tcBorders>
              <w:top w:val="single" w:sz="4" w:space="0" w:color="auto"/>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案内表示がわかりにくい</w:t>
            </w:r>
          </w:p>
        </w:tc>
        <w:tc>
          <w:tcPr>
            <w:tcW w:w="588" w:type="pct"/>
            <w:tcBorders>
              <w:top w:val="single" w:sz="4" w:space="0" w:color="auto"/>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6.2</w:t>
            </w:r>
          </w:p>
        </w:tc>
        <w:tc>
          <w:tcPr>
            <w:tcW w:w="588" w:type="pct"/>
            <w:tcBorders>
              <w:top w:val="single" w:sz="4" w:space="0" w:color="auto"/>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9.5</w:t>
            </w:r>
          </w:p>
        </w:tc>
        <w:tc>
          <w:tcPr>
            <w:tcW w:w="588" w:type="pct"/>
            <w:tcBorders>
              <w:top w:val="single" w:sz="4" w:space="0" w:color="auto"/>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4.8</w:t>
            </w:r>
          </w:p>
        </w:tc>
        <w:tc>
          <w:tcPr>
            <w:tcW w:w="588" w:type="pct"/>
            <w:tcBorders>
              <w:top w:val="single" w:sz="4" w:space="0" w:color="auto"/>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5.9</w:t>
            </w:r>
          </w:p>
        </w:tc>
        <w:tc>
          <w:tcPr>
            <w:tcW w:w="588" w:type="pct"/>
            <w:tcBorders>
              <w:top w:val="single" w:sz="4" w:space="0" w:color="auto"/>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3.7</w:t>
            </w:r>
          </w:p>
        </w:tc>
        <w:tc>
          <w:tcPr>
            <w:tcW w:w="584" w:type="pct"/>
            <w:tcBorders>
              <w:top w:val="single" w:sz="4" w:space="0" w:color="auto"/>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14.4</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音声情報や文字情報が少ない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4.3</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3.5</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3.3</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1.2</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9.3</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パソコン・タブレット等の使い方がわからない</w:t>
            </w:r>
          </w:p>
        </w:tc>
        <w:tc>
          <w:tcPr>
            <w:tcW w:w="588" w:type="pct"/>
            <w:tcBorders>
              <w:left w:val="single" w:sz="4" w:space="0" w:color="auto"/>
              <w:right w:val="single" w:sz="4"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17.2</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15.0</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16.3</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17.3</w:t>
            </w:r>
          </w:p>
        </w:tc>
        <w:tc>
          <w:tcPr>
            <w:tcW w:w="588" w:type="pct"/>
            <w:tcBorders>
              <w:left w:val="single" w:sz="4" w:space="0" w:color="auto"/>
              <w:right w:val="single" w:sz="4"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19.8</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20.6</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問合せ先の情報にＦＡＸ番号やメールアドレスの記載がない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2.8</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1.9</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1.2</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3.1</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相手と直接顔を合わせて話すのが苦手</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3.9</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16.7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24.9</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16.8</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3.7</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24.7</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自分の思いを伝えることを控えてしまう</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6.1</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18.2</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22.0</w:t>
            </w:r>
          </w:p>
        </w:tc>
        <w:tc>
          <w:tcPr>
            <w:tcW w:w="588" w:type="pct"/>
            <w:tcBorders>
              <w:left w:val="single" w:sz="4" w:space="0" w:color="auto"/>
              <w:right w:val="single" w:sz="4"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20.5</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7.0</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29.9</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うまく話ができない、うまく質問できない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9.6</w:t>
            </w:r>
          </w:p>
        </w:tc>
        <w:tc>
          <w:tcPr>
            <w:tcW w:w="588" w:type="pct"/>
            <w:tcBorders>
              <w:left w:val="single" w:sz="4" w:space="0" w:color="auto"/>
              <w:right w:val="single" w:sz="4"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47.8</w:t>
            </w:r>
          </w:p>
        </w:tc>
        <w:tc>
          <w:tcPr>
            <w:tcW w:w="588" w:type="pct"/>
            <w:tcBorders>
              <w:left w:val="single" w:sz="4" w:space="0" w:color="auto"/>
              <w:right w:val="single" w:sz="4"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32.1</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20.0</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11.9</w:t>
            </w:r>
          </w:p>
        </w:tc>
        <w:tc>
          <w:tcPr>
            <w:tcW w:w="584" w:type="pct"/>
            <w:tcBorders>
              <w:left w:val="single" w:sz="4" w:space="0" w:color="auto"/>
              <w:right w:val="single" w:sz="8"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60.8</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相手が介助者と話してしまう</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2.0</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4.0</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1.4</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1.2</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5.2</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読むことが難しかったり、複雑な文章表現がわかりにくい（簡単でわかりやすい文章にしてほしい）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11.8</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30.5</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16.3</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10.3</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11.9</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34.0</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z w:val="20"/>
              </w:rPr>
            </w:pPr>
            <w:r w:rsidRPr="00844CCB">
              <w:rPr>
                <w:rFonts w:hint="eastAsia"/>
                <w:sz w:val="20"/>
              </w:rPr>
              <w:t>難しい言葉や早口で話されるとわかりにくい（ゆっくり丁寧な説明がほしい）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15.4</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29.7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22.5</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18.4</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10.3</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42.3</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F1320">
            <w:pPr>
              <w:pStyle w:val="af9"/>
              <w:spacing w:line="220" w:lineRule="exact"/>
              <w:rPr>
                <w:spacing w:val="-6"/>
                <w:sz w:val="20"/>
              </w:rPr>
            </w:pPr>
            <w:r w:rsidRPr="00844CCB">
              <w:rPr>
                <w:rFonts w:hint="eastAsia"/>
                <w:spacing w:val="-6"/>
                <w:sz w:val="20"/>
              </w:rPr>
              <w:t>状況判断が困難なので、説明されても相手の意思や情報を正しく把握できない</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7.2</w:t>
            </w:r>
          </w:p>
        </w:tc>
        <w:tc>
          <w:tcPr>
            <w:tcW w:w="588" w:type="pct"/>
            <w:tcBorders>
              <w:left w:val="single" w:sz="4" w:space="0" w:color="auto"/>
              <w:right w:val="single" w:sz="4"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41.8</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15.8</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11.9</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4.1</w:t>
            </w:r>
          </w:p>
        </w:tc>
        <w:tc>
          <w:tcPr>
            <w:tcW w:w="584" w:type="pct"/>
            <w:tcBorders>
              <w:left w:val="single" w:sz="4" w:space="0" w:color="auto"/>
              <w:right w:val="single" w:sz="8"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47.4</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87550">
            <w:pPr>
              <w:pStyle w:val="af9"/>
              <w:spacing w:line="240" w:lineRule="exact"/>
              <w:rPr>
                <w:sz w:val="20"/>
              </w:rPr>
            </w:pPr>
            <w:r w:rsidRPr="00844CCB">
              <w:rPr>
                <w:rFonts w:hint="eastAsia"/>
                <w:sz w:val="20"/>
              </w:rPr>
              <w:t>その他</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5.7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6.1</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6.7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2.7</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3.3</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14.4</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087550" w:rsidRPr="00844CCB" w:rsidRDefault="00087550" w:rsidP="00087550">
            <w:pPr>
              <w:pStyle w:val="af9"/>
              <w:spacing w:line="240" w:lineRule="exact"/>
              <w:rPr>
                <w:sz w:val="20"/>
              </w:rPr>
            </w:pPr>
            <w:r w:rsidRPr="00844CCB">
              <w:rPr>
                <w:rFonts w:hint="eastAsia"/>
                <w:sz w:val="20"/>
              </w:rPr>
              <w:t>特に困ることはない</w:t>
            </w:r>
          </w:p>
        </w:tc>
        <w:tc>
          <w:tcPr>
            <w:tcW w:w="588" w:type="pct"/>
            <w:tcBorders>
              <w:left w:val="single" w:sz="4" w:space="0" w:color="auto"/>
              <w:right w:val="single" w:sz="4"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36.6</w:t>
            </w:r>
          </w:p>
        </w:tc>
        <w:tc>
          <w:tcPr>
            <w:tcW w:w="588" w:type="pct"/>
            <w:tcBorders>
              <w:left w:val="sing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11.8</w:t>
            </w:r>
          </w:p>
        </w:tc>
        <w:tc>
          <w:tcPr>
            <w:tcW w:w="588" w:type="pct"/>
            <w:tcBorders>
              <w:left w:val="single" w:sz="4" w:space="0" w:color="auto"/>
              <w:right w:val="single" w:sz="4" w:space="0" w:color="auto"/>
            </w:tcBorders>
            <w:shd w:val="clear" w:color="auto" w:fill="D9D9D9" w:themeFill="background1" w:themeFillShade="D9"/>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28.7</w:t>
            </w:r>
          </w:p>
        </w:tc>
        <w:tc>
          <w:tcPr>
            <w:tcW w:w="588" w:type="pct"/>
            <w:tcBorders>
              <w:left w:val="single" w:sz="4" w:space="0" w:color="auto"/>
              <w:right w:val="single" w:sz="4"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37.3</w:t>
            </w:r>
          </w:p>
        </w:tc>
        <w:tc>
          <w:tcPr>
            <w:tcW w:w="588" w:type="pct"/>
            <w:tcBorders>
              <w:left w:val="single" w:sz="4" w:space="0" w:color="auto"/>
              <w:right w:val="single" w:sz="4" w:space="0" w:color="auto"/>
            </w:tcBorders>
            <w:shd w:val="clear" w:color="auto" w:fill="404040" w:themeFill="text1" w:themeFillTint="BF"/>
            <w:noWrap/>
            <w:vAlign w:val="center"/>
          </w:tcPr>
          <w:p w:rsidR="00087550" w:rsidRPr="00ED6927" w:rsidRDefault="00087550" w:rsidP="00087550">
            <w:pPr>
              <w:pStyle w:val="afc"/>
              <w:spacing w:line="240" w:lineRule="exact"/>
              <w:rPr>
                <w:rFonts w:cs="ＭＳ Ｐゴシック"/>
                <w:b/>
                <w:color w:val="FFFFFF" w:themeColor="background1"/>
                <w:sz w:val="20"/>
                <w:szCs w:val="20"/>
              </w:rPr>
            </w:pPr>
            <w:r w:rsidRPr="00ED6927">
              <w:rPr>
                <w:rFonts w:hint="eastAsia"/>
                <w:b/>
                <w:color w:val="FFFFFF" w:themeColor="background1"/>
                <w:sz w:val="20"/>
                <w:szCs w:val="20"/>
              </w:rPr>
              <w:t>48.6</w:t>
            </w:r>
          </w:p>
        </w:tc>
        <w:tc>
          <w:tcPr>
            <w:tcW w:w="584" w:type="pct"/>
            <w:tcBorders>
              <w:left w:val="sing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4.1</w:t>
            </w:r>
          </w:p>
        </w:tc>
      </w:tr>
      <w:tr w:rsidR="00844CCB" w:rsidRPr="00844CCB" w:rsidTr="00CE0395">
        <w:trPr>
          <w:trHeight w:val="285"/>
        </w:trPr>
        <w:tc>
          <w:tcPr>
            <w:tcW w:w="1476" w:type="pct"/>
            <w:tcBorders>
              <w:left w:val="single" w:sz="8" w:space="0" w:color="auto"/>
              <w:bottom w:val="double" w:sz="4" w:space="0" w:color="auto"/>
              <w:right w:val="single" w:sz="4" w:space="0" w:color="auto"/>
            </w:tcBorders>
            <w:shd w:val="clear" w:color="auto" w:fill="auto"/>
            <w:vAlign w:val="center"/>
            <w:hideMark/>
          </w:tcPr>
          <w:p w:rsidR="00087550" w:rsidRPr="00844CCB" w:rsidRDefault="00087550" w:rsidP="00087550">
            <w:pPr>
              <w:pStyle w:val="af9"/>
              <w:spacing w:line="240" w:lineRule="exact"/>
              <w:rPr>
                <w:sz w:val="20"/>
              </w:rPr>
            </w:pPr>
            <w:r w:rsidRPr="00844CCB">
              <w:rPr>
                <w:rFonts w:hint="eastAsia"/>
                <w:sz w:val="20"/>
              </w:rPr>
              <w:t>無回答</w:t>
            </w:r>
          </w:p>
        </w:tc>
        <w:tc>
          <w:tcPr>
            <w:tcW w:w="588" w:type="pct"/>
            <w:tcBorders>
              <w:left w:val="single" w:sz="4" w:space="0" w:color="auto"/>
              <w:bottom w:val="doub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17.4</w:t>
            </w:r>
          </w:p>
        </w:tc>
        <w:tc>
          <w:tcPr>
            <w:tcW w:w="588" w:type="pct"/>
            <w:tcBorders>
              <w:left w:val="single" w:sz="4" w:space="0" w:color="auto"/>
              <w:bottom w:val="doub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11.5</w:t>
            </w:r>
          </w:p>
        </w:tc>
        <w:tc>
          <w:tcPr>
            <w:tcW w:w="588" w:type="pct"/>
            <w:tcBorders>
              <w:left w:val="single" w:sz="4" w:space="0" w:color="auto"/>
              <w:bottom w:val="doub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13.9</w:t>
            </w:r>
          </w:p>
        </w:tc>
        <w:tc>
          <w:tcPr>
            <w:tcW w:w="588" w:type="pct"/>
            <w:tcBorders>
              <w:left w:val="single" w:sz="4" w:space="0" w:color="auto"/>
              <w:bottom w:val="doub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9.7</w:t>
            </w:r>
          </w:p>
        </w:tc>
        <w:tc>
          <w:tcPr>
            <w:tcW w:w="588" w:type="pct"/>
            <w:tcBorders>
              <w:left w:val="single" w:sz="4" w:space="0" w:color="auto"/>
              <w:bottom w:val="double" w:sz="4" w:space="0" w:color="auto"/>
              <w:right w:val="single" w:sz="4"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10.3</w:t>
            </w:r>
          </w:p>
        </w:tc>
        <w:tc>
          <w:tcPr>
            <w:tcW w:w="584" w:type="pct"/>
            <w:tcBorders>
              <w:left w:val="single" w:sz="4" w:space="0" w:color="auto"/>
              <w:bottom w:val="double" w:sz="4" w:space="0" w:color="auto"/>
              <w:right w:val="single" w:sz="8" w:space="0" w:color="auto"/>
            </w:tcBorders>
            <w:shd w:val="clear" w:color="auto" w:fill="auto"/>
            <w:noWrap/>
            <w:vAlign w:val="center"/>
          </w:tcPr>
          <w:p w:rsidR="00087550" w:rsidRPr="00844CCB" w:rsidRDefault="00087550" w:rsidP="00087550">
            <w:pPr>
              <w:pStyle w:val="afc"/>
              <w:spacing w:line="240" w:lineRule="exact"/>
              <w:rPr>
                <w:rFonts w:cs="ＭＳ Ｐゴシック"/>
                <w:color w:val="auto"/>
                <w:sz w:val="20"/>
                <w:szCs w:val="20"/>
              </w:rPr>
            </w:pPr>
            <w:r w:rsidRPr="00844CCB">
              <w:rPr>
                <w:rFonts w:hint="eastAsia"/>
                <w:color w:val="auto"/>
                <w:sz w:val="20"/>
                <w:szCs w:val="20"/>
              </w:rPr>
              <w:t>8.2</w:t>
            </w:r>
          </w:p>
        </w:tc>
      </w:tr>
      <w:tr w:rsidR="00844CCB" w:rsidRPr="00844CCB" w:rsidTr="00CE0395">
        <w:trPr>
          <w:trHeight w:val="300"/>
        </w:trPr>
        <w:tc>
          <w:tcPr>
            <w:tcW w:w="1476"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4D08F8">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4"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087550">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r>
    </w:tbl>
    <w:p w:rsidR="00087550" w:rsidRPr="00844CCB" w:rsidRDefault="00087550">
      <w:pPr>
        <w:widowControl/>
        <w:jc w:val="left"/>
        <w:rPr>
          <w:rFonts w:ascii="ＭＳ ゴシック" w:eastAsia="ＭＳ ゴシック" w:hAnsi="ＭＳ ゴシック"/>
          <w:sz w:val="26"/>
        </w:rPr>
      </w:pPr>
      <w:r w:rsidRPr="00844CCB">
        <w:br w:type="page"/>
      </w:r>
    </w:p>
    <w:p w:rsidR="00A62B55" w:rsidRPr="00844CCB" w:rsidRDefault="00A62B55" w:rsidP="00A62B55">
      <w:pPr>
        <w:pStyle w:val="3"/>
        <w:ind w:left="720" w:hanging="267"/>
      </w:pPr>
      <w:r w:rsidRPr="00844CCB">
        <w:rPr>
          <w:rFonts w:hint="eastAsia"/>
        </w:rPr>
        <w:lastRenderedPageBreak/>
        <w:t>⑨ 障</w:t>
      </w:r>
      <w:r w:rsidR="00A03E1D" w:rsidRPr="00C373E0">
        <w:rPr>
          <w:noProof/>
        </w:rPr>
        <w:drawing>
          <wp:anchor distT="0" distB="0" distL="114300" distR="114300" simplePos="0" relativeHeight="252609536" behindDoc="0" locked="1" layoutInCell="1" allowOverlap="1" wp14:anchorId="0B591EF6" wp14:editId="75056B14">
            <wp:simplePos x="0" y="0"/>
            <wp:positionH relativeFrom="page">
              <wp:posOffset>6333490</wp:posOffset>
            </wp:positionH>
            <wp:positionV relativeFrom="page">
              <wp:posOffset>9469120</wp:posOffset>
            </wp:positionV>
            <wp:extent cx="647640" cy="647640"/>
            <wp:effectExtent l="0" t="0" r="635" b="635"/>
            <wp:wrapNone/>
            <wp:docPr id="55" name="SPCod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害者（難病患者）への理解について</w:t>
      </w:r>
    </w:p>
    <w:p w:rsidR="00A62B55" w:rsidRPr="00844CCB" w:rsidRDefault="00BA5A05" w:rsidP="00A62B55">
      <w:pPr>
        <w:pStyle w:val="31"/>
        <w:ind w:left="680" w:firstLine="247"/>
      </w:pPr>
      <w:r w:rsidRPr="00110E68">
        <w:rPr>
          <w:rFonts w:hint="eastAsia"/>
        </w:rPr>
        <w:t>「</w:t>
      </w:r>
      <w:r w:rsidR="00A62B55" w:rsidRPr="00844CCB">
        <w:rPr>
          <w:rFonts w:hint="eastAsia"/>
        </w:rPr>
        <w:t>誰もが共に暮らすための障害者の権利の擁護等に関する条例</w:t>
      </w:r>
      <w:r w:rsidRPr="00110E68">
        <w:rPr>
          <w:rFonts w:hint="eastAsia"/>
        </w:rPr>
        <w:t>」</w:t>
      </w:r>
      <w:r w:rsidR="00A62B55" w:rsidRPr="00844CCB">
        <w:rPr>
          <w:rFonts w:hint="eastAsia"/>
        </w:rPr>
        <w:t>（ノーマライゼーション条例）の認知度は、いずれの障害種別においても、「まったく知らない」という回答が最も多くなっています。障害者差別解消法の認知度は、ノーマライゼーション条例の認知度以上に、「まったく知らない」の回答割合が高くなっています。</w:t>
      </w:r>
    </w:p>
    <w:p w:rsidR="00771738" w:rsidRPr="00844CCB" w:rsidRDefault="00A62B55" w:rsidP="00A62B55">
      <w:pPr>
        <w:pStyle w:val="31"/>
        <w:ind w:left="680" w:firstLine="247"/>
      </w:pPr>
      <w:r w:rsidRPr="00844CCB">
        <w:rPr>
          <w:rFonts w:hint="eastAsia"/>
        </w:rPr>
        <w:t>また、「障害者（難病患者）への理解を深めるために力を入れるべきこと」は、いずれの障害種別においても、「小・中学校、高校、大学等での福祉教育の充実」、「支援グループの育成」、「障害者自身が積極的に社会参加をする」という回答が多い傾向にあります。</w:t>
      </w:r>
    </w:p>
    <w:p w:rsidR="00F64010" w:rsidRPr="00844CCB" w:rsidRDefault="00F64010" w:rsidP="00F64010">
      <w:pPr>
        <w:pStyle w:val="ab"/>
      </w:pPr>
    </w:p>
    <w:p w:rsidR="00F64010" w:rsidRPr="00844CCB" w:rsidRDefault="00F64010" w:rsidP="006032F1">
      <w:pPr>
        <w:pStyle w:val="ae"/>
        <w:spacing w:after="108"/>
      </w:pPr>
      <w:r w:rsidRPr="00844CCB">
        <w:rPr>
          <w:rFonts w:hint="eastAsia"/>
        </w:rPr>
        <w:t>図　ノーマライゼーション条例の認知度</w:t>
      </w:r>
    </w:p>
    <w:p w:rsidR="00F64010" w:rsidRPr="00844CCB" w:rsidRDefault="0054616D" w:rsidP="00F64010">
      <w:r w:rsidRPr="00844CCB">
        <w:rPr>
          <w:rFonts w:hint="eastAsia"/>
          <w:noProof/>
        </w:rPr>
        <w:drawing>
          <wp:anchor distT="0" distB="0" distL="114300" distR="114300" simplePos="0" relativeHeight="251706368" behindDoc="0" locked="0" layoutInCell="1" allowOverlap="1" wp14:anchorId="4915FBB9" wp14:editId="6B66B5E8">
            <wp:simplePos x="0" y="0"/>
            <wp:positionH relativeFrom="column">
              <wp:posOffset>-148590</wp:posOffset>
            </wp:positionH>
            <wp:positionV relativeFrom="paragraph">
              <wp:posOffset>-6985</wp:posOffset>
            </wp:positionV>
            <wp:extent cx="6400800" cy="2724150"/>
            <wp:effectExtent l="0" t="0" r="0" b="0"/>
            <wp:wrapNone/>
            <wp:docPr id="1465" name="グラフ 14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F64010" w:rsidRPr="00844CCB" w:rsidRDefault="00F64010" w:rsidP="00F64010"/>
    <w:p w:rsidR="006032F1" w:rsidRPr="00844CCB" w:rsidRDefault="006032F1" w:rsidP="006032F1">
      <w:pPr>
        <w:pStyle w:val="ae"/>
        <w:spacing w:after="108"/>
      </w:pPr>
      <w:r w:rsidRPr="00844CCB">
        <w:rPr>
          <w:rFonts w:hint="eastAsia"/>
          <w:noProof/>
        </w:rPr>
        <w:drawing>
          <wp:anchor distT="0" distB="0" distL="114300" distR="114300" simplePos="0" relativeHeight="251707392" behindDoc="0" locked="0" layoutInCell="1" allowOverlap="1" wp14:anchorId="07FAB627" wp14:editId="382A9EC8">
            <wp:simplePos x="0" y="0"/>
            <wp:positionH relativeFrom="column">
              <wp:posOffset>-224656</wp:posOffset>
            </wp:positionH>
            <wp:positionV relativeFrom="paragraph">
              <wp:posOffset>173990</wp:posOffset>
            </wp:positionV>
            <wp:extent cx="6477000" cy="2943225"/>
            <wp:effectExtent l="0" t="0" r="0" b="0"/>
            <wp:wrapNone/>
            <wp:docPr id="1467" name="グラフ 1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margin">
              <wp14:pctWidth>0</wp14:pctWidth>
            </wp14:sizeRelH>
            <wp14:sizeRelV relativeFrom="margin">
              <wp14:pctHeight>0</wp14:pctHeight>
            </wp14:sizeRelV>
          </wp:anchor>
        </w:drawing>
      </w:r>
      <w:r w:rsidRPr="00844CCB">
        <w:rPr>
          <w:rFonts w:hint="eastAsia"/>
        </w:rPr>
        <w:t>図　障害者差別解消法の認知度</w:t>
      </w:r>
    </w:p>
    <w:p w:rsidR="006032F1" w:rsidRPr="00844CCB" w:rsidRDefault="006032F1" w:rsidP="006032F1"/>
    <w:p w:rsidR="006032F1" w:rsidRPr="00844CCB" w:rsidRDefault="006032F1" w:rsidP="006032F1"/>
    <w:p w:rsidR="00A62B55" w:rsidRPr="00844CCB" w:rsidRDefault="00A62B55">
      <w:pPr>
        <w:widowControl/>
        <w:jc w:val="left"/>
      </w:pPr>
    </w:p>
    <w:p w:rsidR="00A62B55" w:rsidRPr="00844CCB" w:rsidRDefault="00A62B55">
      <w:pPr>
        <w:widowControl/>
        <w:jc w:val="left"/>
      </w:pPr>
    </w:p>
    <w:p w:rsidR="00A62B55" w:rsidRPr="00844CCB" w:rsidRDefault="00A62B55">
      <w:pPr>
        <w:widowControl/>
        <w:jc w:val="left"/>
      </w:pPr>
    </w:p>
    <w:p w:rsidR="00A62B55" w:rsidRPr="00844CCB" w:rsidRDefault="00A62B55">
      <w:pPr>
        <w:widowControl/>
        <w:jc w:val="left"/>
      </w:pPr>
    </w:p>
    <w:p w:rsidR="00A62B55" w:rsidRPr="00844CCB" w:rsidRDefault="00A62B55">
      <w:pPr>
        <w:widowControl/>
        <w:jc w:val="left"/>
      </w:pPr>
    </w:p>
    <w:p w:rsidR="00A62B55" w:rsidRPr="00844CCB" w:rsidRDefault="00A62B55">
      <w:pPr>
        <w:widowControl/>
        <w:jc w:val="left"/>
      </w:pPr>
      <w:r w:rsidRPr="00844CCB">
        <w:br w:type="page"/>
      </w:r>
    </w:p>
    <w:p w:rsidR="00A62B55" w:rsidRPr="00844CCB" w:rsidRDefault="00A62B55" w:rsidP="00A62B55">
      <w:pPr>
        <w:pStyle w:val="3"/>
        <w:ind w:left="720" w:hanging="267"/>
      </w:pPr>
      <w:r w:rsidRPr="00844CCB">
        <w:rPr>
          <w:rFonts w:hint="eastAsia"/>
        </w:rPr>
        <w:lastRenderedPageBreak/>
        <w:t>⑩ 災害時</w:t>
      </w:r>
      <w:r w:rsidR="00AE416C" w:rsidRPr="00D17EFA">
        <w:rPr>
          <w:noProof/>
        </w:rPr>
        <w:drawing>
          <wp:anchor distT="0" distB="0" distL="114300" distR="114300" simplePos="0" relativeHeight="252611584" behindDoc="0" locked="1" layoutInCell="1" allowOverlap="1" wp14:anchorId="46770262" wp14:editId="5EA34B02">
            <wp:simplePos x="0" y="0"/>
            <wp:positionH relativeFrom="page">
              <wp:posOffset>575945</wp:posOffset>
            </wp:positionH>
            <wp:positionV relativeFrom="page">
              <wp:posOffset>9469120</wp:posOffset>
            </wp:positionV>
            <wp:extent cx="647640" cy="647640"/>
            <wp:effectExtent l="0" t="0" r="635" b="635"/>
            <wp:wrapNone/>
            <wp:docPr id="56" name="SPCod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の対応について</w:t>
      </w:r>
    </w:p>
    <w:p w:rsidR="00A62B55" w:rsidRPr="00844CCB" w:rsidRDefault="00A62B55" w:rsidP="00A62B55">
      <w:pPr>
        <w:pStyle w:val="31"/>
        <w:ind w:left="680" w:firstLine="247"/>
      </w:pPr>
      <w:r w:rsidRPr="00844CCB">
        <w:rPr>
          <w:rFonts w:hint="eastAsia"/>
        </w:rPr>
        <w:t>大災害時に望む支援</w:t>
      </w:r>
      <w:r w:rsidR="0040027A" w:rsidRPr="00844CCB">
        <w:rPr>
          <w:rFonts w:hint="eastAsia"/>
        </w:rPr>
        <w:t>は</w:t>
      </w:r>
      <w:r w:rsidRPr="00844CCB">
        <w:rPr>
          <w:rFonts w:hint="eastAsia"/>
        </w:rPr>
        <w:t>、身体障害</w:t>
      </w:r>
      <w:r w:rsidR="00CE3028" w:rsidRPr="00844CCB">
        <w:rPr>
          <w:rFonts w:hint="eastAsia"/>
        </w:rPr>
        <w:t>者</w:t>
      </w:r>
      <w:r w:rsidRPr="00844CCB">
        <w:rPr>
          <w:rFonts w:hint="eastAsia"/>
        </w:rPr>
        <w:t>、精神障害</w:t>
      </w:r>
      <w:r w:rsidR="00CE3028" w:rsidRPr="00844CCB">
        <w:rPr>
          <w:rFonts w:hint="eastAsia"/>
        </w:rPr>
        <w:t>者</w:t>
      </w:r>
      <w:r w:rsidRPr="00844CCB">
        <w:rPr>
          <w:rFonts w:hint="eastAsia"/>
        </w:rPr>
        <w:t>、自立支援医療利用</w:t>
      </w:r>
      <w:r w:rsidR="00CE3028" w:rsidRPr="00844CCB">
        <w:rPr>
          <w:rFonts w:hint="eastAsia"/>
        </w:rPr>
        <w:t>者</w:t>
      </w:r>
      <w:r w:rsidRPr="00844CCB">
        <w:rPr>
          <w:rFonts w:hint="eastAsia"/>
        </w:rPr>
        <w:t>、難病</w:t>
      </w:r>
      <w:r w:rsidR="00CE3028" w:rsidRPr="00844CCB">
        <w:rPr>
          <w:rFonts w:hint="eastAsia"/>
        </w:rPr>
        <w:t>患者</w:t>
      </w:r>
      <w:r w:rsidRPr="00844CCB">
        <w:rPr>
          <w:rFonts w:hint="eastAsia"/>
        </w:rPr>
        <w:t>は、「いつも服薬している薬の確保」が最も多くなっています。</w:t>
      </w:r>
    </w:p>
    <w:p w:rsidR="00A62B55" w:rsidRPr="00844CCB" w:rsidRDefault="00A62B55" w:rsidP="00A62B55">
      <w:pPr>
        <w:pStyle w:val="31"/>
        <w:ind w:left="680" w:firstLine="247"/>
      </w:pPr>
      <w:r w:rsidRPr="00844CCB">
        <w:rPr>
          <w:rFonts w:hint="eastAsia"/>
        </w:rPr>
        <w:t>知的障害</w:t>
      </w:r>
      <w:r w:rsidR="00CE3028" w:rsidRPr="00844CCB">
        <w:rPr>
          <w:rFonts w:hint="eastAsia"/>
        </w:rPr>
        <w:t>者</w:t>
      </w:r>
      <w:r w:rsidRPr="00844CCB">
        <w:rPr>
          <w:rFonts w:hint="eastAsia"/>
        </w:rPr>
        <w:t>、発達障害</w:t>
      </w:r>
      <w:r w:rsidR="00CE3028" w:rsidRPr="00844CCB">
        <w:rPr>
          <w:rFonts w:hint="eastAsia"/>
        </w:rPr>
        <w:t>者</w:t>
      </w:r>
      <w:r w:rsidRPr="00844CCB">
        <w:rPr>
          <w:rFonts w:hint="eastAsia"/>
        </w:rPr>
        <w:t>は、「避難先などで障害に配慮してもらえること」が最も多くなっています。</w:t>
      </w:r>
    </w:p>
    <w:p w:rsidR="004D08F8" w:rsidRPr="00844CCB" w:rsidRDefault="004D08F8" w:rsidP="004D08F8">
      <w:pPr>
        <w:pStyle w:val="ab"/>
      </w:pPr>
    </w:p>
    <w:p w:rsidR="004D08F8" w:rsidRPr="00844CCB" w:rsidRDefault="004D08F8" w:rsidP="004D08F8">
      <w:pPr>
        <w:pStyle w:val="ae"/>
        <w:spacing w:afterLines="0" w:after="0"/>
        <w:ind w:leftChars="200" w:left="755" w:hangingChars="146" w:hanging="302"/>
      </w:pPr>
      <w:r w:rsidRPr="00844CCB">
        <w:rPr>
          <w:rFonts w:hint="eastAsia"/>
        </w:rPr>
        <w:t xml:space="preserve">表　</w:t>
      </w:r>
      <w:r w:rsidR="0040027A" w:rsidRPr="00844CCB">
        <w:rPr>
          <w:rFonts w:hint="eastAsia"/>
        </w:rPr>
        <w:t>大災害時に望む支援（３つまでの複数回答）</w:t>
      </w:r>
    </w:p>
    <w:p w:rsidR="0040027A" w:rsidRPr="00844CCB" w:rsidRDefault="0040027A" w:rsidP="0040027A">
      <w:pPr>
        <w:spacing w:line="200" w:lineRule="exact"/>
        <w:ind w:rightChars="-63" w:right="-143"/>
        <w:jc w:val="right"/>
      </w:pPr>
      <w:r w:rsidRPr="00844CCB">
        <w:rPr>
          <w:rFonts w:ascii="HGｺﾞｼｯｸM" w:eastAsia="HGｺﾞｼｯｸM" w:hint="eastAsia"/>
          <w:sz w:val="18"/>
          <w:szCs w:val="18"/>
        </w:rPr>
        <w:t>単位：％</w:t>
      </w:r>
    </w:p>
    <w:tbl>
      <w:tblPr>
        <w:tblW w:w="4796"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1046"/>
        <w:gridCol w:w="1046"/>
        <w:gridCol w:w="1045"/>
        <w:gridCol w:w="1045"/>
        <w:gridCol w:w="1045"/>
        <w:gridCol w:w="1038"/>
      </w:tblGrid>
      <w:tr w:rsidR="00844CCB" w:rsidRPr="00844CCB" w:rsidTr="0022258F">
        <w:trPr>
          <w:trHeight w:val="285"/>
        </w:trPr>
        <w:tc>
          <w:tcPr>
            <w:tcW w:w="1476" w:type="pct"/>
            <w:tcBorders>
              <w:top w:val="single" w:sz="8" w:space="0" w:color="auto"/>
              <w:left w:val="single" w:sz="8" w:space="0" w:color="auto"/>
              <w:bottom w:val="nil"/>
              <w:right w:val="single" w:sz="4" w:space="0" w:color="auto"/>
            </w:tcBorders>
            <w:shd w:val="clear" w:color="auto" w:fill="CDEBD2" w:themeFill="accent1"/>
            <w:vAlign w:val="center"/>
            <w:hideMark/>
          </w:tcPr>
          <w:p w:rsidR="0040027A" w:rsidRPr="00844CCB" w:rsidRDefault="0040027A" w:rsidP="00CE0395">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588" w:type="pct"/>
            <w:tcBorders>
              <w:top w:val="single" w:sz="8" w:space="0" w:color="auto"/>
              <w:left w:val="single" w:sz="4" w:space="0" w:color="auto"/>
              <w:bottom w:val="nil"/>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584" w:type="pct"/>
            <w:tcBorders>
              <w:top w:val="single" w:sz="8" w:space="0" w:color="auto"/>
              <w:left w:val="single" w:sz="4" w:space="0" w:color="auto"/>
              <w:bottom w:val="nil"/>
              <w:right w:val="single" w:sz="8"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22258F">
        <w:trPr>
          <w:trHeight w:val="285"/>
        </w:trPr>
        <w:tc>
          <w:tcPr>
            <w:tcW w:w="1476" w:type="pct"/>
            <w:tcBorders>
              <w:top w:val="nil"/>
              <w:left w:val="single" w:sz="8" w:space="0" w:color="auto"/>
              <w:bottom w:val="single" w:sz="4" w:space="0" w:color="auto"/>
              <w:right w:val="single" w:sz="4" w:space="0" w:color="auto"/>
            </w:tcBorders>
            <w:shd w:val="clear" w:color="auto" w:fill="CDEBD2" w:themeFill="accent1"/>
            <w:vAlign w:val="center"/>
          </w:tcPr>
          <w:p w:rsidR="0040027A" w:rsidRPr="00844CCB" w:rsidRDefault="0040027A" w:rsidP="00CE0395">
            <w:pPr>
              <w:widowControl/>
              <w:spacing w:line="240" w:lineRule="exact"/>
              <w:jc w:val="left"/>
              <w:rPr>
                <w:rFonts w:ascii="HGｺﾞｼｯｸM" w:eastAsia="HGｺﾞｼｯｸM" w:hAnsi="ＭＳ ゴシック" w:cs="ＭＳ Ｐゴシック"/>
                <w:sz w:val="18"/>
                <w:szCs w:val="18"/>
              </w:rPr>
            </w:pP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588" w:type="pct"/>
            <w:tcBorders>
              <w:top w:val="nil"/>
              <w:left w:val="single" w:sz="4" w:space="0" w:color="auto"/>
              <w:bottom w:val="single" w:sz="4" w:space="0" w:color="auto"/>
              <w:right w:val="single" w:sz="4"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584" w:type="pct"/>
            <w:tcBorders>
              <w:top w:val="nil"/>
              <w:left w:val="single" w:sz="4" w:space="0" w:color="auto"/>
              <w:bottom w:val="single" w:sz="4" w:space="0" w:color="auto"/>
              <w:right w:val="single" w:sz="8" w:space="0" w:color="auto"/>
            </w:tcBorders>
            <w:shd w:val="clear" w:color="auto" w:fill="CDEBD2" w:themeFill="accent1"/>
            <w:vAlign w:val="center"/>
          </w:tcPr>
          <w:p w:rsidR="0040027A" w:rsidRPr="00844CCB" w:rsidRDefault="0040027A" w:rsidP="0040027A">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22258F">
        <w:trPr>
          <w:trHeight w:val="285"/>
        </w:trPr>
        <w:tc>
          <w:tcPr>
            <w:tcW w:w="1476" w:type="pct"/>
            <w:tcBorders>
              <w:top w:val="single" w:sz="4" w:space="0" w:color="auto"/>
              <w:left w:val="single" w:sz="8" w:space="0" w:color="auto"/>
              <w:right w:val="single" w:sz="4" w:space="0" w:color="auto"/>
            </w:tcBorders>
            <w:shd w:val="clear" w:color="auto" w:fill="auto"/>
          </w:tcPr>
          <w:p w:rsidR="0040027A" w:rsidRPr="00844CCB" w:rsidRDefault="0040027A" w:rsidP="0040027A">
            <w:pPr>
              <w:pStyle w:val="af9"/>
              <w:spacing w:line="240" w:lineRule="exact"/>
              <w:rPr>
                <w:sz w:val="20"/>
              </w:rPr>
            </w:pPr>
            <w:r w:rsidRPr="00844CCB">
              <w:rPr>
                <w:rFonts w:hint="eastAsia"/>
                <w:sz w:val="20"/>
              </w:rPr>
              <w:t>歩いて行けるところで、少しはプライバシーが守られる避難所</w:t>
            </w:r>
          </w:p>
        </w:tc>
        <w:tc>
          <w:tcPr>
            <w:tcW w:w="588" w:type="pct"/>
            <w:tcBorders>
              <w:top w:val="single" w:sz="4" w:space="0" w:color="auto"/>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37.6</w:t>
            </w:r>
          </w:p>
        </w:tc>
        <w:tc>
          <w:tcPr>
            <w:tcW w:w="588" w:type="pct"/>
            <w:tcBorders>
              <w:top w:val="single" w:sz="4" w:space="0" w:color="auto"/>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37.8</w:t>
            </w:r>
          </w:p>
        </w:tc>
        <w:tc>
          <w:tcPr>
            <w:tcW w:w="588" w:type="pct"/>
            <w:tcBorders>
              <w:top w:val="single" w:sz="4" w:space="0" w:color="auto"/>
              <w:left w:val="single" w:sz="4" w:space="0" w:color="auto"/>
              <w:right w:val="single" w:sz="4"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46.4</w:t>
            </w:r>
          </w:p>
        </w:tc>
        <w:tc>
          <w:tcPr>
            <w:tcW w:w="588" w:type="pct"/>
            <w:tcBorders>
              <w:top w:val="single" w:sz="4" w:space="0" w:color="auto"/>
              <w:left w:val="single" w:sz="4" w:space="0" w:color="auto"/>
              <w:right w:val="single" w:sz="4"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53.5</w:t>
            </w:r>
          </w:p>
        </w:tc>
        <w:tc>
          <w:tcPr>
            <w:tcW w:w="588" w:type="pct"/>
            <w:tcBorders>
              <w:top w:val="single" w:sz="4" w:space="0" w:color="auto"/>
              <w:left w:val="single" w:sz="4" w:space="0" w:color="auto"/>
              <w:right w:val="single" w:sz="4"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48.6</w:t>
            </w:r>
          </w:p>
        </w:tc>
        <w:tc>
          <w:tcPr>
            <w:tcW w:w="584" w:type="pct"/>
            <w:tcBorders>
              <w:top w:val="single" w:sz="4" w:space="0" w:color="auto"/>
              <w:left w:val="single" w:sz="4" w:space="0" w:color="auto"/>
              <w:right w:val="single" w:sz="8"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38.1</w:t>
            </w:r>
          </w:p>
        </w:tc>
      </w:tr>
      <w:tr w:rsidR="00844CCB" w:rsidRPr="00844CCB" w:rsidTr="00CE0395">
        <w:trPr>
          <w:trHeight w:val="285"/>
        </w:trPr>
        <w:tc>
          <w:tcPr>
            <w:tcW w:w="1476" w:type="pct"/>
            <w:tcBorders>
              <w:left w:val="single" w:sz="8" w:space="0" w:color="auto"/>
              <w:right w:val="single" w:sz="4" w:space="0" w:color="auto"/>
            </w:tcBorders>
            <w:shd w:val="clear" w:color="auto" w:fill="auto"/>
          </w:tcPr>
          <w:p w:rsidR="0040027A" w:rsidRPr="00844CCB" w:rsidRDefault="0040027A" w:rsidP="0040027A">
            <w:pPr>
              <w:pStyle w:val="af9"/>
              <w:spacing w:line="240" w:lineRule="exact"/>
              <w:rPr>
                <w:sz w:val="20"/>
              </w:rPr>
            </w:pPr>
            <w:r w:rsidRPr="00844CCB">
              <w:rPr>
                <w:rFonts w:hint="eastAsia"/>
                <w:sz w:val="20"/>
              </w:rPr>
              <w:t>障害者や高齢者が優先的に避難できる避難所</w:t>
            </w:r>
          </w:p>
        </w:tc>
        <w:tc>
          <w:tcPr>
            <w:tcW w:w="588" w:type="pct"/>
            <w:tcBorders>
              <w:left w:val="single" w:sz="4" w:space="0" w:color="auto"/>
              <w:right w:val="single" w:sz="4"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38.1</w:t>
            </w:r>
          </w:p>
        </w:tc>
        <w:tc>
          <w:tcPr>
            <w:tcW w:w="588" w:type="pct"/>
            <w:tcBorders>
              <w:left w:val="single" w:sz="4" w:space="0" w:color="auto"/>
              <w:right w:val="single" w:sz="4" w:space="0" w:color="auto"/>
            </w:tcBorders>
            <w:shd w:val="clear" w:color="auto" w:fill="D9D9D9" w:themeFill="background1" w:themeFillShade="D9"/>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40.1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19.6</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20.5</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20.6</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37.1</w:t>
            </w:r>
          </w:p>
        </w:tc>
      </w:tr>
      <w:tr w:rsidR="00844CCB" w:rsidRPr="00844CCB" w:rsidTr="00CE0395">
        <w:trPr>
          <w:trHeight w:val="285"/>
        </w:trPr>
        <w:tc>
          <w:tcPr>
            <w:tcW w:w="1476" w:type="pct"/>
            <w:tcBorders>
              <w:left w:val="single" w:sz="8" w:space="0" w:color="auto"/>
              <w:right w:val="single" w:sz="4" w:space="0" w:color="auto"/>
            </w:tcBorders>
            <w:shd w:val="clear" w:color="auto" w:fill="auto"/>
          </w:tcPr>
          <w:p w:rsidR="0040027A" w:rsidRPr="00844CCB" w:rsidRDefault="0040027A" w:rsidP="0040027A">
            <w:pPr>
              <w:pStyle w:val="af9"/>
              <w:spacing w:line="240" w:lineRule="exact"/>
              <w:rPr>
                <w:sz w:val="20"/>
              </w:rPr>
            </w:pPr>
            <w:r w:rsidRPr="00844CCB">
              <w:rPr>
                <w:rFonts w:hint="eastAsia"/>
                <w:sz w:val="20"/>
              </w:rPr>
              <w:t>避難所などで福祉サービスを受けられること</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19.3</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21.0</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10.5</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14.1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12.3</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18.6</w:t>
            </w:r>
          </w:p>
        </w:tc>
      </w:tr>
      <w:tr w:rsidR="00844CCB" w:rsidRPr="00844CCB" w:rsidTr="00CE0395">
        <w:trPr>
          <w:trHeight w:val="285"/>
        </w:trPr>
        <w:tc>
          <w:tcPr>
            <w:tcW w:w="1476" w:type="pct"/>
            <w:tcBorders>
              <w:left w:val="single" w:sz="8" w:space="0" w:color="auto"/>
              <w:right w:val="single" w:sz="4" w:space="0" w:color="auto"/>
            </w:tcBorders>
            <w:shd w:val="clear" w:color="auto" w:fill="auto"/>
          </w:tcPr>
          <w:p w:rsidR="0040027A" w:rsidRPr="00844CCB" w:rsidRDefault="0040027A" w:rsidP="0040027A">
            <w:pPr>
              <w:pStyle w:val="af9"/>
              <w:spacing w:line="240" w:lineRule="exact"/>
              <w:rPr>
                <w:sz w:val="20"/>
              </w:rPr>
            </w:pPr>
            <w:r w:rsidRPr="00844CCB">
              <w:rPr>
                <w:rFonts w:hint="eastAsia"/>
                <w:sz w:val="20"/>
              </w:rPr>
              <w:t>避難先などで障害に配慮してもらえること</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28.4</w:t>
            </w:r>
          </w:p>
        </w:tc>
        <w:tc>
          <w:tcPr>
            <w:tcW w:w="588" w:type="pct"/>
            <w:tcBorders>
              <w:left w:val="single" w:sz="4" w:space="0" w:color="auto"/>
              <w:right w:val="single" w:sz="4"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47.6</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28.7</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18.9</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19.8</w:t>
            </w:r>
          </w:p>
        </w:tc>
        <w:tc>
          <w:tcPr>
            <w:tcW w:w="584" w:type="pct"/>
            <w:tcBorders>
              <w:left w:val="single" w:sz="4" w:space="0" w:color="auto"/>
              <w:right w:val="single" w:sz="8"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67.0</w:t>
            </w:r>
          </w:p>
        </w:tc>
      </w:tr>
      <w:tr w:rsidR="00844CCB" w:rsidRPr="00844CCB" w:rsidTr="00CE0395">
        <w:trPr>
          <w:trHeight w:val="285"/>
        </w:trPr>
        <w:tc>
          <w:tcPr>
            <w:tcW w:w="1476" w:type="pct"/>
            <w:tcBorders>
              <w:left w:val="single" w:sz="8" w:space="0" w:color="auto"/>
              <w:right w:val="single" w:sz="4" w:space="0" w:color="auto"/>
            </w:tcBorders>
            <w:shd w:val="clear" w:color="auto" w:fill="auto"/>
          </w:tcPr>
          <w:p w:rsidR="0040027A" w:rsidRPr="00844CCB" w:rsidRDefault="0040027A" w:rsidP="0040027A">
            <w:pPr>
              <w:pStyle w:val="af9"/>
              <w:spacing w:line="240" w:lineRule="exact"/>
              <w:rPr>
                <w:sz w:val="20"/>
              </w:rPr>
            </w:pPr>
            <w:r w:rsidRPr="00844CCB">
              <w:rPr>
                <w:rFonts w:hint="eastAsia"/>
                <w:sz w:val="20"/>
              </w:rPr>
              <w:t>いろいろな情報がもらえること</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21.7</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20.5</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22.5</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22.2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31.3</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14.4</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いつも服薬している薬の確保</w:t>
            </w:r>
          </w:p>
        </w:tc>
        <w:tc>
          <w:tcPr>
            <w:tcW w:w="588" w:type="pct"/>
            <w:tcBorders>
              <w:left w:val="single" w:sz="4" w:space="0" w:color="auto"/>
              <w:right w:val="single" w:sz="4"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39.3</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27.1</w:t>
            </w:r>
          </w:p>
        </w:tc>
        <w:tc>
          <w:tcPr>
            <w:tcW w:w="588" w:type="pct"/>
            <w:tcBorders>
              <w:left w:val="single" w:sz="4" w:space="0" w:color="auto"/>
              <w:right w:val="single" w:sz="4"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58.9</w:t>
            </w:r>
          </w:p>
        </w:tc>
        <w:tc>
          <w:tcPr>
            <w:tcW w:w="588" w:type="pct"/>
            <w:tcBorders>
              <w:left w:val="single" w:sz="4" w:space="0" w:color="auto"/>
              <w:right w:val="single" w:sz="4"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63.8</w:t>
            </w:r>
          </w:p>
        </w:tc>
        <w:tc>
          <w:tcPr>
            <w:tcW w:w="588" w:type="pct"/>
            <w:tcBorders>
              <w:left w:val="single" w:sz="4" w:space="0" w:color="auto"/>
              <w:right w:val="single" w:sz="4" w:space="0" w:color="auto"/>
            </w:tcBorders>
            <w:shd w:val="clear" w:color="auto" w:fill="404040" w:themeFill="text1" w:themeFillTint="BF"/>
            <w:noWrap/>
            <w:vAlign w:val="center"/>
          </w:tcPr>
          <w:p w:rsidR="0040027A" w:rsidRPr="00ED6927" w:rsidRDefault="0040027A" w:rsidP="0040027A">
            <w:pPr>
              <w:pStyle w:val="afc"/>
              <w:rPr>
                <w:rFonts w:cs="ＭＳ Ｐゴシック"/>
                <w:b/>
                <w:color w:val="FFFFFF" w:themeColor="background1"/>
                <w:sz w:val="20"/>
                <w:szCs w:val="20"/>
              </w:rPr>
            </w:pPr>
            <w:r w:rsidRPr="00ED6927">
              <w:rPr>
                <w:rFonts w:hint="eastAsia"/>
                <w:b/>
                <w:color w:val="FFFFFF" w:themeColor="background1"/>
                <w:sz w:val="20"/>
                <w:szCs w:val="20"/>
              </w:rPr>
              <w:t>57.6</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21.6</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誰かに一緒にいてもらえたり、不安な気持ちを聴いてもらえること</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8.4</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22.2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16.7</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7.0</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20.6</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福祉用具等（車いすやストマ用装具等）の確保</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11.5</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1.7</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3.8</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7.0</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0.0</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避難できない、または避難したくないので、自宅に支援物資などを届けてくれること</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15.6</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21.0</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11.0</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10.3</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13.2</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26.8</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pacing w:val="-6"/>
                <w:sz w:val="20"/>
              </w:rPr>
            </w:pPr>
            <w:r w:rsidRPr="00844CCB">
              <w:rPr>
                <w:rFonts w:hint="eastAsia"/>
                <w:spacing w:val="-6"/>
                <w:sz w:val="20"/>
              </w:rPr>
              <w:t>経験がないのでわからない</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21.6</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18.2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14.1</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16.0</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16.5</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その他</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2.0</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1.4</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2.9</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2.2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3.7</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4.1</w:t>
            </w:r>
          </w:p>
        </w:tc>
      </w:tr>
      <w:tr w:rsidR="00844CCB" w:rsidRPr="00844CCB" w:rsidTr="00CE0395">
        <w:trPr>
          <w:trHeight w:val="285"/>
        </w:trPr>
        <w:tc>
          <w:tcPr>
            <w:tcW w:w="1476" w:type="pct"/>
            <w:tcBorders>
              <w:left w:val="single" w:sz="8"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特に思いつかない</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3.2</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4.3</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3.8</w:t>
            </w:r>
          </w:p>
        </w:tc>
        <w:tc>
          <w:tcPr>
            <w:tcW w:w="588" w:type="pct"/>
            <w:tcBorders>
              <w:left w:val="sing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6.6</w:t>
            </w:r>
          </w:p>
        </w:tc>
        <w:tc>
          <w:tcPr>
            <w:tcW w:w="584" w:type="pct"/>
            <w:tcBorders>
              <w:left w:val="sing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3.1</w:t>
            </w:r>
          </w:p>
        </w:tc>
      </w:tr>
      <w:tr w:rsidR="00844CCB" w:rsidRPr="00844CCB" w:rsidTr="00CE0395">
        <w:trPr>
          <w:trHeight w:val="285"/>
        </w:trPr>
        <w:tc>
          <w:tcPr>
            <w:tcW w:w="1476" w:type="pct"/>
            <w:tcBorders>
              <w:left w:val="single" w:sz="8" w:space="0" w:color="auto"/>
              <w:bottom w:val="double" w:sz="4" w:space="0" w:color="auto"/>
              <w:right w:val="single" w:sz="4" w:space="0" w:color="auto"/>
            </w:tcBorders>
            <w:shd w:val="clear" w:color="auto" w:fill="auto"/>
            <w:vAlign w:val="center"/>
          </w:tcPr>
          <w:p w:rsidR="0040027A" w:rsidRPr="00844CCB" w:rsidRDefault="0040027A" w:rsidP="0040027A">
            <w:pPr>
              <w:pStyle w:val="af9"/>
              <w:spacing w:line="240" w:lineRule="exact"/>
              <w:rPr>
                <w:sz w:val="20"/>
              </w:rPr>
            </w:pPr>
            <w:r w:rsidRPr="00844CCB">
              <w:rPr>
                <w:rFonts w:hint="eastAsia"/>
                <w:sz w:val="20"/>
              </w:rPr>
              <w:t>無回答</w:t>
            </w:r>
          </w:p>
        </w:tc>
        <w:tc>
          <w:tcPr>
            <w:tcW w:w="588" w:type="pct"/>
            <w:tcBorders>
              <w:left w:val="single" w:sz="4" w:space="0" w:color="auto"/>
              <w:bottom w:val="doub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6.3</w:t>
            </w:r>
          </w:p>
        </w:tc>
        <w:tc>
          <w:tcPr>
            <w:tcW w:w="588" w:type="pct"/>
            <w:tcBorders>
              <w:left w:val="single" w:sz="4" w:space="0" w:color="auto"/>
              <w:bottom w:val="doub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3.2</w:t>
            </w:r>
          </w:p>
        </w:tc>
        <w:tc>
          <w:tcPr>
            <w:tcW w:w="588" w:type="pct"/>
            <w:tcBorders>
              <w:left w:val="single" w:sz="4" w:space="0" w:color="auto"/>
              <w:bottom w:val="doub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4.8</w:t>
            </w:r>
          </w:p>
        </w:tc>
        <w:tc>
          <w:tcPr>
            <w:tcW w:w="588" w:type="pct"/>
            <w:tcBorders>
              <w:left w:val="single" w:sz="4" w:space="0" w:color="auto"/>
              <w:bottom w:val="doub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3.8</w:t>
            </w:r>
          </w:p>
        </w:tc>
        <w:tc>
          <w:tcPr>
            <w:tcW w:w="588" w:type="pct"/>
            <w:tcBorders>
              <w:left w:val="single" w:sz="4" w:space="0" w:color="auto"/>
              <w:bottom w:val="double" w:sz="4" w:space="0" w:color="auto"/>
              <w:right w:val="single" w:sz="4"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4.5</w:t>
            </w:r>
          </w:p>
        </w:tc>
        <w:tc>
          <w:tcPr>
            <w:tcW w:w="584" w:type="pct"/>
            <w:tcBorders>
              <w:left w:val="single" w:sz="4" w:space="0" w:color="auto"/>
              <w:bottom w:val="double" w:sz="4" w:space="0" w:color="auto"/>
              <w:right w:val="single" w:sz="8" w:space="0" w:color="auto"/>
            </w:tcBorders>
            <w:shd w:val="clear" w:color="auto" w:fill="auto"/>
            <w:noWrap/>
            <w:vAlign w:val="center"/>
          </w:tcPr>
          <w:p w:rsidR="0040027A" w:rsidRPr="00844CCB" w:rsidRDefault="0040027A" w:rsidP="0040027A">
            <w:pPr>
              <w:pStyle w:val="afc"/>
              <w:rPr>
                <w:rFonts w:cs="ＭＳ Ｐゴシック"/>
                <w:color w:val="auto"/>
                <w:sz w:val="20"/>
                <w:szCs w:val="20"/>
              </w:rPr>
            </w:pPr>
            <w:r w:rsidRPr="00844CCB">
              <w:rPr>
                <w:rFonts w:hint="eastAsia"/>
                <w:color w:val="auto"/>
                <w:sz w:val="20"/>
                <w:szCs w:val="20"/>
              </w:rPr>
              <w:t>4.1</w:t>
            </w:r>
          </w:p>
        </w:tc>
      </w:tr>
      <w:tr w:rsidR="0040027A" w:rsidRPr="00844CCB" w:rsidTr="00CE0395">
        <w:trPr>
          <w:trHeight w:val="300"/>
        </w:trPr>
        <w:tc>
          <w:tcPr>
            <w:tcW w:w="1476"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0027A" w:rsidRPr="00844CCB" w:rsidRDefault="0040027A" w:rsidP="0040027A">
            <w:pPr>
              <w:widowControl/>
              <w:spacing w:line="240" w:lineRule="exact"/>
              <w:ind w:leftChars="-50" w:left="-113" w:rightChars="-50" w:right="-113"/>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c>
          <w:tcPr>
            <w:tcW w:w="584"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0027A" w:rsidRPr="00844CCB" w:rsidRDefault="0040027A" w:rsidP="00CE0395">
            <w:pPr>
              <w:pStyle w:val="afc"/>
              <w:spacing w:line="240" w:lineRule="exact"/>
              <w:rPr>
                <w:rFonts w:cs="ＭＳ Ｐゴシック"/>
                <w:color w:val="auto"/>
                <w:sz w:val="20"/>
                <w:szCs w:val="20"/>
              </w:rPr>
            </w:pPr>
            <w:r w:rsidRPr="00844CCB">
              <w:rPr>
                <w:rFonts w:cs="ＭＳ Ｐゴシック" w:hint="eastAsia"/>
                <w:color w:val="auto"/>
                <w:sz w:val="20"/>
                <w:szCs w:val="20"/>
              </w:rPr>
              <w:t>100.0</w:t>
            </w:r>
          </w:p>
        </w:tc>
      </w:tr>
    </w:tbl>
    <w:p w:rsidR="00A62B55" w:rsidRPr="00844CCB" w:rsidRDefault="00A62B55">
      <w:pPr>
        <w:widowControl/>
        <w:jc w:val="left"/>
      </w:pPr>
    </w:p>
    <w:p w:rsidR="00A62B55" w:rsidRPr="00844CCB" w:rsidRDefault="00A62B55" w:rsidP="00A62B55">
      <w:pPr>
        <w:pStyle w:val="3"/>
        <w:ind w:left="720" w:hanging="267"/>
      </w:pPr>
      <w:r w:rsidRPr="00844CCB">
        <w:rPr>
          <w:rFonts w:hint="eastAsia"/>
        </w:rPr>
        <w:t xml:space="preserve">⑪ 障害者（難病患者）福祉施策への要望について </w:t>
      </w:r>
    </w:p>
    <w:p w:rsidR="00A62B55" w:rsidRPr="00844CCB" w:rsidRDefault="00A62B55" w:rsidP="00A62B55">
      <w:pPr>
        <w:pStyle w:val="31"/>
        <w:ind w:left="680" w:firstLine="247"/>
      </w:pPr>
      <w:r w:rsidRPr="00844CCB">
        <w:rPr>
          <w:rFonts w:hint="eastAsia"/>
        </w:rPr>
        <w:t>障害者福祉施策に対して望むこと、取り組んでほしいことは、身体障害</w:t>
      </w:r>
      <w:r w:rsidR="00CE3028" w:rsidRPr="00844CCB">
        <w:rPr>
          <w:rFonts w:hint="eastAsia"/>
        </w:rPr>
        <w:t>者</w:t>
      </w:r>
      <w:r w:rsidRPr="00844CCB">
        <w:rPr>
          <w:rFonts w:hint="eastAsia"/>
        </w:rPr>
        <w:t>の主な回答は、「年金や手当などの所得保障の充実（41.7％）」、「医療費の負担軽減（24.3％）」、「困った時、悩んだ時のための相談窓口の充実（19.8％）」となっています。</w:t>
      </w:r>
    </w:p>
    <w:p w:rsidR="00A62B55" w:rsidRPr="00844CCB" w:rsidRDefault="00A62B55" w:rsidP="00533132">
      <w:pPr>
        <w:pStyle w:val="31"/>
        <w:ind w:leftChars="400" w:left="907" w:firstLine="247"/>
      </w:pPr>
      <w:r w:rsidRPr="00844CCB">
        <w:rPr>
          <w:rFonts w:hint="eastAsia"/>
        </w:rPr>
        <w:t>精神障害</w:t>
      </w:r>
      <w:r w:rsidR="00CE3028" w:rsidRPr="00844CCB">
        <w:rPr>
          <w:rFonts w:hint="eastAsia"/>
        </w:rPr>
        <w:t>者</w:t>
      </w:r>
      <w:r w:rsidRPr="00844CCB">
        <w:rPr>
          <w:rFonts w:hint="eastAsia"/>
        </w:rPr>
        <w:t>の主な回答は、「年金や手当などの所得保障の充実（49.3％）」、「医療費の負担軽減（34.0％）」、「困った時、悩んだ時のための相談窓口の充実（27.8％）」となっています。</w:t>
      </w:r>
    </w:p>
    <w:p w:rsidR="00A62B55" w:rsidRPr="00844CCB" w:rsidRDefault="00A62B55" w:rsidP="00A62B55">
      <w:pPr>
        <w:pStyle w:val="31"/>
        <w:ind w:left="680" w:firstLine="247"/>
      </w:pPr>
      <w:r w:rsidRPr="00844CCB">
        <w:rPr>
          <w:rFonts w:hint="eastAsia"/>
        </w:rPr>
        <w:lastRenderedPageBreak/>
        <w:t>自</w:t>
      </w:r>
      <w:r w:rsidR="00BE7FE8" w:rsidRPr="00797DE7">
        <w:rPr>
          <w:noProof/>
        </w:rPr>
        <w:drawing>
          <wp:anchor distT="0" distB="0" distL="114300" distR="114300" simplePos="0" relativeHeight="252613632" behindDoc="0" locked="1" layoutInCell="1" allowOverlap="1" wp14:anchorId="4D462A15" wp14:editId="17C944B1">
            <wp:simplePos x="0" y="0"/>
            <wp:positionH relativeFrom="page">
              <wp:posOffset>6333490</wp:posOffset>
            </wp:positionH>
            <wp:positionV relativeFrom="page">
              <wp:posOffset>9469120</wp:posOffset>
            </wp:positionV>
            <wp:extent cx="647640" cy="647640"/>
            <wp:effectExtent l="0" t="0" r="635" b="635"/>
            <wp:wrapNone/>
            <wp:docPr id="60" name="SPCod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立支援医療利用</w:t>
      </w:r>
      <w:r w:rsidR="00CE3028" w:rsidRPr="00844CCB">
        <w:rPr>
          <w:rFonts w:hint="eastAsia"/>
        </w:rPr>
        <w:t>者の</w:t>
      </w:r>
      <w:r w:rsidRPr="00844CCB">
        <w:rPr>
          <w:rFonts w:hint="eastAsia"/>
        </w:rPr>
        <w:t>主な回答は、「年金や手当などの所得保障の充実（48.1％）」、「医療費の負担軽減（35.1％）」、「困った時、悩んだ時のための相談窓口の充実（30.3％）」となっています。</w:t>
      </w:r>
    </w:p>
    <w:p w:rsidR="00A62B55" w:rsidRPr="00844CCB" w:rsidRDefault="00A62B55" w:rsidP="00A62B55">
      <w:pPr>
        <w:pStyle w:val="31"/>
        <w:ind w:left="680" w:firstLine="247"/>
      </w:pPr>
      <w:r w:rsidRPr="00844CCB">
        <w:rPr>
          <w:rFonts w:hint="eastAsia"/>
        </w:rPr>
        <w:t>難病</w:t>
      </w:r>
      <w:r w:rsidR="00CE3028" w:rsidRPr="00844CCB">
        <w:rPr>
          <w:rFonts w:hint="eastAsia"/>
        </w:rPr>
        <w:t>患者</w:t>
      </w:r>
      <w:r w:rsidRPr="00844CCB">
        <w:rPr>
          <w:rFonts w:hint="eastAsia"/>
        </w:rPr>
        <w:t>の主な回答は、「医療費の負担軽減（60.5％）」、「年金や手当などの所得保障の充実（42.8％）」、「困った時、悩んだ時のための相談窓口の充実（19.3％）」となっています。</w:t>
      </w:r>
    </w:p>
    <w:p w:rsidR="00A62B55" w:rsidRPr="00844CCB" w:rsidRDefault="00A62B55" w:rsidP="00A62B55">
      <w:pPr>
        <w:pStyle w:val="31"/>
        <w:ind w:left="680" w:firstLine="247"/>
      </w:pPr>
      <w:r w:rsidRPr="00844CCB">
        <w:rPr>
          <w:rFonts w:hint="eastAsia"/>
        </w:rPr>
        <w:t>知的障害</w:t>
      </w:r>
      <w:r w:rsidR="005D247D" w:rsidRPr="00844CCB">
        <w:rPr>
          <w:rFonts w:hint="eastAsia"/>
        </w:rPr>
        <w:t>者</w:t>
      </w:r>
      <w:r w:rsidRPr="00844CCB">
        <w:rPr>
          <w:rFonts w:hint="eastAsia"/>
        </w:rPr>
        <w:t>の主な回答は、「年金や手当などのお金を増やしてほしい（34.3％）」、「グループホームを増やしてほしい（32.9％）」、「障害者の就労へ向けた支援を行う施設を増やしてほしい（20.5％）」となっています。</w:t>
      </w:r>
    </w:p>
    <w:p w:rsidR="00A62B55" w:rsidRPr="00844CCB" w:rsidRDefault="00A62B55" w:rsidP="00A62B55">
      <w:pPr>
        <w:pStyle w:val="31"/>
        <w:ind w:left="680" w:firstLine="247"/>
      </w:pPr>
      <w:r w:rsidRPr="00844CCB">
        <w:rPr>
          <w:rFonts w:hint="eastAsia"/>
        </w:rPr>
        <w:t>発達障害</w:t>
      </w:r>
      <w:r w:rsidR="005D247D" w:rsidRPr="00844CCB">
        <w:rPr>
          <w:rFonts w:hint="eastAsia"/>
        </w:rPr>
        <w:t>者</w:t>
      </w:r>
      <w:r w:rsidRPr="00844CCB">
        <w:rPr>
          <w:rFonts w:hint="eastAsia"/>
        </w:rPr>
        <w:t>の主な回答は、「年金や手当などのお金を増やしてほしい（34.0％）」、「まわりの人に自分たちのことをわかってほしい（25.8％）」、「グループホームを増やしてほしい（22.7％）」となっています。</w:t>
      </w:r>
    </w:p>
    <w:p w:rsidR="00A62B55" w:rsidRPr="00844CCB" w:rsidRDefault="00A62B55" w:rsidP="00A62B55">
      <w:pPr>
        <w:pStyle w:val="31"/>
        <w:ind w:left="680" w:firstLine="247"/>
      </w:pPr>
      <w:r w:rsidRPr="00844CCB">
        <w:rPr>
          <w:rFonts w:hint="eastAsia"/>
        </w:rPr>
        <w:t>また、「今後どのようにしたいか」という質問に対しては、身体障害以外の障害種別においては、いずれも「社員（契約社員含む）や従業員として働きたい」という回答が多い結果と</w:t>
      </w:r>
      <w:r w:rsidR="00E20F39" w:rsidRPr="00844CCB">
        <w:rPr>
          <w:rFonts w:hint="eastAsia"/>
        </w:rPr>
        <w:t>なっています</w:t>
      </w:r>
      <w:r w:rsidRPr="00844CCB">
        <w:rPr>
          <w:rFonts w:hint="eastAsia"/>
        </w:rPr>
        <w:t>。</w:t>
      </w:r>
    </w:p>
    <w:p w:rsidR="00A62B55" w:rsidRPr="00844CCB" w:rsidRDefault="00A62B55">
      <w:pPr>
        <w:widowControl/>
        <w:jc w:val="left"/>
      </w:pPr>
    </w:p>
    <w:p w:rsidR="00A62B55" w:rsidRPr="00844CCB" w:rsidRDefault="00A62B55" w:rsidP="00A62B55">
      <w:pPr>
        <w:pStyle w:val="3"/>
        <w:ind w:left="720" w:hanging="267"/>
      </w:pPr>
      <w:r w:rsidRPr="00844CCB">
        <w:rPr>
          <w:rFonts w:hint="eastAsia"/>
        </w:rPr>
        <w:t>⑫ 障害や病気があることについて</w:t>
      </w:r>
    </w:p>
    <w:p w:rsidR="004D08F8" w:rsidRPr="00844CCB" w:rsidRDefault="00A62B55" w:rsidP="00923A26">
      <w:pPr>
        <w:pStyle w:val="31"/>
        <w:ind w:left="680" w:firstLine="247"/>
      </w:pPr>
      <w:r w:rsidRPr="00844CCB">
        <w:rPr>
          <w:rFonts w:hint="eastAsia"/>
        </w:rPr>
        <w:t>「障害者手帳を持っていること、または障害や病気があることを周囲に伝えているか」という質問については、「伝えていない」という回答はいずれの障害種別においても少</w:t>
      </w:r>
      <w:r w:rsidR="001C73BF" w:rsidRPr="00844CCB">
        <w:rPr>
          <w:rFonts w:hint="eastAsia"/>
        </w:rPr>
        <w:t>なくなっていますが</w:t>
      </w:r>
      <w:r w:rsidRPr="00844CCB">
        <w:rPr>
          <w:rFonts w:hint="eastAsia"/>
        </w:rPr>
        <w:t>、精神障害</w:t>
      </w:r>
      <w:r w:rsidR="005D247D" w:rsidRPr="00844CCB">
        <w:rPr>
          <w:rFonts w:hint="eastAsia"/>
        </w:rPr>
        <w:t>者</w:t>
      </w:r>
      <w:r w:rsidRPr="00844CCB">
        <w:rPr>
          <w:rFonts w:hint="eastAsia"/>
        </w:rPr>
        <w:t>及び自立支援医療利用</w:t>
      </w:r>
      <w:r w:rsidR="005D247D" w:rsidRPr="00844CCB">
        <w:rPr>
          <w:rFonts w:hint="eastAsia"/>
        </w:rPr>
        <w:t>者</w:t>
      </w:r>
      <w:r w:rsidRPr="00844CCB">
        <w:rPr>
          <w:rFonts w:hint="eastAsia"/>
        </w:rPr>
        <w:t>は比較的多い結果となり、その理由としては「差別や偏見のおそれがあるから伝えない」が最も多く</w:t>
      </w:r>
      <w:r w:rsidR="00E20F39" w:rsidRPr="00844CCB">
        <w:rPr>
          <w:rFonts w:hint="eastAsia"/>
        </w:rPr>
        <w:t>なっています</w:t>
      </w:r>
      <w:r w:rsidRPr="00844CCB">
        <w:rPr>
          <w:rFonts w:hint="eastAsia"/>
        </w:rPr>
        <w:t>。</w:t>
      </w:r>
    </w:p>
    <w:p w:rsidR="00923A26" w:rsidRPr="00844CCB" w:rsidRDefault="00923A26" w:rsidP="00E20F39">
      <w:pPr>
        <w:pStyle w:val="ab"/>
      </w:pPr>
    </w:p>
    <w:p w:rsidR="00E20F39" w:rsidRPr="00844CCB" w:rsidRDefault="004D08F8" w:rsidP="00E20F39">
      <w:pPr>
        <w:pStyle w:val="ae"/>
        <w:spacing w:afterLines="0" w:after="0"/>
        <w:ind w:rightChars="-63" w:right="-143" w:firstLineChars="68" w:firstLine="141"/>
        <w:rPr>
          <w:spacing w:val="-6"/>
        </w:rPr>
      </w:pPr>
      <w:r w:rsidRPr="00844CCB">
        <w:rPr>
          <w:rFonts w:hint="eastAsia"/>
        </w:rPr>
        <w:t xml:space="preserve">表　</w:t>
      </w:r>
      <w:r w:rsidR="0040027A" w:rsidRPr="00844CCB">
        <w:rPr>
          <w:rFonts w:hint="eastAsia"/>
        </w:rPr>
        <w:t>障害者手帳を持っていること、または障害や病気があることを周囲に伝えない理由</w:t>
      </w:r>
      <w:r w:rsidR="00237758" w:rsidRPr="00844CCB">
        <w:rPr>
          <w:rFonts w:hint="eastAsia"/>
          <w:spacing w:val="-6"/>
        </w:rPr>
        <w:t>（複数回答）</w:t>
      </w:r>
    </w:p>
    <w:p w:rsidR="004D08F8" w:rsidRPr="00844CCB" w:rsidRDefault="004D08F8" w:rsidP="00E20F39">
      <w:pPr>
        <w:spacing w:line="200" w:lineRule="exact"/>
        <w:ind w:rightChars="-63" w:right="-143"/>
        <w:jc w:val="right"/>
        <w:rPr>
          <w:rFonts w:ascii="HGｺﾞｼｯｸM" w:eastAsia="HGｺﾞｼｯｸM"/>
          <w:sz w:val="18"/>
          <w:szCs w:val="18"/>
        </w:rPr>
      </w:pPr>
      <w:r w:rsidRPr="00844CCB">
        <w:rPr>
          <w:rFonts w:ascii="HGｺﾞｼｯｸM" w:eastAsia="HGｺﾞｼｯｸM" w:hint="eastAsia"/>
          <w:sz w:val="18"/>
          <w:szCs w:val="18"/>
        </w:rPr>
        <w:t>単位：％</w:t>
      </w:r>
    </w:p>
    <w:tbl>
      <w:tblPr>
        <w:tblW w:w="4896"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3"/>
        <w:gridCol w:w="991"/>
        <w:gridCol w:w="995"/>
        <w:gridCol w:w="993"/>
        <w:gridCol w:w="991"/>
        <w:gridCol w:w="991"/>
        <w:gridCol w:w="991"/>
      </w:tblGrid>
      <w:tr w:rsidR="00844CCB" w:rsidRPr="00844CCB" w:rsidTr="00E20F39">
        <w:trPr>
          <w:trHeight w:val="285"/>
        </w:trPr>
        <w:tc>
          <w:tcPr>
            <w:tcW w:w="1721" w:type="pct"/>
            <w:tcBorders>
              <w:top w:val="single" w:sz="8" w:space="0" w:color="auto"/>
              <w:left w:val="single" w:sz="8" w:space="0" w:color="auto"/>
              <w:bottom w:val="nil"/>
              <w:right w:val="single" w:sz="4" w:space="0" w:color="auto"/>
            </w:tcBorders>
            <w:shd w:val="clear" w:color="auto" w:fill="CDEBD2" w:themeFill="accent1"/>
            <w:vAlign w:val="center"/>
            <w:hideMark/>
          </w:tcPr>
          <w:p w:rsidR="004D08F8" w:rsidRPr="00844CCB" w:rsidRDefault="004D08F8" w:rsidP="00CC499A">
            <w:pPr>
              <w:widowControl/>
              <w:spacing w:line="240" w:lineRule="exact"/>
              <w:jc w:val="left"/>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 xml:space="preserve">　</w:t>
            </w:r>
          </w:p>
        </w:tc>
        <w:tc>
          <w:tcPr>
            <w:tcW w:w="546"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身体</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48"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知的</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47"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精神</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c>
          <w:tcPr>
            <w:tcW w:w="546"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自立支援</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医療</w:t>
            </w:r>
          </w:p>
        </w:tc>
        <w:tc>
          <w:tcPr>
            <w:tcW w:w="546" w:type="pct"/>
            <w:tcBorders>
              <w:top w:val="single" w:sz="8" w:space="0" w:color="auto"/>
              <w:left w:val="single" w:sz="4" w:space="0" w:color="auto"/>
              <w:bottom w:val="nil"/>
              <w:right w:val="single" w:sz="4"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難病患者</w:t>
            </w:r>
          </w:p>
        </w:tc>
        <w:tc>
          <w:tcPr>
            <w:tcW w:w="546" w:type="pct"/>
            <w:tcBorders>
              <w:top w:val="single" w:sz="8" w:space="0" w:color="auto"/>
              <w:left w:val="single" w:sz="4" w:space="0" w:color="auto"/>
              <w:bottom w:val="nil"/>
              <w:right w:val="single" w:sz="8" w:space="0" w:color="auto"/>
            </w:tcBorders>
            <w:shd w:val="clear" w:color="auto" w:fill="CDEBD2" w:themeFill="accent1"/>
            <w:vAlign w:val="center"/>
          </w:tcPr>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発達</w:t>
            </w:r>
          </w:p>
          <w:p w:rsidR="004D08F8" w:rsidRPr="00844CCB" w:rsidRDefault="004D08F8" w:rsidP="004D08F8">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障害者</w:t>
            </w:r>
          </w:p>
        </w:tc>
      </w:tr>
      <w:tr w:rsidR="00844CCB" w:rsidRPr="00844CCB" w:rsidTr="00E20F39">
        <w:trPr>
          <w:trHeight w:val="285"/>
        </w:trPr>
        <w:tc>
          <w:tcPr>
            <w:tcW w:w="1721" w:type="pct"/>
            <w:tcBorders>
              <w:top w:val="nil"/>
              <w:left w:val="single" w:sz="8" w:space="0" w:color="auto"/>
              <w:bottom w:val="single" w:sz="4" w:space="0" w:color="auto"/>
              <w:right w:val="single" w:sz="4" w:space="0" w:color="auto"/>
            </w:tcBorders>
            <w:shd w:val="clear" w:color="auto" w:fill="CDEBD2" w:themeFill="accent1"/>
            <w:vAlign w:val="center"/>
          </w:tcPr>
          <w:p w:rsidR="00884B52" w:rsidRPr="00844CCB" w:rsidRDefault="00884B52" w:rsidP="00CC499A">
            <w:pPr>
              <w:widowControl/>
              <w:spacing w:line="240" w:lineRule="exact"/>
              <w:jc w:val="left"/>
              <w:rPr>
                <w:rFonts w:ascii="HGｺﾞｼｯｸM" w:eastAsia="HGｺﾞｼｯｸM" w:hAnsi="ＭＳ ゴシック" w:cs="ＭＳ Ｐゴシック"/>
                <w:sz w:val="18"/>
                <w:szCs w:val="18"/>
              </w:rPr>
            </w:pPr>
          </w:p>
        </w:tc>
        <w:tc>
          <w:tcPr>
            <w:tcW w:w="546" w:type="pct"/>
            <w:tcBorders>
              <w:top w:val="nil"/>
              <w:left w:val="single" w:sz="4" w:space="0" w:color="auto"/>
              <w:bottom w:val="single" w:sz="4" w:space="0" w:color="auto"/>
              <w:right w:val="single" w:sz="4"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n=2,218人</w:t>
            </w:r>
          </w:p>
        </w:tc>
        <w:tc>
          <w:tcPr>
            <w:tcW w:w="548" w:type="pct"/>
            <w:tcBorders>
              <w:top w:val="nil"/>
              <w:left w:val="single" w:sz="4" w:space="0" w:color="auto"/>
              <w:bottom w:val="single" w:sz="4" w:space="0" w:color="auto"/>
              <w:right w:val="single" w:sz="4"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n=347人</w:t>
            </w:r>
          </w:p>
        </w:tc>
        <w:tc>
          <w:tcPr>
            <w:tcW w:w="547" w:type="pct"/>
            <w:tcBorders>
              <w:top w:val="nil"/>
              <w:left w:val="single" w:sz="4" w:space="0" w:color="auto"/>
              <w:bottom w:val="single" w:sz="4" w:space="0" w:color="auto"/>
              <w:right w:val="single" w:sz="4"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n=209人</w:t>
            </w:r>
          </w:p>
        </w:tc>
        <w:tc>
          <w:tcPr>
            <w:tcW w:w="546" w:type="pct"/>
            <w:tcBorders>
              <w:top w:val="nil"/>
              <w:left w:val="single" w:sz="4" w:space="0" w:color="auto"/>
              <w:bottom w:val="single" w:sz="4" w:space="0" w:color="auto"/>
              <w:right w:val="single" w:sz="4"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pacing w:val="-6"/>
                <w:sz w:val="18"/>
                <w:szCs w:val="18"/>
              </w:rPr>
            </w:pPr>
            <w:r w:rsidRPr="00844CCB">
              <w:rPr>
                <w:rFonts w:ascii="HGｺﾞｼｯｸM" w:eastAsia="HGｺﾞｼｯｸM" w:hAnsi="ＭＳ ゴシック" w:cs="ＭＳ Ｐゴシック" w:hint="eastAsia"/>
                <w:spacing w:val="-6"/>
                <w:sz w:val="18"/>
                <w:szCs w:val="18"/>
              </w:rPr>
              <w:t>n=185</w:t>
            </w:r>
            <w:r w:rsidRPr="00844CCB">
              <w:rPr>
                <w:rFonts w:ascii="HGｺﾞｼｯｸM" w:eastAsia="HGｺﾞｼｯｸM" w:hAnsi="ＭＳ ゴシック" w:cs="ＭＳ Ｐゴシック" w:hint="eastAsia"/>
                <w:sz w:val="18"/>
                <w:szCs w:val="18"/>
              </w:rPr>
              <w:t>人</w:t>
            </w:r>
          </w:p>
        </w:tc>
        <w:tc>
          <w:tcPr>
            <w:tcW w:w="546" w:type="pct"/>
            <w:tcBorders>
              <w:top w:val="nil"/>
              <w:left w:val="single" w:sz="4" w:space="0" w:color="auto"/>
              <w:bottom w:val="single" w:sz="4" w:space="0" w:color="auto"/>
              <w:right w:val="single" w:sz="4"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n=243人</w:t>
            </w:r>
          </w:p>
        </w:tc>
        <w:tc>
          <w:tcPr>
            <w:tcW w:w="546" w:type="pct"/>
            <w:tcBorders>
              <w:top w:val="nil"/>
              <w:left w:val="single" w:sz="4" w:space="0" w:color="auto"/>
              <w:bottom w:val="single" w:sz="4" w:space="0" w:color="auto"/>
              <w:right w:val="single" w:sz="8" w:space="0" w:color="auto"/>
            </w:tcBorders>
            <w:shd w:val="clear" w:color="auto" w:fill="CDEBD2" w:themeFill="accent1"/>
            <w:vAlign w:val="center"/>
          </w:tcPr>
          <w:p w:rsidR="00884B52" w:rsidRPr="00844CCB" w:rsidRDefault="00884B52" w:rsidP="00884B52">
            <w:pPr>
              <w:widowControl/>
              <w:spacing w:line="240" w:lineRule="exact"/>
              <w:ind w:leftChars="-50" w:left="-113" w:rightChars="-50" w:right="-113"/>
              <w:jc w:val="center"/>
              <w:rPr>
                <w:rFonts w:ascii="HGｺﾞｼｯｸM" w:eastAsia="HGｺﾞｼｯｸM" w:hAnsi="ＭＳ ゴシック" w:cs="ＭＳ Ｐゴシック"/>
                <w:sz w:val="18"/>
                <w:szCs w:val="18"/>
              </w:rPr>
            </w:pPr>
            <w:r w:rsidRPr="00844CCB">
              <w:rPr>
                <w:rFonts w:ascii="HGｺﾞｼｯｸM" w:eastAsia="HGｺﾞｼｯｸM" w:hAnsi="ＭＳ ゴシック" w:cs="ＭＳ Ｐゴシック" w:hint="eastAsia"/>
                <w:sz w:val="18"/>
                <w:szCs w:val="18"/>
              </w:rPr>
              <w:t>n=97人</w:t>
            </w:r>
          </w:p>
        </w:tc>
      </w:tr>
      <w:tr w:rsidR="00844CCB" w:rsidRPr="00844CCB" w:rsidTr="00E20F39">
        <w:trPr>
          <w:trHeight w:val="285"/>
        </w:trPr>
        <w:tc>
          <w:tcPr>
            <w:tcW w:w="1721" w:type="pct"/>
            <w:tcBorders>
              <w:top w:val="single" w:sz="4" w:space="0" w:color="auto"/>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20"/>
              </w:rPr>
              <w:t>差別や偏見のおそれがあるから伝えない</w:t>
            </w:r>
          </w:p>
        </w:tc>
        <w:tc>
          <w:tcPr>
            <w:tcW w:w="546" w:type="pct"/>
            <w:tcBorders>
              <w:top w:val="single" w:sz="4" w:space="0" w:color="auto"/>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5.3</w:t>
            </w:r>
          </w:p>
        </w:tc>
        <w:tc>
          <w:tcPr>
            <w:tcW w:w="548" w:type="pct"/>
            <w:tcBorders>
              <w:top w:val="single" w:sz="4" w:space="0" w:color="auto"/>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12.4</w:t>
            </w:r>
          </w:p>
        </w:tc>
        <w:tc>
          <w:tcPr>
            <w:tcW w:w="547" w:type="pct"/>
            <w:tcBorders>
              <w:top w:val="single" w:sz="4" w:space="0" w:color="auto"/>
              <w:left w:val="single" w:sz="4" w:space="0" w:color="auto"/>
              <w:right w:val="single" w:sz="4"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39.7</w:t>
            </w:r>
          </w:p>
        </w:tc>
        <w:tc>
          <w:tcPr>
            <w:tcW w:w="546" w:type="pct"/>
            <w:tcBorders>
              <w:top w:val="single" w:sz="4" w:space="0" w:color="auto"/>
              <w:left w:val="single" w:sz="4" w:space="0" w:color="auto"/>
              <w:right w:val="single" w:sz="4"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37.8</w:t>
            </w:r>
          </w:p>
        </w:tc>
        <w:tc>
          <w:tcPr>
            <w:tcW w:w="546" w:type="pct"/>
            <w:tcBorders>
              <w:top w:val="single" w:sz="4" w:space="0" w:color="auto"/>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8.6</w:t>
            </w:r>
          </w:p>
        </w:tc>
        <w:tc>
          <w:tcPr>
            <w:tcW w:w="546" w:type="pct"/>
            <w:tcBorders>
              <w:top w:val="single" w:sz="4" w:space="0" w:color="auto"/>
              <w:left w:val="single" w:sz="4" w:space="0" w:color="auto"/>
              <w:right w:val="single" w:sz="8"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34.0</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pacing w:val="-6"/>
                <w:sz w:val="20"/>
              </w:rPr>
            </w:pPr>
            <w:r w:rsidRPr="00844CCB">
              <w:rPr>
                <w:rFonts w:hint="eastAsia"/>
                <w:spacing w:val="-6"/>
                <w:sz w:val="20"/>
              </w:rPr>
              <w:t>世間の目が気になるから伝えない</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4.6</w:t>
            </w:r>
          </w:p>
        </w:tc>
        <w:tc>
          <w:tcPr>
            <w:tcW w:w="548"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10.7</w:t>
            </w:r>
          </w:p>
        </w:tc>
        <w:tc>
          <w:tcPr>
            <w:tcW w:w="547"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27.8</w:t>
            </w:r>
          </w:p>
        </w:tc>
        <w:tc>
          <w:tcPr>
            <w:tcW w:w="546" w:type="pct"/>
            <w:tcBorders>
              <w:left w:val="single" w:sz="4" w:space="0" w:color="auto"/>
              <w:right w:val="single" w:sz="4"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28.6</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8.6</w:t>
            </w:r>
          </w:p>
        </w:tc>
        <w:tc>
          <w:tcPr>
            <w:tcW w:w="546" w:type="pct"/>
            <w:tcBorders>
              <w:left w:val="sing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20.6</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20"/>
              </w:rPr>
              <w:t>家族の意向のために伝えない</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1.1</w:t>
            </w:r>
          </w:p>
        </w:tc>
        <w:tc>
          <w:tcPr>
            <w:tcW w:w="548"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3.2</w:t>
            </w:r>
          </w:p>
        </w:tc>
        <w:tc>
          <w:tcPr>
            <w:tcW w:w="547"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2.9</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7.6</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0.4</w:t>
            </w:r>
          </w:p>
        </w:tc>
        <w:tc>
          <w:tcPr>
            <w:tcW w:w="546" w:type="pct"/>
            <w:tcBorders>
              <w:left w:val="sing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2.1</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18"/>
              </w:rPr>
              <w:t>伝えても、わかってもらえないから伝えない</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5.8</w:t>
            </w:r>
          </w:p>
        </w:tc>
        <w:tc>
          <w:tcPr>
            <w:tcW w:w="548"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12.7</w:t>
            </w:r>
          </w:p>
        </w:tc>
        <w:tc>
          <w:tcPr>
            <w:tcW w:w="547"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17.2</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24.9</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15.6</w:t>
            </w:r>
          </w:p>
        </w:tc>
        <w:tc>
          <w:tcPr>
            <w:tcW w:w="546" w:type="pct"/>
            <w:tcBorders>
              <w:left w:val="single" w:sz="4" w:space="0" w:color="auto"/>
              <w:right w:val="single" w:sz="8"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30.9</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20"/>
              </w:rPr>
              <w:t>特に伝える必要がないから伝えない</w:t>
            </w:r>
          </w:p>
        </w:tc>
        <w:tc>
          <w:tcPr>
            <w:tcW w:w="546" w:type="pct"/>
            <w:tcBorders>
              <w:left w:val="single" w:sz="4" w:space="0" w:color="auto"/>
              <w:right w:val="single" w:sz="4"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26.3</w:t>
            </w:r>
          </w:p>
        </w:tc>
        <w:tc>
          <w:tcPr>
            <w:tcW w:w="548" w:type="pct"/>
            <w:tcBorders>
              <w:left w:val="single" w:sz="4" w:space="0" w:color="auto"/>
              <w:right w:val="single" w:sz="4"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28.8</w:t>
            </w:r>
          </w:p>
        </w:tc>
        <w:tc>
          <w:tcPr>
            <w:tcW w:w="547" w:type="pct"/>
            <w:tcBorders>
              <w:left w:val="single" w:sz="4" w:space="0" w:color="auto"/>
              <w:right w:val="single" w:sz="4"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33.0</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28.1</w:t>
            </w:r>
          </w:p>
        </w:tc>
        <w:tc>
          <w:tcPr>
            <w:tcW w:w="546" w:type="pct"/>
            <w:tcBorders>
              <w:left w:val="single" w:sz="4" w:space="0" w:color="auto"/>
              <w:right w:val="single" w:sz="4"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32.5</w:t>
            </w:r>
          </w:p>
        </w:tc>
        <w:tc>
          <w:tcPr>
            <w:tcW w:w="546" w:type="pct"/>
            <w:tcBorders>
              <w:left w:val="sing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14.4</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20"/>
              </w:rPr>
              <w:t>その他</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2.2</w:t>
            </w:r>
          </w:p>
        </w:tc>
        <w:tc>
          <w:tcPr>
            <w:tcW w:w="548"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3.5</w:t>
            </w:r>
          </w:p>
        </w:tc>
        <w:tc>
          <w:tcPr>
            <w:tcW w:w="547"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4.8</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3.8</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4.9</w:t>
            </w:r>
          </w:p>
        </w:tc>
        <w:tc>
          <w:tcPr>
            <w:tcW w:w="546" w:type="pct"/>
            <w:tcBorders>
              <w:left w:val="sing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10.3</w:t>
            </w:r>
          </w:p>
        </w:tc>
      </w:tr>
      <w:tr w:rsidR="00844CCB" w:rsidRPr="00844CCB" w:rsidTr="00E20F39">
        <w:trPr>
          <w:trHeight w:val="285"/>
        </w:trPr>
        <w:tc>
          <w:tcPr>
            <w:tcW w:w="1721" w:type="pct"/>
            <w:tcBorders>
              <w:left w:val="single" w:sz="8" w:space="0" w:color="auto"/>
              <w:right w:val="single" w:sz="4" w:space="0" w:color="auto"/>
            </w:tcBorders>
            <w:shd w:val="clear" w:color="auto" w:fill="auto"/>
            <w:vAlign w:val="center"/>
          </w:tcPr>
          <w:p w:rsidR="00884B52" w:rsidRPr="00844CCB" w:rsidRDefault="00884B52" w:rsidP="00884B52">
            <w:pPr>
              <w:pStyle w:val="af9"/>
              <w:spacing w:line="240" w:lineRule="exact"/>
              <w:rPr>
                <w:sz w:val="20"/>
              </w:rPr>
            </w:pPr>
            <w:r w:rsidRPr="00844CCB">
              <w:rPr>
                <w:rFonts w:hint="eastAsia"/>
                <w:sz w:val="20"/>
              </w:rPr>
              <w:t>特に問題なく伝える</w:t>
            </w:r>
          </w:p>
        </w:tc>
        <w:tc>
          <w:tcPr>
            <w:tcW w:w="546" w:type="pct"/>
            <w:tcBorders>
              <w:left w:val="single" w:sz="4" w:space="0" w:color="auto"/>
              <w:right w:val="single" w:sz="4"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37.3</w:t>
            </w:r>
          </w:p>
        </w:tc>
        <w:tc>
          <w:tcPr>
            <w:tcW w:w="548" w:type="pct"/>
            <w:tcBorders>
              <w:left w:val="single" w:sz="4" w:space="0" w:color="auto"/>
              <w:right w:val="single" w:sz="4" w:space="0" w:color="auto"/>
            </w:tcBorders>
            <w:shd w:val="clear" w:color="auto" w:fill="404040" w:themeFill="text1" w:themeFillTint="BF"/>
            <w:noWrap/>
            <w:vAlign w:val="center"/>
          </w:tcPr>
          <w:p w:rsidR="00884B52" w:rsidRPr="00ED6927" w:rsidRDefault="00884B52" w:rsidP="00884B52">
            <w:pPr>
              <w:pStyle w:val="afc"/>
              <w:rPr>
                <w:rFonts w:cs="ＭＳ Ｐゴシック"/>
                <w:b/>
                <w:color w:val="FFFFFF" w:themeColor="background1"/>
                <w:sz w:val="20"/>
                <w:szCs w:val="20"/>
              </w:rPr>
            </w:pPr>
            <w:r w:rsidRPr="00ED6927">
              <w:rPr>
                <w:rFonts w:hint="eastAsia"/>
                <w:b/>
                <w:color w:val="FFFFFF" w:themeColor="background1"/>
                <w:sz w:val="20"/>
                <w:szCs w:val="20"/>
              </w:rPr>
              <w:t>32.3</w:t>
            </w:r>
          </w:p>
        </w:tc>
        <w:tc>
          <w:tcPr>
            <w:tcW w:w="547"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12.4</w:t>
            </w:r>
          </w:p>
        </w:tc>
        <w:tc>
          <w:tcPr>
            <w:tcW w:w="546" w:type="pct"/>
            <w:tcBorders>
              <w:left w:val="sing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12.4</w:t>
            </w:r>
          </w:p>
        </w:tc>
        <w:tc>
          <w:tcPr>
            <w:tcW w:w="546" w:type="pct"/>
            <w:tcBorders>
              <w:left w:val="single" w:sz="4" w:space="0" w:color="auto"/>
              <w:right w:val="single" w:sz="4" w:space="0" w:color="auto"/>
            </w:tcBorders>
            <w:shd w:val="clear" w:color="auto" w:fill="D9D9D9" w:themeFill="background1" w:themeFillShade="D9"/>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32.1</w:t>
            </w:r>
          </w:p>
        </w:tc>
        <w:tc>
          <w:tcPr>
            <w:tcW w:w="546" w:type="pct"/>
            <w:tcBorders>
              <w:left w:val="sing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19.6</w:t>
            </w:r>
          </w:p>
        </w:tc>
      </w:tr>
      <w:tr w:rsidR="00844CCB" w:rsidRPr="00844CCB" w:rsidTr="00E20F39">
        <w:trPr>
          <w:trHeight w:val="285"/>
        </w:trPr>
        <w:tc>
          <w:tcPr>
            <w:tcW w:w="1721" w:type="pct"/>
            <w:tcBorders>
              <w:left w:val="single" w:sz="8" w:space="0" w:color="auto"/>
              <w:bottom w:val="double" w:sz="4" w:space="0" w:color="auto"/>
              <w:right w:val="single" w:sz="4" w:space="0" w:color="auto"/>
            </w:tcBorders>
            <w:shd w:val="clear" w:color="auto" w:fill="auto"/>
            <w:vAlign w:val="center"/>
            <w:hideMark/>
          </w:tcPr>
          <w:p w:rsidR="00884B52" w:rsidRPr="00844CCB" w:rsidRDefault="00884B52" w:rsidP="00884B52">
            <w:pPr>
              <w:pStyle w:val="af9"/>
              <w:spacing w:line="240" w:lineRule="exact"/>
              <w:rPr>
                <w:rFonts w:hAnsi="ＭＳ 明朝" w:cs="ＭＳ Ｐゴシック"/>
                <w:sz w:val="18"/>
                <w:szCs w:val="18"/>
              </w:rPr>
            </w:pPr>
            <w:r w:rsidRPr="00844CCB">
              <w:rPr>
                <w:rFonts w:hAnsi="ＭＳ 明朝" w:cs="ＭＳ Ｐゴシック" w:hint="eastAsia"/>
                <w:sz w:val="18"/>
                <w:szCs w:val="18"/>
              </w:rPr>
              <w:t>無回答</w:t>
            </w:r>
          </w:p>
        </w:tc>
        <w:tc>
          <w:tcPr>
            <w:tcW w:w="546" w:type="pct"/>
            <w:tcBorders>
              <w:left w:val="single" w:sz="4" w:space="0" w:color="auto"/>
              <w:bottom w:val="doub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26.4</w:t>
            </w:r>
          </w:p>
        </w:tc>
        <w:tc>
          <w:tcPr>
            <w:tcW w:w="548" w:type="pct"/>
            <w:tcBorders>
              <w:left w:val="single" w:sz="4" w:space="0" w:color="auto"/>
              <w:bottom w:val="doub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20.5</w:t>
            </w:r>
          </w:p>
        </w:tc>
        <w:tc>
          <w:tcPr>
            <w:tcW w:w="547" w:type="pct"/>
            <w:tcBorders>
              <w:left w:val="single" w:sz="4" w:space="0" w:color="auto"/>
              <w:bottom w:val="doub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15.8</w:t>
            </w:r>
          </w:p>
        </w:tc>
        <w:tc>
          <w:tcPr>
            <w:tcW w:w="546" w:type="pct"/>
            <w:tcBorders>
              <w:left w:val="single" w:sz="4" w:space="0" w:color="auto"/>
              <w:bottom w:val="doub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21.6</w:t>
            </w:r>
          </w:p>
        </w:tc>
        <w:tc>
          <w:tcPr>
            <w:tcW w:w="546" w:type="pct"/>
            <w:tcBorders>
              <w:left w:val="single" w:sz="4" w:space="0" w:color="auto"/>
              <w:bottom w:val="double" w:sz="4" w:space="0" w:color="auto"/>
              <w:right w:val="single" w:sz="4"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18.9</w:t>
            </w:r>
          </w:p>
        </w:tc>
        <w:tc>
          <w:tcPr>
            <w:tcW w:w="546" w:type="pct"/>
            <w:tcBorders>
              <w:left w:val="single" w:sz="4" w:space="0" w:color="auto"/>
              <w:bottom w:val="double" w:sz="4" w:space="0" w:color="auto"/>
              <w:right w:val="single" w:sz="8" w:space="0" w:color="auto"/>
            </w:tcBorders>
            <w:shd w:val="clear" w:color="auto" w:fill="auto"/>
            <w:noWrap/>
            <w:vAlign w:val="center"/>
          </w:tcPr>
          <w:p w:rsidR="00884B52" w:rsidRPr="00844CCB" w:rsidRDefault="00884B52" w:rsidP="00884B52">
            <w:pPr>
              <w:pStyle w:val="afc"/>
              <w:rPr>
                <w:rFonts w:cs="ＭＳ Ｐゴシック"/>
                <w:color w:val="auto"/>
                <w:sz w:val="20"/>
                <w:szCs w:val="20"/>
              </w:rPr>
            </w:pPr>
            <w:r w:rsidRPr="00844CCB">
              <w:rPr>
                <w:rFonts w:hint="eastAsia"/>
                <w:color w:val="auto"/>
                <w:sz w:val="20"/>
                <w:szCs w:val="20"/>
              </w:rPr>
              <w:t>23.7</w:t>
            </w:r>
          </w:p>
        </w:tc>
      </w:tr>
      <w:tr w:rsidR="00844CCB" w:rsidRPr="00844CCB" w:rsidTr="00E20F39">
        <w:trPr>
          <w:trHeight w:val="254"/>
        </w:trPr>
        <w:tc>
          <w:tcPr>
            <w:tcW w:w="1721" w:type="pct"/>
            <w:tcBorders>
              <w:top w:val="double" w:sz="4" w:space="0" w:color="auto"/>
              <w:left w:val="single" w:sz="8" w:space="0" w:color="auto"/>
              <w:bottom w:val="single" w:sz="8" w:space="0" w:color="auto"/>
              <w:right w:val="single" w:sz="4" w:space="0" w:color="auto"/>
            </w:tcBorders>
            <w:shd w:val="clear" w:color="auto" w:fill="auto"/>
            <w:vAlign w:val="center"/>
            <w:hideMark/>
          </w:tcPr>
          <w:p w:rsidR="004D08F8" w:rsidRPr="00844CCB" w:rsidRDefault="004D08F8" w:rsidP="001C73BF">
            <w:pPr>
              <w:spacing w:line="280" w:lineRule="exact"/>
              <w:jc w:val="center"/>
              <w:rPr>
                <w:rFonts w:ascii="HGｺﾞｼｯｸM" w:eastAsia="HGｺﾞｼｯｸM" w:hAnsi="ＭＳ 明朝" w:cs="ＭＳ Ｐゴシック"/>
                <w:sz w:val="18"/>
                <w:szCs w:val="18"/>
              </w:rPr>
            </w:pPr>
            <w:r w:rsidRPr="00844CCB">
              <w:rPr>
                <w:rFonts w:ascii="HGｺﾞｼｯｸM" w:eastAsia="HGｺﾞｼｯｸM" w:hAnsi="ＭＳ 明朝" w:cs="ＭＳ Ｐゴシック" w:hint="eastAsia"/>
                <w:sz w:val="18"/>
                <w:szCs w:val="18"/>
              </w:rPr>
              <w:t>全　体</w:t>
            </w:r>
          </w:p>
        </w:tc>
        <w:tc>
          <w:tcPr>
            <w:tcW w:w="546"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237758">
            <w:pPr>
              <w:pStyle w:val="afc"/>
              <w:rPr>
                <w:color w:val="auto"/>
                <w:sz w:val="20"/>
              </w:rPr>
            </w:pPr>
            <w:r w:rsidRPr="00844CCB">
              <w:rPr>
                <w:rFonts w:hint="eastAsia"/>
                <w:color w:val="auto"/>
                <w:sz w:val="20"/>
              </w:rPr>
              <w:t>100.0</w:t>
            </w:r>
          </w:p>
        </w:tc>
        <w:tc>
          <w:tcPr>
            <w:tcW w:w="548"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237758">
            <w:pPr>
              <w:pStyle w:val="afc"/>
              <w:rPr>
                <w:color w:val="auto"/>
                <w:sz w:val="20"/>
              </w:rPr>
            </w:pPr>
            <w:r w:rsidRPr="00844CCB">
              <w:rPr>
                <w:rFonts w:hint="eastAsia"/>
                <w:color w:val="auto"/>
                <w:sz w:val="20"/>
              </w:rPr>
              <w:t>100.0</w:t>
            </w:r>
          </w:p>
        </w:tc>
        <w:tc>
          <w:tcPr>
            <w:tcW w:w="547" w:type="pct"/>
            <w:tcBorders>
              <w:top w:val="double" w:sz="4" w:space="0" w:color="auto"/>
              <w:left w:val="single" w:sz="4" w:space="0" w:color="auto"/>
              <w:bottom w:val="single" w:sz="8" w:space="0" w:color="auto"/>
              <w:right w:val="single" w:sz="4" w:space="0" w:color="auto"/>
            </w:tcBorders>
            <w:shd w:val="clear" w:color="auto" w:fill="auto"/>
            <w:noWrap/>
            <w:vAlign w:val="center"/>
          </w:tcPr>
          <w:p w:rsidR="004D08F8" w:rsidRPr="00844CCB" w:rsidRDefault="004D08F8" w:rsidP="00237758">
            <w:pPr>
              <w:pStyle w:val="afc"/>
              <w:rPr>
                <w:color w:val="auto"/>
                <w:sz w:val="20"/>
              </w:rPr>
            </w:pPr>
            <w:r w:rsidRPr="00844CCB">
              <w:rPr>
                <w:rFonts w:hint="eastAsia"/>
                <w:color w:val="auto"/>
                <w:sz w:val="20"/>
              </w:rPr>
              <w:t>100.0</w:t>
            </w:r>
          </w:p>
        </w:tc>
        <w:tc>
          <w:tcPr>
            <w:tcW w:w="546"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237758">
            <w:pPr>
              <w:pStyle w:val="afc"/>
              <w:rPr>
                <w:color w:val="auto"/>
                <w:sz w:val="20"/>
              </w:rPr>
            </w:pPr>
            <w:r w:rsidRPr="00844CCB">
              <w:rPr>
                <w:rFonts w:hint="eastAsia"/>
                <w:color w:val="auto"/>
                <w:sz w:val="20"/>
              </w:rPr>
              <w:t>100.0</w:t>
            </w:r>
          </w:p>
        </w:tc>
        <w:tc>
          <w:tcPr>
            <w:tcW w:w="546" w:type="pct"/>
            <w:tcBorders>
              <w:top w:val="double" w:sz="4" w:space="0" w:color="auto"/>
              <w:left w:val="single" w:sz="4" w:space="0" w:color="auto"/>
              <w:bottom w:val="single" w:sz="8" w:space="0" w:color="auto"/>
              <w:right w:val="single" w:sz="4" w:space="0" w:color="auto"/>
            </w:tcBorders>
            <w:shd w:val="clear" w:color="auto" w:fill="auto"/>
            <w:noWrap/>
            <w:vAlign w:val="center"/>
            <w:hideMark/>
          </w:tcPr>
          <w:p w:rsidR="004D08F8" w:rsidRPr="00844CCB" w:rsidRDefault="004D08F8" w:rsidP="00237758">
            <w:pPr>
              <w:pStyle w:val="afc"/>
              <w:rPr>
                <w:color w:val="auto"/>
                <w:sz w:val="20"/>
              </w:rPr>
            </w:pPr>
            <w:r w:rsidRPr="00844CCB">
              <w:rPr>
                <w:rFonts w:hint="eastAsia"/>
                <w:color w:val="auto"/>
                <w:sz w:val="20"/>
              </w:rPr>
              <w:t>100.0</w:t>
            </w:r>
          </w:p>
        </w:tc>
        <w:tc>
          <w:tcPr>
            <w:tcW w:w="546"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rsidR="004D08F8" w:rsidRPr="00844CCB" w:rsidRDefault="004D08F8" w:rsidP="00237758">
            <w:pPr>
              <w:pStyle w:val="afc"/>
              <w:rPr>
                <w:color w:val="auto"/>
                <w:sz w:val="20"/>
              </w:rPr>
            </w:pPr>
            <w:r w:rsidRPr="00844CCB">
              <w:rPr>
                <w:rFonts w:hint="eastAsia"/>
                <w:color w:val="auto"/>
                <w:sz w:val="20"/>
              </w:rPr>
              <w:t>100.0</w:t>
            </w:r>
          </w:p>
        </w:tc>
      </w:tr>
    </w:tbl>
    <w:p w:rsidR="001C73BF" w:rsidRPr="00844CCB" w:rsidRDefault="001C73BF">
      <w:pPr>
        <w:widowControl/>
        <w:jc w:val="left"/>
        <w:rPr>
          <w:rFonts w:ascii="ＭＳ ゴシック" w:eastAsia="ＭＳ ゴシック" w:hAnsi="ＭＳ ゴシック"/>
          <w:sz w:val="26"/>
        </w:rPr>
      </w:pPr>
      <w:r w:rsidRPr="00844CCB">
        <w:br w:type="page"/>
      </w:r>
    </w:p>
    <w:p w:rsidR="00923A26" w:rsidRPr="00844CCB" w:rsidRDefault="00BE7FE8" w:rsidP="00923A26">
      <w:pPr>
        <w:pStyle w:val="3"/>
        <w:ind w:left="720" w:hanging="267"/>
      </w:pPr>
      <w:r w:rsidRPr="00797DE7">
        <w:rPr>
          <w:noProof/>
        </w:rPr>
        <w:lastRenderedPageBreak/>
        <w:drawing>
          <wp:anchor distT="0" distB="0" distL="114300" distR="114300" simplePos="0" relativeHeight="252615680" behindDoc="0" locked="1" layoutInCell="1" allowOverlap="1" wp14:anchorId="0723DC30" wp14:editId="05C2C288">
            <wp:simplePos x="0" y="0"/>
            <wp:positionH relativeFrom="page">
              <wp:posOffset>575945</wp:posOffset>
            </wp:positionH>
            <wp:positionV relativeFrom="page">
              <wp:posOffset>9469120</wp:posOffset>
            </wp:positionV>
            <wp:extent cx="647640" cy="647640"/>
            <wp:effectExtent l="0" t="0" r="635" b="635"/>
            <wp:wrapNone/>
            <wp:docPr id="61" name="SPCod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923A26" w:rsidRPr="00844CCB">
        <w:rPr>
          <w:rFonts w:hint="eastAsia"/>
        </w:rPr>
        <w:t>⑬ 障害福祉関係事業所へのアンケート調査結果について</w:t>
      </w:r>
    </w:p>
    <w:p w:rsidR="00923A26" w:rsidRPr="00844CCB" w:rsidRDefault="00923A26" w:rsidP="00237758">
      <w:pPr>
        <w:pStyle w:val="31"/>
        <w:ind w:left="680" w:firstLine="247"/>
      </w:pPr>
      <w:r w:rsidRPr="00844CCB">
        <w:rPr>
          <w:rFonts w:hint="eastAsia"/>
        </w:rPr>
        <w:t>アンケート調査を行った事業所のサービス種類は、「居宅介護」が52.1％で最も</w:t>
      </w:r>
      <w:r w:rsidR="001C73BF" w:rsidRPr="00844CCB">
        <w:rPr>
          <w:rFonts w:hint="eastAsia"/>
        </w:rPr>
        <w:t>多く</w:t>
      </w:r>
      <w:r w:rsidRPr="00844CCB">
        <w:rPr>
          <w:rFonts w:hint="eastAsia"/>
        </w:rPr>
        <w:t>、次いで「重度訪問介護」が46.9％となっています。</w:t>
      </w:r>
    </w:p>
    <w:p w:rsidR="00923A26" w:rsidRPr="00844CCB" w:rsidRDefault="00923A26" w:rsidP="00237758">
      <w:pPr>
        <w:pStyle w:val="31"/>
        <w:ind w:left="680" w:firstLine="247"/>
      </w:pPr>
      <w:r w:rsidRPr="00844CCB">
        <w:rPr>
          <w:rFonts w:hint="eastAsia"/>
        </w:rPr>
        <w:t>雇用関係として、職員の雇用形態では、正規職員の平均は5.6人、非正規職員の平均は8.9人、その他職員数の平均は2.1人となっています。職員の性別は、「男性」平均3.6人、「女性」平均10.8人となっています。</w:t>
      </w:r>
    </w:p>
    <w:p w:rsidR="00923A26" w:rsidRPr="00844CCB" w:rsidRDefault="00923A26" w:rsidP="00237758">
      <w:pPr>
        <w:pStyle w:val="31"/>
        <w:ind w:left="680" w:firstLine="247"/>
      </w:pPr>
      <w:r w:rsidRPr="00844CCB">
        <w:rPr>
          <w:rFonts w:hint="eastAsia"/>
        </w:rPr>
        <w:t>また、職員の年齢別平均人数は、「60歳以上」が4.6人で最も多く、次いで「40歳代」が3.8人、「50歳代」が3.7人となっています。職員の勤続年数別平均人数は「5年以上10年未満」が4.3人で最も多くなっています。</w:t>
      </w:r>
    </w:p>
    <w:p w:rsidR="00923A26" w:rsidRPr="00844CCB" w:rsidRDefault="00923A26" w:rsidP="00237758">
      <w:pPr>
        <w:pStyle w:val="31"/>
        <w:ind w:left="680" w:firstLine="247"/>
      </w:pPr>
      <w:r w:rsidRPr="00844CCB">
        <w:rPr>
          <w:rFonts w:hint="eastAsia"/>
        </w:rPr>
        <w:t>経営上の課題は「職員の確保が困難」が68.8％で最も高く、次いで「サービス単価が低く経営が困難」が36.5％、「経理や請求などの事務量が増大している」が31.3％となっています。</w:t>
      </w:r>
    </w:p>
    <w:p w:rsidR="00923A26" w:rsidRPr="00844CCB" w:rsidRDefault="00923A26" w:rsidP="00237758">
      <w:pPr>
        <w:pStyle w:val="31"/>
        <w:ind w:left="680" w:firstLine="247"/>
      </w:pPr>
      <w:r w:rsidRPr="00844CCB">
        <w:rPr>
          <w:rFonts w:hint="eastAsia"/>
        </w:rPr>
        <w:t>人材確保面については、職員の過不足状況は「大変不足している」が28.1％、「不足している」が26.0％、「やや不足している」が25.0％で、合</w:t>
      </w:r>
      <w:r w:rsidR="005C797A" w:rsidRPr="00844CCB">
        <w:rPr>
          <w:rFonts w:hint="eastAsia"/>
        </w:rPr>
        <w:t>わ</w:t>
      </w:r>
      <w:r w:rsidRPr="00844CCB">
        <w:rPr>
          <w:rFonts w:hint="eastAsia"/>
        </w:rPr>
        <w:t>せると約８割となっています。平成27年度の職員の退職者については、「いた」が65.6％で、人数は「常勤」平均が1.5人、「非常勤」平均が</w:t>
      </w:r>
      <w:r w:rsidR="00EE323B" w:rsidRPr="00844CCB">
        <w:rPr>
          <w:rFonts w:hint="eastAsia"/>
        </w:rPr>
        <w:t>1.9</w:t>
      </w:r>
      <w:r w:rsidRPr="00844CCB">
        <w:rPr>
          <w:rFonts w:hint="eastAsia"/>
        </w:rPr>
        <w:t>人と、離職率が高くなっています。</w:t>
      </w:r>
    </w:p>
    <w:p w:rsidR="00EE323B" w:rsidRPr="00844CCB" w:rsidRDefault="00EE323B" w:rsidP="00EE323B"/>
    <w:p w:rsidR="00923A26" w:rsidRPr="00844CCB" w:rsidRDefault="00EE323B" w:rsidP="00EE323B">
      <w:pPr>
        <w:pStyle w:val="ae"/>
        <w:spacing w:after="108"/>
      </w:pPr>
      <w:r w:rsidRPr="00844CCB">
        <w:rPr>
          <w:rFonts w:hint="eastAsia"/>
        </w:rPr>
        <w:t>図　経営上の課題（複数回答）</w:t>
      </w:r>
      <w:r w:rsidR="00237758" w:rsidRPr="00844CCB">
        <w:rPr>
          <w:rFonts w:hint="eastAsia"/>
          <w:noProof/>
        </w:rPr>
        <w:drawing>
          <wp:anchor distT="0" distB="0" distL="114300" distR="114300" simplePos="0" relativeHeight="251716608" behindDoc="0" locked="0" layoutInCell="1" allowOverlap="1" wp14:anchorId="24CB2188" wp14:editId="1FD21E53">
            <wp:simplePos x="0" y="0"/>
            <wp:positionH relativeFrom="column">
              <wp:posOffset>-176530</wp:posOffset>
            </wp:positionH>
            <wp:positionV relativeFrom="paragraph">
              <wp:posOffset>46355</wp:posOffset>
            </wp:positionV>
            <wp:extent cx="6410325" cy="4562475"/>
            <wp:effectExtent l="0" t="0" r="0" b="0"/>
            <wp:wrapNone/>
            <wp:docPr id="1584" name="オブジェクト 60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page">
              <wp14:pctWidth>0</wp14:pctWidth>
            </wp14:sizeRelH>
            <wp14:sizeRelV relativeFrom="page">
              <wp14:pctHeight>0</wp14:pctHeight>
            </wp14:sizeRelV>
          </wp:anchor>
        </w:drawing>
      </w:r>
    </w:p>
    <w:p w:rsidR="00923A26" w:rsidRPr="00844CCB" w:rsidRDefault="00923A26" w:rsidP="00923A26"/>
    <w:p w:rsidR="00237758" w:rsidRPr="00844CCB" w:rsidRDefault="00237758" w:rsidP="00923A26"/>
    <w:p w:rsidR="00237758" w:rsidRPr="00844CCB" w:rsidRDefault="00237758" w:rsidP="00923A26"/>
    <w:p w:rsidR="00237758" w:rsidRPr="00844CCB" w:rsidRDefault="00237758" w:rsidP="00923A26"/>
    <w:p w:rsidR="00237758" w:rsidRPr="00844CCB" w:rsidRDefault="00237758" w:rsidP="00923A26"/>
    <w:p w:rsidR="00237758" w:rsidRPr="00844CCB" w:rsidRDefault="00237758" w:rsidP="00923A26"/>
    <w:p w:rsidR="00237758" w:rsidRPr="00844CCB" w:rsidRDefault="00237758" w:rsidP="00923A26"/>
    <w:p w:rsidR="00923A26" w:rsidRPr="00844CCB" w:rsidRDefault="00923A26">
      <w:pPr>
        <w:widowControl/>
        <w:jc w:val="left"/>
      </w:pPr>
      <w:r w:rsidRPr="00844CCB">
        <w:br w:type="page"/>
      </w:r>
    </w:p>
    <w:p w:rsidR="00DB682C" w:rsidRPr="00844CCB" w:rsidRDefault="00DB682C" w:rsidP="00337C47">
      <w:pPr>
        <w:pStyle w:val="2"/>
        <w:ind w:left="864" w:hanging="864"/>
      </w:pPr>
      <w:bookmarkStart w:id="50" w:name="_Toc492306528"/>
      <w:bookmarkStart w:id="51" w:name="_Toc500528499"/>
      <w:bookmarkStart w:id="52" w:name="_Toc505695578"/>
      <w:r w:rsidRPr="00844CCB">
        <w:rPr>
          <w:rFonts w:hint="eastAsia"/>
        </w:rPr>
        <w:lastRenderedPageBreak/>
        <w:t>（</w:t>
      </w:r>
      <w:r w:rsidR="00BE7FE8" w:rsidRPr="00797DE7">
        <w:rPr>
          <w:noProof/>
        </w:rPr>
        <w:drawing>
          <wp:anchor distT="0" distB="0" distL="114300" distR="114300" simplePos="0" relativeHeight="252617728" behindDoc="0" locked="1" layoutInCell="1" allowOverlap="1" wp14:anchorId="168AA622" wp14:editId="6014309B">
            <wp:simplePos x="0" y="0"/>
            <wp:positionH relativeFrom="page">
              <wp:posOffset>6333490</wp:posOffset>
            </wp:positionH>
            <wp:positionV relativeFrom="page">
              <wp:posOffset>9469120</wp:posOffset>
            </wp:positionV>
            <wp:extent cx="647640" cy="647640"/>
            <wp:effectExtent l="0" t="0" r="635" b="635"/>
            <wp:wrapNone/>
            <wp:docPr id="62" name="SPCod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３）誰もが共に暮らすための市民会議での意見</w:t>
      </w:r>
      <w:bookmarkEnd w:id="50"/>
      <w:bookmarkEnd w:id="51"/>
      <w:bookmarkEnd w:id="52"/>
    </w:p>
    <w:p w:rsidR="00713FD2" w:rsidRPr="00844CCB" w:rsidRDefault="00713FD2" w:rsidP="00713FD2">
      <w:pPr>
        <w:pStyle w:val="21"/>
        <w:ind w:left="453" w:firstLine="247"/>
      </w:pPr>
      <w:r w:rsidRPr="00844CCB">
        <w:rPr>
          <w:rFonts w:hint="eastAsia"/>
        </w:rPr>
        <w:t>「さいたま市誰もが共に暮らすための障害者の権利の擁護等に関する条例」第７条に定められた障害者施策の実施状況や課題に関する市民相互の意見交換の場として、「誰もが共に暮らすための市民会議」を設置しています。</w:t>
      </w:r>
    </w:p>
    <w:p w:rsidR="00DB682C" w:rsidRPr="00844CCB" w:rsidRDefault="00713FD2" w:rsidP="00713FD2">
      <w:pPr>
        <w:pStyle w:val="21"/>
        <w:ind w:left="453" w:firstLine="247"/>
      </w:pPr>
      <w:r w:rsidRPr="00844CCB">
        <w:rPr>
          <w:rFonts w:hint="eastAsia"/>
        </w:rPr>
        <w:t>平成28年度には主に次期障害者総合支援計画策定に向けての話し合いを行いました。テーマごとに取りまとめた代表的な意見は以下のとおりです</w:t>
      </w:r>
      <w:r w:rsidR="00DB682C" w:rsidRPr="00844CCB">
        <w:rPr>
          <w:rFonts w:hint="eastAsia"/>
        </w:rPr>
        <w:t>。</w:t>
      </w:r>
    </w:p>
    <w:p w:rsidR="00DB682C" w:rsidRPr="00844CCB" w:rsidRDefault="00DB682C" w:rsidP="00DB682C"/>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【障害に対する理解・啓発】</w:t>
      </w:r>
    </w:p>
    <w:p w:rsidR="00713FD2" w:rsidRPr="00844CCB" w:rsidRDefault="00A01F89" w:rsidP="00713FD2">
      <w:pPr>
        <w:pStyle w:val="af5"/>
      </w:pPr>
      <w:r>
        <w:rPr>
          <w:rFonts w:hint="eastAsia"/>
        </w:rPr>
        <w:t>・一般の人は障害ということを特別なことと考えている、</w:t>
      </w:r>
      <w:r w:rsidRPr="00110E68">
        <w:rPr>
          <w:rFonts w:hint="eastAsia"/>
        </w:rPr>
        <w:t>子ども</w:t>
      </w:r>
      <w:r>
        <w:rPr>
          <w:rFonts w:hint="eastAsia"/>
        </w:rPr>
        <w:t>のころはそのような偏見がないので</w:t>
      </w:r>
      <w:r w:rsidRPr="00110E68">
        <w:rPr>
          <w:rFonts w:hint="eastAsia"/>
        </w:rPr>
        <w:t>子ども</w:t>
      </w:r>
      <w:r w:rsidR="00713FD2" w:rsidRPr="00844CCB">
        <w:rPr>
          <w:rFonts w:hint="eastAsia"/>
        </w:rPr>
        <w:t>のうちから教育が必要。</w:t>
      </w:r>
    </w:p>
    <w:p w:rsidR="00713FD2" w:rsidRPr="00844CCB" w:rsidRDefault="00713FD2" w:rsidP="00713FD2">
      <w:pPr>
        <w:pStyle w:val="af5"/>
      </w:pPr>
      <w:r w:rsidRPr="00844CCB">
        <w:rPr>
          <w:rFonts w:hint="eastAsia"/>
        </w:rPr>
        <w:t>・学齢期から障害児と共生している人は、大人になってから接する人よりも自然に接することができるように感じるので、特別支援学校の教育の場として培ったノウハウを一般の人々に周知し、活用できる仕組みがほしい。</w:t>
      </w:r>
    </w:p>
    <w:p w:rsidR="00713FD2" w:rsidRPr="00844CCB" w:rsidRDefault="00713FD2" w:rsidP="00713FD2">
      <w:pPr>
        <w:pStyle w:val="af5"/>
      </w:pPr>
      <w:r w:rsidRPr="00844CCB">
        <w:rPr>
          <w:rFonts w:hint="eastAsia"/>
        </w:rPr>
        <w:t>・どこにも所属していない当事者、特別支援学校の生徒などに法律の周知が必要。</w:t>
      </w:r>
    </w:p>
    <w:p w:rsidR="00713FD2" w:rsidRPr="00844CCB" w:rsidRDefault="00713FD2" w:rsidP="00713FD2">
      <w:pPr>
        <w:pStyle w:val="af5"/>
      </w:pPr>
      <w:r w:rsidRPr="00844CCB">
        <w:rPr>
          <w:rFonts w:hint="eastAsia"/>
        </w:rPr>
        <w:t>・障害児の親が、障害児が周りに迷惑をかけていると考え、すぐ謝っているのをよく見るが、たしかに、障害者との共生を受け入れてくれる人、拒絶する人、世間には様々な人がいるが、障害特性をよく知らないで、拒絶する人もいると思うので、周囲にしっかり理解してもらえるような工夫があればよい。</w:t>
      </w:r>
    </w:p>
    <w:p w:rsidR="00713FD2" w:rsidRPr="00844CCB" w:rsidRDefault="00713FD2" w:rsidP="00713FD2">
      <w:pPr>
        <w:pStyle w:val="af5"/>
      </w:pPr>
      <w:r w:rsidRPr="00844CCB">
        <w:rPr>
          <w:rFonts w:hint="eastAsia"/>
        </w:rPr>
        <w:t>・条例を知らない人が多くいることがアンケートによってわかる。その反省を踏まえて、周知の仕方を考えていかないといけない。</w:t>
      </w:r>
    </w:p>
    <w:p w:rsidR="00713FD2" w:rsidRPr="00844CCB" w:rsidRDefault="00713FD2" w:rsidP="00713FD2">
      <w:pPr>
        <w:pStyle w:val="af5"/>
      </w:pPr>
      <w:r w:rsidRPr="00844CCB">
        <w:rPr>
          <w:rFonts w:hint="eastAsia"/>
        </w:rPr>
        <w:t>・一般市民の障害に対する理解がないと、計画や制度が整備されてもそれが活かされない。また、障害に対する理解は、障害者との関わりがないと進まないのではと感じる。</w:t>
      </w:r>
    </w:p>
    <w:p w:rsidR="00713FD2" w:rsidRPr="00844CCB" w:rsidRDefault="00713FD2" w:rsidP="00F632DE">
      <w:pPr>
        <w:pStyle w:val="af5"/>
        <w:ind w:leftChars="100" w:left="227" w:firstLineChars="200" w:firstLine="493"/>
      </w:pPr>
      <w:r w:rsidRPr="00844CCB">
        <w:rPr>
          <w:rFonts w:hint="eastAsia"/>
        </w:rPr>
        <w:t>・学校で福祉教育に力を入れてもらえれば、障害に対する理解が進むのでは。</w:t>
      </w:r>
    </w:p>
    <w:p w:rsidR="00713FD2" w:rsidRPr="00844CCB" w:rsidRDefault="00713FD2" w:rsidP="00F632DE">
      <w:pPr>
        <w:pStyle w:val="af5"/>
        <w:tabs>
          <w:tab w:val="left" w:pos="709"/>
        </w:tabs>
      </w:pPr>
      <w:r w:rsidRPr="00844CCB">
        <w:rPr>
          <w:rFonts w:hint="eastAsia"/>
        </w:rPr>
        <w:t>・難病患者に対する配慮が申請手続き等の面で感じられない。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【権利擁護】</w:t>
      </w:r>
    </w:p>
    <w:p w:rsidR="00713FD2" w:rsidRPr="00844CCB" w:rsidRDefault="00713FD2" w:rsidP="00713FD2">
      <w:pPr>
        <w:pStyle w:val="af5"/>
      </w:pPr>
      <w:r w:rsidRPr="00844CCB">
        <w:rPr>
          <w:rFonts w:hint="eastAsia"/>
        </w:rPr>
        <w:t>・成年後見人制</w:t>
      </w:r>
      <w:r w:rsidR="006A21E6">
        <w:rPr>
          <w:rFonts w:hint="eastAsia"/>
        </w:rPr>
        <w:t>度について高齢者ばかりで障害者では</w:t>
      </w:r>
      <w:r w:rsidRPr="00844CCB">
        <w:rPr>
          <w:rFonts w:hint="eastAsia"/>
        </w:rPr>
        <w:t>増えない。</w:t>
      </w:r>
    </w:p>
    <w:p w:rsidR="00713FD2" w:rsidRPr="00844CCB" w:rsidRDefault="00713FD2" w:rsidP="00713FD2">
      <w:pPr>
        <w:pStyle w:val="af5"/>
      </w:pPr>
      <w:r w:rsidRPr="00844CCB">
        <w:rPr>
          <w:rFonts w:hint="eastAsia"/>
        </w:rPr>
        <w:t>・</w:t>
      </w:r>
      <w:r w:rsidRPr="00844CCB">
        <w:rPr>
          <w:rFonts w:hint="eastAsia"/>
          <w:spacing w:val="-2"/>
        </w:rPr>
        <w:t>「後見＝判断能力が無い」ではなく、本人と協力して制度を利用していけるようになるべき。</w:t>
      </w:r>
    </w:p>
    <w:p w:rsidR="00713FD2" w:rsidRPr="00844CCB" w:rsidRDefault="00713FD2" w:rsidP="00713FD2">
      <w:pPr>
        <w:pStyle w:val="af5"/>
      </w:pPr>
      <w:r w:rsidRPr="00844CCB">
        <w:rPr>
          <w:rFonts w:hint="eastAsia"/>
        </w:rPr>
        <w:t>・後見人たちの障害への理解が浅いと感じる。</w:t>
      </w:r>
    </w:p>
    <w:p w:rsidR="00713FD2" w:rsidRPr="00844CCB" w:rsidRDefault="00713FD2" w:rsidP="00713FD2">
      <w:pPr>
        <w:pStyle w:val="af5"/>
      </w:pPr>
      <w:r w:rsidRPr="00844CCB">
        <w:rPr>
          <w:rFonts w:hint="eastAsia"/>
        </w:rPr>
        <w:t>・保佐人・補助人から始まり、買い物・銀行等は制度を使い、財産管理は家族がするとか使い分けができるようになるといい。</w:t>
      </w:r>
    </w:p>
    <w:p w:rsidR="00713FD2" w:rsidRPr="00844CCB" w:rsidRDefault="00713FD2" w:rsidP="00713FD2"/>
    <w:p w:rsidR="00713FD2" w:rsidRPr="00844CCB" w:rsidRDefault="00713FD2" w:rsidP="00713FD2"/>
    <w:p w:rsidR="00713FD2" w:rsidRPr="00844CCB" w:rsidRDefault="00BE7FE8" w:rsidP="00713FD2">
      <w:pPr>
        <w:spacing w:afterLines="20" w:after="72"/>
        <w:ind w:leftChars="100" w:left="227"/>
        <w:rPr>
          <w:rFonts w:ascii="ＭＳ ゴシック" w:eastAsia="ＭＳ ゴシック" w:hAnsi="ＭＳ ゴシック"/>
          <w:sz w:val="24"/>
        </w:rPr>
      </w:pPr>
      <w:r w:rsidRPr="00797DE7">
        <w:rPr>
          <w:noProof/>
        </w:rPr>
        <w:lastRenderedPageBreak/>
        <w:drawing>
          <wp:anchor distT="0" distB="0" distL="114300" distR="114300" simplePos="0" relativeHeight="252619776" behindDoc="0" locked="1" layoutInCell="1" allowOverlap="1" wp14:anchorId="337381BA" wp14:editId="71448001">
            <wp:simplePos x="0" y="0"/>
            <wp:positionH relativeFrom="page">
              <wp:posOffset>575945</wp:posOffset>
            </wp:positionH>
            <wp:positionV relativeFrom="page">
              <wp:posOffset>9469120</wp:posOffset>
            </wp:positionV>
            <wp:extent cx="647640" cy="647640"/>
            <wp:effectExtent l="0" t="0" r="635" b="635"/>
            <wp:wrapNone/>
            <wp:docPr id="63" name="SPCod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713FD2" w:rsidRPr="00844CCB">
        <w:rPr>
          <w:rFonts w:ascii="ＭＳ ゴシック" w:eastAsia="ＭＳ ゴシック" w:hAnsi="ＭＳ ゴシック" w:hint="eastAsia"/>
          <w:sz w:val="24"/>
        </w:rPr>
        <w:t>【福祉サービスについて】</w:t>
      </w:r>
    </w:p>
    <w:p w:rsidR="00713FD2" w:rsidRPr="00844CCB" w:rsidRDefault="00713FD2" w:rsidP="00713FD2">
      <w:pPr>
        <w:pStyle w:val="af5"/>
      </w:pPr>
      <w:r w:rsidRPr="00844CCB">
        <w:rPr>
          <w:rFonts w:hint="eastAsia"/>
        </w:rPr>
        <w:t>・支援の質の高さが大事。給与、勤務内容等、支援員の環境を整えるような施策を。</w:t>
      </w:r>
    </w:p>
    <w:p w:rsidR="00713FD2" w:rsidRPr="00844CCB" w:rsidRDefault="00713FD2" w:rsidP="00713FD2">
      <w:pPr>
        <w:pStyle w:val="af5"/>
      </w:pPr>
      <w:r w:rsidRPr="00844CCB">
        <w:rPr>
          <w:rFonts w:hint="eastAsia"/>
        </w:rPr>
        <w:t>・精神障害の場合は家族による支援が多いので、家族に対する支援があればよい。</w:t>
      </w:r>
    </w:p>
    <w:p w:rsidR="00713FD2" w:rsidRPr="00844CCB" w:rsidRDefault="00713FD2" w:rsidP="00713FD2">
      <w:pPr>
        <w:pStyle w:val="af5"/>
      </w:pPr>
      <w:r w:rsidRPr="00844CCB">
        <w:rPr>
          <w:rFonts w:hint="eastAsia"/>
        </w:rPr>
        <w:t>・支援員の人材育成について、小さい時から障害</w:t>
      </w:r>
      <w:r w:rsidR="00286620" w:rsidRPr="00844CCB">
        <w:rPr>
          <w:rFonts w:hint="eastAsia"/>
        </w:rPr>
        <w:t>者</w:t>
      </w:r>
      <w:r w:rsidRPr="00844CCB">
        <w:rPr>
          <w:rFonts w:hint="eastAsia"/>
        </w:rPr>
        <w:t>と関わっていないと施設などで働く人材が増えていかないのでは。子どもの時から障害</w:t>
      </w:r>
      <w:r w:rsidR="00286620" w:rsidRPr="00844CCB">
        <w:rPr>
          <w:rFonts w:hint="eastAsia"/>
        </w:rPr>
        <w:t>者</w:t>
      </w:r>
      <w:r w:rsidRPr="00844CCB">
        <w:rPr>
          <w:rFonts w:hint="eastAsia"/>
        </w:rPr>
        <w:t>と触れ合って理解を深めるような施策を。</w:t>
      </w:r>
    </w:p>
    <w:p w:rsidR="00713FD2" w:rsidRPr="00844CCB" w:rsidRDefault="00713FD2" w:rsidP="00713FD2">
      <w:pPr>
        <w:pStyle w:val="af5"/>
      </w:pPr>
      <w:r w:rsidRPr="00844CCB">
        <w:rPr>
          <w:rFonts w:hint="eastAsia"/>
        </w:rPr>
        <w:t>・難病患者も申請をすれば手帳を取得することができるが、個々の理由でそれをしない人もいる。障害分野以外でも手帳取得者と同等のサービスを受けることができるようになってほしい。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【住居について】</w:t>
      </w:r>
    </w:p>
    <w:p w:rsidR="00713FD2" w:rsidRPr="00844CCB" w:rsidRDefault="00713FD2" w:rsidP="00713FD2">
      <w:pPr>
        <w:pStyle w:val="af5"/>
      </w:pPr>
      <w:r w:rsidRPr="00844CCB">
        <w:rPr>
          <w:rFonts w:hint="eastAsia"/>
        </w:rPr>
        <w:t>・本人や親の高齢化によりグループホームの必要性が高くなる。障害ごとに必要な支援が違うので必要性を聞きながら作っていくことが必要。</w:t>
      </w:r>
    </w:p>
    <w:p w:rsidR="00713FD2" w:rsidRPr="00844CCB" w:rsidRDefault="00713FD2" w:rsidP="00713FD2">
      <w:pPr>
        <w:pStyle w:val="af5"/>
      </w:pPr>
      <w:r w:rsidRPr="00844CCB">
        <w:rPr>
          <w:rFonts w:hint="eastAsia"/>
        </w:rPr>
        <w:t>・グループホームの確保が喫緊の課題。地域の支援を</w:t>
      </w:r>
      <w:r w:rsidR="00B06862" w:rsidRPr="00802710">
        <w:rPr>
          <w:rFonts w:hint="eastAsia"/>
        </w:rPr>
        <w:t>受</w:t>
      </w:r>
      <w:r w:rsidR="00B06862">
        <w:rPr>
          <w:rFonts w:hint="eastAsia"/>
        </w:rPr>
        <w:t>けて</w:t>
      </w:r>
      <w:r w:rsidRPr="00844CCB">
        <w:rPr>
          <w:rFonts w:hint="eastAsia"/>
        </w:rPr>
        <w:t>、自宅で生活できる障害者もいるが、グループホームを希望する障害者も少なくない。グループホームの整備を推進し、希望者が入居できるように、施設数を確保するよう、次期計画に盛り込んでいただきたい。</w:t>
      </w:r>
    </w:p>
    <w:p w:rsidR="00713FD2" w:rsidRPr="00844CCB" w:rsidRDefault="00713FD2" w:rsidP="00713FD2">
      <w:pPr>
        <w:pStyle w:val="af5"/>
      </w:pPr>
      <w:r w:rsidRPr="00844CCB">
        <w:rPr>
          <w:rFonts w:hint="eastAsia"/>
        </w:rPr>
        <w:t>・グループホームの整備は建設費が大きい。土地の確保も大変。３／４補助だが、上限額があるので法人の持出しが大きい。調整区域や住民の反対という問題もある。</w:t>
      </w:r>
    </w:p>
    <w:p w:rsidR="00713FD2" w:rsidRPr="00844CCB" w:rsidRDefault="00713FD2" w:rsidP="00713FD2">
      <w:pPr>
        <w:pStyle w:val="af5"/>
      </w:pPr>
      <w:r w:rsidRPr="00844CCB">
        <w:rPr>
          <w:rFonts w:hint="eastAsia"/>
        </w:rPr>
        <w:t>・グループホームを作っても職員の確保が難しい。</w:t>
      </w:r>
    </w:p>
    <w:p w:rsidR="00713FD2" w:rsidRPr="00844CCB" w:rsidRDefault="00713FD2" w:rsidP="00713FD2">
      <w:pPr>
        <w:pStyle w:val="af5"/>
      </w:pPr>
      <w:r w:rsidRPr="00844CCB">
        <w:rPr>
          <w:rFonts w:hint="eastAsia"/>
        </w:rPr>
        <w:t>・息子が知的障害だが、将来に不安。自分が</w:t>
      </w:r>
      <w:r w:rsidR="00414ABE">
        <w:rPr>
          <w:rFonts w:hint="eastAsia"/>
        </w:rPr>
        <w:t>70</w:t>
      </w:r>
      <w:r w:rsidR="00A01F89">
        <w:rPr>
          <w:rFonts w:hint="eastAsia"/>
        </w:rPr>
        <w:t>歳の時に</w:t>
      </w:r>
      <w:r w:rsidR="00A01F89" w:rsidRPr="00110E68">
        <w:rPr>
          <w:rFonts w:hint="eastAsia"/>
        </w:rPr>
        <w:t>息子</w:t>
      </w:r>
      <w:r w:rsidRPr="00844CCB">
        <w:rPr>
          <w:rFonts w:hint="eastAsia"/>
        </w:rPr>
        <w:t>は</w:t>
      </w:r>
      <w:r w:rsidR="00414ABE">
        <w:rPr>
          <w:rFonts w:hint="eastAsia"/>
        </w:rPr>
        <w:t>50</w:t>
      </w:r>
      <w:r w:rsidRPr="00844CCB">
        <w:rPr>
          <w:rFonts w:hint="eastAsia"/>
        </w:rPr>
        <w:t>歳。グループホームにもっと力を入れてほしいが人手の問題はある。</w:t>
      </w:r>
    </w:p>
    <w:p w:rsidR="00713FD2" w:rsidRPr="00844CCB" w:rsidRDefault="00713FD2" w:rsidP="00713FD2">
      <w:pPr>
        <w:pStyle w:val="af5"/>
      </w:pPr>
      <w:r w:rsidRPr="00844CCB">
        <w:rPr>
          <w:rFonts w:hint="eastAsia"/>
        </w:rPr>
        <w:t>・グループホームの拡充を。グループホームを必要としているのは、全面サポートが必要だから。</w:t>
      </w:r>
    </w:p>
    <w:p w:rsidR="00713FD2" w:rsidRPr="00844CCB" w:rsidRDefault="00713FD2" w:rsidP="00713FD2">
      <w:pPr>
        <w:pStyle w:val="af5"/>
      </w:pPr>
      <w:r w:rsidRPr="00844CCB">
        <w:rPr>
          <w:rFonts w:hint="eastAsia"/>
        </w:rPr>
        <w:t>・グループホームだけでなく、大型入所施設も拡充してほしい。程度の重たい人に対してのケアは入所でないと難しい。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【相談・支援】</w:t>
      </w:r>
    </w:p>
    <w:p w:rsidR="00713FD2" w:rsidRPr="00844CCB" w:rsidRDefault="00713FD2" w:rsidP="00713FD2">
      <w:pPr>
        <w:pStyle w:val="af5"/>
      </w:pPr>
      <w:r w:rsidRPr="00844CCB">
        <w:rPr>
          <w:rFonts w:hint="eastAsia"/>
        </w:rPr>
        <w:t>・</w:t>
      </w:r>
      <w:r w:rsidRPr="00844CCB">
        <w:rPr>
          <w:rFonts w:hint="eastAsia"/>
          <w:spacing w:val="-4"/>
        </w:rPr>
        <w:t>障害があることを世間に相談できていない。世間との壁、窓口に行かない、</w:t>
      </w:r>
      <w:r w:rsidR="00E20F39" w:rsidRPr="00844CCB">
        <w:rPr>
          <w:spacing w:val="-4"/>
        </w:rPr>
        <w:br/>
      </w:r>
      <w:r w:rsidRPr="00844CCB">
        <w:rPr>
          <w:rFonts w:hint="eastAsia"/>
          <w:spacing w:val="-4"/>
        </w:rPr>
        <w:t>行けないというのが現状。</w:t>
      </w:r>
    </w:p>
    <w:p w:rsidR="00713FD2" w:rsidRPr="00844CCB" w:rsidRDefault="00713FD2" w:rsidP="00713FD2">
      <w:pPr>
        <w:pStyle w:val="af5"/>
      </w:pPr>
      <w:r w:rsidRPr="00844CCB">
        <w:rPr>
          <w:rFonts w:hint="eastAsia"/>
        </w:rPr>
        <w:t>・自分が勤める法人でも家族会はあるが、つながるのが苦手な方もいる。</w:t>
      </w:r>
      <w:r w:rsidR="00E20F39" w:rsidRPr="00844CCB">
        <w:br/>
      </w:r>
      <w:r w:rsidRPr="00844CCB">
        <w:rPr>
          <w:rFonts w:hint="eastAsia"/>
        </w:rPr>
        <w:t>手を挙げられない人には支援がつながらない。</w:t>
      </w:r>
    </w:p>
    <w:p w:rsidR="00713FD2" w:rsidRPr="00844CCB" w:rsidRDefault="00713FD2">
      <w:pPr>
        <w:widowControl/>
        <w:jc w:val="left"/>
        <w:rPr>
          <w:sz w:val="24"/>
        </w:rPr>
      </w:pPr>
      <w:r w:rsidRPr="00844CCB">
        <w:br w:type="page"/>
      </w:r>
    </w:p>
    <w:p w:rsidR="00713FD2" w:rsidRPr="00844CCB" w:rsidRDefault="00713FD2" w:rsidP="00713FD2">
      <w:pPr>
        <w:pStyle w:val="af5"/>
      </w:pPr>
      <w:r w:rsidRPr="00844CCB">
        <w:rPr>
          <w:rFonts w:hint="eastAsia"/>
        </w:rPr>
        <w:lastRenderedPageBreak/>
        <w:t>・</w:t>
      </w:r>
      <w:r w:rsidR="008841BC" w:rsidRPr="00822925">
        <w:rPr>
          <w:noProof/>
        </w:rPr>
        <w:drawing>
          <wp:anchor distT="0" distB="0" distL="114300" distR="114300" simplePos="0" relativeHeight="252621824" behindDoc="0" locked="1" layoutInCell="1" allowOverlap="1" wp14:anchorId="2C31D48B" wp14:editId="0EB39CC2">
            <wp:simplePos x="0" y="0"/>
            <wp:positionH relativeFrom="page">
              <wp:posOffset>6333490</wp:posOffset>
            </wp:positionH>
            <wp:positionV relativeFrom="page">
              <wp:posOffset>9469120</wp:posOffset>
            </wp:positionV>
            <wp:extent cx="647640" cy="647640"/>
            <wp:effectExtent l="0" t="0" r="635" b="635"/>
            <wp:wrapNone/>
            <wp:docPr id="64" name="SPCod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spacing w:val="-4"/>
        </w:rPr>
        <w:t>特別支援学校を卒業すると、相談できる場所が少なくなる。支援センター、</w:t>
      </w:r>
      <w:r w:rsidRPr="00844CCB">
        <w:rPr>
          <w:rFonts w:hint="eastAsia"/>
        </w:rPr>
        <w:t>窓口を知らない人。声を上げるまとまりが必要。</w:t>
      </w:r>
    </w:p>
    <w:p w:rsidR="00713FD2" w:rsidRPr="00844CCB" w:rsidRDefault="00713FD2" w:rsidP="00713FD2">
      <w:pPr>
        <w:pStyle w:val="af5"/>
      </w:pPr>
      <w:r w:rsidRPr="00844CCB">
        <w:rPr>
          <w:rFonts w:hint="eastAsia"/>
        </w:rPr>
        <w:t>・障害の特性を知ることが、個別の支援につながっていくのでは。</w:t>
      </w:r>
    </w:p>
    <w:p w:rsidR="00713FD2" w:rsidRPr="00844CCB" w:rsidRDefault="00713FD2" w:rsidP="00E20F39">
      <w:pPr>
        <w:pStyle w:val="af5"/>
      </w:pPr>
      <w:r w:rsidRPr="00844CCB">
        <w:rPr>
          <w:rFonts w:hint="eastAsia"/>
        </w:rPr>
        <w:t>・</w:t>
      </w:r>
      <w:r w:rsidRPr="00844CCB">
        <w:rPr>
          <w:rFonts w:hint="eastAsia"/>
          <w:spacing w:val="-6"/>
        </w:rPr>
        <w:t>移動支援、生活サポートは現実にとても使いにくいサービスとなっている。</w:t>
      </w:r>
      <w:r w:rsidR="00E20F39" w:rsidRPr="00844CCB">
        <w:rPr>
          <w:spacing w:val="-6"/>
        </w:rPr>
        <w:br/>
      </w:r>
      <w:r w:rsidRPr="00844CCB">
        <w:rPr>
          <w:rFonts w:hint="eastAsia"/>
        </w:rPr>
        <w:t>利用者に沿って必要な人に、必要な支援を充実させてほしい。</w:t>
      </w:r>
    </w:p>
    <w:p w:rsidR="00713FD2" w:rsidRPr="00844CCB" w:rsidRDefault="00713FD2" w:rsidP="00713FD2">
      <w:pPr>
        <w:pStyle w:val="af5"/>
      </w:pPr>
      <w:r w:rsidRPr="00844CCB">
        <w:rPr>
          <w:rFonts w:hint="eastAsia"/>
        </w:rPr>
        <w:t>・医学の進歩により難病が判明してきているが、それに対する支援体制が追いついていない。</w:t>
      </w:r>
    </w:p>
    <w:p w:rsidR="00713FD2" w:rsidRPr="00844CCB" w:rsidRDefault="00713FD2" w:rsidP="00713FD2">
      <w:pPr>
        <w:pStyle w:val="af5"/>
      </w:pPr>
      <w:r w:rsidRPr="00844CCB">
        <w:rPr>
          <w:rFonts w:hint="eastAsia"/>
        </w:rPr>
        <w:t>・</w:t>
      </w:r>
      <w:r w:rsidRPr="00844CCB">
        <w:rPr>
          <w:rFonts w:hint="eastAsia"/>
          <w:spacing w:val="-4"/>
        </w:rPr>
        <w:t>市内の障害関係の支援施設の相談体制に格差・ムラがある。そのためにも、</w:t>
      </w:r>
      <w:r w:rsidR="00E20F39" w:rsidRPr="00844CCB">
        <w:rPr>
          <w:spacing w:val="-6"/>
        </w:rPr>
        <w:br/>
      </w:r>
      <w:r w:rsidRPr="00844CCB">
        <w:rPr>
          <w:rFonts w:hint="eastAsia"/>
        </w:rPr>
        <w:t>支援者の育成は喫緊の問題ではないか。特に専門の知識を有している支援者が少なすぎるので、次期計画において、支援者の育成に力を入れてほしい。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【情報の取得・コミュニケーション】</w:t>
      </w:r>
    </w:p>
    <w:p w:rsidR="00713FD2" w:rsidRPr="00844CCB" w:rsidRDefault="00713FD2" w:rsidP="00713FD2">
      <w:pPr>
        <w:pStyle w:val="af5"/>
      </w:pPr>
      <w:r w:rsidRPr="00844CCB">
        <w:rPr>
          <w:rFonts w:hint="eastAsia"/>
        </w:rPr>
        <w:t>・全ての人が意見を言えるよう、</w:t>
      </w:r>
      <w:r w:rsidR="00FE46F1" w:rsidRPr="00844CCB">
        <w:rPr>
          <w:rFonts w:hint="eastAsia"/>
        </w:rPr>
        <w:t>いろいろ</w:t>
      </w:r>
      <w:r w:rsidRPr="00844CCB">
        <w:rPr>
          <w:rFonts w:hint="eastAsia"/>
        </w:rPr>
        <w:t>な媒体で意見が言えるように気を付けてほしい。障害によっては、紙媒体は扱いづらい場合もあるので、メールでの回答が良い場合もある。様々な障害でも意見が言えるようにホームページやインターネットを誰にでも使いやすいようにもっと活用して欲しい。</w:t>
      </w:r>
    </w:p>
    <w:p w:rsidR="00713FD2" w:rsidRPr="00844CCB" w:rsidRDefault="00713FD2" w:rsidP="00713FD2">
      <w:pPr>
        <w:pStyle w:val="af5"/>
      </w:pPr>
      <w:r w:rsidRPr="00844CCB">
        <w:rPr>
          <w:rFonts w:hint="eastAsia"/>
        </w:rPr>
        <w:t>・高齢の障害者はインターネットの利用ができない人がいる。高齢者や障害者に対しての接し方を考えて欲しい。</w:t>
      </w:r>
    </w:p>
    <w:p w:rsidR="00713FD2" w:rsidRPr="00844CCB" w:rsidRDefault="00713FD2" w:rsidP="00713FD2">
      <w:pPr>
        <w:pStyle w:val="af5"/>
      </w:pPr>
      <w:r w:rsidRPr="00844CCB">
        <w:rPr>
          <w:rFonts w:hint="eastAsia"/>
        </w:rPr>
        <w:t>・聞こえない方にとっては、様々な場所でちゃんと対応してもらえるか、その意味で手話言語条例が必要。</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【障害児支援】</w:t>
      </w:r>
    </w:p>
    <w:p w:rsidR="00713FD2" w:rsidRPr="00844CCB" w:rsidRDefault="00713FD2" w:rsidP="00713FD2">
      <w:pPr>
        <w:pStyle w:val="af5"/>
      </w:pPr>
      <w:r w:rsidRPr="00844CCB">
        <w:rPr>
          <w:rFonts w:hint="eastAsia"/>
        </w:rPr>
        <w:t>・</w:t>
      </w:r>
      <w:r w:rsidRPr="00844CCB">
        <w:rPr>
          <w:rFonts w:hint="eastAsia"/>
          <w:spacing w:val="-4"/>
        </w:rPr>
        <w:t>学童保育の問題は障害関係、児童関係のどちらにも入っていないのが現状。</w:t>
      </w:r>
    </w:p>
    <w:p w:rsidR="00713FD2" w:rsidRPr="00844CCB" w:rsidRDefault="00F632DE" w:rsidP="00E20F39">
      <w:pPr>
        <w:pStyle w:val="af5"/>
      </w:pPr>
      <w:r w:rsidRPr="00844CCB">
        <w:rPr>
          <w:rFonts w:hint="eastAsia"/>
        </w:rPr>
        <w:t>・</w:t>
      </w:r>
      <w:r w:rsidR="00713FD2" w:rsidRPr="00844CCB">
        <w:rPr>
          <w:rFonts w:hint="eastAsia"/>
        </w:rPr>
        <w:t>学童保育できちんと指導ができるよう専門家のアドバイスが必要。</w:t>
      </w:r>
    </w:p>
    <w:p w:rsidR="00713FD2" w:rsidRPr="00844CCB" w:rsidRDefault="00713FD2" w:rsidP="00713FD2">
      <w:pPr>
        <w:pStyle w:val="af5"/>
      </w:pPr>
      <w:r w:rsidRPr="00844CCB">
        <w:rPr>
          <w:rFonts w:hint="eastAsia"/>
        </w:rPr>
        <w:t>・</w:t>
      </w:r>
      <w:r w:rsidR="00A01F89">
        <w:rPr>
          <w:rFonts w:hint="eastAsia"/>
          <w:spacing w:val="-5"/>
        </w:rPr>
        <w:t>障害があるが手帳を持っていない</w:t>
      </w:r>
      <w:r w:rsidR="00A01F89" w:rsidRPr="00110E68">
        <w:rPr>
          <w:rFonts w:hint="eastAsia"/>
          <w:spacing w:val="-5"/>
        </w:rPr>
        <w:t>子ども</w:t>
      </w:r>
      <w:r w:rsidRPr="00844CCB">
        <w:rPr>
          <w:rFonts w:hint="eastAsia"/>
          <w:spacing w:val="-5"/>
        </w:rPr>
        <w:t>に対する支援の議論ができていない。</w:t>
      </w:r>
      <w:r w:rsidR="00E20F39" w:rsidRPr="00844CCB">
        <w:rPr>
          <w:spacing w:val="-4"/>
        </w:rPr>
        <w:br/>
      </w:r>
      <w:r w:rsidRPr="00844CCB">
        <w:rPr>
          <w:rFonts w:hint="eastAsia"/>
        </w:rPr>
        <w:t>放課後の支援は、小学校では学童保育があるが、中学、高校に上がった時の支援が見えない。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【危機対策】</w:t>
      </w:r>
    </w:p>
    <w:p w:rsidR="00713FD2" w:rsidRPr="00844CCB" w:rsidRDefault="00713FD2" w:rsidP="00713FD2">
      <w:pPr>
        <w:pStyle w:val="af5"/>
      </w:pPr>
      <w:r w:rsidRPr="00844CCB">
        <w:rPr>
          <w:rFonts w:hint="eastAsia"/>
        </w:rPr>
        <w:t>・災害時の体制が進んでいないのでは。</w:t>
      </w:r>
    </w:p>
    <w:p w:rsidR="00713FD2" w:rsidRPr="00844CCB" w:rsidRDefault="00713FD2" w:rsidP="00713FD2">
      <w:pPr>
        <w:pStyle w:val="af5"/>
      </w:pPr>
      <w:r w:rsidRPr="00844CCB">
        <w:rPr>
          <w:rFonts w:hint="eastAsia"/>
        </w:rPr>
        <w:t>・災害が起こった際にさいたま市として対応できるのか、実際に起こった所を参考に考える必要がある。</w:t>
      </w:r>
    </w:p>
    <w:p w:rsidR="00713FD2" w:rsidRPr="00844CCB" w:rsidRDefault="00673B95" w:rsidP="00713FD2">
      <w:pPr>
        <w:pStyle w:val="af5"/>
      </w:pPr>
      <w:r w:rsidRPr="00844CCB">
        <w:rPr>
          <w:rFonts w:hint="eastAsia"/>
        </w:rPr>
        <w:t>・自分の子は、脱走癖があるので通常の避難所は無理</w:t>
      </w:r>
      <w:r w:rsidR="00713FD2" w:rsidRPr="00844CCB">
        <w:rPr>
          <w:rFonts w:hint="eastAsia"/>
        </w:rPr>
        <w:t>。</w:t>
      </w:r>
    </w:p>
    <w:p w:rsidR="00713FD2" w:rsidRPr="00844CCB" w:rsidRDefault="00713FD2">
      <w:pPr>
        <w:widowControl/>
        <w:jc w:val="left"/>
        <w:rPr>
          <w:sz w:val="24"/>
        </w:rPr>
      </w:pPr>
      <w:r w:rsidRPr="00844CCB">
        <w:br w:type="page"/>
      </w:r>
    </w:p>
    <w:p w:rsidR="00713FD2" w:rsidRPr="00844CCB" w:rsidRDefault="00713FD2" w:rsidP="00713FD2">
      <w:pPr>
        <w:pStyle w:val="af5"/>
      </w:pPr>
      <w:r w:rsidRPr="00844CCB">
        <w:rPr>
          <w:rFonts w:hint="eastAsia"/>
        </w:rPr>
        <w:lastRenderedPageBreak/>
        <w:t>・災害</w:t>
      </w:r>
      <w:r w:rsidR="008841BC" w:rsidRPr="00822925">
        <w:rPr>
          <w:noProof/>
        </w:rPr>
        <w:drawing>
          <wp:anchor distT="0" distB="0" distL="114300" distR="114300" simplePos="0" relativeHeight="252623872" behindDoc="0" locked="1" layoutInCell="1" allowOverlap="1" wp14:anchorId="088598B5" wp14:editId="08401426">
            <wp:simplePos x="0" y="0"/>
            <wp:positionH relativeFrom="page">
              <wp:posOffset>575945</wp:posOffset>
            </wp:positionH>
            <wp:positionV relativeFrom="page">
              <wp:posOffset>9469120</wp:posOffset>
            </wp:positionV>
            <wp:extent cx="647640" cy="647640"/>
            <wp:effectExtent l="0" t="0" r="635" b="635"/>
            <wp:wrapNone/>
            <wp:docPr id="66" name="SPCod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時には情報の把握など、市の職員の協力は不可欠。</w:t>
      </w:r>
    </w:p>
    <w:p w:rsidR="00713FD2" w:rsidRPr="00844CCB" w:rsidRDefault="00713FD2" w:rsidP="00713FD2">
      <w:pPr>
        <w:pStyle w:val="af5"/>
      </w:pPr>
      <w:r w:rsidRPr="00844CCB">
        <w:rPr>
          <w:rFonts w:hint="eastAsia"/>
        </w:rPr>
        <w:t>・災害が起きた際に、地域ぐるみで障害者を支えていけるような仕組みを行政側にも作っていってもらいたい。</w:t>
      </w:r>
    </w:p>
    <w:p w:rsidR="00713FD2" w:rsidRPr="00844CCB" w:rsidRDefault="00713FD2" w:rsidP="00713FD2"/>
    <w:p w:rsidR="00713FD2" w:rsidRPr="00844CCB" w:rsidRDefault="00713FD2" w:rsidP="00713FD2">
      <w:pPr>
        <w:spacing w:afterLines="20" w:after="72"/>
        <w:ind w:leftChars="100" w:left="227"/>
        <w:rPr>
          <w:rFonts w:ascii="ＭＳ ゴシック" w:eastAsia="ＭＳ ゴシック" w:hAnsi="ＭＳ ゴシック"/>
          <w:sz w:val="24"/>
        </w:rPr>
      </w:pPr>
      <w:r w:rsidRPr="00844CCB">
        <w:rPr>
          <w:rFonts w:ascii="ＭＳ ゴシック" w:eastAsia="ＭＳ ゴシック" w:hAnsi="ＭＳ ゴシック" w:hint="eastAsia"/>
          <w:sz w:val="24"/>
        </w:rPr>
        <w:t>【その他】</w:t>
      </w:r>
    </w:p>
    <w:p w:rsidR="00713FD2" w:rsidRPr="00844CCB" w:rsidRDefault="00713FD2" w:rsidP="00713FD2">
      <w:pPr>
        <w:pStyle w:val="af5"/>
      </w:pPr>
      <w:r w:rsidRPr="00844CCB">
        <w:rPr>
          <w:rFonts w:hint="eastAsia"/>
        </w:rPr>
        <w:t>・障害</w:t>
      </w:r>
      <w:r w:rsidR="00286620" w:rsidRPr="00844CCB">
        <w:rPr>
          <w:rFonts w:hint="eastAsia"/>
        </w:rPr>
        <w:t>者</w:t>
      </w:r>
      <w:r w:rsidRPr="00844CCB">
        <w:rPr>
          <w:rFonts w:hint="eastAsia"/>
        </w:rPr>
        <w:t>の目線でバリアフリーが進んでほしい。</w:t>
      </w:r>
    </w:p>
    <w:p w:rsidR="00713FD2" w:rsidRPr="00844CCB" w:rsidRDefault="00713FD2" w:rsidP="00713FD2">
      <w:pPr>
        <w:pStyle w:val="af5"/>
      </w:pPr>
      <w:r w:rsidRPr="00844CCB">
        <w:rPr>
          <w:rFonts w:hint="eastAsia"/>
        </w:rPr>
        <w:t>・療育手帳Ｃだと障害年金がもらえない。発達障害など、周りに理解されにくい障害者に対して、新たに年金・所得の創設が今後必要なのでは。</w:t>
      </w:r>
    </w:p>
    <w:p w:rsidR="00713FD2" w:rsidRPr="00844CCB" w:rsidRDefault="00713FD2" w:rsidP="00713FD2">
      <w:pPr>
        <w:pStyle w:val="af5"/>
      </w:pPr>
      <w:r w:rsidRPr="00844CCB">
        <w:rPr>
          <w:rFonts w:hint="eastAsia"/>
        </w:rPr>
        <w:t>・障害者の地域移行について、精神障害者は自宅で暮らしたいという人が圧倒的に多い。そのため、すぐ、地域移行ではなく、厚みをもって支援していけるような体制を作っていきたい。</w:t>
      </w:r>
    </w:p>
    <w:p w:rsidR="00713FD2" w:rsidRPr="00844CCB" w:rsidRDefault="00713FD2" w:rsidP="00713FD2">
      <w:pPr>
        <w:pStyle w:val="af5"/>
      </w:pPr>
      <w:r w:rsidRPr="00844CCB">
        <w:rPr>
          <w:rFonts w:hint="eastAsia"/>
        </w:rPr>
        <w:t>・親同士、家族同士の情報共有の場が少なくなっている。</w:t>
      </w:r>
    </w:p>
    <w:p w:rsidR="00DB682C" w:rsidRPr="00844CCB" w:rsidRDefault="00713FD2" w:rsidP="00713FD2">
      <w:pPr>
        <w:pStyle w:val="af5"/>
      </w:pPr>
      <w:r w:rsidRPr="00844CCB">
        <w:rPr>
          <w:rFonts w:hint="eastAsia"/>
        </w:rPr>
        <w:t>・知的障害、身体障害は学校を通して親同士がつながることができる。発達障害は普通級に行くことが多いので、周りの親とつながることが難しい。当事者会でつながる方がよい。</w:t>
      </w:r>
    </w:p>
    <w:p w:rsidR="00DB682C" w:rsidRPr="00844CCB" w:rsidRDefault="00DB682C" w:rsidP="00DB682C"/>
    <w:p w:rsidR="00713FD2" w:rsidRPr="00844CCB" w:rsidRDefault="00713FD2" w:rsidP="00DB682C"/>
    <w:p w:rsidR="004C49A4" w:rsidRPr="00844CCB" w:rsidRDefault="004C49A4">
      <w:pPr>
        <w:widowControl/>
        <w:jc w:val="left"/>
        <w:rPr>
          <w:rFonts w:ascii="ＭＳ ゴシック" w:eastAsia="ＭＳ ゴシック" w:hAnsi="ＭＳ ゴシック"/>
          <w:sz w:val="24"/>
        </w:rPr>
      </w:pPr>
      <w:r w:rsidRPr="00844CCB">
        <w:rPr>
          <w:rFonts w:ascii="ＭＳ ゴシック" w:eastAsia="ＭＳ ゴシック" w:hAnsi="ＭＳ ゴシック"/>
          <w:sz w:val="24"/>
        </w:rPr>
        <w:br w:type="page"/>
      </w:r>
    </w:p>
    <w:p w:rsidR="00DB682C" w:rsidRPr="00844CCB" w:rsidRDefault="004C49A4" w:rsidP="004C49A4">
      <w:pPr>
        <w:pStyle w:val="1"/>
      </w:pPr>
      <w:bookmarkStart w:id="53" w:name="_Toc492306529"/>
      <w:bookmarkStart w:id="54" w:name="_Toc500528500"/>
      <w:bookmarkStart w:id="55" w:name="_Toc505695579"/>
      <w:r w:rsidRPr="00844CCB">
        <w:rPr>
          <w:rFonts w:hint="eastAsia"/>
        </w:rPr>
        <w:lastRenderedPageBreak/>
        <w:t>４</w:t>
      </w:r>
      <w:r w:rsidR="00DB682C" w:rsidRPr="00844CCB">
        <w:rPr>
          <w:rFonts w:hint="eastAsia"/>
        </w:rPr>
        <w:t>．障害者福祉をめぐる動向</w:t>
      </w:r>
      <w:bookmarkEnd w:id="53"/>
      <w:bookmarkEnd w:id="54"/>
      <w:bookmarkEnd w:id="55"/>
      <w:r w:rsidR="00FC6B40" w:rsidRPr="00822925">
        <w:rPr>
          <w:noProof/>
        </w:rPr>
        <w:drawing>
          <wp:anchor distT="0" distB="0" distL="114300" distR="114300" simplePos="0" relativeHeight="252625920" behindDoc="0" locked="1" layoutInCell="1" allowOverlap="1" wp14:anchorId="1E20E2E3" wp14:editId="6EACE4F8">
            <wp:simplePos x="0" y="0"/>
            <wp:positionH relativeFrom="page">
              <wp:posOffset>6333490</wp:posOffset>
            </wp:positionH>
            <wp:positionV relativeFrom="page">
              <wp:posOffset>9469120</wp:posOffset>
            </wp:positionV>
            <wp:extent cx="647640" cy="647640"/>
            <wp:effectExtent l="0" t="0" r="635" b="635"/>
            <wp:wrapNone/>
            <wp:docPr id="67" name="SPCod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DB682C" w:rsidRPr="00844CCB" w:rsidRDefault="00FE3F07" w:rsidP="00FE3F07">
      <w:pPr>
        <w:pStyle w:val="2"/>
        <w:ind w:left="864" w:hanging="864"/>
      </w:pPr>
      <w:bookmarkStart w:id="56" w:name="_Toc492306530"/>
      <w:bookmarkStart w:id="57" w:name="_Toc500528501"/>
      <w:bookmarkStart w:id="58" w:name="_Toc505695580"/>
      <w:r w:rsidRPr="00844CCB">
        <w:rPr>
          <w:rFonts w:hint="eastAsia"/>
        </w:rPr>
        <w:t>（１）</w:t>
      </w:r>
      <w:r w:rsidR="00DB682C" w:rsidRPr="00844CCB">
        <w:rPr>
          <w:rFonts w:hint="eastAsia"/>
        </w:rPr>
        <w:t>障害者差別解消法の</w:t>
      </w:r>
      <w:r w:rsidR="00557444" w:rsidRPr="00844CCB">
        <w:rPr>
          <w:rFonts w:hint="eastAsia"/>
        </w:rPr>
        <w:t>施行</w:t>
      </w:r>
      <w:bookmarkEnd w:id="56"/>
      <w:bookmarkEnd w:id="57"/>
      <w:bookmarkEnd w:id="58"/>
    </w:p>
    <w:p w:rsidR="00FE3F07" w:rsidRPr="00844CCB" w:rsidRDefault="00FE3F07" w:rsidP="00FE3F07">
      <w:pPr>
        <w:pStyle w:val="21"/>
        <w:ind w:left="453" w:firstLine="247"/>
      </w:pPr>
      <w:r w:rsidRPr="00844CCB">
        <w:rPr>
          <w:rFonts w:hint="eastAsia"/>
        </w:rPr>
        <w:t>国連の「障害者の権利に関する条約」の締結に向けた国内法制度の整備の一環として、平成25年６月、「障害を理由とする差別の解消の推進に関する法律（障害者差別解消法）」が成立、平成28年４月に施行されました。</w:t>
      </w:r>
    </w:p>
    <w:p w:rsidR="00DB682C" w:rsidRPr="00844CCB" w:rsidRDefault="00FE3F07" w:rsidP="00FE3F07">
      <w:pPr>
        <w:pStyle w:val="21"/>
        <w:ind w:left="453" w:firstLine="247"/>
      </w:pPr>
      <w:r w:rsidRPr="00844CCB">
        <w:rPr>
          <w:rFonts w:hint="eastAsia"/>
        </w:rPr>
        <w:t>この法律は、障害者基本法第４条「差別の禁止」を具体化するものとして、国の行政機関や地方公共団体等及び民間事業者による「障害を理由とする差別」の禁止や、相談及び紛争の防止等のための体制の整備、啓発活動等の障害を理由とする差別を解消するための支援措置について定めています。</w:t>
      </w:r>
    </w:p>
    <w:p w:rsidR="00DB682C" w:rsidRPr="00844CCB" w:rsidRDefault="00DB682C" w:rsidP="00FE3F07">
      <w:pPr>
        <w:pStyle w:val="ab"/>
        <w:spacing w:line="240" w:lineRule="exact"/>
      </w:pPr>
    </w:p>
    <w:p w:rsidR="00C25059" w:rsidRPr="00844CCB" w:rsidRDefault="00FE3F07" w:rsidP="00FE3F07">
      <w:pPr>
        <w:pStyle w:val="2"/>
        <w:ind w:left="864" w:hanging="864"/>
      </w:pPr>
      <w:bookmarkStart w:id="59" w:name="_Toc492306531"/>
      <w:bookmarkStart w:id="60" w:name="_Toc500528502"/>
      <w:bookmarkStart w:id="61" w:name="_Toc505695581"/>
      <w:r w:rsidRPr="00844CCB">
        <w:rPr>
          <w:rFonts w:hint="eastAsia"/>
        </w:rPr>
        <w:t>（２）障害者総合支援法及び児童福祉法の改正</w:t>
      </w:r>
      <w:bookmarkEnd w:id="59"/>
      <w:bookmarkEnd w:id="60"/>
      <w:bookmarkEnd w:id="61"/>
    </w:p>
    <w:p w:rsidR="00FE3F07" w:rsidRPr="00844CCB" w:rsidRDefault="00FE3F07" w:rsidP="00FE3F07">
      <w:pPr>
        <w:pStyle w:val="21"/>
        <w:ind w:left="453" w:firstLine="247"/>
      </w:pPr>
      <w:r w:rsidRPr="00844CCB">
        <w:rPr>
          <w:rFonts w:hint="eastAsia"/>
        </w:rPr>
        <w:t>「障害者の日常生活及び社会生活を総合的に支援するための法律（障害者総合支援法）」は、平成24年６月に成立し、平成26年４月完全施行されました。障害者自立支援法に規定していた法律の目的を変更し、改正障害者基本法を踏まえた基本理念を新たに設けるとともに、難病等により障害がある者が追加されました。</w:t>
      </w:r>
    </w:p>
    <w:p w:rsidR="00FE3F07" w:rsidRPr="00844CCB" w:rsidRDefault="00FE3F07" w:rsidP="00FE3F07">
      <w:pPr>
        <w:pStyle w:val="21"/>
        <w:ind w:left="453" w:firstLine="247"/>
      </w:pPr>
      <w:r w:rsidRPr="00844CCB">
        <w:rPr>
          <w:rFonts w:hint="eastAsia"/>
        </w:rPr>
        <w:t>この法律は施行３年後に見直すこととされており、平成27年の社会保障審議会障害者部会の報告書をもとに、平成28年５月に「障害者の日常生活及び社会生活を総合的に支援するための法律及び児童福祉法の一部を改正する法律案」が成立しました。</w:t>
      </w:r>
    </w:p>
    <w:p w:rsidR="0003548E" w:rsidRPr="00844CCB" w:rsidRDefault="00FE3F07" w:rsidP="00FE3F07">
      <w:pPr>
        <w:pStyle w:val="21"/>
        <w:ind w:left="453" w:firstLine="247"/>
      </w:pPr>
      <w:r w:rsidRPr="00844CCB">
        <w:rPr>
          <w:rFonts w:hint="eastAsia"/>
        </w:rPr>
        <w:t>障害者が自らの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等を行うもので、一部を除き平成30年４月に施行となっています。</w:t>
      </w:r>
    </w:p>
    <w:p w:rsidR="00C25059" w:rsidRPr="00844CCB" w:rsidRDefault="00C25059" w:rsidP="00FE3F07">
      <w:pPr>
        <w:pStyle w:val="ab"/>
        <w:spacing w:line="240" w:lineRule="exact"/>
      </w:pPr>
    </w:p>
    <w:p w:rsidR="00FE3F07" w:rsidRPr="00844CCB" w:rsidRDefault="00FE3F07" w:rsidP="00FE3F07">
      <w:pPr>
        <w:pStyle w:val="2"/>
        <w:ind w:left="864" w:hanging="864"/>
      </w:pPr>
      <w:bookmarkStart w:id="62" w:name="_Toc492306532"/>
      <w:bookmarkStart w:id="63" w:name="_Toc500528503"/>
      <w:bookmarkStart w:id="64" w:name="_Toc505695582"/>
      <w:r w:rsidRPr="00844CCB">
        <w:rPr>
          <w:rFonts w:hint="eastAsia"/>
        </w:rPr>
        <w:t>（３）発達障害者支援法の改正</w:t>
      </w:r>
      <w:bookmarkEnd w:id="62"/>
      <w:bookmarkEnd w:id="63"/>
      <w:bookmarkEnd w:id="64"/>
    </w:p>
    <w:p w:rsidR="00FE3F07" w:rsidRPr="00844CCB" w:rsidRDefault="00FE3F07" w:rsidP="00FE3F07">
      <w:pPr>
        <w:pStyle w:val="21"/>
        <w:ind w:left="453" w:firstLine="247"/>
      </w:pPr>
      <w:r w:rsidRPr="00844CCB">
        <w:rPr>
          <w:rFonts w:hint="eastAsia"/>
        </w:rPr>
        <w:t>「発達障害者支援法」は、平成16年に成立し、平成17年4月から施行されました。本法が施行されて以降、発達障害者に対する支援は着実に進展し、発達障害に対する理解促進も図られてきました。</w:t>
      </w:r>
    </w:p>
    <w:p w:rsidR="00725090" w:rsidRDefault="00FE3F07" w:rsidP="00725090">
      <w:pPr>
        <w:pStyle w:val="21"/>
        <w:ind w:left="453" w:firstLine="247"/>
      </w:pPr>
      <w:r w:rsidRPr="00844CCB">
        <w:rPr>
          <w:rFonts w:hint="eastAsia"/>
        </w:rPr>
        <w:t>一方で、法の施行から10年が経過し、例えば乳幼児期から高齢期までの切れ目のない支援など、時代の変化に対応したより細かな支援が求められていることから、発達障害者の支援の一層の充実を図るため、発達障害者</w:t>
      </w:r>
      <w:r w:rsidR="00BF6BBF">
        <w:br/>
      </w:r>
      <w:r w:rsidRPr="00844CCB">
        <w:rPr>
          <w:rFonts w:hint="eastAsia"/>
        </w:rPr>
        <w:t>支援法の一部を改正する法律が、平成28年5月に国会で成立し、</w:t>
      </w:r>
      <w:r w:rsidR="00BF6BBF">
        <w:br/>
      </w:r>
      <w:r w:rsidRPr="00844CCB">
        <w:rPr>
          <w:rFonts w:hint="eastAsia"/>
        </w:rPr>
        <w:t>同年８月から施行されました。</w:t>
      </w:r>
      <w:r w:rsidR="00725090">
        <w:br w:type="page"/>
      </w:r>
    </w:p>
    <w:p w:rsidR="00FE3F07" w:rsidRPr="00844CCB" w:rsidRDefault="00B9440D" w:rsidP="00725090">
      <w:pPr>
        <w:pStyle w:val="ab"/>
        <w:spacing w:line="100" w:lineRule="exact"/>
      </w:pPr>
      <w:r w:rsidRPr="00F60C15">
        <w:rPr>
          <w:noProof/>
        </w:rPr>
        <w:lastRenderedPageBreak/>
        <w:drawing>
          <wp:anchor distT="0" distB="0" distL="114300" distR="114300" simplePos="0" relativeHeight="252627968" behindDoc="0" locked="1" layoutInCell="1" allowOverlap="1" wp14:anchorId="758DA43E" wp14:editId="55E2D116">
            <wp:simplePos x="0" y="0"/>
            <wp:positionH relativeFrom="page">
              <wp:posOffset>575945</wp:posOffset>
            </wp:positionH>
            <wp:positionV relativeFrom="page">
              <wp:posOffset>9469120</wp:posOffset>
            </wp:positionV>
            <wp:extent cx="647640" cy="647640"/>
            <wp:effectExtent l="0" t="0" r="635" b="635"/>
            <wp:wrapNone/>
            <wp:docPr id="909" name="SPCod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tbl>
      <w:tblPr>
        <w:tblStyle w:val="af0"/>
        <w:tblW w:w="9072" w:type="dxa"/>
        <w:tblInd w:w="250" w:type="dxa"/>
        <w:tblLook w:val="04A0" w:firstRow="1" w:lastRow="0" w:firstColumn="1" w:lastColumn="0" w:noHBand="0" w:noVBand="1"/>
      </w:tblPr>
      <w:tblGrid>
        <w:gridCol w:w="1951"/>
        <w:gridCol w:w="7121"/>
      </w:tblGrid>
      <w:tr w:rsidR="00844CCB" w:rsidRPr="00844CCB" w:rsidTr="00FE3F07">
        <w:tc>
          <w:tcPr>
            <w:tcW w:w="1951" w:type="dxa"/>
            <w:shd w:val="clear" w:color="auto" w:fill="CDEBD2" w:themeFill="accent1"/>
          </w:tcPr>
          <w:p w:rsidR="00FE3F07" w:rsidRPr="00844CCB" w:rsidRDefault="00FE3F07" w:rsidP="00FE3F07">
            <w:pPr>
              <w:spacing w:line="0" w:lineRule="atLeast"/>
              <w:jc w:val="center"/>
              <w:rPr>
                <w:rFonts w:ascii="ＭＳ ゴシック" w:eastAsia="ＭＳ ゴシック" w:hAnsi="ＭＳ ゴシック"/>
              </w:rPr>
            </w:pPr>
            <w:r w:rsidRPr="00844CCB">
              <w:rPr>
                <w:rFonts w:ascii="ＭＳ ゴシック" w:eastAsia="ＭＳ ゴシック" w:hAnsi="ＭＳ ゴシック" w:hint="eastAsia"/>
              </w:rPr>
              <w:t>年月</w:t>
            </w:r>
          </w:p>
        </w:tc>
        <w:tc>
          <w:tcPr>
            <w:tcW w:w="7121" w:type="dxa"/>
            <w:shd w:val="clear" w:color="auto" w:fill="CDEBD2" w:themeFill="accent1"/>
          </w:tcPr>
          <w:p w:rsidR="00FE3F07" w:rsidRPr="00844CCB" w:rsidRDefault="00FE3F07" w:rsidP="00FE3F07">
            <w:pPr>
              <w:spacing w:line="0" w:lineRule="atLeast"/>
              <w:jc w:val="center"/>
              <w:rPr>
                <w:rFonts w:ascii="ＭＳ ゴシック" w:eastAsia="ＭＳ ゴシック" w:hAnsi="ＭＳ ゴシック"/>
              </w:rPr>
            </w:pPr>
            <w:r w:rsidRPr="00844CCB">
              <w:rPr>
                <w:rFonts w:ascii="ＭＳ ゴシック" w:eastAsia="ＭＳ ゴシック" w:hAnsi="ＭＳ ゴシック" w:hint="eastAsia"/>
              </w:rPr>
              <w:t>障害福祉施策の動向</w:t>
            </w:r>
          </w:p>
        </w:tc>
      </w:tr>
      <w:tr w:rsidR="00844CCB" w:rsidRPr="00844CCB" w:rsidTr="00E1548B">
        <w:trPr>
          <w:trHeight w:val="510"/>
        </w:trPr>
        <w:tc>
          <w:tcPr>
            <w:tcW w:w="1951" w:type="dxa"/>
            <w:tcBorders>
              <w:bottom w:val="single" w:sz="4" w:space="0" w:color="auto"/>
            </w:tcBorders>
          </w:tcPr>
          <w:p w:rsidR="00FE3F07" w:rsidRPr="00844CCB" w:rsidRDefault="00FE3F07" w:rsidP="00FE3F07">
            <w:pPr>
              <w:spacing w:line="0" w:lineRule="atLeast"/>
            </w:pPr>
            <w:r w:rsidRPr="00844CCB">
              <w:rPr>
                <w:rFonts w:hint="eastAsia"/>
              </w:rPr>
              <w:t>平成</w:t>
            </w:r>
            <w:r w:rsidRPr="00844CCB">
              <w:t>17</w:t>
            </w:r>
            <w:r w:rsidRPr="00844CCB">
              <w:rPr>
                <w:rFonts w:hint="eastAsia"/>
              </w:rPr>
              <w:t>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・発達障害者支援法の施行</w:t>
            </w:r>
          </w:p>
          <w:p w:rsidR="00FE3F07" w:rsidRPr="00844CCB" w:rsidRDefault="00FE3F07" w:rsidP="00FE3F07">
            <w:pPr>
              <w:spacing w:line="280" w:lineRule="exact"/>
              <w:ind w:left="227" w:hangingChars="100" w:hanging="227"/>
              <w:textAlignment w:val="center"/>
            </w:pPr>
            <w:r w:rsidRPr="00844CCB">
              <w:rPr>
                <w:rFonts w:hint="eastAsia"/>
              </w:rPr>
              <w:t>（発達障害の定義、発達障害への理解促進、発達障害者支援センターの設置など）</w:t>
            </w:r>
          </w:p>
        </w:tc>
      </w:tr>
      <w:tr w:rsidR="00844CCB" w:rsidRPr="00844CCB" w:rsidTr="00E1548B">
        <w:trPr>
          <w:trHeight w:val="510"/>
        </w:trPr>
        <w:tc>
          <w:tcPr>
            <w:tcW w:w="1951" w:type="dxa"/>
            <w:tcBorders>
              <w:bottom w:val="nil"/>
            </w:tcBorders>
          </w:tcPr>
          <w:p w:rsidR="00FE3F07" w:rsidRPr="00844CCB" w:rsidRDefault="00FE3F07" w:rsidP="00FE3F07">
            <w:pPr>
              <w:spacing w:line="0" w:lineRule="atLeast"/>
            </w:pPr>
            <w:r w:rsidRPr="00844CCB">
              <w:rPr>
                <w:rFonts w:hint="eastAsia"/>
              </w:rPr>
              <w:t>平成</w:t>
            </w:r>
            <w:r w:rsidRPr="00844CCB">
              <w:t>18</w:t>
            </w:r>
            <w:r w:rsidRPr="00844CCB">
              <w:rPr>
                <w:rFonts w:hint="eastAsia"/>
              </w:rPr>
              <w:t>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・障害者自立支援法の施行</w:t>
            </w:r>
          </w:p>
          <w:p w:rsidR="00FE3F07" w:rsidRPr="00844CCB" w:rsidRDefault="00F632DE" w:rsidP="00FE3F07">
            <w:pPr>
              <w:spacing w:line="280" w:lineRule="exact"/>
              <w:ind w:left="227" w:hangingChars="100" w:hanging="227"/>
              <w:textAlignment w:val="center"/>
            </w:pPr>
            <w:r w:rsidRPr="00844CCB">
              <w:rPr>
                <w:rFonts w:hint="eastAsia"/>
              </w:rPr>
              <w:t>（就労支援の強化、障害</w:t>
            </w:r>
            <w:r w:rsidR="00FE3F07" w:rsidRPr="00844CCB">
              <w:rPr>
                <w:rFonts w:hint="eastAsia"/>
              </w:rPr>
              <w:t>程度区分によるサービス基準の明確化、サービス提供主体の市町村への一元化など）</w:t>
            </w:r>
          </w:p>
        </w:tc>
      </w:tr>
      <w:tr w:rsidR="00844CCB" w:rsidRPr="00844CCB" w:rsidTr="00E1548B">
        <w:trPr>
          <w:trHeight w:val="510"/>
        </w:trPr>
        <w:tc>
          <w:tcPr>
            <w:tcW w:w="1951" w:type="dxa"/>
            <w:tcBorders>
              <w:top w:val="nil"/>
            </w:tcBorders>
          </w:tcPr>
          <w:p w:rsidR="00FE3F07" w:rsidRPr="00844CCB" w:rsidRDefault="00FE3F07" w:rsidP="00FE3F07">
            <w:pPr>
              <w:spacing w:line="0" w:lineRule="atLeast"/>
              <w:ind w:firstLineChars="500" w:firstLine="1134"/>
            </w:pPr>
            <w:r w:rsidRPr="00844CCB">
              <w:t>12</w:t>
            </w:r>
            <w:r w:rsidRPr="00844CCB">
              <w:rPr>
                <w:rFonts w:hint="eastAsia"/>
              </w:rPr>
              <w:t>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・バリアフリー新法の施行</w:t>
            </w:r>
          </w:p>
          <w:p w:rsidR="00FE3F07" w:rsidRPr="00844CCB" w:rsidRDefault="00FE3F07" w:rsidP="00FE3F07">
            <w:pPr>
              <w:spacing w:line="280" w:lineRule="exact"/>
              <w:ind w:left="227" w:hangingChars="100" w:hanging="227"/>
              <w:textAlignment w:val="center"/>
            </w:pPr>
            <w:r w:rsidRPr="00844CCB">
              <w:rPr>
                <w:rFonts w:hint="eastAsia"/>
              </w:rPr>
              <w:t>（高齢者や身体障害者等の移動の円滑化など）</w:t>
            </w:r>
          </w:p>
        </w:tc>
      </w:tr>
      <w:tr w:rsidR="00844CCB" w:rsidRPr="00844CCB" w:rsidTr="009024FA">
        <w:trPr>
          <w:trHeight w:val="397"/>
        </w:trPr>
        <w:tc>
          <w:tcPr>
            <w:tcW w:w="1951" w:type="dxa"/>
            <w:vAlign w:val="center"/>
          </w:tcPr>
          <w:p w:rsidR="00FE3F07" w:rsidRPr="00844CCB" w:rsidRDefault="00FE3F07" w:rsidP="00FE3F07">
            <w:pPr>
              <w:spacing w:line="0" w:lineRule="atLeast"/>
            </w:pPr>
            <w:r w:rsidRPr="00844CCB">
              <w:rPr>
                <w:rFonts w:hint="eastAsia"/>
              </w:rPr>
              <w:t>平成</w:t>
            </w:r>
            <w:r w:rsidRPr="00844CCB">
              <w:t>19</w:t>
            </w:r>
            <w:r w:rsidRPr="00844CCB">
              <w:rPr>
                <w:rFonts w:hint="eastAsia"/>
              </w:rPr>
              <w:t>年  9月</w:t>
            </w:r>
          </w:p>
        </w:tc>
        <w:tc>
          <w:tcPr>
            <w:tcW w:w="7121" w:type="dxa"/>
            <w:vAlign w:val="center"/>
          </w:tcPr>
          <w:p w:rsidR="00FE3F07" w:rsidRPr="00844CCB" w:rsidRDefault="00FE3F07" w:rsidP="00FE3F07">
            <w:pPr>
              <w:spacing w:line="280" w:lineRule="exact"/>
              <w:ind w:left="227" w:hangingChars="100" w:hanging="227"/>
              <w:textAlignment w:val="center"/>
            </w:pPr>
            <w:r w:rsidRPr="00844CCB">
              <w:rPr>
                <w:rFonts w:hint="eastAsia"/>
              </w:rPr>
              <w:t>・障害者権利条約に署名</w:t>
            </w:r>
          </w:p>
        </w:tc>
      </w:tr>
      <w:tr w:rsidR="00844CCB" w:rsidRPr="00844CCB" w:rsidTr="00E1548B">
        <w:trPr>
          <w:trHeight w:val="510"/>
        </w:trPr>
        <w:tc>
          <w:tcPr>
            <w:tcW w:w="1951" w:type="dxa"/>
            <w:tcBorders>
              <w:bottom w:val="single" w:sz="4" w:space="0" w:color="auto"/>
            </w:tcBorders>
          </w:tcPr>
          <w:p w:rsidR="00FE3F07" w:rsidRPr="00844CCB" w:rsidRDefault="00FE3F07" w:rsidP="00FE3F07">
            <w:pPr>
              <w:spacing w:line="0" w:lineRule="atLeast"/>
            </w:pPr>
            <w:r w:rsidRPr="00844CCB">
              <w:rPr>
                <w:rFonts w:hint="eastAsia"/>
              </w:rPr>
              <w:t>平成</w:t>
            </w:r>
            <w:r w:rsidRPr="00844CCB">
              <w:t>22</w:t>
            </w:r>
            <w:r w:rsidRPr="00844CCB">
              <w:rPr>
                <w:rFonts w:hint="eastAsia"/>
              </w:rPr>
              <w:t>年12月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・障害者自立支援法の改正</w:t>
            </w:r>
          </w:p>
          <w:p w:rsidR="00FE3F07" w:rsidRPr="00844CCB" w:rsidRDefault="00FE3F07" w:rsidP="00FE3F07">
            <w:pPr>
              <w:spacing w:line="280" w:lineRule="exact"/>
              <w:ind w:left="227" w:hangingChars="100" w:hanging="227"/>
              <w:textAlignment w:val="center"/>
            </w:pPr>
            <w:r w:rsidRPr="00844CCB">
              <w:rPr>
                <w:rFonts w:hint="eastAsia"/>
              </w:rPr>
              <w:t>（利用者負担の見直し、発達障害が対象として明確化など）</w:t>
            </w:r>
          </w:p>
        </w:tc>
      </w:tr>
      <w:tr w:rsidR="00844CCB" w:rsidRPr="00844CCB" w:rsidTr="00E1548B">
        <w:trPr>
          <w:trHeight w:val="510"/>
        </w:trPr>
        <w:tc>
          <w:tcPr>
            <w:tcW w:w="1951" w:type="dxa"/>
            <w:tcBorders>
              <w:bottom w:val="nil"/>
            </w:tcBorders>
          </w:tcPr>
          <w:p w:rsidR="00FE3F07" w:rsidRPr="00844CCB" w:rsidRDefault="00FE3F07" w:rsidP="00FE3F07">
            <w:pPr>
              <w:spacing w:line="0" w:lineRule="atLeast"/>
            </w:pPr>
            <w:r w:rsidRPr="00844CCB">
              <w:rPr>
                <w:rFonts w:hint="eastAsia"/>
              </w:rPr>
              <w:t>平成23年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・さいたま市誰もが共に暮らすための障害者の権利の擁護等に関する条例（ノーマライゼーション条例）の施行</w:t>
            </w:r>
          </w:p>
        </w:tc>
      </w:tr>
      <w:tr w:rsidR="00844CCB" w:rsidRPr="00844CCB" w:rsidTr="00E1548B">
        <w:trPr>
          <w:trHeight w:val="510"/>
        </w:trPr>
        <w:tc>
          <w:tcPr>
            <w:tcW w:w="1951" w:type="dxa"/>
            <w:tcBorders>
              <w:top w:val="nil"/>
            </w:tcBorders>
          </w:tcPr>
          <w:p w:rsidR="00FE3F07" w:rsidRPr="00844CCB" w:rsidRDefault="00FE3F07" w:rsidP="00FE3F07">
            <w:pPr>
              <w:spacing w:line="0" w:lineRule="atLeast"/>
              <w:ind w:firstLineChars="577" w:firstLine="1308"/>
            </w:pPr>
            <w:r w:rsidRPr="00844CCB">
              <w:rPr>
                <w:rFonts w:hint="eastAsia"/>
              </w:rPr>
              <w:t>8月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・障害者基本法の改正</w:t>
            </w:r>
          </w:p>
          <w:p w:rsidR="00FE3F07" w:rsidRPr="00844CCB" w:rsidRDefault="00FE3F07" w:rsidP="00F632DE">
            <w:pPr>
              <w:spacing w:line="280" w:lineRule="exact"/>
              <w:ind w:left="227" w:hangingChars="100" w:hanging="227"/>
              <w:textAlignment w:val="center"/>
            </w:pPr>
            <w:r w:rsidRPr="00844CCB">
              <w:rPr>
                <w:rFonts w:hint="eastAsia"/>
              </w:rPr>
              <w:t>（障害者の定義の見直し、差別の禁止</w:t>
            </w:r>
            <w:r w:rsidR="00F632DE" w:rsidRPr="00844CCB">
              <w:rPr>
                <w:rFonts w:hint="eastAsia"/>
              </w:rPr>
              <w:t>など</w:t>
            </w:r>
            <w:r w:rsidRPr="00844CCB">
              <w:rPr>
                <w:rFonts w:hint="eastAsia"/>
              </w:rPr>
              <w:t>）</w:t>
            </w:r>
          </w:p>
        </w:tc>
      </w:tr>
      <w:tr w:rsidR="00844CCB" w:rsidRPr="00844CCB" w:rsidTr="00FE3F07">
        <w:trPr>
          <w:trHeight w:val="510"/>
        </w:trPr>
        <w:tc>
          <w:tcPr>
            <w:tcW w:w="1951" w:type="dxa"/>
          </w:tcPr>
          <w:p w:rsidR="00FE3F07" w:rsidRPr="00844CCB" w:rsidRDefault="00FE3F07" w:rsidP="00FE3F07">
            <w:pPr>
              <w:spacing w:line="0" w:lineRule="atLeast"/>
            </w:pPr>
            <w:r w:rsidRPr="00844CCB">
              <w:rPr>
                <w:rFonts w:hint="eastAsia"/>
              </w:rPr>
              <w:t>平成24年10月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・障害者虐待防止法の施行</w:t>
            </w:r>
          </w:p>
          <w:p w:rsidR="00FE3F07" w:rsidRPr="00844CCB" w:rsidRDefault="00FE3F07" w:rsidP="00FE3F07">
            <w:pPr>
              <w:spacing w:line="280" w:lineRule="exact"/>
              <w:ind w:left="227" w:hangingChars="100" w:hanging="227"/>
              <w:textAlignment w:val="center"/>
            </w:pPr>
            <w:r w:rsidRPr="00844CCB">
              <w:rPr>
                <w:rFonts w:hint="eastAsia"/>
              </w:rPr>
              <w:t>（虐待の分類、虐待を発見した国民の通報義務、市町村虐待防止センター・都道府県権利擁護センターの設置など）</w:t>
            </w:r>
          </w:p>
        </w:tc>
      </w:tr>
      <w:tr w:rsidR="00844CCB" w:rsidRPr="00844CCB" w:rsidTr="00375326">
        <w:trPr>
          <w:trHeight w:val="510"/>
        </w:trPr>
        <w:tc>
          <w:tcPr>
            <w:tcW w:w="1951" w:type="dxa"/>
            <w:tcBorders>
              <w:bottom w:val="single" w:sz="4" w:space="0" w:color="auto"/>
            </w:tcBorders>
          </w:tcPr>
          <w:p w:rsidR="00FE3F07" w:rsidRPr="00844CCB" w:rsidRDefault="00FE3F07" w:rsidP="00FE3F07">
            <w:pPr>
              <w:spacing w:line="0" w:lineRule="atLeast"/>
            </w:pPr>
            <w:r w:rsidRPr="00844CCB">
              <w:rPr>
                <w:rFonts w:hint="eastAsia"/>
              </w:rPr>
              <w:t>平成25年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・障害者総合支援法の施行</w:t>
            </w:r>
          </w:p>
          <w:p w:rsidR="00FE3F07" w:rsidRPr="00844CCB" w:rsidRDefault="00FE3F07" w:rsidP="00FE3F07">
            <w:pPr>
              <w:spacing w:line="280" w:lineRule="exact"/>
              <w:ind w:left="227" w:hangingChars="100" w:hanging="227"/>
              <w:textAlignment w:val="center"/>
            </w:pPr>
            <w:r w:rsidRPr="00844CCB">
              <w:rPr>
                <w:rFonts w:hint="eastAsia"/>
              </w:rPr>
              <w:t>（難病患者を対象として追加、障害者サービスの一元化、地域生活支援事業の追加など）</w:t>
            </w:r>
          </w:p>
          <w:p w:rsidR="00375326" w:rsidRPr="00844CCB" w:rsidRDefault="00375326" w:rsidP="00375326">
            <w:pPr>
              <w:spacing w:line="280" w:lineRule="exact"/>
              <w:ind w:left="227" w:hangingChars="100" w:hanging="227"/>
              <w:textAlignment w:val="center"/>
            </w:pPr>
            <w:r w:rsidRPr="00844CCB">
              <w:rPr>
                <w:rFonts w:hint="eastAsia"/>
              </w:rPr>
              <w:t>・障害者優先調達推進法の施行</w:t>
            </w:r>
          </w:p>
          <w:p w:rsidR="00375326" w:rsidRPr="00844CCB" w:rsidRDefault="00375326" w:rsidP="00375326">
            <w:pPr>
              <w:spacing w:line="280" w:lineRule="exact"/>
              <w:ind w:left="227" w:hangingChars="100" w:hanging="227"/>
              <w:textAlignment w:val="center"/>
            </w:pPr>
            <w:r w:rsidRPr="00844CCB">
              <w:rPr>
                <w:rFonts w:hint="eastAsia"/>
              </w:rPr>
              <w:t>（国や地方公共団体による障害者就労施設等からの物品の調達の推進など）</w:t>
            </w:r>
          </w:p>
        </w:tc>
      </w:tr>
      <w:tr w:rsidR="00844CCB" w:rsidRPr="00844CCB" w:rsidTr="00375326">
        <w:trPr>
          <w:trHeight w:val="397"/>
        </w:trPr>
        <w:tc>
          <w:tcPr>
            <w:tcW w:w="1951" w:type="dxa"/>
            <w:tcBorders>
              <w:bottom w:val="nil"/>
            </w:tcBorders>
            <w:vAlign w:val="center"/>
          </w:tcPr>
          <w:p w:rsidR="00FE3F07" w:rsidRPr="00844CCB" w:rsidRDefault="00FE3F07" w:rsidP="00FE3F07">
            <w:pPr>
              <w:spacing w:line="0" w:lineRule="atLeast"/>
            </w:pPr>
            <w:r w:rsidRPr="00844CCB">
              <w:rPr>
                <w:rFonts w:hint="eastAsia"/>
              </w:rPr>
              <w:t>平成26年  1月</w:t>
            </w:r>
          </w:p>
        </w:tc>
        <w:tc>
          <w:tcPr>
            <w:tcW w:w="7121" w:type="dxa"/>
            <w:vAlign w:val="center"/>
          </w:tcPr>
          <w:p w:rsidR="00FE3F07" w:rsidRPr="00844CCB" w:rsidRDefault="00FE3F07" w:rsidP="002E0316">
            <w:pPr>
              <w:spacing w:line="280" w:lineRule="exact"/>
              <w:ind w:left="227" w:hangingChars="100" w:hanging="227"/>
              <w:textAlignment w:val="center"/>
            </w:pPr>
            <w:r w:rsidRPr="00844CCB">
              <w:rPr>
                <w:rFonts w:hint="eastAsia"/>
              </w:rPr>
              <w:t>・障害者権利条約の批准</w:t>
            </w:r>
          </w:p>
        </w:tc>
      </w:tr>
      <w:tr w:rsidR="00844CCB" w:rsidRPr="00844CCB" w:rsidTr="00375326">
        <w:trPr>
          <w:trHeight w:val="510"/>
        </w:trPr>
        <w:tc>
          <w:tcPr>
            <w:tcW w:w="1951" w:type="dxa"/>
            <w:tcBorders>
              <w:top w:val="nil"/>
            </w:tcBorders>
          </w:tcPr>
          <w:p w:rsidR="00FE3F07" w:rsidRPr="00844CCB" w:rsidRDefault="00FE3F07" w:rsidP="00FE3F07">
            <w:pPr>
              <w:spacing w:line="0" w:lineRule="atLeast"/>
              <w:ind w:firstLineChars="577" w:firstLine="1308"/>
            </w:pPr>
            <w:r w:rsidRPr="00844CCB">
              <w:rPr>
                <w:rFonts w:hint="eastAsia"/>
              </w:rPr>
              <w:t>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・精神保健福祉法の改正</w:t>
            </w:r>
          </w:p>
          <w:p w:rsidR="00FE3F07" w:rsidRPr="00844CCB" w:rsidRDefault="00FE3F07" w:rsidP="00FE3F07">
            <w:pPr>
              <w:spacing w:line="280" w:lineRule="exact"/>
              <w:ind w:left="227" w:hangingChars="100" w:hanging="227"/>
              <w:textAlignment w:val="center"/>
            </w:pPr>
            <w:r w:rsidRPr="00844CCB">
              <w:rPr>
                <w:rFonts w:hint="eastAsia"/>
              </w:rPr>
              <w:t>（保護者制度の見直し、医療保護入院の手続きの見直しなど）</w:t>
            </w:r>
          </w:p>
        </w:tc>
      </w:tr>
      <w:tr w:rsidR="00844CCB" w:rsidRPr="00844CCB" w:rsidTr="00375326">
        <w:trPr>
          <w:trHeight w:val="510"/>
        </w:trPr>
        <w:tc>
          <w:tcPr>
            <w:tcW w:w="1951" w:type="dxa"/>
            <w:tcBorders>
              <w:bottom w:val="single" w:sz="4" w:space="0" w:color="auto"/>
            </w:tcBorders>
          </w:tcPr>
          <w:p w:rsidR="00FE3F07" w:rsidRPr="00844CCB" w:rsidRDefault="00FE3F07" w:rsidP="00FE3F07">
            <w:pPr>
              <w:spacing w:line="0" w:lineRule="atLeast"/>
            </w:pPr>
            <w:r w:rsidRPr="00844CCB">
              <w:rPr>
                <w:rFonts w:hint="eastAsia"/>
              </w:rPr>
              <w:t>平成27年  1月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・難病法の施行</w:t>
            </w:r>
          </w:p>
          <w:p w:rsidR="00FE3F07" w:rsidRPr="00844CCB" w:rsidRDefault="00FE3F07" w:rsidP="00FE3F07">
            <w:pPr>
              <w:spacing w:line="280" w:lineRule="exact"/>
              <w:ind w:left="227" w:hangingChars="100" w:hanging="227"/>
              <w:textAlignment w:val="center"/>
            </w:pPr>
            <w:r w:rsidRPr="00844CCB">
              <w:rPr>
                <w:rFonts w:hint="eastAsia"/>
              </w:rPr>
              <w:t>（医療費助成の対象疾病の拡大など）</w:t>
            </w:r>
          </w:p>
        </w:tc>
      </w:tr>
      <w:tr w:rsidR="00844CCB" w:rsidRPr="00844CCB" w:rsidTr="00375326">
        <w:trPr>
          <w:trHeight w:val="510"/>
        </w:trPr>
        <w:tc>
          <w:tcPr>
            <w:tcW w:w="1951" w:type="dxa"/>
            <w:tcBorders>
              <w:bottom w:val="nil"/>
            </w:tcBorders>
          </w:tcPr>
          <w:p w:rsidR="00FE3F07" w:rsidRPr="00844CCB" w:rsidRDefault="00FE3F07" w:rsidP="00FE3F07">
            <w:pPr>
              <w:spacing w:line="0" w:lineRule="atLeast"/>
            </w:pPr>
            <w:r w:rsidRPr="00844CCB">
              <w:rPr>
                <w:rFonts w:hint="eastAsia"/>
              </w:rPr>
              <w:t>平成28年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・障害者差別解消法の施行</w:t>
            </w:r>
          </w:p>
          <w:p w:rsidR="00FE3F07" w:rsidRPr="00844CCB" w:rsidRDefault="00FE3F07" w:rsidP="00FE3F07">
            <w:pPr>
              <w:spacing w:line="280" w:lineRule="exact"/>
              <w:ind w:left="227" w:hangingChars="100" w:hanging="227"/>
              <w:textAlignment w:val="center"/>
            </w:pPr>
            <w:r w:rsidRPr="00844CCB">
              <w:rPr>
                <w:rFonts w:hint="eastAsia"/>
              </w:rPr>
              <w:t>（障害者に対する差別的取扱いの禁止、合理的配慮の提供義務など）</w:t>
            </w:r>
          </w:p>
          <w:p w:rsidR="00FE3F07" w:rsidRPr="00844CCB" w:rsidRDefault="00FE3F07" w:rsidP="00FE3F07">
            <w:pPr>
              <w:spacing w:line="280" w:lineRule="exact"/>
              <w:ind w:left="227" w:hangingChars="100" w:hanging="227"/>
              <w:textAlignment w:val="center"/>
            </w:pPr>
            <w:r w:rsidRPr="00844CCB">
              <w:rPr>
                <w:rFonts w:hint="eastAsia"/>
              </w:rPr>
              <w:t>・障害者雇用促進法の改正</w:t>
            </w:r>
          </w:p>
          <w:p w:rsidR="00FE3F07" w:rsidRPr="00844CCB" w:rsidRDefault="00FE3F07" w:rsidP="00FE3F07">
            <w:pPr>
              <w:spacing w:line="280" w:lineRule="exact"/>
              <w:ind w:left="227" w:hangingChars="100" w:hanging="227"/>
              <w:textAlignment w:val="center"/>
            </w:pPr>
            <w:r w:rsidRPr="00844CCB">
              <w:rPr>
                <w:rFonts w:hint="eastAsia"/>
              </w:rPr>
              <w:t>（雇用分野での障害者差別禁止、合理的配慮の提供義務、法定雇用率の算定基礎に精神障害者を加える）</w:t>
            </w:r>
          </w:p>
        </w:tc>
      </w:tr>
      <w:tr w:rsidR="00844CCB" w:rsidRPr="00844CCB" w:rsidTr="00375326">
        <w:trPr>
          <w:trHeight w:val="510"/>
        </w:trPr>
        <w:tc>
          <w:tcPr>
            <w:tcW w:w="1951" w:type="dxa"/>
            <w:tcBorders>
              <w:top w:val="nil"/>
              <w:bottom w:val="nil"/>
            </w:tcBorders>
          </w:tcPr>
          <w:p w:rsidR="00FE3F07" w:rsidRPr="00844CCB" w:rsidRDefault="00FE3F07" w:rsidP="00FE3F07">
            <w:pPr>
              <w:spacing w:line="0" w:lineRule="atLeast"/>
              <w:ind w:firstLineChars="577" w:firstLine="1308"/>
            </w:pPr>
            <w:r w:rsidRPr="00844CCB">
              <w:rPr>
                <w:rFonts w:hint="eastAsia"/>
              </w:rPr>
              <w:t>5月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・成年後見制度利用促進法の施行</w:t>
            </w:r>
          </w:p>
          <w:p w:rsidR="00FE3F07" w:rsidRPr="00844CCB" w:rsidRDefault="00FE3F07" w:rsidP="00FE3F07">
            <w:pPr>
              <w:spacing w:line="280" w:lineRule="exact"/>
              <w:ind w:left="227" w:hangingChars="100" w:hanging="227"/>
              <w:textAlignment w:val="center"/>
            </w:pPr>
            <w:r w:rsidRPr="00844CCB">
              <w:rPr>
                <w:rFonts w:hint="eastAsia"/>
              </w:rPr>
              <w:t>（成年後見制度の利用の促進のための基本計画の策定など）</w:t>
            </w:r>
          </w:p>
        </w:tc>
      </w:tr>
      <w:tr w:rsidR="00844CCB" w:rsidRPr="00844CCB" w:rsidTr="00375326">
        <w:trPr>
          <w:trHeight w:val="510"/>
        </w:trPr>
        <w:tc>
          <w:tcPr>
            <w:tcW w:w="1951" w:type="dxa"/>
            <w:tcBorders>
              <w:top w:val="nil"/>
            </w:tcBorders>
          </w:tcPr>
          <w:p w:rsidR="00FE3F07" w:rsidRPr="00844CCB" w:rsidRDefault="00FE3F07" w:rsidP="00FE3F07">
            <w:pPr>
              <w:spacing w:line="0" w:lineRule="atLeast"/>
              <w:ind w:firstLineChars="577" w:firstLine="1308"/>
            </w:pPr>
            <w:r w:rsidRPr="00844CCB">
              <w:rPr>
                <w:rFonts w:hint="eastAsia"/>
              </w:rPr>
              <w:t>8月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・発達障害者支援法の改正</w:t>
            </w:r>
          </w:p>
          <w:p w:rsidR="00FE3F07" w:rsidRPr="00844CCB" w:rsidRDefault="00FE3F07" w:rsidP="00FE3F07">
            <w:pPr>
              <w:spacing w:line="280" w:lineRule="exact"/>
              <w:ind w:left="227" w:hangingChars="100" w:hanging="227"/>
              <w:textAlignment w:val="center"/>
            </w:pPr>
            <w:r w:rsidRPr="00844CCB">
              <w:rPr>
                <w:rFonts w:hint="eastAsia"/>
              </w:rPr>
              <w:t>（ラ</w:t>
            </w:r>
            <w:r w:rsidR="00D758D1">
              <w:rPr>
                <w:rFonts w:hint="eastAsia"/>
              </w:rPr>
              <w:t>イフステージを通じた切れ目のない支援、家族なども含めた、</w:t>
            </w:r>
            <w:r w:rsidR="00D758D1" w:rsidRPr="00110E68">
              <w:rPr>
                <w:rFonts w:hint="eastAsia"/>
              </w:rPr>
              <w:t>きめ細</w:t>
            </w:r>
            <w:r w:rsidRPr="00110E68">
              <w:rPr>
                <w:rFonts w:hint="eastAsia"/>
              </w:rPr>
              <w:t>かな</w:t>
            </w:r>
            <w:r w:rsidRPr="00844CCB">
              <w:rPr>
                <w:rFonts w:hint="eastAsia"/>
              </w:rPr>
              <w:t>支援を推進、発達障害者支援地域協議会の設置など）</w:t>
            </w:r>
          </w:p>
        </w:tc>
      </w:tr>
      <w:tr w:rsidR="00844CCB" w:rsidRPr="00844CCB" w:rsidTr="00FE3F07">
        <w:trPr>
          <w:trHeight w:val="510"/>
        </w:trPr>
        <w:tc>
          <w:tcPr>
            <w:tcW w:w="1951" w:type="dxa"/>
          </w:tcPr>
          <w:p w:rsidR="00FE3F07" w:rsidRPr="00844CCB" w:rsidRDefault="00FE3F07" w:rsidP="00FE3F07">
            <w:pPr>
              <w:spacing w:line="0" w:lineRule="atLeast"/>
            </w:pPr>
            <w:r w:rsidRPr="00844CCB">
              <w:rPr>
                <w:rFonts w:hint="eastAsia"/>
              </w:rPr>
              <w:t>平成30年  4月</w:t>
            </w:r>
          </w:p>
        </w:tc>
        <w:tc>
          <w:tcPr>
            <w:tcW w:w="7121" w:type="dxa"/>
          </w:tcPr>
          <w:p w:rsidR="00FE3F07" w:rsidRPr="00844CCB" w:rsidRDefault="00FE3F07" w:rsidP="00FE3F07">
            <w:pPr>
              <w:spacing w:line="280" w:lineRule="exact"/>
              <w:ind w:left="227" w:hangingChars="100" w:hanging="227"/>
              <w:textAlignment w:val="center"/>
            </w:pPr>
            <w:r w:rsidRPr="00844CCB">
              <w:rPr>
                <w:rFonts w:hint="eastAsia"/>
              </w:rPr>
              <w:t>・障害者総合支援法の改正</w:t>
            </w:r>
          </w:p>
          <w:p w:rsidR="00FE3F07" w:rsidRPr="00844CCB" w:rsidRDefault="00FE3F07" w:rsidP="00FE3F07">
            <w:pPr>
              <w:spacing w:line="280" w:lineRule="exact"/>
              <w:ind w:left="227" w:hangingChars="100" w:hanging="227"/>
              <w:textAlignment w:val="center"/>
            </w:pPr>
            <w:r w:rsidRPr="00844CCB">
              <w:rPr>
                <w:rFonts w:hint="eastAsia"/>
              </w:rPr>
              <w:t>（「自立生活援助」、「就労定着支援」の創設など）</w:t>
            </w:r>
          </w:p>
          <w:p w:rsidR="00FE3F07" w:rsidRPr="00844CCB" w:rsidRDefault="00FE3F07" w:rsidP="00FE3F07">
            <w:pPr>
              <w:spacing w:line="280" w:lineRule="exact"/>
              <w:ind w:left="227" w:hangingChars="100" w:hanging="227"/>
              <w:textAlignment w:val="center"/>
            </w:pPr>
            <w:r w:rsidRPr="00844CCB">
              <w:rPr>
                <w:rFonts w:hint="eastAsia"/>
              </w:rPr>
              <w:t>・地域包括ケアシステムの強化のための介護保険法等の改正</w:t>
            </w:r>
          </w:p>
          <w:p w:rsidR="00FE3F07" w:rsidRPr="00844CCB" w:rsidRDefault="00FE3F07" w:rsidP="00FE3F07">
            <w:pPr>
              <w:spacing w:line="280" w:lineRule="exact"/>
              <w:ind w:left="227" w:hangingChars="100" w:hanging="227"/>
              <w:textAlignment w:val="center"/>
            </w:pPr>
            <w:r w:rsidRPr="00844CCB">
              <w:rPr>
                <w:rFonts w:hint="eastAsia"/>
              </w:rPr>
              <w:t>（地域共生社会の実現に向けた取組の推進など）</w:t>
            </w:r>
          </w:p>
        </w:tc>
      </w:tr>
    </w:tbl>
    <w:p w:rsidR="004C49A4" w:rsidRPr="00857C5C" w:rsidRDefault="00FE3F07" w:rsidP="00857C5C">
      <w:pPr>
        <w:ind w:rightChars="-63" w:right="-143"/>
        <w:jc w:val="right"/>
        <w:rPr>
          <w:sz w:val="18"/>
          <w:szCs w:val="18"/>
        </w:rPr>
      </w:pPr>
      <w:r w:rsidRPr="00857C5C">
        <w:rPr>
          <w:rFonts w:hint="eastAsia"/>
          <w:sz w:val="18"/>
          <w:szCs w:val="18"/>
        </w:rPr>
        <w:t>※法令等の名称は略称となっています。</w:t>
      </w:r>
      <w:r w:rsidR="004C49A4" w:rsidRPr="00857C5C">
        <w:rPr>
          <w:sz w:val="18"/>
          <w:szCs w:val="18"/>
        </w:rPr>
        <w:br w:type="page"/>
      </w:r>
    </w:p>
    <w:p w:rsidR="00DB682C" w:rsidRPr="00844CCB" w:rsidRDefault="00DB682C" w:rsidP="004C49A4">
      <w:pPr>
        <w:pStyle w:val="1"/>
      </w:pPr>
      <w:bookmarkStart w:id="65" w:name="_Toc492306533"/>
      <w:bookmarkStart w:id="66" w:name="_Toc500528504"/>
      <w:bookmarkStart w:id="67" w:name="_Toc505695583"/>
      <w:r w:rsidRPr="00844CCB">
        <w:rPr>
          <w:rFonts w:hint="eastAsia"/>
        </w:rPr>
        <w:lastRenderedPageBreak/>
        <w:t>５．計画の</w:t>
      </w:r>
      <w:r w:rsidR="005C060E" w:rsidRPr="00745785">
        <w:rPr>
          <w:noProof/>
        </w:rPr>
        <w:drawing>
          <wp:anchor distT="0" distB="0" distL="114300" distR="114300" simplePos="0" relativeHeight="252351488" behindDoc="0" locked="1" layoutInCell="1" allowOverlap="1" wp14:anchorId="6FCB4AA8" wp14:editId="64FBFBAD">
            <wp:simplePos x="0" y="0"/>
            <wp:positionH relativeFrom="page">
              <wp:posOffset>6333490</wp:posOffset>
            </wp:positionH>
            <wp:positionV relativeFrom="page">
              <wp:posOffset>9469120</wp:posOffset>
            </wp:positionV>
            <wp:extent cx="646560" cy="646560"/>
            <wp:effectExtent l="0" t="0" r="1270" b="1270"/>
            <wp:wrapNone/>
            <wp:docPr id="802" name="SPCod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基本的枠組</w:t>
      </w:r>
      <w:bookmarkEnd w:id="65"/>
      <w:bookmarkEnd w:id="66"/>
      <w:bookmarkEnd w:id="67"/>
    </w:p>
    <w:p w:rsidR="00DB682C" w:rsidRPr="00844CCB" w:rsidRDefault="00DB682C" w:rsidP="004C49A4">
      <w:pPr>
        <w:pStyle w:val="2"/>
        <w:ind w:left="864" w:hanging="864"/>
      </w:pPr>
      <w:bookmarkStart w:id="68" w:name="_Toc492306534"/>
      <w:bookmarkStart w:id="69" w:name="_Toc500528505"/>
      <w:bookmarkStart w:id="70" w:name="_Toc505695584"/>
      <w:r w:rsidRPr="00844CCB">
        <w:rPr>
          <w:rFonts w:hint="eastAsia"/>
        </w:rPr>
        <w:t>（１）基本方針</w:t>
      </w:r>
      <w:bookmarkEnd w:id="68"/>
      <w:bookmarkEnd w:id="69"/>
      <w:bookmarkEnd w:id="70"/>
    </w:p>
    <w:p w:rsidR="00B669F1" w:rsidRPr="00844CCB" w:rsidRDefault="00B669F1" w:rsidP="004C49A4">
      <w:pPr>
        <w:pStyle w:val="21"/>
        <w:ind w:left="453" w:firstLine="247"/>
      </w:pPr>
      <w:r w:rsidRPr="00844CCB">
        <w:rPr>
          <w:noProof/>
        </w:rPr>
        <mc:AlternateContent>
          <mc:Choice Requires="wpg">
            <w:drawing>
              <wp:anchor distT="0" distB="0" distL="114300" distR="114300" simplePos="0" relativeHeight="251576320" behindDoc="1" locked="0" layoutInCell="1" allowOverlap="1" wp14:anchorId="5AE2074E" wp14:editId="2C3F1B2C">
                <wp:simplePos x="0" y="0"/>
                <wp:positionH relativeFrom="column">
                  <wp:posOffset>-224155</wp:posOffset>
                </wp:positionH>
                <wp:positionV relativeFrom="paragraph">
                  <wp:posOffset>137795</wp:posOffset>
                </wp:positionV>
                <wp:extent cx="6300000" cy="1332000"/>
                <wp:effectExtent l="0" t="0" r="24765" b="1905"/>
                <wp:wrapNone/>
                <wp:docPr id="1133" name="グループ化 1133"/>
                <wp:cNvGraphicFramePr/>
                <a:graphic xmlns:a="http://schemas.openxmlformats.org/drawingml/2006/main">
                  <a:graphicData uri="http://schemas.microsoft.com/office/word/2010/wordprocessingGroup">
                    <wpg:wgp>
                      <wpg:cNvGrpSpPr/>
                      <wpg:grpSpPr>
                        <a:xfrm>
                          <a:off x="0" y="0"/>
                          <a:ext cx="6300000" cy="1332000"/>
                          <a:chOff x="0" y="0"/>
                          <a:chExt cx="5857875" cy="904875"/>
                        </a:xfrm>
                        <a:solidFill>
                          <a:schemeClr val="bg2"/>
                        </a:solidFill>
                      </wpg:grpSpPr>
                      <wps:wsp>
                        <wps:cNvPr id="1134" name="角丸四角形 1134"/>
                        <wps:cNvSpPr/>
                        <wps:spPr>
                          <a:xfrm>
                            <a:off x="0" y="0"/>
                            <a:ext cx="5857875" cy="90487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 name="角丸四角形 1135"/>
                        <wps:cNvSpPr/>
                        <wps:spPr>
                          <a:xfrm>
                            <a:off x="76200" y="76200"/>
                            <a:ext cx="5715000" cy="762000"/>
                          </a:xfrm>
                          <a:prstGeom prst="roundRect">
                            <a:avLst/>
                          </a:prstGeom>
                          <a:grpFill/>
                          <a:ln w="44450" cap="rnd">
                            <a:solidFill>
                              <a:schemeClr val="accent5"/>
                            </a:solidFill>
                            <a:prstDash val="sysDash"/>
                          </a:ln>
                          <a:effectLst>
                            <a:outerShdw blurRad="50800" dist="12700" dir="126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9A615A" id="グループ化 1133" o:spid="_x0000_s1026" style="position:absolute;left:0;text-align:left;margin-left:-17.65pt;margin-top:10.85pt;width:496.05pt;height:104.9pt;z-index:-251740160;mso-width-relative:margin;mso-height-relative:margin" coordsize="5857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">
                <v:roundrect id="角丸四角形 1134" o:spid="_x0000_s1027" style="position:absolute;width:58578;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" filled="f" stroked="f" strokeweight="2pt"/>
                <v:roundrect id="角丸四角形 1135" o:spid="_x0000_s1028" style="position:absolute;left:762;top:762;width:57150;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" filled="f" strokecolor="#0b8f5e [3208]" strokeweight="3.5pt">
                  <v:stroke dashstyle="3 1" endcap="round"/>
                  <v:shadow on="t" color="black" opacity="26214f" origin="-.5,-.5" offset=".32933mm,.1264mm"/>
                </v:roundrect>
              </v:group>
            </w:pict>
          </mc:Fallback>
        </mc:AlternateContent>
      </w:r>
    </w:p>
    <w:p w:rsidR="00CB7673" w:rsidRPr="00844CCB" w:rsidRDefault="00B669F1" w:rsidP="004C49A4">
      <w:pPr>
        <w:pStyle w:val="21"/>
        <w:ind w:left="453" w:firstLine="247"/>
      </w:pPr>
      <w:r w:rsidRPr="00844CCB">
        <w:rPr>
          <w:noProof/>
        </w:rPr>
        <mc:AlternateContent>
          <mc:Choice Requires="wps">
            <w:drawing>
              <wp:anchor distT="0" distB="0" distL="114300" distR="114300" simplePos="0" relativeHeight="251574272" behindDoc="0" locked="0" layoutInCell="1" allowOverlap="1" wp14:anchorId="0C0226AD" wp14:editId="49927D75">
                <wp:simplePos x="0" y="0"/>
                <wp:positionH relativeFrom="column">
                  <wp:posOffset>-14605</wp:posOffset>
                </wp:positionH>
                <wp:positionV relativeFrom="paragraph">
                  <wp:posOffset>156845</wp:posOffset>
                </wp:positionV>
                <wp:extent cx="6257925" cy="9620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57925" cy="962025"/>
                        </a:xfrm>
                        <a:prstGeom prst="rect">
                          <a:avLst/>
                        </a:prstGeom>
                        <a:noFill/>
                        <a:ln>
                          <a:noFill/>
                        </a:ln>
                        <a:effectLst/>
                      </wps:spPr>
                      <wps:txbx>
                        <w:txbxContent>
                          <w:p w:rsidR="00D05AE8" w:rsidRPr="00B669F1" w:rsidRDefault="00D05AE8" w:rsidP="00B669F1">
                            <w:pPr>
                              <w:pStyle w:val="4"/>
                              <w:tabs>
                                <w:tab w:val="left" w:pos="4086"/>
                              </w:tabs>
                              <w:spacing w:line="600" w:lineRule="exact"/>
                              <w:ind w:leftChars="0" w:left="0" w:firstLineChars="0" w:firstLine="0"/>
                              <w:rPr>
                                <w:rFonts w:ascii="HG創英角ｺﾞｼｯｸUB" w:eastAsia="HG創英角ｺﾞｼｯｸUB" w:hAnsi="HG創英角ｺﾞｼｯｸUB"/>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pPr>
                            <w:r w:rsidRPr="00B669F1">
                              <w:rPr>
                                <w:rFonts w:ascii="HG創英角ｺﾞｼｯｸUB" w:eastAsia="HG創英角ｺﾞｼｯｸUB" w:hAnsi="HG創英角ｺﾞｼｯｸUB" w:hint="eastAsia"/>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誰もが権利の主体として、</w:t>
                            </w:r>
                          </w:p>
                          <w:p w:rsidR="00D05AE8" w:rsidRPr="00B669F1" w:rsidRDefault="00D05AE8" w:rsidP="00B669F1">
                            <w:pPr>
                              <w:pStyle w:val="4"/>
                              <w:tabs>
                                <w:tab w:val="left" w:pos="4086"/>
                              </w:tabs>
                              <w:spacing w:line="600" w:lineRule="exact"/>
                              <w:ind w:leftChars="0" w:left="0" w:firstLineChars="0" w:firstLine="0"/>
                              <w:rPr>
                                <w:rFonts w:ascii="HG創英角ｺﾞｼｯｸUB" w:eastAsia="HG創英角ｺﾞｼｯｸUB" w:hAnsi="HG創英角ｺﾞｼｯｸUB"/>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pPr>
                            <w:r w:rsidRPr="00B669F1">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安心して地域で生活できる社会の実現を</w:t>
                            </w:r>
                            <w:r w:rsidRPr="00ED6927">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目指し</w:t>
                            </w:r>
                            <w:r w:rsidRPr="00B669F1">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26AD" id="テキスト ボックス 12" o:spid="_x0000_s1117" type="#_x0000_t202" style="position:absolute;left:0;text-align:left;margin-left:-1.15pt;margin-top:12.35pt;width:492.75pt;height:75.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" filled="f" stroked="f">
                <v:textbox inset="5.85pt,.7pt,5.85pt,.7pt">
                  <w:txbxContent>
                    <w:p w:rsidR="00D05AE8" w:rsidRPr="00B669F1" w:rsidRDefault="00D05AE8" w:rsidP="00B669F1">
                      <w:pPr>
                        <w:pStyle w:val="4"/>
                        <w:tabs>
                          <w:tab w:val="left" w:pos="4086"/>
                        </w:tabs>
                        <w:spacing w:line="600" w:lineRule="exact"/>
                        <w:ind w:leftChars="0" w:left="0" w:firstLineChars="0" w:firstLine="0"/>
                        <w:rPr>
                          <w:rFonts w:ascii="HG創英角ｺﾞｼｯｸUB" w:eastAsia="HG創英角ｺﾞｼｯｸUB" w:hAnsi="HG創英角ｺﾞｼｯｸUB"/>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pPr>
                      <w:r w:rsidRPr="00B669F1">
                        <w:rPr>
                          <w:rFonts w:ascii="HG創英角ｺﾞｼｯｸUB" w:eastAsia="HG創英角ｺﾞｼｯｸUB" w:hAnsi="HG創英角ｺﾞｼｯｸUB" w:hint="eastAsia"/>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誰もが権利の主体として、</w:t>
                      </w:r>
                    </w:p>
                    <w:p w:rsidR="00D05AE8" w:rsidRPr="00B669F1" w:rsidRDefault="00D05AE8" w:rsidP="00B669F1">
                      <w:pPr>
                        <w:pStyle w:val="4"/>
                        <w:tabs>
                          <w:tab w:val="left" w:pos="4086"/>
                        </w:tabs>
                        <w:spacing w:line="600" w:lineRule="exact"/>
                        <w:ind w:leftChars="0" w:left="0" w:firstLineChars="0" w:firstLine="0"/>
                        <w:rPr>
                          <w:rFonts w:ascii="HG創英角ｺﾞｼｯｸUB" w:eastAsia="HG創英角ｺﾞｼｯｸUB" w:hAnsi="HG創英角ｺﾞｼｯｸUB"/>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pPr>
                      <w:r w:rsidRPr="00B669F1">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安心して地域で生活できる社会の実現を</w:t>
                      </w:r>
                      <w:r w:rsidRPr="00ED6927">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目指し</w:t>
                      </w:r>
                      <w:r w:rsidRPr="00B669F1">
                        <w:rPr>
                          <w:rFonts w:ascii="HG創英角ｺﾞｼｯｸUB" w:eastAsia="HG創英角ｺﾞｼｯｸUB" w:hAnsi="HG創英角ｺﾞｼｯｸUB" w:hint="eastAsia"/>
                          <w:b/>
                          <w:color w:val="FFFFFF" w:themeColor="background1"/>
                          <w:sz w:val="40"/>
                          <w:szCs w:val="72"/>
                          <w14:shadow w14:blurRad="50800" w14:dist="40005" w14:dir="5400000" w14:sx="100000" w14:sy="100000" w14:kx="0" w14:ky="0" w14:algn="tl">
                            <w14:srgbClr w14:val="000000">
                              <w14:alpha w14:val="67000"/>
                              <w14:shade w14:val="5000"/>
                              <w14:satMod w14:val="120000"/>
                            </w14:srgbClr>
                          </w14:shadow>
                          <w14:textOutline w14:w="15240" w14:cap="flat" w14:cmpd="sng" w14:algn="ctr">
                            <w14:solidFill>
                              <w14:schemeClr w14:val="tx1">
                                <w14:lumMod w14:val="75000"/>
                                <w14:lumOff w14:val="25000"/>
                              </w14:schemeClr>
                            </w14:solidFill>
                            <w14:prstDash w14:val="solid"/>
                            <w14:round/>
                          </w14:textOutline>
                        </w:rPr>
                        <w:t>て</w:t>
                      </w:r>
                    </w:p>
                  </w:txbxContent>
                </v:textbox>
              </v:shape>
            </w:pict>
          </mc:Fallback>
        </mc:AlternateContent>
      </w:r>
    </w:p>
    <w:p w:rsidR="00DB682C" w:rsidRPr="00844CCB" w:rsidRDefault="00DB682C" w:rsidP="004C49A4">
      <w:pPr>
        <w:pStyle w:val="21"/>
        <w:ind w:left="453" w:firstLine="247"/>
      </w:pPr>
    </w:p>
    <w:p w:rsidR="00B669F1" w:rsidRPr="00844CCB" w:rsidRDefault="00B669F1" w:rsidP="004C49A4">
      <w:pPr>
        <w:pStyle w:val="21"/>
        <w:ind w:left="453" w:firstLine="247"/>
      </w:pPr>
    </w:p>
    <w:p w:rsidR="00B669F1" w:rsidRPr="00844CCB" w:rsidRDefault="00B669F1" w:rsidP="004C49A4">
      <w:pPr>
        <w:pStyle w:val="21"/>
        <w:ind w:left="453" w:firstLine="247"/>
      </w:pPr>
    </w:p>
    <w:p w:rsidR="00B669F1" w:rsidRPr="00844CCB" w:rsidRDefault="00B669F1" w:rsidP="004C49A4">
      <w:pPr>
        <w:pStyle w:val="21"/>
        <w:ind w:left="453" w:firstLine="247"/>
      </w:pPr>
    </w:p>
    <w:p w:rsidR="00B669F1" w:rsidRPr="00844CCB" w:rsidRDefault="00B669F1" w:rsidP="004C49A4">
      <w:pPr>
        <w:pStyle w:val="21"/>
        <w:ind w:left="453" w:firstLine="247"/>
      </w:pPr>
    </w:p>
    <w:p w:rsidR="00DB682C" w:rsidRPr="00844CCB" w:rsidRDefault="00DB682C" w:rsidP="004C49A4">
      <w:pPr>
        <w:pStyle w:val="21"/>
        <w:ind w:left="453" w:firstLine="247"/>
      </w:pPr>
      <w:r w:rsidRPr="00844CCB">
        <w:rPr>
          <w:rFonts w:hint="eastAsia"/>
        </w:rPr>
        <w:t>誰もが権利の主体として互いを尊重し、障</w:t>
      </w:r>
      <w:r w:rsidR="009D46A2">
        <w:rPr>
          <w:rFonts w:hint="eastAsia"/>
        </w:rPr>
        <w:t>害のあるなしに関係なく、自らの主体性をもって安心して生活を</w:t>
      </w:r>
      <w:r w:rsidR="009D46A2" w:rsidRPr="000B67F8">
        <w:rPr>
          <w:rFonts w:hint="eastAsia"/>
        </w:rPr>
        <w:t>送る</w:t>
      </w:r>
      <w:r w:rsidRPr="00844CCB">
        <w:rPr>
          <w:rFonts w:hint="eastAsia"/>
        </w:rPr>
        <w:t>ことができる地域社会をつくることを</w:t>
      </w:r>
      <w:r w:rsidR="00626184" w:rsidRPr="000B67F8">
        <w:rPr>
          <w:rFonts w:hint="eastAsia"/>
        </w:rPr>
        <w:t>目指し</w:t>
      </w:r>
      <w:r w:rsidRPr="00844CCB">
        <w:rPr>
          <w:rFonts w:hint="eastAsia"/>
        </w:rPr>
        <w:t>ます。</w:t>
      </w:r>
    </w:p>
    <w:p w:rsidR="00B669F1" w:rsidRPr="00844CCB" w:rsidRDefault="00B669F1" w:rsidP="00DB682C"/>
    <w:p w:rsidR="00DB682C" w:rsidRPr="00844CCB" w:rsidRDefault="00DB682C" w:rsidP="004C49A4">
      <w:pPr>
        <w:pStyle w:val="2"/>
        <w:ind w:left="864" w:hanging="864"/>
      </w:pPr>
      <w:bookmarkStart w:id="71" w:name="_Toc492306535"/>
      <w:bookmarkStart w:id="72" w:name="_Toc500528506"/>
      <w:bookmarkStart w:id="73" w:name="_Toc505695585"/>
      <w:r w:rsidRPr="00844CCB">
        <w:rPr>
          <w:rFonts w:hint="eastAsia"/>
        </w:rPr>
        <w:t>（２）基本目標</w:t>
      </w:r>
      <w:bookmarkEnd w:id="71"/>
      <w:bookmarkEnd w:id="72"/>
      <w:bookmarkEnd w:id="73"/>
    </w:p>
    <w:p w:rsidR="00B669F1" w:rsidRPr="00844CCB" w:rsidRDefault="00375E0B" w:rsidP="00B669F1">
      <w:pPr>
        <w:pStyle w:val="ab"/>
      </w:pPr>
      <w:r w:rsidRPr="00844CCB">
        <w:rPr>
          <w:noProof/>
        </w:rPr>
        <mc:AlternateContent>
          <mc:Choice Requires="wpg">
            <w:drawing>
              <wp:anchor distT="0" distB="0" distL="114300" distR="114300" simplePos="0" relativeHeight="251575296" behindDoc="1" locked="0" layoutInCell="1" allowOverlap="1" wp14:anchorId="13E3DDB4" wp14:editId="27BD00F5">
                <wp:simplePos x="0" y="0"/>
                <wp:positionH relativeFrom="column">
                  <wp:posOffset>-52705</wp:posOffset>
                </wp:positionH>
                <wp:positionV relativeFrom="paragraph">
                  <wp:posOffset>69215</wp:posOffset>
                </wp:positionV>
                <wp:extent cx="5867550" cy="342900"/>
                <wp:effectExtent l="0" t="0" r="0" b="0"/>
                <wp:wrapNone/>
                <wp:docPr id="1120" name="グループ化 1120"/>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0" name="角丸四角形 20"/>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836B19" id="グループ化 1120" o:spid="_x0000_s1026" style="position:absolute;left:0;text-align:left;margin-left:-4.15pt;margin-top:5.45pt;width:462pt;height:27pt;z-index:-251741184"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">
                <v:roundrect id="角丸四角形 20"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" fillcolor="#9bd6ac [3205]" stroked="f" strokeweight="2pt"/>
                <v:rect id="正方形/長方形 23"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" fillcolor="#9bd6ac [3205]" stroked="f" strokeweight="2pt"/>
              </v:group>
            </w:pict>
          </mc:Fallback>
        </mc:AlternateContent>
      </w:r>
    </w:p>
    <w:p w:rsidR="00DB682C" w:rsidRPr="00844CCB" w:rsidRDefault="00DB682C" w:rsidP="00B7683D">
      <w:pPr>
        <w:pStyle w:val="-"/>
        <w:spacing w:after="108"/>
        <w:ind w:left="113"/>
      </w:pPr>
      <w:r w:rsidRPr="00844CCB">
        <w:rPr>
          <w:rFonts w:hint="eastAsia"/>
        </w:rPr>
        <w:t>基本目標１　障害者の権利の擁護の推進</w:t>
      </w:r>
    </w:p>
    <w:p w:rsidR="00B669F1" w:rsidRPr="00844CCB" w:rsidRDefault="00B669F1" w:rsidP="00B669F1">
      <w:pPr>
        <w:pStyle w:val="ab"/>
      </w:pPr>
    </w:p>
    <w:p w:rsidR="00713FD2" w:rsidRPr="00844CCB" w:rsidRDefault="00713FD2" w:rsidP="007344F8">
      <w:pPr>
        <w:pStyle w:val="21"/>
        <w:ind w:left="453" w:firstLine="247"/>
      </w:pPr>
      <w:r w:rsidRPr="00844CCB">
        <w:rPr>
          <w:rFonts w:hint="eastAsia"/>
        </w:rPr>
        <w:t>障害</w:t>
      </w:r>
      <w:r w:rsidR="00D72811" w:rsidRPr="00844CCB">
        <w:rPr>
          <w:rFonts w:hint="eastAsia"/>
        </w:rPr>
        <w:t>者</w:t>
      </w:r>
      <w:r w:rsidRPr="00844CCB">
        <w:rPr>
          <w:rFonts w:hint="eastAsia"/>
        </w:rPr>
        <w:t>を「保護の対象」として行ってきた施策方針を転換し、障害</w:t>
      </w:r>
      <w:r w:rsidR="00D72811" w:rsidRPr="00844CCB">
        <w:rPr>
          <w:rFonts w:hint="eastAsia"/>
        </w:rPr>
        <w:t>者</w:t>
      </w:r>
      <w:r w:rsidRPr="00844CCB">
        <w:rPr>
          <w:rFonts w:hint="eastAsia"/>
        </w:rPr>
        <w:t>を地域社会の一員として社会のあらゆる分野の活動に参加する「権利の主体」として捉え、市民の誰もが共に暮らせる地域づくりを進める必要があります。</w:t>
      </w:r>
    </w:p>
    <w:p w:rsidR="00713FD2" w:rsidRPr="00844CCB" w:rsidRDefault="00713FD2" w:rsidP="007344F8">
      <w:pPr>
        <w:pStyle w:val="21"/>
        <w:ind w:left="453" w:firstLine="247"/>
      </w:pPr>
      <w:r w:rsidRPr="00844CCB">
        <w:rPr>
          <w:rFonts w:hint="eastAsia"/>
        </w:rPr>
        <w:t>このため、地域社会に幅広く</w:t>
      </w:r>
      <w:r w:rsidR="002E0316" w:rsidRPr="00844CCB">
        <w:rPr>
          <w:rFonts w:hint="eastAsia"/>
        </w:rPr>
        <w:t>障害</w:t>
      </w:r>
      <w:r w:rsidR="00D72811" w:rsidRPr="00844CCB">
        <w:rPr>
          <w:rFonts w:hint="eastAsia"/>
        </w:rPr>
        <w:t>者</w:t>
      </w:r>
      <w:r w:rsidRPr="00844CCB">
        <w:rPr>
          <w:rFonts w:hint="eastAsia"/>
        </w:rPr>
        <w:t>に対する理解を深めていくとともに、</w:t>
      </w:r>
      <w:r w:rsidR="002E0316" w:rsidRPr="00844CCB">
        <w:rPr>
          <w:rFonts w:hint="eastAsia"/>
        </w:rPr>
        <w:t>障害</w:t>
      </w:r>
      <w:r w:rsidR="00D72811" w:rsidRPr="00844CCB">
        <w:rPr>
          <w:rFonts w:hint="eastAsia"/>
        </w:rPr>
        <w:t>者</w:t>
      </w:r>
      <w:r w:rsidRPr="00844CCB">
        <w:rPr>
          <w:rFonts w:hint="eastAsia"/>
        </w:rPr>
        <w:t>への差別や虐待の防止、解消に取り組むことで</w:t>
      </w:r>
      <w:r w:rsidR="002E0316" w:rsidRPr="00844CCB">
        <w:rPr>
          <w:rFonts w:hint="eastAsia"/>
        </w:rPr>
        <w:t>障害</w:t>
      </w:r>
      <w:r w:rsidR="00D72811" w:rsidRPr="00844CCB">
        <w:rPr>
          <w:rFonts w:hint="eastAsia"/>
        </w:rPr>
        <w:t>者</w:t>
      </w:r>
      <w:r w:rsidRPr="00844CCB">
        <w:rPr>
          <w:rFonts w:hint="eastAsia"/>
        </w:rPr>
        <w:t>の地域で共に暮らす権利を尊重し、地域で誰もが共に暮らしていくための良好な環境づくりに努めます。</w:t>
      </w:r>
    </w:p>
    <w:p w:rsidR="00DB682C" w:rsidRPr="00844CCB" w:rsidRDefault="00713FD2" w:rsidP="007344F8">
      <w:pPr>
        <w:pStyle w:val="21"/>
        <w:ind w:left="453" w:firstLine="247"/>
      </w:pPr>
      <w:r w:rsidRPr="00844CCB">
        <w:rPr>
          <w:rFonts w:hint="eastAsia"/>
        </w:rPr>
        <w:t>また、地域の中で、障害</w:t>
      </w:r>
      <w:r w:rsidR="00D72811" w:rsidRPr="00844CCB">
        <w:rPr>
          <w:rFonts w:hint="eastAsia"/>
        </w:rPr>
        <w:t>者</w:t>
      </w:r>
      <w:r w:rsidRPr="00844CCB">
        <w:rPr>
          <w:rFonts w:hint="eastAsia"/>
        </w:rPr>
        <w:t>がその人権を保障され、人間としての尊厳を保つためには、自らの生き方や必要とするサービスの主体的な選択・決定が極めて困難な場合であっても、</w:t>
      </w:r>
      <w:r w:rsidR="002E0316" w:rsidRPr="00844CCB">
        <w:rPr>
          <w:rFonts w:hint="eastAsia"/>
        </w:rPr>
        <w:t>障害</w:t>
      </w:r>
      <w:r w:rsidR="00D72811" w:rsidRPr="00844CCB">
        <w:rPr>
          <w:rFonts w:hint="eastAsia"/>
        </w:rPr>
        <w:t>者</w:t>
      </w:r>
      <w:r w:rsidRPr="00844CCB">
        <w:rPr>
          <w:rFonts w:hint="eastAsia"/>
        </w:rPr>
        <w:t>本人の基本的人権や利益などを擁護する役割を担う家族や支援者などが、本人の意思を理解し、引き出</w:t>
      </w:r>
      <w:r w:rsidR="008C17B9" w:rsidRPr="00844CCB">
        <w:rPr>
          <w:rFonts w:hint="eastAsia"/>
        </w:rPr>
        <w:t>すことのできる体制</w:t>
      </w:r>
      <w:r w:rsidRPr="00844CCB">
        <w:rPr>
          <w:rFonts w:hint="eastAsia"/>
        </w:rPr>
        <w:t>を整備することにより、</w:t>
      </w:r>
      <w:r w:rsidR="00D72811" w:rsidRPr="00844CCB">
        <w:rPr>
          <w:rFonts w:hint="eastAsia"/>
        </w:rPr>
        <w:t>障害者</w:t>
      </w:r>
      <w:r w:rsidRPr="00844CCB">
        <w:rPr>
          <w:rFonts w:hint="eastAsia"/>
        </w:rPr>
        <w:t>が主体性を発揮できる地域づくりに努めます</w:t>
      </w:r>
      <w:r w:rsidR="00DB682C" w:rsidRPr="00844CCB">
        <w:rPr>
          <w:rFonts w:hint="eastAsia"/>
        </w:rPr>
        <w:t>。</w:t>
      </w:r>
    </w:p>
    <w:p w:rsidR="00DB682C" w:rsidRPr="00844CCB" w:rsidRDefault="00DB682C" w:rsidP="00DB682C"/>
    <w:p w:rsidR="004C49A4" w:rsidRPr="00844CCB" w:rsidRDefault="004C49A4">
      <w:pPr>
        <w:widowControl/>
        <w:jc w:val="left"/>
        <w:rPr>
          <w:rFonts w:ascii="ＭＳ ゴシック" w:eastAsia="ＭＳ ゴシック" w:hAnsi="ＭＳ ゴシック"/>
          <w:sz w:val="28"/>
        </w:rPr>
      </w:pPr>
      <w:r w:rsidRPr="00844CCB">
        <w:br w:type="page"/>
      </w:r>
    </w:p>
    <w:p w:rsidR="0091241B" w:rsidRPr="00844CCB" w:rsidRDefault="0091241B" w:rsidP="00375E0B">
      <w:pPr>
        <w:pStyle w:val="ab"/>
      </w:pPr>
    </w:p>
    <w:p w:rsidR="00375E0B" w:rsidRPr="00844CCB" w:rsidRDefault="00375E0B" w:rsidP="00375E0B">
      <w:pPr>
        <w:pStyle w:val="ab"/>
      </w:pPr>
      <w:r w:rsidRPr="00844CCB">
        <w:rPr>
          <w:noProof/>
        </w:rPr>
        <mc:AlternateContent>
          <mc:Choice Requires="wpg">
            <w:drawing>
              <wp:anchor distT="0" distB="0" distL="114300" distR="114300" simplePos="0" relativeHeight="251578368" behindDoc="1" locked="0" layoutInCell="1" allowOverlap="1" wp14:anchorId="18DA842F" wp14:editId="120DB600">
                <wp:simplePos x="0" y="0"/>
                <wp:positionH relativeFrom="column">
                  <wp:posOffset>-52705</wp:posOffset>
                </wp:positionH>
                <wp:positionV relativeFrom="paragraph">
                  <wp:posOffset>69215</wp:posOffset>
                </wp:positionV>
                <wp:extent cx="5867550" cy="342900"/>
                <wp:effectExtent l="0" t="0" r="0" b="0"/>
                <wp:wrapNone/>
                <wp:docPr id="1148" name="グループ化 1148"/>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1149" name="角丸四角形 1149"/>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 name="正方形/長方形 1150"/>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E9338C" id="グループ化 1148" o:spid="_x0000_s1026" style="position:absolute;left:0;text-align:left;margin-left:-4.15pt;margin-top:5.45pt;width:462pt;height:27pt;z-index:-251738112"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">
                <v:roundrect id="角丸四角形 1149"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" fillcolor="#9bd6ac [3205]" stroked="f" strokeweight="2pt"/>
                <v:rect id="正方形/長方形 1150"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" fillcolor="#9bd6ac [3205]" stroked="f" strokeweight="2pt"/>
              </v:group>
            </w:pict>
          </mc:Fallback>
        </mc:AlternateContent>
      </w:r>
    </w:p>
    <w:p w:rsidR="00DB682C" w:rsidRPr="00844CCB" w:rsidRDefault="00DB682C" w:rsidP="00B7683D">
      <w:pPr>
        <w:pStyle w:val="-"/>
        <w:spacing w:after="108"/>
        <w:ind w:left="113"/>
      </w:pPr>
      <w:r w:rsidRPr="00844CCB">
        <w:rPr>
          <w:rFonts w:hint="eastAsia"/>
        </w:rPr>
        <w:t>基本目標２　質の高い</w:t>
      </w:r>
      <w:r w:rsidR="005C060E" w:rsidRPr="00745785">
        <w:rPr>
          <w:noProof/>
        </w:rPr>
        <w:drawing>
          <wp:anchor distT="0" distB="0" distL="114300" distR="114300" simplePos="0" relativeHeight="252353536" behindDoc="0" locked="1" layoutInCell="1" allowOverlap="1" wp14:anchorId="3CA6A2DA" wp14:editId="5FC24F5F">
            <wp:simplePos x="0" y="0"/>
            <wp:positionH relativeFrom="page">
              <wp:posOffset>575945</wp:posOffset>
            </wp:positionH>
            <wp:positionV relativeFrom="page">
              <wp:posOffset>9469120</wp:posOffset>
            </wp:positionV>
            <wp:extent cx="646920" cy="646920"/>
            <wp:effectExtent l="0" t="0" r="1270" b="1270"/>
            <wp:wrapNone/>
            <wp:docPr id="803" name="SPCod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地域生活の実現</w:t>
      </w:r>
    </w:p>
    <w:p w:rsidR="00375E0B" w:rsidRPr="00844CCB" w:rsidRDefault="00375E0B" w:rsidP="00375E0B">
      <w:pPr>
        <w:pStyle w:val="ab"/>
      </w:pPr>
    </w:p>
    <w:p w:rsidR="00713FD2" w:rsidRPr="00844CCB" w:rsidRDefault="00713FD2" w:rsidP="007344F8">
      <w:pPr>
        <w:pStyle w:val="21"/>
        <w:ind w:left="453" w:firstLine="247"/>
      </w:pPr>
      <w:r w:rsidRPr="00844CCB">
        <w:rPr>
          <w:rFonts w:hint="eastAsia"/>
        </w:rPr>
        <w:t>障害</w:t>
      </w:r>
      <w:r w:rsidR="00D72811" w:rsidRPr="00844CCB">
        <w:rPr>
          <w:rFonts w:hint="eastAsia"/>
        </w:rPr>
        <w:t>者</w:t>
      </w:r>
      <w:r w:rsidRPr="00844CCB">
        <w:rPr>
          <w:rFonts w:hint="eastAsia"/>
        </w:rPr>
        <w:t>には、乳幼児期から</w:t>
      </w:r>
      <w:r w:rsidR="00E456D2" w:rsidRPr="00844CCB">
        <w:rPr>
          <w:rFonts w:hint="eastAsia"/>
        </w:rPr>
        <w:t>全て</w:t>
      </w:r>
      <w:r w:rsidRPr="00844CCB">
        <w:rPr>
          <w:rFonts w:hint="eastAsia"/>
        </w:rPr>
        <w:t>の年代において一貫した、切れ目のない、継続した支援が必要です。</w:t>
      </w:r>
    </w:p>
    <w:p w:rsidR="00713FD2" w:rsidRPr="00844CCB" w:rsidRDefault="00D72811" w:rsidP="007344F8">
      <w:pPr>
        <w:pStyle w:val="21"/>
        <w:ind w:left="453" w:firstLine="247"/>
      </w:pPr>
      <w:r w:rsidRPr="00844CCB">
        <w:rPr>
          <w:rFonts w:hint="eastAsia"/>
        </w:rPr>
        <w:t>このため、障害者</w:t>
      </w:r>
      <w:r w:rsidR="00713FD2" w:rsidRPr="00844CCB">
        <w:rPr>
          <w:rFonts w:hint="eastAsia"/>
        </w:rPr>
        <w:t>それぞれが必要とする保育や療育、教育の実施に</w:t>
      </w:r>
      <w:r w:rsidR="00E70FC2" w:rsidRPr="00110E68">
        <w:rPr>
          <w:rFonts w:hint="eastAsia"/>
        </w:rPr>
        <w:t>当たって</w:t>
      </w:r>
      <w:r w:rsidR="00713FD2" w:rsidRPr="00110E68">
        <w:rPr>
          <w:rFonts w:hint="eastAsia"/>
        </w:rPr>
        <w:t>は、</w:t>
      </w:r>
      <w:r w:rsidR="00713FD2" w:rsidRPr="00844CCB">
        <w:rPr>
          <w:rFonts w:hint="eastAsia"/>
        </w:rPr>
        <w:t>各関係機関が連携して支援を行うとともに、住み慣れた地域で安心して生活を送れるよう、身近な場所において生活全般にわたる保健・福祉・医療などの総合的なサービスが利用できる環境づくりを進めます。</w:t>
      </w:r>
    </w:p>
    <w:p w:rsidR="00DB682C" w:rsidRPr="00844CCB" w:rsidRDefault="00D72811" w:rsidP="007344F8">
      <w:pPr>
        <w:pStyle w:val="21"/>
        <w:ind w:left="453" w:firstLine="247"/>
      </w:pPr>
      <w:r w:rsidRPr="00844CCB">
        <w:rPr>
          <w:rFonts w:hint="eastAsia"/>
        </w:rPr>
        <w:t>また、障害者</w:t>
      </w:r>
      <w:r w:rsidR="00713FD2" w:rsidRPr="00844CCB">
        <w:rPr>
          <w:rFonts w:hint="eastAsia"/>
        </w:rPr>
        <w:t>が自らの利用するサービスを主体的に選択できるようにするためには、相談体制の充実を図るとともに、各種福祉サービスの多様化と内容の充実に加えて、サービス提供者の能力と知識の向上を図るとともに、多様な選択が可能な社会にするための条件整備や支援が重要です。特に、</w:t>
      </w:r>
      <w:r w:rsidRPr="00844CCB">
        <w:rPr>
          <w:rFonts w:hint="eastAsia"/>
        </w:rPr>
        <w:t>障害者</w:t>
      </w:r>
      <w:r w:rsidR="00713FD2" w:rsidRPr="00844CCB">
        <w:rPr>
          <w:rFonts w:hint="eastAsia"/>
        </w:rPr>
        <w:t>一人ひとりの生活状態や障害に合わせて、ニーズを正確に把握し、そのニーズに合ったサービスを提供できるよう、相談支援体制の充実を図ります</w:t>
      </w:r>
      <w:r w:rsidR="00DB682C" w:rsidRPr="00844CCB">
        <w:rPr>
          <w:rFonts w:hint="eastAsia"/>
        </w:rPr>
        <w:t>。</w:t>
      </w:r>
    </w:p>
    <w:p w:rsidR="00DB682C" w:rsidRPr="00844CCB" w:rsidRDefault="00DB682C" w:rsidP="00DB682C"/>
    <w:p w:rsidR="00B7683D" w:rsidRPr="00844CCB" w:rsidRDefault="00B7683D" w:rsidP="00DB682C"/>
    <w:p w:rsidR="00375E0B" w:rsidRPr="00844CCB" w:rsidRDefault="00375E0B" w:rsidP="00375E0B">
      <w:pPr>
        <w:pStyle w:val="ab"/>
      </w:pPr>
      <w:r w:rsidRPr="00844CCB">
        <w:rPr>
          <w:noProof/>
        </w:rPr>
        <mc:AlternateContent>
          <mc:Choice Requires="wpg">
            <w:drawing>
              <wp:anchor distT="0" distB="0" distL="114300" distR="114300" simplePos="0" relativeHeight="251579392" behindDoc="1" locked="0" layoutInCell="1" allowOverlap="1" wp14:anchorId="330BD6F2" wp14:editId="6841DD8D">
                <wp:simplePos x="0" y="0"/>
                <wp:positionH relativeFrom="column">
                  <wp:posOffset>-52705</wp:posOffset>
                </wp:positionH>
                <wp:positionV relativeFrom="paragraph">
                  <wp:posOffset>69215</wp:posOffset>
                </wp:positionV>
                <wp:extent cx="5867550" cy="342900"/>
                <wp:effectExtent l="0" t="0" r="0" b="0"/>
                <wp:wrapNone/>
                <wp:docPr id="1151" name="グループ化 1151"/>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26" name="角丸四角形 226"/>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B191C2" id="グループ化 1151" o:spid="_x0000_s1026" style="position:absolute;left:0;text-align:left;margin-left:-4.15pt;margin-top:5.45pt;width:462pt;height:27pt;z-index:-251737088"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">
                <v:roundrect id="角丸四角形 226"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" fillcolor="#9bd6ac [3205]" stroked="f" strokeweight="2pt"/>
                <v:rect id="正方形/長方形 228"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" fillcolor="#9bd6ac [3205]" stroked="f" strokeweight="2pt"/>
              </v:group>
            </w:pict>
          </mc:Fallback>
        </mc:AlternateContent>
      </w:r>
    </w:p>
    <w:p w:rsidR="00DB682C" w:rsidRPr="00844CCB" w:rsidRDefault="00DB682C" w:rsidP="00B7683D">
      <w:pPr>
        <w:pStyle w:val="-"/>
        <w:spacing w:after="108"/>
        <w:ind w:left="113"/>
      </w:pPr>
      <w:r w:rsidRPr="00844CCB">
        <w:rPr>
          <w:rFonts w:hint="eastAsia"/>
        </w:rPr>
        <w:t>基本目標３　自立と社会参加の仕組みづくり</w:t>
      </w:r>
    </w:p>
    <w:p w:rsidR="00375E0B" w:rsidRPr="00844CCB" w:rsidRDefault="00375E0B" w:rsidP="00375E0B">
      <w:pPr>
        <w:pStyle w:val="ab"/>
      </w:pPr>
    </w:p>
    <w:p w:rsidR="00713FD2" w:rsidRPr="00844CCB" w:rsidRDefault="00E456D2" w:rsidP="007344F8">
      <w:pPr>
        <w:pStyle w:val="21"/>
        <w:ind w:left="453" w:firstLine="247"/>
      </w:pPr>
      <w:r w:rsidRPr="00844CCB">
        <w:rPr>
          <w:rFonts w:hint="eastAsia"/>
        </w:rPr>
        <w:t>全て</w:t>
      </w:r>
      <w:r w:rsidR="00882FE5">
        <w:rPr>
          <w:rFonts w:hint="eastAsia"/>
        </w:rPr>
        <w:t>の人が、</w:t>
      </w:r>
      <w:r w:rsidR="00882FE5" w:rsidRPr="000B67F8">
        <w:rPr>
          <w:rFonts w:hint="eastAsia"/>
        </w:rPr>
        <w:t>共に</w:t>
      </w:r>
      <w:r w:rsidR="00713FD2" w:rsidRPr="00844CCB">
        <w:rPr>
          <w:rFonts w:hint="eastAsia"/>
        </w:rPr>
        <w:t>協力し合い、支え合いながら、各分野で、生きがいをもって活動できる</w:t>
      </w:r>
      <w:r w:rsidR="00882FE5">
        <w:rPr>
          <w:rFonts w:hint="eastAsia"/>
        </w:rPr>
        <w:t>社会が求められており、障害のある人とない人が、あらゆる分野で</w:t>
      </w:r>
      <w:r w:rsidR="00882FE5" w:rsidRPr="000B67F8">
        <w:rPr>
          <w:rFonts w:hint="eastAsia"/>
        </w:rPr>
        <w:t>共に</w:t>
      </w:r>
      <w:r w:rsidR="00713FD2" w:rsidRPr="00844CCB">
        <w:rPr>
          <w:rFonts w:hint="eastAsia"/>
        </w:rPr>
        <w:t>活動するためには、それぞれの障害の特性に対する理解を前提とした支援や環境の調整が必要です。</w:t>
      </w:r>
    </w:p>
    <w:p w:rsidR="00713FD2" w:rsidRPr="00844CCB" w:rsidRDefault="00713FD2" w:rsidP="007344F8">
      <w:pPr>
        <w:pStyle w:val="21"/>
        <w:ind w:left="453" w:firstLine="247"/>
      </w:pPr>
      <w:r w:rsidRPr="00844CCB">
        <w:rPr>
          <w:rFonts w:hint="eastAsia"/>
        </w:rPr>
        <w:t>また、地域社会における就労、スポーツ、文化・芸術などの様々な活動において、障害のある人、障害のない人誰もが参加できる環境づくりに努め、障害のある人も様々な可能性の中から自分らしい生き方を選択できるよう支援することが必要です。</w:t>
      </w:r>
    </w:p>
    <w:p w:rsidR="00DB682C" w:rsidRPr="00844CCB" w:rsidRDefault="00713FD2" w:rsidP="007344F8">
      <w:pPr>
        <w:pStyle w:val="21"/>
        <w:ind w:left="453" w:firstLine="247"/>
      </w:pPr>
      <w:r w:rsidRPr="00844CCB">
        <w:rPr>
          <w:rFonts w:hint="eastAsia"/>
        </w:rPr>
        <w:t>障害に関係なく、誰もが社会を構成する一員として、社会活動に参加し自己実現が可能な地域づくりに努めます</w:t>
      </w:r>
      <w:r w:rsidR="00DB682C" w:rsidRPr="00844CCB">
        <w:rPr>
          <w:rFonts w:hint="eastAsia"/>
        </w:rPr>
        <w:t>。</w:t>
      </w:r>
    </w:p>
    <w:p w:rsidR="00DB682C" w:rsidRPr="00844CCB" w:rsidRDefault="00DB682C" w:rsidP="00DB682C"/>
    <w:p w:rsidR="00B7683D" w:rsidRPr="00844CCB" w:rsidRDefault="00B7683D">
      <w:pPr>
        <w:widowControl/>
        <w:jc w:val="left"/>
        <w:rPr>
          <w:rFonts w:ascii="ＭＳ ゴシック" w:eastAsia="ＭＳ ゴシック" w:hAnsi="ＭＳ ゴシック"/>
          <w:sz w:val="28"/>
        </w:rPr>
      </w:pPr>
      <w:r w:rsidRPr="00844CCB">
        <w:br w:type="page"/>
      </w:r>
    </w:p>
    <w:p w:rsidR="0091241B" w:rsidRPr="00844CCB" w:rsidRDefault="0091241B" w:rsidP="00375E0B">
      <w:pPr>
        <w:pStyle w:val="ab"/>
      </w:pPr>
    </w:p>
    <w:p w:rsidR="00375E0B" w:rsidRPr="00844CCB" w:rsidRDefault="00375E0B" w:rsidP="00375E0B">
      <w:pPr>
        <w:pStyle w:val="ab"/>
      </w:pPr>
      <w:r w:rsidRPr="00844CCB">
        <w:rPr>
          <w:noProof/>
        </w:rPr>
        <mc:AlternateContent>
          <mc:Choice Requires="wpg">
            <w:drawing>
              <wp:anchor distT="0" distB="0" distL="114300" distR="114300" simplePos="0" relativeHeight="251580416" behindDoc="1" locked="0" layoutInCell="1" allowOverlap="1" wp14:anchorId="41DD49AE" wp14:editId="616081C8">
                <wp:simplePos x="0" y="0"/>
                <wp:positionH relativeFrom="column">
                  <wp:posOffset>-52705</wp:posOffset>
                </wp:positionH>
                <wp:positionV relativeFrom="paragraph">
                  <wp:posOffset>69215</wp:posOffset>
                </wp:positionV>
                <wp:extent cx="5867550" cy="34290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41" name="角丸四角形 41"/>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3EEAE8" id="グループ化 39" o:spid="_x0000_s1026" style="position:absolute;left:0;text-align:left;margin-left:-4.15pt;margin-top:5.45pt;width:462pt;height:27pt;z-index:-251736064"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">
                <v:roundrect id="角丸四角形 41"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" fillcolor="#9bd6ac [3205]" stroked="f" strokeweight="2pt"/>
                <v:rect id="正方形/長方形 49"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" fillcolor="#9bd6ac [3205]" stroked="f" strokeweight="2pt"/>
              </v:group>
            </w:pict>
          </mc:Fallback>
        </mc:AlternateContent>
      </w:r>
    </w:p>
    <w:p w:rsidR="00DB682C" w:rsidRPr="00844CCB" w:rsidRDefault="00B7683D" w:rsidP="00B7683D">
      <w:pPr>
        <w:pStyle w:val="-"/>
        <w:spacing w:after="108"/>
        <w:ind w:left="113"/>
      </w:pPr>
      <w:r w:rsidRPr="00844CCB">
        <w:rPr>
          <w:rFonts w:hint="eastAsia"/>
        </w:rPr>
        <w:t>基本目標４　障害者の危機対策</w:t>
      </w:r>
    </w:p>
    <w:p w:rsidR="00375E0B" w:rsidRPr="00844CCB" w:rsidRDefault="00375E0B" w:rsidP="00375E0B">
      <w:pPr>
        <w:pStyle w:val="ab"/>
      </w:pPr>
    </w:p>
    <w:p w:rsidR="00C0685C" w:rsidRPr="00844CCB" w:rsidRDefault="00C0685C" w:rsidP="007344F8">
      <w:pPr>
        <w:pStyle w:val="21"/>
        <w:ind w:left="453" w:firstLine="247"/>
      </w:pPr>
      <w:r w:rsidRPr="00844CCB">
        <w:rPr>
          <w:rFonts w:hint="eastAsia"/>
        </w:rPr>
        <w:t>災害などの緊急時における</w:t>
      </w:r>
      <w:r w:rsidR="00D72811" w:rsidRPr="00844CCB">
        <w:rPr>
          <w:rFonts w:hint="eastAsia"/>
        </w:rPr>
        <w:t>障害者</w:t>
      </w:r>
      <w:r w:rsidRPr="00844CCB">
        <w:rPr>
          <w:rFonts w:hint="eastAsia"/>
        </w:rPr>
        <w:t>や高齢者などの避難行動要支援者への対策は、これまでも防災意識向上のた</w:t>
      </w:r>
      <w:r w:rsidR="005C060E" w:rsidRPr="00745785">
        <w:rPr>
          <w:noProof/>
        </w:rPr>
        <w:drawing>
          <wp:anchor distT="0" distB="0" distL="114300" distR="114300" simplePos="0" relativeHeight="252355584" behindDoc="0" locked="1" layoutInCell="1" allowOverlap="1" wp14:anchorId="1E55A466" wp14:editId="5690AFED">
            <wp:simplePos x="0" y="0"/>
            <wp:positionH relativeFrom="page">
              <wp:posOffset>6333490</wp:posOffset>
            </wp:positionH>
            <wp:positionV relativeFrom="page">
              <wp:posOffset>9469120</wp:posOffset>
            </wp:positionV>
            <wp:extent cx="646560" cy="646560"/>
            <wp:effectExtent l="0" t="0" r="1270" b="1270"/>
            <wp:wrapNone/>
            <wp:docPr id="804" name="SPCod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めの普及・啓発活動や避難行動要支援者名簿の作成、避難場所の体制整備、意思疎通</w:t>
      </w:r>
      <w:r w:rsidR="002E0316" w:rsidRPr="00844CCB">
        <w:rPr>
          <w:rFonts w:hint="eastAsia"/>
        </w:rPr>
        <w:t>に支障がある方</w:t>
      </w:r>
      <w:r w:rsidRPr="00844CCB">
        <w:rPr>
          <w:rFonts w:hint="eastAsia"/>
        </w:rPr>
        <w:t>への支援などといった取組を進めてきました。</w:t>
      </w:r>
    </w:p>
    <w:p w:rsidR="00C0685C" w:rsidRPr="00844CCB" w:rsidRDefault="00C0685C" w:rsidP="007344F8">
      <w:pPr>
        <w:pStyle w:val="21"/>
        <w:ind w:left="453" w:firstLine="247"/>
      </w:pPr>
      <w:r w:rsidRPr="00844CCB">
        <w:rPr>
          <w:rFonts w:hint="eastAsia"/>
        </w:rPr>
        <w:t>大規模な災害等の経験と教訓を踏まえ、実際に有効に機能する災害時の対策については、本市においても大きな課題と認識し、発災時に障害</w:t>
      </w:r>
      <w:r w:rsidR="00D72811" w:rsidRPr="00844CCB">
        <w:rPr>
          <w:rFonts w:hint="eastAsia"/>
        </w:rPr>
        <w:t>者</w:t>
      </w:r>
      <w:r w:rsidRPr="00844CCB">
        <w:rPr>
          <w:rFonts w:hint="eastAsia"/>
        </w:rPr>
        <w:t>が安全かつ速やかに避難することができ、意思疎通や情報収集に関する支援や避難所での安定した避難生活の確保など、障害に応じた必要な配慮や支援が提供できるよう対策を進める必要があります。</w:t>
      </w:r>
    </w:p>
    <w:p w:rsidR="00DB682C" w:rsidRPr="00844CCB" w:rsidRDefault="00C0685C" w:rsidP="007344F8">
      <w:pPr>
        <w:pStyle w:val="21"/>
        <w:ind w:left="453" w:firstLine="247"/>
      </w:pPr>
      <w:r w:rsidRPr="00844CCB">
        <w:rPr>
          <w:rFonts w:hint="eastAsia"/>
        </w:rPr>
        <w:t>また、日常生活における救急や消費者トラブルなどの緊急時等についても、障害</w:t>
      </w:r>
      <w:r w:rsidR="00D72811" w:rsidRPr="00844CCB">
        <w:rPr>
          <w:rFonts w:hint="eastAsia"/>
        </w:rPr>
        <w:t>者</w:t>
      </w:r>
      <w:r w:rsidRPr="00844CCB">
        <w:rPr>
          <w:rFonts w:hint="eastAsia"/>
        </w:rPr>
        <w:t>が安心して地域生活が送れるよう支援を行います。</w:t>
      </w:r>
    </w:p>
    <w:p w:rsidR="00DB682C" w:rsidRPr="00844CCB" w:rsidRDefault="00DB682C" w:rsidP="00DB682C"/>
    <w:p w:rsidR="004C49A4" w:rsidRPr="00844CCB" w:rsidRDefault="004C49A4">
      <w:pPr>
        <w:widowControl/>
        <w:jc w:val="left"/>
      </w:pPr>
      <w:r w:rsidRPr="00844CCB">
        <w:br w:type="page"/>
      </w:r>
    </w:p>
    <w:p w:rsidR="00DB682C" w:rsidRPr="00844CCB" w:rsidRDefault="00DB682C" w:rsidP="004C49A4">
      <w:pPr>
        <w:pStyle w:val="2"/>
        <w:ind w:left="864" w:hanging="864"/>
      </w:pPr>
      <w:bookmarkStart w:id="74" w:name="_Toc492306536"/>
      <w:bookmarkStart w:id="75" w:name="_Toc500528507"/>
      <w:bookmarkStart w:id="76" w:name="_Toc505695586"/>
      <w:r w:rsidRPr="00844CCB">
        <w:rPr>
          <w:rFonts w:hint="eastAsia"/>
        </w:rPr>
        <w:lastRenderedPageBreak/>
        <w:t>（３）計画の体</w:t>
      </w:r>
      <w:r w:rsidR="00D06CAB" w:rsidRPr="00EC16BC">
        <w:rPr>
          <w:noProof/>
        </w:rPr>
        <w:drawing>
          <wp:anchor distT="0" distB="0" distL="114300" distR="114300" simplePos="0" relativeHeight="252630016" behindDoc="0" locked="1" layoutInCell="1" allowOverlap="1" wp14:anchorId="3DE9EF04" wp14:editId="52833C7A">
            <wp:simplePos x="0" y="0"/>
            <wp:positionH relativeFrom="page">
              <wp:posOffset>575945</wp:posOffset>
            </wp:positionH>
            <wp:positionV relativeFrom="page">
              <wp:posOffset>9469120</wp:posOffset>
            </wp:positionV>
            <wp:extent cx="647640" cy="647640"/>
            <wp:effectExtent l="0" t="0" r="635" b="635"/>
            <wp:wrapNone/>
            <wp:docPr id="910" name="SPCod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系</w:t>
      </w:r>
      <w:bookmarkEnd w:id="74"/>
      <w:bookmarkEnd w:id="75"/>
      <w:bookmarkEnd w:id="76"/>
    </w:p>
    <w:p w:rsidR="00DB682C" w:rsidRPr="00844CCB" w:rsidRDefault="001816ED" w:rsidP="00B7683D">
      <w:r w:rsidRPr="00844CCB">
        <w:rPr>
          <w:noProof/>
        </w:rPr>
        <mc:AlternateContent>
          <mc:Choice Requires="wps">
            <w:drawing>
              <wp:anchor distT="0" distB="0" distL="114300" distR="114300" simplePos="0" relativeHeight="251588608" behindDoc="1" locked="0" layoutInCell="1" allowOverlap="1" wp14:anchorId="6A88598B" wp14:editId="0BE01E3D">
                <wp:simplePos x="0" y="0"/>
                <wp:positionH relativeFrom="column">
                  <wp:posOffset>2509520</wp:posOffset>
                </wp:positionH>
                <wp:positionV relativeFrom="paragraph">
                  <wp:posOffset>156210</wp:posOffset>
                </wp:positionV>
                <wp:extent cx="2314575" cy="342900"/>
                <wp:effectExtent l="0" t="0" r="9525" b="0"/>
                <wp:wrapNone/>
                <wp:docPr id="27487" name="角丸四角形 27487"/>
                <wp:cNvGraphicFramePr/>
                <a:graphic xmlns:a="http://schemas.openxmlformats.org/drawingml/2006/main">
                  <a:graphicData uri="http://schemas.microsoft.com/office/word/2010/wordprocessingShape">
                    <wps:wsp>
                      <wps:cNvSpPr/>
                      <wps:spPr>
                        <a:xfrm>
                          <a:off x="0" y="0"/>
                          <a:ext cx="2314575" cy="342900"/>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8AD5AA" id="角丸四角形 27487" o:spid="_x0000_s1026" style="position:absolute;left:0;text-align:left;margin-left:197.6pt;margin-top:12.3pt;width:182.25pt;height:27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" fillcolor="#d8d8d8 [2732]" stroked="f" strokeweight="2pt"/>
            </w:pict>
          </mc:Fallback>
        </mc:AlternateContent>
      </w:r>
      <w:r w:rsidRPr="00844CCB">
        <w:rPr>
          <w:noProof/>
        </w:rPr>
        <mc:AlternateContent>
          <mc:Choice Requires="wps">
            <w:drawing>
              <wp:anchor distT="0" distB="0" distL="114300" distR="114300" simplePos="0" relativeHeight="251589632" behindDoc="0" locked="0" layoutInCell="1" allowOverlap="1" wp14:anchorId="2FF4BD7D" wp14:editId="5B162825">
                <wp:simplePos x="0" y="0"/>
                <wp:positionH relativeFrom="column">
                  <wp:posOffset>2685415</wp:posOffset>
                </wp:positionH>
                <wp:positionV relativeFrom="paragraph">
                  <wp:posOffset>41910</wp:posOffset>
                </wp:positionV>
                <wp:extent cx="1962150" cy="41910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9621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C80A1F" w:rsidRDefault="00D05AE8" w:rsidP="00C80A1F">
                            <w:pPr>
                              <w:jc w:val="center"/>
                              <w:rPr>
                                <w:rFonts w:ascii="ＭＳ ゴシック" w:eastAsia="ＭＳ ゴシック" w:hAnsi="ＭＳ ゴシック"/>
                                <w:sz w:val="28"/>
                              </w:rPr>
                            </w:pPr>
                            <w:r>
                              <w:rPr>
                                <w:rFonts w:ascii="ＭＳ ゴシック" w:eastAsia="ＭＳ ゴシック" w:hAnsi="ＭＳ ゴシック" w:hint="eastAsia"/>
                                <w:sz w:val="28"/>
                              </w:rPr>
                              <w:t>基本目標・基本施策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BD7D" id="テキスト ボックス 128" o:spid="_x0000_s1118" type="#_x0000_t202" style="position:absolute;left:0;text-align:left;margin-left:211.45pt;margin-top:3.3pt;width:154.5pt;height:3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" filled="f" stroked="f" strokeweight=".5pt">
                <v:textbox>
                  <w:txbxContent>
                    <w:p w:rsidR="00D05AE8" w:rsidRPr="00C80A1F" w:rsidRDefault="00D05AE8" w:rsidP="00C80A1F">
                      <w:pPr>
                        <w:jc w:val="center"/>
                        <w:rPr>
                          <w:rFonts w:ascii="ＭＳ ゴシック" w:eastAsia="ＭＳ ゴシック" w:hAnsi="ＭＳ ゴシック"/>
                          <w:sz w:val="28"/>
                        </w:rPr>
                      </w:pPr>
                      <w:r>
                        <w:rPr>
                          <w:rFonts w:ascii="ＭＳ ゴシック" w:eastAsia="ＭＳ ゴシック" w:hAnsi="ＭＳ ゴシック" w:hint="eastAsia"/>
                          <w:sz w:val="28"/>
                        </w:rPr>
                        <w:t>基本目標・基本施策</w:t>
                      </w:r>
                    </w:p>
                  </w:txbxContent>
                </v:textbox>
              </v:shape>
            </w:pict>
          </mc:Fallback>
        </mc:AlternateContent>
      </w:r>
      <w:r w:rsidRPr="00844CCB">
        <w:rPr>
          <w:noProof/>
        </w:rPr>
        <mc:AlternateContent>
          <mc:Choice Requires="wps">
            <w:drawing>
              <wp:anchor distT="0" distB="0" distL="114300" distR="114300" simplePos="0" relativeHeight="251587584" behindDoc="0" locked="0" layoutInCell="1" allowOverlap="1" wp14:anchorId="7C0EF512" wp14:editId="64DCA760">
                <wp:simplePos x="0" y="0"/>
                <wp:positionH relativeFrom="column">
                  <wp:posOffset>-47625</wp:posOffset>
                </wp:positionH>
                <wp:positionV relativeFrom="paragraph">
                  <wp:posOffset>41910</wp:posOffset>
                </wp:positionV>
                <wp:extent cx="1028700" cy="419100"/>
                <wp:effectExtent l="0" t="0" r="0" b="0"/>
                <wp:wrapNone/>
                <wp:docPr id="27480" name="テキスト ボックス 27480"/>
                <wp:cNvGraphicFramePr/>
                <a:graphic xmlns:a="http://schemas.openxmlformats.org/drawingml/2006/main">
                  <a:graphicData uri="http://schemas.microsoft.com/office/word/2010/wordprocessingShape">
                    <wps:wsp>
                      <wps:cNvSpPr txBox="1"/>
                      <wps:spPr>
                        <a:xfrm>
                          <a:off x="0" y="0"/>
                          <a:ext cx="10287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C80A1F" w:rsidRDefault="00D05AE8" w:rsidP="00C80A1F">
                            <w:pPr>
                              <w:jc w:val="center"/>
                              <w:rPr>
                                <w:rFonts w:ascii="ＭＳ ゴシック" w:eastAsia="ＭＳ ゴシック" w:hAnsi="ＭＳ ゴシック"/>
                                <w:sz w:val="28"/>
                              </w:rPr>
                            </w:pPr>
                            <w:r w:rsidRPr="00C80A1F">
                              <w:rPr>
                                <w:rFonts w:ascii="ＭＳ ゴシック" w:eastAsia="ＭＳ ゴシック" w:hAnsi="ＭＳ ゴシック" w:hint="eastAsia"/>
                                <w:sz w:val="28"/>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F512" id="テキスト ボックス 27480" o:spid="_x0000_s1119" type="#_x0000_t202" style="position:absolute;left:0;text-align:left;margin-left:-3.75pt;margin-top:3.3pt;width:81pt;height:3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" filled="f" stroked="f" strokeweight=".5pt">
                <v:textbox>
                  <w:txbxContent>
                    <w:p w:rsidR="00D05AE8" w:rsidRPr="00C80A1F" w:rsidRDefault="00D05AE8" w:rsidP="00C80A1F">
                      <w:pPr>
                        <w:jc w:val="center"/>
                        <w:rPr>
                          <w:rFonts w:ascii="ＭＳ ゴシック" w:eastAsia="ＭＳ ゴシック" w:hAnsi="ＭＳ ゴシック"/>
                          <w:sz w:val="28"/>
                        </w:rPr>
                      </w:pPr>
                      <w:r w:rsidRPr="00C80A1F">
                        <w:rPr>
                          <w:rFonts w:ascii="ＭＳ ゴシック" w:eastAsia="ＭＳ ゴシック" w:hAnsi="ＭＳ ゴシック" w:hint="eastAsia"/>
                          <w:sz w:val="28"/>
                        </w:rPr>
                        <w:t>基本方針</w:t>
                      </w:r>
                    </w:p>
                  </w:txbxContent>
                </v:textbox>
              </v:shape>
            </w:pict>
          </mc:Fallback>
        </mc:AlternateContent>
      </w:r>
      <w:r w:rsidRPr="00844CCB">
        <w:rPr>
          <w:noProof/>
        </w:rPr>
        <mc:AlternateContent>
          <mc:Choice Requires="wps">
            <w:drawing>
              <wp:anchor distT="0" distB="0" distL="114300" distR="114300" simplePos="0" relativeHeight="251586560" behindDoc="1" locked="0" layoutInCell="1" allowOverlap="1" wp14:anchorId="000E070A" wp14:editId="3530B318">
                <wp:simplePos x="0" y="0"/>
                <wp:positionH relativeFrom="column">
                  <wp:posOffset>-167005</wp:posOffset>
                </wp:positionH>
                <wp:positionV relativeFrom="paragraph">
                  <wp:posOffset>156210</wp:posOffset>
                </wp:positionV>
                <wp:extent cx="1285875" cy="342900"/>
                <wp:effectExtent l="0" t="0" r="9525" b="0"/>
                <wp:wrapNone/>
                <wp:docPr id="27482" name="角丸四角形 27482"/>
                <wp:cNvGraphicFramePr/>
                <a:graphic xmlns:a="http://schemas.openxmlformats.org/drawingml/2006/main">
                  <a:graphicData uri="http://schemas.microsoft.com/office/word/2010/wordprocessingShape">
                    <wps:wsp>
                      <wps:cNvSpPr/>
                      <wps:spPr>
                        <a:xfrm>
                          <a:off x="0" y="0"/>
                          <a:ext cx="1285875" cy="342900"/>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202A16" id="角丸四角形 27482" o:spid="_x0000_s1026" style="position:absolute;left:0;text-align:left;margin-left:-13.15pt;margin-top:12.3pt;width:101.25pt;height:27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" fillcolor="#d8d8d8 [2732]" stroked="f" strokeweight="2pt"/>
            </w:pict>
          </mc:Fallback>
        </mc:AlternateContent>
      </w:r>
    </w:p>
    <w:p w:rsidR="00DB682C" w:rsidRPr="00844CCB" w:rsidRDefault="00DB682C" w:rsidP="00B7683D"/>
    <w:p w:rsidR="00DB682C" w:rsidRPr="00844CCB" w:rsidRDefault="001238B0" w:rsidP="00B7683D">
      <w:r w:rsidRPr="00844CCB">
        <w:rPr>
          <w:rFonts w:hint="eastAsia"/>
          <w:noProof/>
        </w:rPr>
        <mc:AlternateContent>
          <mc:Choice Requires="wps">
            <w:drawing>
              <wp:anchor distT="0" distB="0" distL="114300" distR="114300" simplePos="0" relativeHeight="251614208" behindDoc="0" locked="0" layoutInCell="1" allowOverlap="1" wp14:anchorId="4F73296D" wp14:editId="10092479">
                <wp:simplePos x="0" y="0"/>
                <wp:positionH relativeFrom="column">
                  <wp:posOffset>2347595</wp:posOffset>
                </wp:positionH>
                <wp:positionV relativeFrom="paragraph">
                  <wp:posOffset>222885</wp:posOffset>
                </wp:positionV>
                <wp:extent cx="3019425" cy="542925"/>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30194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1238B0" w:rsidRDefault="00D05AE8" w:rsidP="00AB1A52">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障害者の権利の擁護の推進</w:t>
                            </w:r>
                          </w:p>
                          <w:p w:rsidR="00D05AE8" w:rsidRPr="001238B0" w:rsidRDefault="00D05AE8" w:rsidP="00AB1A52">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2"/>
                                <w:szCs w:val="22"/>
                              </w:rPr>
                              <w:t xml:space="preserve">　</w:t>
                            </w:r>
                            <w:r w:rsidRPr="001238B0">
                              <w:rPr>
                                <w:rFonts w:ascii="HGS創英角ｺﾞｼｯｸUB" w:eastAsia="HGS創英角ｺﾞｼｯｸUB" w:hAnsi="HGS創英角ｺﾞｼｯｸUB"/>
                                <w:sz w:val="22"/>
                                <w:szCs w:val="26"/>
                              </w:rPr>
                              <w:t>〔</w:t>
                            </w:r>
                            <w:r w:rsidRPr="001238B0">
                              <w:rPr>
                                <w:rFonts w:ascii="HGS創英角ｺﾞｼｯｸUB" w:eastAsia="HGS創英角ｺﾞｼｯｸUB" w:hAnsi="HGS創英角ｺﾞｼｯｸUB" w:hint="eastAsia"/>
                                <w:sz w:val="22"/>
                                <w:szCs w:val="26"/>
                              </w:rPr>
                              <w:t>条例第</w:t>
                            </w:r>
                            <w:r w:rsidRPr="001238B0">
                              <w:rPr>
                                <w:rFonts w:ascii="HGS創英角ｺﾞｼｯｸUB" w:eastAsia="HGS創英角ｺﾞｼｯｸUB" w:hAnsi="HGS創英角ｺﾞｼｯｸUB"/>
                                <w:sz w:val="22"/>
                                <w:szCs w:val="26"/>
                              </w:rPr>
                              <w:t>9～21、23、29条関係〕</w:t>
                            </w:r>
                          </w:p>
                          <w:p w:rsidR="00D05AE8" w:rsidRPr="001238B0" w:rsidRDefault="00D05AE8" w:rsidP="008E7072">
                            <w:pPr>
                              <w:pStyle w:val="-"/>
                              <w:spacing w:after="108"/>
                              <w:ind w:left="113"/>
                              <w:rPr>
                                <w:rFonts w:ascii="HGS創英角ｺﾞｼｯｸUB" w:eastAsia="HGS創英角ｺﾞｼｯｸUB" w:hAnsi="HGS創英角ｺﾞｼｯｸUB"/>
                                <w:sz w:val="26"/>
                                <w:szCs w:val="26"/>
                              </w:rPr>
                            </w:pPr>
                          </w:p>
                          <w:p w:rsidR="00D05AE8" w:rsidRPr="001238B0" w:rsidRDefault="00D05AE8">
                            <w:pPr>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296D" id="テキスト ボックス 137" o:spid="_x0000_s1120" type="#_x0000_t202" style="position:absolute;left:0;text-align:left;margin-left:184.85pt;margin-top:17.55pt;width:237.75pt;height:4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hvowIAAH8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" filled="f" stroked="f" strokeweight=".5pt">
                <v:textbox>
                  <w:txbxContent>
                    <w:p w:rsidR="00D05AE8" w:rsidRPr="001238B0" w:rsidRDefault="00D05AE8" w:rsidP="00AB1A52">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障害者の権利の擁護の推進</w:t>
                      </w:r>
                    </w:p>
                    <w:p w:rsidR="00D05AE8" w:rsidRPr="001238B0" w:rsidRDefault="00D05AE8" w:rsidP="00AB1A52">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2"/>
                          <w:szCs w:val="22"/>
                        </w:rPr>
                        <w:t xml:space="preserve">　</w:t>
                      </w:r>
                      <w:r w:rsidRPr="001238B0">
                        <w:rPr>
                          <w:rFonts w:ascii="HGS創英角ｺﾞｼｯｸUB" w:eastAsia="HGS創英角ｺﾞｼｯｸUB" w:hAnsi="HGS創英角ｺﾞｼｯｸUB"/>
                          <w:sz w:val="22"/>
                          <w:szCs w:val="26"/>
                        </w:rPr>
                        <w:t>〔</w:t>
                      </w:r>
                      <w:r w:rsidRPr="001238B0">
                        <w:rPr>
                          <w:rFonts w:ascii="HGS創英角ｺﾞｼｯｸUB" w:eastAsia="HGS創英角ｺﾞｼｯｸUB" w:hAnsi="HGS創英角ｺﾞｼｯｸUB" w:hint="eastAsia"/>
                          <w:sz w:val="22"/>
                          <w:szCs w:val="26"/>
                        </w:rPr>
                        <w:t>条例第</w:t>
                      </w:r>
                      <w:r w:rsidRPr="001238B0">
                        <w:rPr>
                          <w:rFonts w:ascii="HGS創英角ｺﾞｼｯｸUB" w:eastAsia="HGS創英角ｺﾞｼｯｸUB" w:hAnsi="HGS創英角ｺﾞｼｯｸUB"/>
                          <w:sz w:val="22"/>
                          <w:szCs w:val="26"/>
                        </w:rPr>
                        <w:t>9～21、23、29条関係〕</w:t>
                      </w:r>
                    </w:p>
                    <w:p w:rsidR="00D05AE8" w:rsidRPr="001238B0" w:rsidRDefault="00D05AE8" w:rsidP="008E7072">
                      <w:pPr>
                        <w:pStyle w:val="-"/>
                        <w:spacing w:after="108"/>
                        <w:ind w:left="113"/>
                        <w:rPr>
                          <w:rFonts w:ascii="HGS創英角ｺﾞｼｯｸUB" w:eastAsia="HGS創英角ｺﾞｼｯｸUB" w:hAnsi="HGS創英角ｺﾞｼｯｸUB"/>
                          <w:sz w:val="26"/>
                          <w:szCs w:val="26"/>
                        </w:rPr>
                      </w:pPr>
                    </w:p>
                    <w:p w:rsidR="00D05AE8" w:rsidRPr="001238B0" w:rsidRDefault="00D05AE8">
                      <w:pPr>
                        <w:rPr>
                          <w:rFonts w:ascii="HGS創英角ｺﾞｼｯｸUB" w:eastAsia="HGS創英角ｺﾞｼｯｸUB" w:hAnsi="HGS創英角ｺﾞｼｯｸUB"/>
                          <w:sz w:val="26"/>
                          <w:szCs w:val="26"/>
                        </w:rPr>
                      </w:pPr>
                    </w:p>
                  </w:txbxContent>
                </v:textbox>
              </v:shape>
            </w:pict>
          </mc:Fallback>
        </mc:AlternateContent>
      </w:r>
      <w:r w:rsidR="00A02B18">
        <w:rPr>
          <w:noProof/>
        </w:rPr>
        <mc:AlternateContent>
          <mc:Choice Requires="wpg">
            <w:drawing>
              <wp:anchor distT="0" distB="0" distL="114300" distR="114300" simplePos="0" relativeHeight="251770880" behindDoc="0" locked="0" layoutInCell="1" allowOverlap="1" wp14:anchorId="2E94CD60" wp14:editId="1D97A17C">
                <wp:simplePos x="0" y="0"/>
                <wp:positionH relativeFrom="column">
                  <wp:posOffset>1395095</wp:posOffset>
                </wp:positionH>
                <wp:positionV relativeFrom="paragraph">
                  <wp:posOffset>222885</wp:posOffset>
                </wp:positionV>
                <wp:extent cx="4601249" cy="512445"/>
                <wp:effectExtent l="0" t="0" r="8890" b="1905"/>
                <wp:wrapNone/>
                <wp:docPr id="442" name="グループ化 442"/>
                <wp:cNvGraphicFramePr/>
                <a:graphic xmlns:a="http://schemas.openxmlformats.org/drawingml/2006/main">
                  <a:graphicData uri="http://schemas.microsoft.com/office/word/2010/wordprocessingGroup">
                    <wpg:wgp>
                      <wpg:cNvGrpSpPr/>
                      <wpg:grpSpPr>
                        <a:xfrm>
                          <a:off x="0" y="0"/>
                          <a:ext cx="4601249" cy="512445"/>
                          <a:chOff x="0" y="0"/>
                          <a:chExt cx="4601249" cy="512445"/>
                        </a:xfrm>
                      </wpg:grpSpPr>
                      <wpg:grpSp>
                        <wpg:cNvPr id="151" name="グループ化 151"/>
                        <wpg:cNvGrpSpPr/>
                        <wpg:grpSpPr>
                          <a:xfrm>
                            <a:off x="0" y="0"/>
                            <a:ext cx="4601249" cy="512445"/>
                            <a:chOff x="0" y="-68886"/>
                            <a:chExt cx="4601249" cy="411786"/>
                          </a:xfrm>
                        </wpg:grpSpPr>
                        <wps:wsp>
                          <wps:cNvPr id="136" name="正方形/長方形 136"/>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角丸四角形 135"/>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7" name="テキスト ボックス 437"/>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94CD60" id="グループ化 442" o:spid="_x0000_s1121" style="position:absolute;left:0;text-align:left;margin-left:109.85pt;margin-top:17.55pt;width:362.3pt;height:40.35pt;z-index:251770880"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">
                <v:group id="グループ化 151" o:spid="_x0000_s1122" style="position:absolute;width:46012;height:5124" coordorigin=",-688" coordsize="460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正方形/長方形 136" o:spid="_x0000_s1123" style="position:absolute;left:8572;top:2952;width:37440;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" fillcolor="#9bd6ac [3205]" stroked="f" strokeweight="2pt"/>
                  <v:roundrect id="角丸四角形 135" o:spid="_x0000_s1124" style="position:absolute;top:-688;width:11137;height:4117;visibility:visible;mso-wrap-style:square;v-text-anchor:middle" arcsize="181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" fillcolor="#9bd6ac [3205]" stroked="f" strokeweight="2pt"/>
                </v:group>
                <v:shape id="テキスト ボックス 437" o:spid="_x0000_s1125" type="#_x0000_t202" style="position:absolute;top:857;width:11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O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9R3+z4QjIGc3AAAA//8DAFBLAQItABQABgAIAAAAIQDb4fbL7gAAAIUBAAATAAAAAAAA&#10;AAAAAAAAAAAAAABbQ29udGVudF9UeXBlc10ueG1sUEsBAi0AFAAGAAgAAAAhAFr0LFu/AAAAFQEA&#10;AAsAAAAAAAAAAAAAAAAAHwEAAF9yZWxzLy5yZWxzUEsBAi0AFAAGAAgAAAAhAEV/+07HAAAA3AAA&#10;AA8AAAAAAAAAAAAAAAAABwIAAGRycy9kb3ducmV2LnhtbFBLBQYAAAAAAwADALcAAAD7AgAAAAA=&#10;" filled="f" stroked="f" strokeweight=".5pt">
                  <v:textbo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基本目標１</w:t>
                        </w:r>
                      </w:p>
                    </w:txbxContent>
                  </v:textbox>
                </v:shape>
              </v:group>
            </w:pict>
          </mc:Fallback>
        </mc:AlternateContent>
      </w:r>
      <w:r w:rsidR="008E7072" w:rsidRPr="00844CCB">
        <w:rPr>
          <w:noProof/>
        </w:rPr>
        <mc:AlternateContent>
          <mc:Choice Requires="wps">
            <w:drawing>
              <wp:anchor distT="0" distB="0" distL="114300" distR="114300" simplePos="0" relativeHeight="251513855" behindDoc="0" locked="1" layoutInCell="1" allowOverlap="1" wp14:anchorId="72FE205C" wp14:editId="1A2C5C84">
                <wp:simplePos x="0" y="0"/>
                <wp:positionH relativeFrom="column">
                  <wp:posOffset>1581150</wp:posOffset>
                </wp:positionH>
                <wp:positionV relativeFrom="paragraph">
                  <wp:posOffset>761365</wp:posOffset>
                </wp:positionV>
                <wp:extent cx="628650" cy="525780"/>
                <wp:effectExtent l="13335" t="24765" r="32385" b="3238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865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3715" id="フリーフォーム 6" o:spid="_x0000_s1026" style="position:absolute;left:0;text-align:left;margin-left:124.5pt;margin-top:59.95pt;width:49.5pt;height:41.4pt;rotation:-90;z-index:251513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" path="m1170,3l,,,1548e" filled="f" strokecolor="#a5a5a5 [2092]" strokeweight="4.5pt">
                <v:stroke endcap="round"/>
                <v:path arrowok="t" o:connecttype="custom" o:connectlocs="628650,1019;0,0;0,525780" o:connectangles="0,0,0"/>
                <w10:anchorlock/>
              </v:shape>
            </w:pict>
          </mc:Fallback>
        </mc:AlternateContent>
      </w:r>
    </w:p>
    <w:p w:rsidR="00DB682C" w:rsidRPr="00844CCB" w:rsidRDefault="00DB682C" w:rsidP="00B7683D"/>
    <w:p w:rsidR="00DB682C" w:rsidRPr="00844CCB" w:rsidRDefault="00C0685C" w:rsidP="00B7683D">
      <w:r w:rsidRPr="00844CCB">
        <w:rPr>
          <w:noProof/>
        </w:rPr>
        <mc:AlternateContent>
          <mc:Choice Requires="wps">
            <w:drawing>
              <wp:anchor distT="0" distB="0" distL="114300" distR="114300" simplePos="0" relativeHeight="251516928" behindDoc="0" locked="0" layoutInCell="1" allowOverlap="1" wp14:anchorId="4CC37B2A" wp14:editId="0258D1DA">
                <wp:simplePos x="0" y="0"/>
                <wp:positionH relativeFrom="column">
                  <wp:posOffset>1290320</wp:posOffset>
                </wp:positionH>
                <wp:positionV relativeFrom="paragraph">
                  <wp:posOffset>108585</wp:posOffset>
                </wp:positionV>
                <wp:extent cx="466725" cy="5638800"/>
                <wp:effectExtent l="38100" t="38100" r="47625" b="38100"/>
                <wp:wrapNone/>
                <wp:docPr id="130" name="左大かっこ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5638800"/>
                        </a:xfrm>
                        <a:prstGeom prst="leftBracket">
                          <a:avLst>
                            <a:gd name="adj" fmla="val 0"/>
                          </a:avLst>
                        </a:prstGeom>
                        <a:noFill/>
                        <a:ln w="7620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2F8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0" o:spid="_x0000_s1026" type="#_x0000_t85" style="position:absolute;left:0;text-align:left;margin-left:101.6pt;margin-top:8.55pt;width:36.75pt;height:444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" adj="0" strokecolor="#a5a5a5 [2092]" strokeweight="6pt">
                <v:stroke endcap="round"/>
                <v:textbox inset="5.85pt,.7pt,5.85pt,.7pt"/>
              </v:shape>
            </w:pict>
          </mc:Fallback>
        </mc:AlternateContent>
      </w:r>
      <w:r w:rsidR="001816ED" w:rsidRPr="00844CCB">
        <w:rPr>
          <w:rFonts w:hint="eastAsia"/>
          <w:noProof/>
        </w:rPr>
        <mc:AlternateContent>
          <mc:Choice Requires="wps">
            <w:drawing>
              <wp:anchor distT="0" distB="0" distL="114300" distR="114300" simplePos="0" relativeHeight="251515904" behindDoc="0" locked="0" layoutInCell="1" allowOverlap="1" wp14:anchorId="247758A3" wp14:editId="119020CA">
                <wp:simplePos x="0" y="0"/>
                <wp:positionH relativeFrom="column">
                  <wp:posOffset>852170</wp:posOffset>
                </wp:positionH>
                <wp:positionV relativeFrom="paragraph">
                  <wp:posOffset>3032760</wp:posOffset>
                </wp:positionV>
                <wp:extent cx="400050" cy="0"/>
                <wp:effectExtent l="38100" t="38100" r="38100" b="38100"/>
                <wp:wrapNone/>
                <wp:docPr id="133" name="直線コネクタ 133"/>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E8205" id="直線コネクタ 133" o:spid="_x0000_s1026" style="position:absolute;left:0;text-align:left;z-index:251515904;visibility:visible;mso-wrap-style:square;mso-wrap-distance-left:9pt;mso-wrap-distance-top:0;mso-wrap-distance-right:9pt;mso-wrap-distance-bottom:0;mso-position-horizontal:absolute;mso-position-horizontal-relative:text;mso-position-vertical:absolute;mso-position-vertical-relative:text" from="67.1pt,238.8pt" to="98.6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" strokecolor="#a5a5a5 [2092]" strokeweight="6pt">
                <v:stroke endcap="round"/>
              </v:line>
            </w:pict>
          </mc:Fallback>
        </mc:AlternateContent>
      </w:r>
      <w:r w:rsidR="001816ED" w:rsidRPr="00844CCB">
        <w:rPr>
          <w:noProof/>
        </w:rPr>
        <mc:AlternateContent>
          <mc:Choice Requires="wps">
            <w:drawing>
              <wp:anchor distT="0" distB="0" distL="114300" distR="114300" simplePos="0" relativeHeight="251585536" behindDoc="0" locked="0" layoutInCell="1" allowOverlap="1" wp14:anchorId="61469902" wp14:editId="6C68C155">
                <wp:simplePos x="0" y="0"/>
                <wp:positionH relativeFrom="column">
                  <wp:posOffset>-62230</wp:posOffset>
                </wp:positionH>
                <wp:positionV relativeFrom="paragraph">
                  <wp:posOffset>480060</wp:posOffset>
                </wp:positionV>
                <wp:extent cx="962025" cy="5372100"/>
                <wp:effectExtent l="0" t="0" r="0" b="0"/>
                <wp:wrapNone/>
                <wp:docPr id="27478" name="テキスト ボックス 27478"/>
                <wp:cNvGraphicFramePr/>
                <a:graphic xmlns:a="http://schemas.openxmlformats.org/drawingml/2006/main">
                  <a:graphicData uri="http://schemas.microsoft.com/office/word/2010/wordprocessingShape">
                    <wps:wsp>
                      <wps:cNvSpPr txBox="1"/>
                      <wps:spPr>
                        <a:xfrm>
                          <a:off x="0" y="0"/>
                          <a:ext cx="962025" cy="5372100"/>
                        </a:xfrm>
                        <a:prstGeom prst="rect">
                          <a:avLst/>
                        </a:prstGeom>
                        <a:noFill/>
                        <a:ln>
                          <a:noFill/>
                        </a:ln>
                        <a:effectLst/>
                      </wps:spPr>
                      <wps:txbx>
                        <w:txbxContent>
                          <w:p w:rsidR="00D05AE8" w:rsidRPr="00F823EA" w:rsidRDefault="00D05AE8" w:rsidP="008D135F">
                            <w:pPr>
                              <w:pStyle w:val="4"/>
                              <w:tabs>
                                <w:tab w:val="left" w:pos="4086"/>
                              </w:tabs>
                              <w:spacing w:line="520" w:lineRule="exact"/>
                              <w:ind w:leftChars="0" w:left="0" w:firstLineChars="0" w:firstLine="0"/>
                              <w:rPr>
                                <w:rFonts w:ascii="HG創英角ｺﾞｼｯｸUB" w:eastAsia="HG創英角ｺﾞｼｯｸUB" w:hAnsi="HG創英角ｺﾞｼｯｸUB"/>
                                <w:sz w:val="36"/>
                                <w:szCs w:val="72"/>
                                <w14:textOutline w14:w="15240" w14:cap="flat" w14:cmpd="sng" w14:algn="ctr">
                                  <w14:noFill/>
                                  <w14:prstDash w14:val="solid"/>
                                  <w14:round/>
                                </w14:textOutline>
                              </w:rPr>
                            </w:pPr>
                            <w:r w:rsidRPr="00F823EA">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誰もが権利の主体として、</w:t>
                            </w:r>
                          </w:p>
                          <w:p w:rsidR="00D05AE8" w:rsidRPr="00F823EA" w:rsidRDefault="00D05AE8" w:rsidP="008D135F">
                            <w:pPr>
                              <w:pStyle w:val="4"/>
                              <w:tabs>
                                <w:tab w:val="left" w:pos="4086"/>
                              </w:tabs>
                              <w:spacing w:line="520" w:lineRule="exact"/>
                              <w:ind w:leftChars="0" w:left="0" w:firstLineChars="0" w:firstLine="0"/>
                              <w:rPr>
                                <w:rFonts w:ascii="HG創英角ｺﾞｼｯｸUB" w:eastAsia="HG創英角ｺﾞｼｯｸUB" w:hAnsi="HG創英角ｺﾞｼｯｸUB"/>
                                <w:sz w:val="36"/>
                                <w:szCs w:val="72"/>
                                <w14:textOutline w14:w="15240" w14:cap="flat" w14:cmpd="sng" w14:algn="ctr">
                                  <w14:noFill/>
                                  <w14:prstDash w14:val="solid"/>
                                  <w14:round/>
                                </w14:textOutline>
                              </w:rPr>
                            </w:pPr>
                            <w:r w:rsidRPr="00F823EA">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安心して地域で生活できる社会の実現を目指して</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1469902" id="テキスト ボックス 27478" o:spid="_x0000_s1126" type="#_x0000_t202" style="position:absolute;left:0;text-align:left;margin-left:-4.9pt;margin-top:37.8pt;width:75.75pt;height:423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" filled="f" stroked="f">
                <v:textbox style="layout-flow:vertical-ideographic" inset="5.85pt,.7pt,5.85pt,.7pt">
                  <w:txbxContent>
                    <w:p w:rsidR="00D05AE8" w:rsidRPr="00F823EA" w:rsidRDefault="00D05AE8" w:rsidP="008D135F">
                      <w:pPr>
                        <w:pStyle w:val="4"/>
                        <w:tabs>
                          <w:tab w:val="left" w:pos="4086"/>
                        </w:tabs>
                        <w:spacing w:line="520" w:lineRule="exact"/>
                        <w:ind w:leftChars="0" w:left="0" w:firstLineChars="0" w:firstLine="0"/>
                        <w:rPr>
                          <w:rFonts w:ascii="HG創英角ｺﾞｼｯｸUB" w:eastAsia="HG創英角ｺﾞｼｯｸUB" w:hAnsi="HG創英角ｺﾞｼｯｸUB"/>
                          <w:sz w:val="36"/>
                          <w:szCs w:val="72"/>
                          <w14:textOutline w14:w="15240" w14:cap="flat" w14:cmpd="sng" w14:algn="ctr">
                            <w14:noFill/>
                            <w14:prstDash w14:val="solid"/>
                            <w14:round/>
                          </w14:textOutline>
                        </w:rPr>
                      </w:pPr>
                      <w:r w:rsidRPr="00F823EA">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誰もが権利の主体として、</w:t>
                      </w:r>
                    </w:p>
                    <w:p w:rsidR="00D05AE8" w:rsidRPr="00F823EA" w:rsidRDefault="00D05AE8" w:rsidP="008D135F">
                      <w:pPr>
                        <w:pStyle w:val="4"/>
                        <w:tabs>
                          <w:tab w:val="left" w:pos="4086"/>
                        </w:tabs>
                        <w:spacing w:line="520" w:lineRule="exact"/>
                        <w:ind w:leftChars="0" w:left="0" w:firstLineChars="0" w:firstLine="0"/>
                        <w:rPr>
                          <w:rFonts w:ascii="HG創英角ｺﾞｼｯｸUB" w:eastAsia="HG創英角ｺﾞｼｯｸUB" w:hAnsi="HG創英角ｺﾞｼｯｸUB"/>
                          <w:sz w:val="36"/>
                          <w:szCs w:val="72"/>
                          <w14:textOutline w14:w="15240" w14:cap="flat" w14:cmpd="sng" w14:algn="ctr">
                            <w14:noFill/>
                            <w14:prstDash w14:val="solid"/>
                            <w14:round/>
                          </w14:textOutline>
                        </w:rPr>
                      </w:pPr>
                      <w:r w:rsidRPr="00F823EA">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安心して地域で生活できる社会の実現を目指して</w:t>
                      </w:r>
                    </w:p>
                  </w:txbxContent>
                </v:textbox>
              </v:shape>
            </w:pict>
          </mc:Fallback>
        </mc:AlternateContent>
      </w:r>
      <w:r w:rsidR="001816ED" w:rsidRPr="00844CCB">
        <w:rPr>
          <w:noProof/>
        </w:rPr>
        <mc:AlternateContent>
          <mc:Choice Requires="wpg">
            <w:drawing>
              <wp:anchor distT="0" distB="0" distL="114300" distR="114300" simplePos="0" relativeHeight="251584512" behindDoc="0" locked="0" layoutInCell="1" allowOverlap="1" wp14:anchorId="09CDD165" wp14:editId="37E6B861">
                <wp:simplePos x="0" y="0"/>
                <wp:positionH relativeFrom="column">
                  <wp:posOffset>-71755</wp:posOffset>
                </wp:positionH>
                <wp:positionV relativeFrom="paragraph">
                  <wp:posOffset>184785</wp:posOffset>
                </wp:positionV>
                <wp:extent cx="1114425" cy="5695950"/>
                <wp:effectExtent l="0" t="0" r="9525" b="0"/>
                <wp:wrapNone/>
                <wp:docPr id="150" name="グループ化 150"/>
                <wp:cNvGraphicFramePr/>
                <a:graphic xmlns:a="http://schemas.openxmlformats.org/drawingml/2006/main">
                  <a:graphicData uri="http://schemas.microsoft.com/office/word/2010/wordprocessingGroup">
                    <wpg:wgp>
                      <wpg:cNvGrpSpPr/>
                      <wpg:grpSpPr>
                        <a:xfrm>
                          <a:off x="0" y="0"/>
                          <a:ext cx="1114425" cy="5695950"/>
                          <a:chOff x="0" y="0"/>
                          <a:chExt cx="1114425" cy="5695950"/>
                        </a:xfrm>
                      </wpg:grpSpPr>
                      <wps:wsp>
                        <wps:cNvPr id="27485" name="角丸四角形 27485"/>
                        <wps:cNvSpPr/>
                        <wps:spPr>
                          <a:xfrm>
                            <a:off x="0" y="0"/>
                            <a:ext cx="1114425" cy="56959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86" name="角丸四角形 27486"/>
                        <wps:cNvSpPr/>
                        <wps:spPr>
                          <a:xfrm>
                            <a:off x="95250" y="104775"/>
                            <a:ext cx="923925" cy="5476875"/>
                          </a:xfrm>
                          <a:prstGeom prst="roundRect">
                            <a:avLst/>
                          </a:prstGeom>
                          <a:solidFill>
                            <a:schemeClr val="bg1">
                              <a:lumMod val="95000"/>
                            </a:schemeClr>
                          </a:solidFill>
                          <a:ln w="44450" cap="rnd">
                            <a:solidFill>
                              <a:schemeClr val="accent5"/>
                            </a:solidFill>
                            <a:prstDash val="sysDash"/>
                          </a:ln>
                          <a:effectLst>
                            <a:outerShdw blurRad="50800" dist="12700" dir="126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D667AB" id="グループ化 150" o:spid="_x0000_s1026" style="position:absolute;left:0;text-align:left;margin-left:-5.65pt;margin-top:14.55pt;width:87.75pt;height:448.5pt;z-index:251584512" coordsize="11144,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">
                <v:roundrect id="角丸四角形 27485" o:spid="_x0000_s1027" style="position:absolute;width:11144;height:56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" fillcolor="#f2f2f2 [3052]" stroked="f" strokeweight="2pt"/>
                <v:roundrect id="角丸四角形 27486" o:spid="_x0000_s1028" style="position:absolute;left:952;top:1047;width:9239;height:54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" fillcolor="#f2f2f2 [3052]" strokecolor="#0b8f5e [3208]" strokeweight="3.5pt">
                  <v:stroke dashstyle="3 1" endcap="round"/>
                  <v:shadow on="t" color="black" opacity="26214f" origin="-.5,-.5" offset=".32933mm,.1264mm"/>
                </v:roundrect>
              </v:group>
            </w:pict>
          </mc:Fallback>
        </mc:AlternateContent>
      </w:r>
    </w:p>
    <w:p w:rsidR="00DB682C" w:rsidRPr="00844CCB" w:rsidRDefault="001238B0" w:rsidP="00B7683D">
      <w:r w:rsidRPr="00844CCB">
        <w:rPr>
          <w:noProof/>
        </w:rPr>
        <mc:AlternateContent>
          <mc:Choice Requires="wps">
            <w:drawing>
              <wp:anchor distT="0" distB="0" distL="114300" distR="114300" simplePos="0" relativeHeight="251591680" behindDoc="0" locked="0" layoutInCell="1" allowOverlap="1" wp14:anchorId="464FABF9" wp14:editId="7985579B">
                <wp:simplePos x="0" y="0"/>
                <wp:positionH relativeFrom="column">
                  <wp:posOffset>1652270</wp:posOffset>
                </wp:positionH>
                <wp:positionV relativeFrom="paragraph">
                  <wp:posOffset>99060</wp:posOffset>
                </wp:positionV>
                <wp:extent cx="4457700" cy="1000125"/>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445770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（１）障害者の権利擁護に関する周</w:t>
                            </w:r>
                            <w:r w:rsidRPr="00286620">
                              <w:rPr>
                                <w:rFonts w:ascii="ＭＳ ゴシック" w:eastAsia="ＭＳ ゴシック" w:hAnsi="ＭＳ ゴシック" w:hint="eastAsia"/>
                              </w:rPr>
                              <w:t>知啓発</w:t>
                            </w:r>
                            <w:r w:rsidRPr="008E7072">
                              <w:rPr>
                                <w:rFonts w:ascii="ＭＳ ゴシック" w:eastAsia="ＭＳ ゴシック" w:hAnsi="ＭＳ ゴシック" w:hint="eastAsia"/>
                              </w:rPr>
                              <w:t>及び理解と交流の促進</w:t>
                            </w:r>
                          </w:p>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（２）障害を理由とする差別の解消</w:t>
                            </w:r>
                          </w:p>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（３）障害者への虐待の防止</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（４）成年後見制度の利用の支援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ABF9" id="テキスト ボックス 149" o:spid="_x0000_s1127" type="#_x0000_t202" style="position:absolute;left:0;text-align:left;margin-left:130.1pt;margin-top:7.8pt;width:351pt;height:7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" filled="f" stroked="f" strokeweight=".5pt">
                <v:textbo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（１）障害者の権利擁護に関する周</w:t>
                      </w:r>
                      <w:r w:rsidRPr="00286620">
                        <w:rPr>
                          <w:rFonts w:ascii="ＭＳ ゴシック" w:eastAsia="ＭＳ ゴシック" w:hAnsi="ＭＳ ゴシック" w:hint="eastAsia"/>
                        </w:rPr>
                        <w:t>知啓発</w:t>
                      </w:r>
                      <w:r w:rsidRPr="008E7072">
                        <w:rPr>
                          <w:rFonts w:ascii="ＭＳ ゴシック" w:eastAsia="ＭＳ ゴシック" w:hAnsi="ＭＳ ゴシック" w:hint="eastAsia"/>
                        </w:rPr>
                        <w:t>及び理解と交流の促進</w:t>
                      </w:r>
                    </w:p>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（２）障害を理由とする差別の解消</w:t>
                      </w:r>
                    </w:p>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（３）障害者への虐待の防止</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（４）成年後見制度の利用の支援</w:t>
                      </w:r>
                    </w:p>
                  </w:txbxContent>
                </v:textbox>
              </v:shape>
            </w:pict>
          </mc:Fallback>
        </mc:AlternateContent>
      </w:r>
      <w:r w:rsidR="0019349A" w:rsidRPr="00844CCB">
        <w:rPr>
          <w:noProof/>
        </w:rPr>
        <mc:AlternateContent>
          <mc:Choice Requires="wps">
            <w:drawing>
              <wp:anchor distT="0" distB="0" distL="114300" distR="114300" simplePos="0" relativeHeight="251590656" behindDoc="0" locked="0" layoutInCell="1" allowOverlap="1" wp14:anchorId="38F3F09F" wp14:editId="0162CC99">
                <wp:simplePos x="0" y="0"/>
                <wp:positionH relativeFrom="column">
                  <wp:posOffset>1765935</wp:posOffset>
                </wp:positionH>
                <wp:positionV relativeFrom="paragraph">
                  <wp:posOffset>32385</wp:posOffset>
                </wp:positionV>
                <wp:extent cx="4238625" cy="1076325"/>
                <wp:effectExtent l="0" t="0" r="9525" b="9525"/>
                <wp:wrapNone/>
                <wp:docPr id="147" name="正方形/長方形 147"/>
                <wp:cNvGraphicFramePr/>
                <a:graphic xmlns:a="http://schemas.openxmlformats.org/drawingml/2006/main">
                  <a:graphicData uri="http://schemas.microsoft.com/office/word/2010/wordprocessingShape">
                    <wps:wsp>
                      <wps:cNvSpPr/>
                      <wps:spPr>
                        <a:xfrm>
                          <a:off x="0" y="0"/>
                          <a:ext cx="4238625" cy="1076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A71E6" id="正方形/長方形 147" o:spid="_x0000_s1026" style="position:absolute;left:0;text-align:left;margin-left:139.05pt;margin-top:2.55pt;width:333.75pt;height:84.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" fillcolor="#e6f5e8 [3214]" stroked="f" strokeweight="2pt"/>
            </w:pict>
          </mc:Fallback>
        </mc:AlternateContent>
      </w:r>
      <w:r w:rsidR="007609FC">
        <w:tab/>
      </w:r>
    </w:p>
    <w:p w:rsidR="00DB682C" w:rsidRPr="00844CCB" w:rsidRDefault="00DB682C" w:rsidP="00B7683D"/>
    <w:p w:rsidR="00DB682C" w:rsidRPr="00844CCB" w:rsidRDefault="00DB682C" w:rsidP="00B7683D"/>
    <w:p w:rsidR="00DB682C" w:rsidRPr="00844CCB" w:rsidRDefault="00DB682C" w:rsidP="00B7683D"/>
    <w:p w:rsidR="00DB682C" w:rsidRPr="00844CCB" w:rsidRDefault="00DB682C" w:rsidP="00B7683D"/>
    <w:p w:rsidR="00DB682C" w:rsidRPr="00844CCB" w:rsidRDefault="001238B0" w:rsidP="00B7683D">
      <w:r w:rsidRPr="00844CCB">
        <w:rPr>
          <w:rFonts w:hint="eastAsia"/>
          <w:noProof/>
        </w:rPr>
        <mc:AlternateContent>
          <mc:Choice Requires="wps">
            <w:drawing>
              <wp:anchor distT="0" distB="0" distL="114300" distR="114300" simplePos="0" relativeHeight="251596800" behindDoc="0" locked="0" layoutInCell="1" allowOverlap="1" wp14:anchorId="27FF55A9" wp14:editId="09860971">
                <wp:simplePos x="0" y="0"/>
                <wp:positionH relativeFrom="column">
                  <wp:posOffset>2347595</wp:posOffset>
                </wp:positionH>
                <wp:positionV relativeFrom="paragraph">
                  <wp:posOffset>51435</wp:posOffset>
                </wp:positionV>
                <wp:extent cx="3495675" cy="58102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34956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質の高い地域生活の実現</w:t>
                            </w:r>
                          </w:p>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szCs w:val="22"/>
                              </w:rPr>
                              <w:t xml:space="preserve">　</w:t>
                            </w:r>
                            <w:r w:rsidRPr="001238B0">
                              <w:rPr>
                                <w:rFonts w:ascii="HGS創英角ｺﾞｼｯｸUB" w:eastAsia="HGS創英角ｺﾞｼｯｸUB" w:hAnsi="HGS創英角ｺﾞｼｯｸUB"/>
                                <w:szCs w:val="26"/>
                              </w:rPr>
                              <w:t>〔</w:t>
                            </w:r>
                            <w:r w:rsidRPr="001238B0">
                              <w:rPr>
                                <w:rFonts w:ascii="HGS創英角ｺﾞｼｯｸUB" w:eastAsia="HGS創英角ｺﾞｼｯｸUB" w:hAnsi="HGS創英角ｺﾞｼｯｸUB" w:hint="eastAsia"/>
                                <w:szCs w:val="26"/>
                              </w:rPr>
                              <w:t>条例</w:t>
                            </w:r>
                            <w:r w:rsidRPr="001238B0">
                              <w:rPr>
                                <w:rFonts w:ascii="HGS創英角ｺﾞｼｯｸUB" w:eastAsia="HGS創英角ｺﾞｼｯｸUB" w:hAnsi="HGS創英角ｺﾞｼｯｸUB"/>
                                <w:szCs w:val="26"/>
                              </w:rPr>
                              <w:t>第22、24、27、28、29条関係〕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F55A9" id="テキスト ボックス 156" o:spid="_x0000_s1128" type="#_x0000_t202" style="position:absolute;left:0;text-align:left;margin-left:184.85pt;margin-top:4.05pt;width:275.25pt;height:4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" filled="f" stroked="f" strokeweight=".5pt">
                <v:textbo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質の高い地域生活の実現</w:t>
                      </w:r>
                    </w:p>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szCs w:val="22"/>
                        </w:rPr>
                        <w:t xml:space="preserve">　</w:t>
                      </w:r>
                      <w:r w:rsidRPr="001238B0">
                        <w:rPr>
                          <w:rFonts w:ascii="HGS創英角ｺﾞｼｯｸUB" w:eastAsia="HGS創英角ｺﾞｼｯｸUB" w:hAnsi="HGS創英角ｺﾞｼｯｸUB"/>
                          <w:szCs w:val="26"/>
                        </w:rPr>
                        <w:t>〔</w:t>
                      </w:r>
                      <w:r w:rsidRPr="001238B0">
                        <w:rPr>
                          <w:rFonts w:ascii="HGS創英角ｺﾞｼｯｸUB" w:eastAsia="HGS創英角ｺﾞｼｯｸUB" w:hAnsi="HGS創英角ｺﾞｼｯｸUB" w:hint="eastAsia"/>
                          <w:szCs w:val="26"/>
                        </w:rPr>
                        <w:t>条例</w:t>
                      </w:r>
                      <w:r w:rsidRPr="001238B0">
                        <w:rPr>
                          <w:rFonts w:ascii="HGS創英角ｺﾞｼｯｸUB" w:eastAsia="HGS創英角ｺﾞｼｯｸUB" w:hAnsi="HGS創英角ｺﾞｼｯｸUB"/>
                          <w:szCs w:val="26"/>
                        </w:rPr>
                        <w:t>第22、24、27、28、29条関係〕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r w:rsidR="00A02B18">
        <w:rPr>
          <w:noProof/>
        </w:rPr>
        <mc:AlternateContent>
          <mc:Choice Requires="wpg">
            <w:drawing>
              <wp:anchor distT="0" distB="0" distL="114300" distR="114300" simplePos="0" relativeHeight="251772928" behindDoc="0" locked="0" layoutInCell="1" allowOverlap="1" wp14:anchorId="3B384195" wp14:editId="7838CAE4">
                <wp:simplePos x="0" y="0"/>
                <wp:positionH relativeFrom="column">
                  <wp:posOffset>1395095</wp:posOffset>
                </wp:positionH>
                <wp:positionV relativeFrom="paragraph">
                  <wp:posOffset>108585</wp:posOffset>
                </wp:positionV>
                <wp:extent cx="4601249" cy="512445"/>
                <wp:effectExtent l="0" t="0" r="8890" b="1905"/>
                <wp:wrapNone/>
                <wp:docPr id="443" name="グループ化 443"/>
                <wp:cNvGraphicFramePr/>
                <a:graphic xmlns:a="http://schemas.openxmlformats.org/drawingml/2006/main">
                  <a:graphicData uri="http://schemas.microsoft.com/office/word/2010/wordprocessingGroup">
                    <wpg:wgp>
                      <wpg:cNvGrpSpPr/>
                      <wpg:grpSpPr>
                        <a:xfrm>
                          <a:off x="0" y="0"/>
                          <a:ext cx="4601249" cy="512445"/>
                          <a:chOff x="0" y="0"/>
                          <a:chExt cx="4601249" cy="512445"/>
                        </a:xfrm>
                      </wpg:grpSpPr>
                      <wpg:grpSp>
                        <wpg:cNvPr id="444" name="グループ化 444"/>
                        <wpg:cNvGrpSpPr/>
                        <wpg:grpSpPr>
                          <a:xfrm>
                            <a:off x="0" y="0"/>
                            <a:ext cx="4601249" cy="512445"/>
                            <a:chOff x="0" y="-68886"/>
                            <a:chExt cx="4601249" cy="411786"/>
                          </a:xfrm>
                        </wpg:grpSpPr>
                        <wps:wsp>
                          <wps:cNvPr id="445" name="正方形/長方形 445"/>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角丸四角形 446"/>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7" name="テキスト ボックス 447"/>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84195" id="グループ化 443" o:spid="_x0000_s1129" style="position:absolute;left:0;text-align:left;margin-left:109.85pt;margin-top:8.55pt;width:362.3pt;height:40.35pt;z-index:251772928"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">
                <v:group id="グループ化 444" o:spid="_x0000_s1130" style="position:absolute;width:46012;height:5124" coordorigin=",-688" coordsize="460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正方形/長方形 445" o:spid="_x0000_s1131" style="position:absolute;left:8572;top:2952;width:37440;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" fillcolor="#9bd6ac [3205]" stroked="f" strokeweight="2pt"/>
                  <v:roundrect id="角丸四角形 446" o:spid="_x0000_s1132" style="position:absolute;top:-688;width:11137;height:4117;visibility:visible;mso-wrap-style:square;v-text-anchor:middle" arcsize="181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" fillcolor="#9bd6ac [3205]" stroked="f" strokeweight="2pt"/>
                </v:group>
                <v:shape id="テキスト ボックス 447" o:spid="_x0000_s1133" type="#_x0000_t202" style="position:absolute;top:857;width:11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gzxwAAANwAAAAPAAAAZHJzL2Rvd25yZXYueG1sRI9Ba8JA&#10;FITvQv/D8gq96aYS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B15iDPHAAAA3AAA&#10;AA8AAAAAAAAAAAAAAAAABwIAAGRycy9kb3ducmV2LnhtbFBLBQYAAAAAAwADALcAAAD7AgAAAAA=&#10;" filled="f" stroked="f" strokeweight=".5pt">
                  <v:textbo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２</w:t>
                        </w:r>
                      </w:p>
                    </w:txbxContent>
                  </v:textbox>
                </v:shape>
              </v:group>
            </w:pict>
          </mc:Fallback>
        </mc:AlternateContent>
      </w:r>
      <w:r w:rsidR="00C0685C" w:rsidRPr="00844CCB">
        <w:rPr>
          <w:noProof/>
        </w:rPr>
        <mc:AlternateContent>
          <mc:Choice Requires="wps">
            <w:drawing>
              <wp:anchor distT="0" distB="0" distL="114300" distR="114300" simplePos="0" relativeHeight="251593728" behindDoc="0" locked="1" layoutInCell="1" allowOverlap="1" wp14:anchorId="35CC7DE5" wp14:editId="010697C8">
                <wp:simplePos x="0" y="0"/>
                <wp:positionH relativeFrom="column">
                  <wp:posOffset>1478915</wp:posOffset>
                </wp:positionH>
                <wp:positionV relativeFrom="paragraph">
                  <wp:posOffset>605790</wp:posOffset>
                </wp:positionV>
                <wp:extent cx="842010" cy="525780"/>
                <wp:effectExtent l="24765" t="13335" r="40005" b="4000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4201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635" id="フリーフォーム 7" o:spid="_x0000_s1026" style="position:absolute;left:0;text-align:left;margin-left:116.45pt;margin-top:47.7pt;width:66.3pt;height:41.4pt;rotation:-9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" path="m1170,3l,,,1548e" filled="f" strokecolor="#a5a5a5 [2092]" strokeweight="4.5pt">
                <v:stroke endcap="round"/>
                <v:path arrowok="t" o:connecttype="custom" o:connectlocs="842010,1019;0,0;0,525780" o:connectangles="0,0,0"/>
                <w10:anchorlock/>
              </v:shape>
            </w:pict>
          </mc:Fallback>
        </mc:AlternateContent>
      </w:r>
    </w:p>
    <w:p w:rsidR="00DB682C" w:rsidRPr="00844CCB" w:rsidRDefault="00C0685C" w:rsidP="00B7683D">
      <w:r w:rsidRPr="00844CCB">
        <w:rPr>
          <w:rFonts w:hint="eastAsia"/>
          <w:noProof/>
        </w:rPr>
        <mc:AlternateContent>
          <mc:Choice Requires="wps">
            <w:drawing>
              <wp:anchor distT="0" distB="0" distL="114300" distR="114300" simplePos="0" relativeHeight="251514880" behindDoc="0" locked="0" layoutInCell="1" allowOverlap="1" wp14:anchorId="74F9821C" wp14:editId="23015DB1">
                <wp:simplePos x="0" y="0"/>
                <wp:positionH relativeFrom="column">
                  <wp:posOffset>1299845</wp:posOffset>
                </wp:positionH>
                <wp:positionV relativeFrom="paragraph">
                  <wp:posOffset>108585</wp:posOffset>
                </wp:positionV>
                <wp:extent cx="400050" cy="0"/>
                <wp:effectExtent l="38100" t="38100" r="38100" b="38100"/>
                <wp:wrapNone/>
                <wp:docPr id="398" name="直線コネクタ 398"/>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4DAD7" id="直線コネクタ 398" o:spid="_x0000_s1026" style="position:absolute;left:0;text-align:left;z-index:251514880;visibility:visible;mso-wrap-style:square;mso-wrap-distance-left:9pt;mso-wrap-distance-top:0;mso-wrap-distance-right:9pt;mso-wrap-distance-bottom:0;mso-position-horizontal:absolute;mso-position-horizontal-relative:text;mso-position-vertical:absolute;mso-position-vertical-relative:text" from="102.35pt,8.55pt" to="133.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" strokecolor="#a5a5a5 [2092]" strokeweight="6pt">
                <v:stroke endcap="round"/>
              </v:line>
            </w:pict>
          </mc:Fallback>
        </mc:AlternateContent>
      </w:r>
    </w:p>
    <w:p w:rsidR="00DB682C" w:rsidRPr="00844CCB" w:rsidRDefault="001238B0" w:rsidP="00B7683D">
      <w:r w:rsidRPr="00844CCB">
        <w:rPr>
          <w:noProof/>
        </w:rPr>
        <mc:AlternateContent>
          <mc:Choice Requires="wps">
            <w:drawing>
              <wp:anchor distT="0" distB="0" distL="114300" distR="114300" simplePos="0" relativeHeight="251597824" behindDoc="0" locked="0" layoutInCell="1" allowOverlap="1" wp14:anchorId="1177658D" wp14:editId="2C7F81CE">
                <wp:simplePos x="0" y="0"/>
                <wp:positionH relativeFrom="column">
                  <wp:posOffset>1766570</wp:posOffset>
                </wp:positionH>
                <wp:positionV relativeFrom="paragraph">
                  <wp:posOffset>156210</wp:posOffset>
                </wp:positionV>
                <wp:extent cx="4238625" cy="1475740"/>
                <wp:effectExtent l="0" t="0" r="9525" b="0"/>
                <wp:wrapNone/>
                <wp:docPr id="157" name="正方形/長方形 157"/>
                <wp:cNvGraphicFramePr/>
                <a:graphic xmlns:a="http://schemas.openxmlformats.org/drawingml/2006/main">
                  <a:graphicData uri="http://schemas.microsoft.com/office/word/2010/wordprocessingShape">
                    <wps:wsp>
                      <wps:cNvSpPr/>
                      <wps:spPr>
                        <a:xfrm>
                          <a:off x="0" y="0"/>
                          <a:ext cx="4238625" cy="1475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5C4CF" id="正方形/長方形 157" o:spid="_x0000_s1026" style="position:absolute;left:0;text-align:left;margin-left:139.1pt;margin-top:12.3pt;width:333.75pt;height:116.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" fillcolor="#e6f5e8 [3214]" stroked="f" strokeweight="2pt"/>
            </w:pict>
          </mc:Fallback>
        </mc:AlternateContent>
      </w:r>
      <w:r w:rsidR="005528C5" w:rsidRPr="00844CCB">
        <w:rPr>
          <w:noProof/>
        </w:rPr>
        <mc:AlternateContent>
          <mc:Choice Requires="wps">
            <w:drawing>
              <wp:anchor distT="0" distB="0" distL="114300" distR="114300" simplePos="0" relativeHeight="251622400" behindDoc="0" locked="0" layoutInCell="1" allowOverlap="1" wp14:anchorId="1BE06645" wp14:editId="0AC014F3">
                <wp:simplePos x="0" y="0"/>
                <wp:positionH relativeFrom="column">
                  <wp:posOffset>1652270</wp:posOffset>
                </wp:positionH>
                <wp:positionV relativeFrom="paragraph">
                  <wp:posOffset>194310</wp:posOffset>
                </wp:positionV>
                <wp:extent cx="4305300" cy="142875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4305300"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ライフステージを通じた切れ目のない支援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（２）障害者の自立の助長及びその家族の負担の軽減のための</w:t>
                            </w:r>
                            <w:r>
                              <w:rPr>
                                <w:rFonts w:ascii="ＭＳ ゴシック" w:eastAsia="ＭＳ ゴシック" w:hAnsi="ＭＳ ゴシック"/>
                              </w:rPr>
                              <w:br/>
                            </w:r>
                            <w:r>
                              <w:rPr>
                                <w:rFonts w:ascii="ＭＳ ゴシック" w:eastAsia="ＭＳ ゴシック" w:hAnsi="ＭＳ ゴシック" w:hint="eastAsia"/>
                              </w:rPr>
                              <w:t>総合的な支援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（３）障害者の居住場所の確保</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（４）相談支援体制の充実</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（５）人材の</w:t>
                            </w:r>
                            <w:r w:rsidRPr="00A74C89">
                              <w:rPr>
                                <w:rFonts w:ascii="ＭＳ ゴシック" w:eastAsia="ＭＳ ゴシック" w:hAnsi="ＭＳ ゴシック" w:hint="eastAsia"/>
                              </w:rPr>
                              <w:t>確保・</w:t>
                            </w:r>
                            <w:r>
                              <w:rPr>
                                <w:rFonts w:ascii="ＭＳ ゴシック" w:eastAsia="ＭＳ ゴシック" w:hAnsi="ＭＳ ゴシック" w:hint="eastAsia"/>
                              </w:rPr>
                              <w:t>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06645" id="テキスト ボックス 158" o:spid="_x0000_s1134" type="#_x0000_t202" style="position:absolute;left:0;text-align:left;margin-left:130.1pt;margin-top:15.3pt;width:339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" filled="f" stroked="f" strokeweight=".5pt">
                <v:textbo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ライフステージを通じた切れ目のない支援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（２）障害者の自立の助長及びその家族の負担の軽減のための</w:t>
                      </w:r>
                      <w:r>
                        <w:rPr>
                          <w:rFonts w:ascii="ＭＳ ゴシック" w:eastAsia="ＭＳ ゴシック" w:hAnsi="ＭＳ ゴシック"/>
                        </w:rPr>
                        <w:br/>
                      </w:r>
                      <w:r>
                        <w:rPr>
                          <w:rFonts w:ascii="ＭＳ ゴシック" w:eastAsia="ＭＳ ゴシック" w:hAnsi="ＭＳ ゴシック" w:hint="eastAsia"/>
                        </w:rPr>
                        <w:t>総合的な支援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（３）障害者の居住場所の確保</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（４）相談支援体制の充実</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（５）人材の</w:t>
                      </w:r>
                      <w:r w:rsidRPr="00A74C89">
                        <w:rPr>
                          <w:rFonts w:ascii="ＭＳ ゴシック" w:eastAsia="ＭＳ ゴシック" w:hAnsi="ＭＳ ゴシック" w:hint="eastAsia"/>
                        </w:rPr>
                        <w:t>確保・</w:t>
                      </w:r>
                      <w:r>
                        <w:rPr>
                          <w:rFonts w:ascii="ＭＳ ゴシック" w:eastAsia="ＭＳ ゴシック" w:hAnsi="ＭＳ ゴシック" w:hint="eastAsia"/>
                        </w:rPr>
                        <w:t>育成</w:t>
                      </w:r>
                    </w:p>
                  </w:txbxContent>
                </v:textbox>
              </v:shape>
            </w:pict>
          </mc:Fallback>
        </mc:AlternateContent>
      </w:r>
    </w:p>
    <w:p w:rsidR="00DB682C" w:rsidRPr="00844CCB" w:rsidRDefault="00DB682C" w:rsidP="00B7683D"/>
    <w:p w:rsidR="00C80A1F" w:rsidRPr="00844CCB" w:rsidRDefault="00C80A1F" w:rsidP="00B7683D"/>
    <w:p w:rsidR="00C80A1F" w:rsidRPr="00844CCB" w:rsidRDefault="00C80A1F" w:rsidP="00B7683D"/>
    <w:p w:rsidR="00C80A1F" w:rsidRPr="00844CCB" w:rsidRDefault="00C80A1F" w:rsidP="00B7683D"/>
    <w:p w:rsidR="00C80A1F" w:rsidRPr="00844CCB" w:rsidRDefault="00C80A1F" w:rsidP="00B7683D"/>
    <w:p w:rsidR="00C80A1F" w:rsidRPr="00844CCB" w:rsidRDefault="00C80A1F" w:rsidP="00B7683D"/>
    <w:p w:rsidR="00DB682C" w:rsidRPr="00844CCB" w:rsidRDefault="001238B0" w:rsidP="00B7683D">
      <w:r w:rsidRPr="00844CCB">
        <w:rPr>
          <w:rFonts w:hint="eastAsia"/>
          <w:noProof/>
        </w:rPr>
        <mc:AlternateContent>
          <mc:Choice Requires="wps">
            <w:drawing>
              <wp:anchor distT="0" distB="0" distL="114300" distR="114300" simplePos="0" relativeHeight="251643904" behindDoc="0" locked="0" layoutInCell="1" allowOverlap="1" wp14:anchorId="05F06461" wp14:editId="72479642">
                <wp:simplePos x="0" y="0"/>
                <wp:positionH relativeFrom="column">
                  <wp:posOffset>2347595</wp:posOffset>
                </wp:positionH>
                <wp:positionV relativeFrom="paragraph">
                  <wp:posOffset>80010</wp:posOffset>
                </wp:positionV>
                <wp:extent cx="3562350" cy="61404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3562350"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自立と社会参加の仕組みづくり</w:t>
                            </w:r>
                          </w:p>
                          <w:p w:rsidR="00D05AE8" w:rsidRPr="001238B0" w:rsidRDefault="00D05AE8"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2"/>
                              </w:rPr>
                              <w:t xml:space="preserve">　</w:t>
                            </w:r>
                            <w:r w:rsidRPr="001238B0">
                              <w:rPr>
                                <w:rFonts w:ascii="HGS創英角ｺﾞｼｯｸUB" w:eastAsia="HGS創英角ｺﾞｼｯｸUB" w:hAnsi="HGS創英角ｺﾞｼｯｸUB" w:hint="eastAsia"/>
                                <w:szCs w:val="26"/>
                              </w:rPr>
                              <w:t>〔条例第25、</w:t>
                            </w:r>
                            <w:r w:rsidRPr="001238B0">
                              <w:rPr>
                                <w:rFonts w:ascii="HGS創英角ｺﾞｼｯｸUB" w:eastAsia="HGS創英角ｺﾞｼｯｸUB" w:hAnsi="HGS創英角ｺﾞｼｯｸUB"/>
                                <w:szCs w:val="26"/>
                              </w:rPr>
                              <w:t>26、30</w:t>
                            </w:r>
                            <w:r w:rsidRPr="001238B0">
                              <w:rPr>
                                <w:rFonts w:ascii="HGS創英角ｺﾞｼｯｸUB" w:eastAsia="HGS創英角ｺﾞｼｯｸUB" w:hAnsi="HGS創英角ｺﾞｼｯｸUB" w:hint="eastAsia"/>
                                <w:szCs w:val="26"/>
                              </w:rPr>
                              <w:t>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6461" id="テキスト ボックス 387" o:spid="_x0000_s1135" type="#_x0000_t202" style="position:absolute;left:0;text-align:left;margin-left:184.85pt;margin-top:6.3pt;width:280.5pt;height:4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" filled="f" stroked="f" strokeweight=".5pt">
                <v:textbo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自立と社会参加の仕組みづくり</w:t>
                      </w:r>
                    </w:p>
                    <w:p w:rsidR="00D05AE8" w:rsidRPr="001238B0" w:rsidRDefault="00D05AE8"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2"/>
                        </w:rPr>
                        <w:t xml:space="preserve">　</w:t>
                      </w:r>
                      <w:r w:rsidRPr="001238B0">
                        <w:rPr>
                          <w:rFonts w:ascii="HGS創英角ｺﾞｼｯｸUB" w:eastAsia="HGS創英角ｺﾞｼｯｸUB" w:hAnsi="HGS創英角ｺﾞｼｯｸUB" w:hint="eastAsia"/>
                          <w:szCs w:val="26"/>
                        </w:rPr>
                        <w:t>〔条例第25、</w:t>
                      </w:r>
                      <w:r w:rsidRPr="001238B0">
                        <w:rPr>
                          <w:rFonts w:ascii="HGS創英角ｺﾞｼｯｸUB" w:eastAsia="HGS創英角ｺﾞｼｯｸUB" w:hAnsi="HGS創英角ｺﾞｼｯｸUB"/>
                          <w:szCs w:val="26"/>
                        </w:rPr>
                        <w:t>26、30</w:t>
                      </w:r>
                      <w:r w:rsidRPr="001238B0">
                        <w:rPr>
                          <w:rFonts w:ascii="HGS創英角ｺﾞｼｯｸUB" w:eastAsia="HGS創英角ｺﾞｼｯｸUB" w:hAnsi="HGS創英角ｺﾞｼｯｸUB" w:hint="eastAsia"/>
                          <w:szCs w:val="26"/>
                        </w:rPr>
                        <w:t>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r>
        <w:rPr>
          <w:noProof/>
        </w:rPr>
        <mc:AlternateContent>
          <mc:Choice Requires="wpg">
            <w:drawing>
              <wp:anchor distT="0" distB="0" distL="114300" distR="114300" simplePos="0" relativeHeight="251774976" behindDoc="0" locked="0" layoutInCell="1" allowOverlap="1" wp14:anchorId="5C0EDE89" wp14:editId="417C2774">
                <wp:simplePos x="0" y="0"/>
                <wp:positionH relativeFrom="column">
                  <wp:posOffset>1395095</wp:posOffset>
                </wp:positionH>
                <wp:positionV relativeFrom="paragraph">
                  <wp:posOffset>118110</wp:posOffset>
                </wp:positionV>
                <wp:extent cx="4601210" cy="512445"/>
                <wp:effectExtent l="0" t="0" r="8890" b="1905"/>
                <wp:wrapNone/>
                <wp:docPr id="448" name="グループ化 448"/>
                <wp:cNvGraphicFramePr/>
                <a:graphic xmlns:a="http://schemas.openxmlformats.org/drawingml/2006/main">
                  <a:graphicData uri="http://schemas.microsoft.com/office/word/2010/wordprocessingGroup">
                    <wpg:wgp>
                      <wpg:cNvGrpSpPr/>
                      <wpg:grpSpPr>
                        <a:xfrm>
                          <a:off x="0" y="0"/>
                          <a:ext cx="4601210" cy="512445"/>
                          <a:chOff x="0" y="0"/>
                          <a:chExt cx="4601249" cy="512445"/>
                        </a:xfrm>
                      </wpg:grpSpPr>
                      <wpg:grpSp>
                        <wpg:cNvPr id="449" name="グループ化 449"/>
                        <wpg:cNvGrpSpPr/>
                        <wpg:grpSpPr>
                          <a:xfrm>
                            <a:off x="0" y="0"/>
                            <a:ext cx="4601249" cy="512445"/>
                            <a:chOff x="0" y="-68886"/>
                            <a:chExt cx="4601249" cy="411786"/>
                          </a:xfrm>
                        </wpg:grpSpPr>
                        <wps:wsp>
                          <wps:cNvPr id="450" name="正方形/長方形 450"/>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角丸四角形 451"/>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2" name="テキスト ボックス 452"/>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0EDE89" id="グループ化 448" o:spid="_x0000_s1136" style="position:absolute;left:0;text-align:left;margin-left:109.85pt;margin-top:9.3pt;width:362.3pt;height:40.35pt;z-index:251774976"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">
                <v:group id="グループ化 449" o:spid="_x0000_s1137" style="position:absolute;width:46012;height:5124" coordorigin=",-688" coordsize="460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正方形/長方形 450" o:spid="_x0000_s1138" style="position:absolute;left:8572;top:2952;width:37440;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" fillcolor="#9bd6ac [3205]" stroked="f" strokeweight="2pt"/>
                  <v:roundrect id="角丸四角形 451" o:spid="_x0000_s1139" style="position:absolute;top:-688;width:11137;height:4117;visibility:visible;mso-wrap-style:square;v-text-anchor:middle" arcsize="181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" fillcolor="#9bd6ac [3205]" stroked="f" strokeweight="2pt"/>
                </v:group>
                <v:shape id="テキスト ボックス 452" o:spid="_x0000_s1140" type="#_x0000_t202" style="position:absolute;top:857;width:11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12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IjXvXbHAAAA3AAA&#10;AA8AAAAAAAAAAAAAAAAABwIAAGRycy9kb3ducmV2LnhtbFBLBQYAAAAAAwADALcAAAD7AgAAAAA=&#10;" filled="f" stroked="f" strokeweight=".5pt">
                  <v:textbo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３</w:t>
                        </w:r>
                      </w:p>
                    </w:txbxContent>
                  </v:textbox>
                </v:shape>
              </v:group>
            </w:pict>
          </mc:Fallback>
        </mc:AlternateContent>
      </w:r>
      <w:r w:rsidR="00C0685C" w:rsidRPr="00844CCB">
        <w:rPr>
          <w:noProof/>
        </w:rPr>
        <mc:AlternateContent>
          <mc:Choice Requires="wps">
            <w:drawing>
              <wp:anchor distT="0" distB="0" distL="114300" distR="114300" simplePos="0" relativeHeight="251625472" behindDoc="0" locked="1" layoutInCell="1" allowOverlap="1" wp14:anchorId="53026661" wp14:editId="1E1E7DE4">
                <wp:simplePos x="0" y="0"/>
                <wp:positionH relativeFrom="column">
                  <wp:posOffset>1478915</wp:posOffset>
                </wp:positionH>
                <wp:positionV relativeFrom="paragraph">
                  <wp:posOffset>605790</wp:posOffset>
                </wp:positionV>
                <wp:extent cx="842010" cy="525780"/>
                <wp:effectExtent l="24765" t="13335" r="40005" b="4000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4201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2B57" id="フリーフォーム 8" o:spid="_x0000_s1026" style="position:absolute;left:0;text-align:left;margin-left:116.45pt;margin-top:47.7pt;width:66.3pt;height:41.4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" path="m1170,3l,,,1548e" filled="f" strokecolor="#a5a5a5 [2092]" strokeweight="4.5pt">
                <v:stroke endcap="round"/>
                <v:path arrowok="t" o:connecttype="custom" o:connectlocs="842010,1019;0,0;0,525780" o:connectangles="0,0,0"/>
                <w10:anchorlock/>
              </v:shape>
            </w:pict>
          </mc:Fallback>
        </mc:AlternateContent>
      </w:r>
    </w:p>
    <w:p w:rsidR="00DB682C" w:rsidRPr="00844CCB" w:rsidRDefault="00C0685C" w:rsidP="00B7683D">
      <w:r w:rsidRPr="00844CCB">
        <w:rPr>
          <w:rFonts w:hint="eastAsia"/>
          <w:noProof/>
        </w:rPr>
        <mc:AlternateContent>
          <mc:Choice Requires="wps">
            <w:drawing>
              <wp:anchor distT="0" distB="0" distL="114300" distR="114300" simplePos="0" relativeHeight="251563008" behindDoc="0" locked="0" layoutInCell="1" allowOverlap="1" wp14:anchorId="12D067D3" wp14:editId="602BD4E1">
                <wp:simplePos x="0" y="0"/>
                <wp:positionH relativeFrom="column">
                  <wp:posOffset>1299845</wp:posOffset>
                </wp:positionH>
                <wp:positionV relativeFrom="paragraph">
                  <wp:posOffset>146685</wp:posOffset>
                </wp:positionV>
                <wp:extent cx="400050" cy="0"/>
                <wp:effectExtent l="38100" t="38100" r="38100" b="38100"/>
                <wp:wrapNone/>
                <wp:docPr id="399" name="直線コネクタ 399"/>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14A3E" id="直線コネクタ 399" o:spid="_x0000_s1026" style="position:absolute;left:0;text-align:left;z-index:251563008;visibility:visible;mso-wrap-style:square;mso-wrap-distance-left:9pt;mso-wrap-distance-top:0;mso-wrap-distance-right:9pt;mso-wrap-distance-bottom:0;mso-position-horizontal:absolute;mso-position-horizontal-relative:text;mso-position-vertical:absolute;mso-position-vertical-relative:text" from="102.35pt,11.55pt" to="13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" strokecolor="#a5a5a5 [2092]" strokeweight="6pt">
                <v:stroke endcap="round"/>
              </v:line>
            </w:pict>
          </mc:Fallback>
        </mc:AlternateContent>
      </w:r>
    </w:p>
    <w:p w:rsidR="00DB682C" w:rsidRPr="00844CCB" w:rsidRDefault="001238B0" w:rsidP="00B7683D">
      <w:r w:rsidRPr="00844CCB">
        <w:rPr>
          <w:noProof/>
        </w:rPr>
        <mc:AlternateContent>
          <mc:Choice Requires="wps">
            <w:drawing>
              <wp:anchor distT="0" distB="0" distL="114300" distR="114300" simplePos="0" relativeHeight="251639808" behindDoc="0" locked="0" layoutInCell="1" allowOverlap="1" wp14:anchorId="5E1731A1" wp14:editId="3AD7DABC">
                <wp:simplePos x="0" y="0"/>
                <wp:positionH relativeFrom="column">
                  <wp:posOffset>1652270</wp:posOffset>
                </wp:positionH>
                <wp:positionV relativeFrom="paragraph">
                  <wp:posOffset>222885</wp:posOffset>
                </wp:positionV>
                <wp:extent cx="4305300" cy="1209675"/>
                <wp:effectExtent l="0" t="0" r="0" b="0"/>
                <wp:wrapNone/>
                <wp:docPr id="390" name="テキスト ボックス 390"/>
                <wp:cNvGraphicFramePr/>
                <a:graphic xmlns:a="http://schemas.openxmlformats.org/drawingml/2006/main">
                  <a:graphicData uri="http://schemas.microsoft.com/office/word/2010/wordprocessingShape">
                    <wps:wsp>
                      <wps:cNvSpPr txBox="1"/>
                      <wps:spPr>
                        <a:xfrm>
                          <a:off x="0" y="0"/>
                          <a:ext cx="4305300"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w:t>
                            </w:r>
                            <w:r w:rsidRPr="009024FA">
                              <w:rPr>
                                <w:rFonts w:ascii="ＭＳ ゴシック" w:eastAsia="ＭＳ ゴシック" w:hAnsi="ＭＳ ゴシック" w:hint="eastAsia"/>
                              </w:rPr>
                              <w:t>１）意思疎通を図ることに支障がある障害者に対する施策</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（２）障害者の就労支援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（３）バリアフリー空間の整備</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（４）外出や移動の支援</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（５）文化・スポーツ活動の促進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31A1" id="テキスト ボックス 390" o:spid="_x0000_s1141" type="#_x0000_t202" style="position:absolute;left:0;text-align:left;margin-left:130.1pt;margin-top:17.55pt;width:339pt;height:9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" filled="f" stroked="f" strokeweight=".5pt">
                <v:textbox>
                  <w:txbxContent>
                    <w:p w:rsidR="00D05AE8" w:rsidRPr="009024FA"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w:t>
                      </w:r>
                      <w:r w:rsidRPr="009024FA">
                        <w:rPr>
                          <w:rFonts w:ascii="ＭＳ ゴシック" w:eastAsia="ＭＳ ゴシック" w:hAnsi="ＭＳ ゴシック" w:hint="eastAsia"/>
                        </w:rPr>
                        <w:t>１）意思疎通を図ることに支障がある障害者に対する施策</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（２）障害者の就労支援</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（３）バリアフリー空間の整備</w:t>
                      </w:r>
                    </w:p>
                    <w:p w:rsidR="00D05AE8"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（４）外出や移動の支援</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（５）文化・スポーツ活動の促進</w:t>
                      </w:r>
                    </w:p>
                  </w:txbxContent>
                </v:textbox>
              </v:shape>
            </w:pict>
          </mc:Fallback>
        </mc:AlternateContent>
      </w:r>
      <w:r w:rsidR="00162D0F" w:rsidRPr="00844CCB">
        <w:rPr>
          <w:noProof/>
        </w:rPr>
        <mc:AlternateContent>
          <mc:Choice Requires="wps">
            <w:drawing>
              <wp:anchor distT="0" distB="0" distL="114300" distR="114300" simplePos="0" relativeHeight="251633664" behindDoc="0" locked="0" layoutInCell="1" allowOverlap="1" wp14:anchorId="2A92E549" wp14:editId="6072DCB6">
                <wp:simplePos x="0" y="0"/>
                <wp:positionH relativeFrom="column">
                  <wp:posOffset>1766570</wp:posOffset>
                </wp:positionH>
                <wp:positionV relativeFrom="paragraph">
                  <wp:posOffset>165735</wp:posOffset>
                </wp:positionV>
                <wp:extent cx="4238640" cy="1333440"/>
                <wp:effectExtent l="0" t="0" r="9525" b="635"/>
                <wp:wrapNone/>
                <wp:docPr id="388" name="正方形/長方形 388"/>
                <wp:cNvGraphicFramePr/>
                <a:graphic xmlns:a="http://schemas.openxmlformats.org/drawingml/2006/main">
                  <a:graphicData uri="http://schemas.microsoft.com/office/word/2010/wordprocessingShape">
                    <wps:wsp>
                      <wps:cNvSpPr/>
                      <wps:spPr>
                        <a:xfrm>
                          <a:off x="0" y="0"/>
                          <a:ext cx="4238640" cy="13334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E434" id="正方形/長方形 388" o:spid="_x0000_s1026" style="position:absolute;left:0;text-align:left;margin-left:139.1pt;margin-top:13.05pt;width:333.75pt;height: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" fillcolor="#e6f5e8 [3214]" stroked="f" strokeweight="2pt"/>
            </w:pict>
          </mc:Fallback>
        </mc:AlternateContent>
      </w:r>
    </w:p>
    <w:p w:rsidR="00DB682C" w:rsidRPr="00844CCB" w:rsidRDefault="00DB682C" w:rsidP="00B7683D"/>
    <w:p w:rsidR="00DB682C" w:rsidRPr="00844CCB" w:rsidRDefault="00DB682C" w:rsidP="00B7683D"/>
    <w:p w:rsidR="00DB682C" w:rsidRPr="00844CCB" w:rsidRDefault="00DB682C" w:rsidP="00B7683D"/>
    <w:p w:rsidR="00C80A1F" w:rsidRPr="00844CCB" w:rsidRDefault="00C80A1F" w:rsidP="00B7683D"/>
    <w:p w:rsidR="00C80A1F" w:rsidRPr="00844CCB" w:rsidRDefault="00C80A1F" w:rsidP="00B7683D"/>
    <w:p w:rsidR="008E7072" w:rsidRPr="00844CCB" w:rsidRDefault="001238B0" w:rsidP="00B7683D">
      <w:r w:rsidRPr="00844CCB">
        <w:rPr>
          <w:rFonts w:hint="eastAsia"/>
          <w:noProof/>
        </w:rPr>
        <mc:AlternateContent>
          <mc:Choice Requires="wps">
            <w:drawing>
              <wp:anchor distT="0" distB="0" distL="114300" distR="114300" simplePos="0" relativeHeight="251778048" behindDoc="0" locked="0" layoutInCell="1" allowOverlap="1" wp14:anchorId="44B3E177" wp14:editId="43DD72E3">
                <wp:simplePos x="0" y="0"/>
                <wp:positionH relativeFrom="column">
                  <wp:posOffset>2347595</wp:posOffset>
                </wp:positionH>
                <wp:positionV relativeFrom="paragraph">
                  <wp:posOffset>213360</wp:posOffset>
                </wp:positionV>
                <wp:extent cx="3171825" cy="571500"/>
                <wp:effectExtent l="0" t="0" r="0" b="0"/>
                <wp:wrapNone/>
                <wp:docPr id="395" name="テキスト ボックス 395"/>
                <wp:cNvGraphicFramePr/>
                <a:graphic xmlns:a="http://schemas.openxmlformats.org/drawingml/2006/main">
                  <a:graphicData uri="http://schemas.microsoft.com/office/word/2010/wordprocessingShape">
                    <wps:wsp>
                      <wps:cNvSpPr txBox="1"/>
                      <wps:spPr>
                        <a:xfrm>
                          <a:off x="0" y="0"/>
                          <a:ext cx="3171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障害者の危機対策</w:t>
                            </w:r>
                          </w:p>
                          <w:p w:rsidR="00D05AE8" w:rsidRPr="001238B0" w:rsidRDefault="00D05AE8"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6"/>
                              </w:rPr>
                              <w:t xml:space="preserve">　〔条例第25条関係〕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E177" id="テキスト ボックス 395" o:spid="_x0000_s1142" type="#_x0000_t202" style="position:absolute;left:0;text-align:left;margin-left:184.85pt;margin-top:16.8pt;width:249.75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" filled="f" stroked="f" strokeweight=".5pt">
                <v:textbox>
                  <w:txbxContent>
                    <w:p w:rsidR="00D05AE8" w:rsidRPr="001238B0" w:rsidRDefault="00D05AE8"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障害者の危機対策</w:t>
                      </w:r>
                    </w:p>
                    <w:p w:rsidR="00D05AE8" w:rsidRPr="001238B0" w:rsidRDefault="00D05AE8"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6"/>
                        </w:rPr>
                        <w:t xml:space="preserve">　〔条例第25条関係〕</w:t>
                      </w:r>
                    </w:p>
                    <w:p w:rsidR="00D05AE8" w:rsidRPr="001238B0" w:rsidRDefault="00D05AE8"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r w:rsidR="00C0685C" w:rsidRPr="00844CCB">
        <w:rPr>
          <w:noProof/>
        </w:rPr>
        <mc:AlternateContent>
          <mc:Choice Requires="wps">
            <w:drawing>
              <wp:anchor distT="0" distB="0" distL="114300" distR="114300" simplePos="0" relativeHeight="251594752" behindDoc="0" locked="1" layoutInCell="1" allowOverlap="1" wp14:anchorId="218D5472" wp14:editId="45ED550F">
                <wp:simplePos x="0" y="0"/>
                <wp:positionH relativeFrom="column">
                  <wp:posOffset>1617980</wp:posOffset>
                </wp:positionH>
                <wp:positionV relativeFrom="paragraph">
                  <wp:posOffset>504825</wp:posOffset>
                </wp:positionV>
                <wp:extent cx="567690" cy="525780"/>
                <wp:effectExtent l="20955" t="17145" r="43815" b="4381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6769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5141" id="フリーフォーム 9" o:spid="_x0000_s1026" style="position:absolute;left:0;text-align:left;margin-left:127.4pt;margin-top:39.75pt;width:44.7pt;height:41.4pt;rotation:-9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" path="m1170,3l,,,1548e" filled="f" strokecolor="#a5a5a5 [2092]" strokeweight="4.5pt">
                <v:stroke endcap="round"/>
                <v:path arrowok="t" o:connecttype="custom" o:connectlocs="567690,1019;0,0;0,525780" o:connectangles="0,0,0"/>
                <w10:anchorlock/>
              </v:shape>
            </w:pict>
          </mc:Fallback>
        </mc:AlternateContent>
      </w:r>
    </w:p>
    <w:p w:rsidR="00C0685C" w:rsidRPr="00844CCB" w:rsidRDefault="001238B0" w:rsidP="00B7683D">
      <w:r w:rsidRPr="00844CCB">
        <w:rPr>
          <w:noProof/>
        </w:rPr>
        <mc:AlternateContent>
          <mc:Choice Requires="wps">
            <w:drawing>
              <wp:anchor distT="0" distB="0" distL="114300" distR="114300" simplePos="0" relativeHeight="251598848" behindDoc="0" locked="0" layoutInCell="1" allowOverlap="1" wp14:anchorId="3CD15899" wp14:editId="4640C1AB">
                <wp:simplePos x="0" y="0"/>
                <wp:positionH relativeFrom="column">
                  <wp:posOffset>1766570</wp:posOffset>
                </wp:positionH>
                <wp:positionV relativeFrom="paragraph">
                  <wp:posOffset>508635</wp:posOffset>
                </wp:positionV>
                <wp:extent cx="4238625" cy="647065"/>
                <wp:effectExtent l="0" t="0" r="9525" b="635"/>
                <wp:wrapNone/>
                <wp:docPr id="396" name="正方形/長方形 396"/>
                <wp:cNvGraphicFramePr/>
                <a:graphic xmlns:a="http://schemas.openxmlformats.org/drawingml/2006/main">
                  <a:graphicData uri="http://schemas.microsoft.com/office/word/2010/wordprocessingShape">
                    <wps:wsp>
                      <wps:cNvSpPr/>
                      <wps:spPr>
                        <a:xfrm>
                          <a:off x="0" y="0"/>
                          <a:ext cx="4238625" cy="6470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F05A" id="正方形/長方形 396" o:spid="_x0000_s1026" style="position:absolute;left:0;text-align:left;margin-left:139.1pt;margin-top:40.05pt;width:333.75pt;height:50.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" fillcolor="#e6f5e8 [3214]" stroked="f" strokeweight="2pt"/>
            </w:pict>
          </mc:Fallback>
        </mc:AlternateContent>
      </w:r>
      <w:r>
        <w:rPr>
          <w:noProof/>
        </w:rPr>
        <mc:AlternateContent>
          <mc:Choice Requires="wpg">
            <w:drawing>
              <wp:anchor distT="0" distB="0" distL="114300" distR="114300" simplePos="0" relativeHeight="251777024" behindDoc="0" locked="0" layoutInCell="1" allowOverlap="1" wp14:anchorId="318A1EFD" wp14:editId="1AD3A6D4">
                <wp:simplePos x="0" y="0"/>
                <wp:positionH relativeFrom="column">
                  <wp:posOffset>1395095</wp:posOffset>
                </wp:positionH>
                <wp:positionV relativeFrom="paragraph">
                  <wp:posOffset>22860</wp:posOffset>
                </wp:positionV>
                <wp:extent cx="4601210" cy="512445"/>
                <wp:effectExtent l="0" t="0" r="8890" b="1905"/>
                <wp:wrapNone/>
                <wp:docPr id="453" name="グループ化 453"/>
                <wp:cNvGraphicFramePr/>
                <a:graphic xmlns:a="http://schemas.openxmlformats.org/drawingml/2006/main">
                  <a:graphicData uri="http://schemas.microsoft.com/office/word/2010/wordprocessingGroup">
                    <wpg:wgp>
                      <wpg:cNvGrpSpPr/>
                      <wpg:grpSpPr>
                        <a:xfrm>
                          <a:off x="0" y="0"/>
                          <a:ext cx="4601210" cy="512445"/>
                          <a:chOff x="0" y="0"/>
                          <a:chExt cx="4601249" cy="512445"/>
                        </a:xfrm>
                      </wpg:grpSpPr>
                      <wpg:grpSp>
                        <wpg:cNvPr id="454" name="グループ化 454"/>
                        <wpg:cNvGrpSpPr/>
                        <wpg:grpSpPr>
                          <a:xfrm>
                            <a:off x="0" y="0"/>
                            <a:ext cx="4601249" cy="512445"/>
                            <a:chOff x="0" y="-68886"/>
                            <a:chExt cx="4601249" cy="411786"/>
                          </a:xfrm>
                        </wpg:grpSpPr>
                        <wps:wsp>
                          <wps:cNvPr id="455" name="正方形/長方形 455"/>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角丸四角形 456"/>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7" name="テキスト ボックス 457"/>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8A1EFD" id="グループ化 453" o:spid="_x0000_s1143" style="position:absolute;left:0;text-align:left;margin-left:109.85pt;margin-top:1.8pt;width:362.3pt;height:40.35pt;z-index:251777024"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">
                <v:group id="グループ化 454" o:spid="_x0000_s1144" style="position:absolute;width:46012;height:5124" coordorigin=",-688" coordsize="460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正方形/長方形 455" o:spid="_x0000_s1145" style="position:absolute;left:8572;top:2952;width:37440;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" fillcolor="#9bd6ac [3205]" stroked="f" strokeweight="2pt"/>
                  <v:roundrect id="角丸四角形 456" o:spid="_x0000_s1146" style="position:absolute;top:-688;width:11137;height:4117;visibility:visible;mso-wrap-style:square;v-text-anchor:middle" arcsize="181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" fillcolor="#9bd6ac [3205]" stroked="f" strokeweight="2pt"/>
                </v:group>
                <v:shape id="テキスト ボックス 457" o:spid="_x0000_s1147" type="#_x0000_t202" style="position:absolute;top:857;width:11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7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JigHu7HAAAA3AAA&#10;AA8AAAAAAAAAAAAAAAAABwIAAGRycy9kb3ducmV2LnhtbFBLBQYAAAAAAwADALcAAAD7AgAAAAA=&#10;" filled="f" stroked="f" strokeweight=".5pt">
                  <v:textbox>
                    <w:txbxContent>
                      <w:p w:rsidR="00D05AE8" w:rsidRPr="008E7072" w:rsidRDefault="00D05AE8"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４</w:t>
                        </w:r>
                      </w:p>
                    </w:txbxContent>
                  </v:textbox>
                </v:shape>
              </v:group>
            </w:pict>
          </mc:Fallback>
        </mc:AlternateContent>
      </w:r>
      <w:r w:rsidRPr="00844CCB">
        <w:rPr>
          <w:noProof/>
        </w:rPr>
        <mc:AlternateContent>
          <mc:Choice Requires="wps">
            <w:drawing>
              <wp:anchor distT="0" distB="0" distL="114300" distR="114300" simplePos="0" relativeHeight="251599872" behindDoc="0" locked="0" layoutInCell="1" allowOverlap="1" wp14:anchorId="0DD972EB" wp14:editId="6A1A4E53">
                <wp:simplePos x="0" y="0"/>
                <wp:positionH relativeFrom="column">
                  <wp:posOffset>1652270</wp:posOffset>
                </wp:positionH>
                <wp:positionV relativeFrom="paragraph">
                  <wp:posOffset>594360</wp:posOffset>
                </wp:positionV>
                <wp:extent cx="4162425" cy="552450"/>
                <wp:effectExtent l="0" t="0" r="0" b="0"/>
                <wp:wrapNone/>
                <wp:docPr id="397" name="テキスト ボックス 397"/>
                <wp:cNvGraphicFramePr/>
                <a:graphic xmlns:a="http://schemas.openxmlformats.org/drawingml/2006/main">
                  <a:graphicData uri="http://schemas.microsoft.com/office/word/2010/wordprocessingShape">
                    <wps:wsp>
                      <wps:cNvSpPr txBox="1"/>
                      <wps:spPr>
                        <a:xfrm>
                          <a:off x="0" y="0"/>
                          <a:ext cx="41624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防災対策の推進</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（２）緊急時等の対策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72EB" id="テキスト ボックス 397" o:spid="_x0000_s1148" type="#_x0000_t202" style="position:absolute;left:0;text-align:left;margin-left:130.1pt;margin-top:46.8pt;width:327.75pt;height:4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" filled="f" stroked="f" strokeweight=".5pt">
                <v:textbox>
                  <w:txbxContent>
                    <w:p w:rsidR="00D05AE8" w:rsidRDefault="00D05AE8" w:rsidP="004B03F3">
                      <w:pPr>
                        <w:snapToGrid w:val="0"/>
                        <w:spacing w:afterLines="20" w:after="72"/>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防災対策の推進</w:t>
                      </w:r>
                    </w:p>
                    <w:p w:rsidR="00D05AE8" w:rsidRPr="008E7072" w:rsidRDefault="00D05AE8" w:rsidP="004B03F3">
                      <w:pPr>
                        <w:snapToGrid w:val="0"/>
                        <w:spacing w:afterLines="20" w:after="72"/>
                        <w:ind w:left="680" w:hangingChars="300" w:hanging="680"/>
                        <w:rPr>
                          <w:rFonts w:ascii="ＭＳ ゴシック" w:eastAsia="ＭＳ ゴシック" w:hAnsi="ＭＳ ゴシック"/>
                        </w:rPr>
                      </w:pPr>
                      <w:r>
                        <w:rPr>
                          <w:rFonts w:ascii="ＭＳ ゴシック" w:eastAsia="ＭＳ ゴシック" w:hAnsi="ＭＳ ゴシック" w:hint="eastAsia"/>
                        </w:rPr>
                        <w:t>（２）緊急時等の対策</w:t>
                      </w:r>
                    </w:p>
                  </w:txbxContent>
                </v:textbox>
              </v:shape>
            </w:pict>
          </mc:Fallback>
        </mc:AlternateContent>
      </w:r>
    </w:p>
    <w:p w:rsidR="00C0685C" w:rsidRPr="00844CCB" w:rsidRDefault="00C0685C" w:rsidP="00B7683D"/>
    <w:p w:rsidR="00C0685C" w:rsidRDefault="00C0685C" w:rsidP="00B7683D"/>
    <w:p w:rsidR="00A02B18" w:rsidRPr="00844CCB" w:rsidRDefault="00A02B18" w:rsidP="00B7683D"/>
    <w:p w:rsidR="008E7072" w:rsidRDefault="008E7072" w:rsidP="00B7683D"/>
    <w:p w:rsidR="00AB1A52" w:rsidRPr="00844CCB" w:rsidRDefault="00AB1A52" w:rsidP="00B7683D"/>
    <w:p w:rsidR="00A02B18" w:rsidRDefault="00EB3D14" w:rsidP="00857C5C">
      <w:pPr>
        <w:pStyle w:val="ac"/>
        <w:ind w:left="1240" w:rightChars="-160" w:right="-363" w:hanging="560"/>
        <w:jc w:val="right"/>
      </w:pPr>
      <w:r w:rsidRPr="00AB1A52">
        <w:rPr>
          <w:rFonts w:hint="eastAsia"/>
        </w:rPr>
        <w:t>※</w:t>
      </w:r>
      <w:r w:rsidR="00AB1A52" w:rsidRPr="00AB1A52">
        <w:rPr>
          <w:rFonts w:hint="eastAsia"/>
        </w:rPr>
        <w:t>各基本目標について、ノーマライゼーション条例の関係する条項を記載しています。</w:t>
      </w:r>
    </w:p>
    <w:p w:rsidR="004C49A4" w:rsidRPr="00844CCB" w:rsidRDefault="004C49A4">
      <w:pPr>
        <w:widowControl/>
        <w:jc w:val="left"/>
      </w:pPr>
      <w:r w:rsidRPr="00844CCB">
        <w:br w:type="page"/>
      </w:r>
    </w:p>
    <w:p w:rsidR="00DB682C" w:rsidRPr="00844CCB" w:rsidRDefault="00AA76EE" w:rsidP="004C49A4">
      <w:pPr>
        <w:pStyle w:val="2"/>
        <w:ind w:left="864" w:hanging="864"/>
      </w:pPr>
      <w:bookmarkStart w:id="77" w:name="_Toc492306537"/>
      <w:bookmarkStart w:id="78" w:name="_Toc500528508"/>
      <w:bookmarkStart w:id="79" w:name="_Toc505695587"/>
      <w:r w:rsidRPr="00844CCB">
        <w:rPr>
          <w:rFonts w:hint="eastAsia"/>
          <w:noProof/>
        </w:rPr>
        <w:lastRenderedPageBreak/>
        <mc:AlternateContent>
          <mc:Choice Requires="wps">
            <w:drawing>
              <wp:anchor distT="0" distB="0" distL="114300" distR="114300" simplePos="0" relativeHeight="251761664" behindDoc="0" locked="0" layoutInCell="1" allowOverlap="1">
                <wp:simplePos x="0" y="0"/>
                <wp:positionH relativeFrom="column">
                  <wp:posOffset>2052320</wp:posOffset>
                </wp:positionH>
                <wp:positionV relativeFrom="paragraph">
                  <wp:posOffset>15240</wp:posOffset>
                </wp:positionV>
                <wp:extent cx="3819525" cy="314325"/>
                <wp:effectExtent l="0" t="0" r="0" b="0"/>
                <wp:wrapNone/>
                <wp:docPr id="1466" name="テキスト ボックス 1466"/>
                <wp:cNvGraphicFramePr/>
                <a:graphic xmlns:a="http://schemas.openxmlformats.org/drawingml/2006/main">
                  <a:graphicData uri="http://schemas.microsoft.com/office/word/2010/wordprocessingShape">
                    <wps:wsp>
                      <wps:cNvSpPr txBox="1"/>
                      <wps:spPr>
                        <a:xfrm>
                          <a:off x="0" y="0"/>
                          <a:ext cx="3819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AE8" w:rsidRDefault="00D05AE8">
                            <w:r w:rsidRPr="00A74C89">
                              <w:rPr>
                                <w:rFonts w:hint="eastAsia"/>
                                <w:bdr w:val="single" w:sz="4" w:space="0" w:color="auto"/>
                              </w:rPr>
                              <w:t>実施事業の★印は、重点的に取り組む事業になります。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66" o:spid="_x0000_s1149" type="#_x0000_t202" style="position:absolute;left:0;text-align:left;margin-left:161.6pt;margin-top:1.2pt;width:300.75pt;height:24.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" filled="f" stroked="f" strokeweight=".5pt">
                <v:textbox>
                  <w:txbxContent>
                    <w:p w:rsidR="00D05AE8" w:rsidRDefault="00D05AE8">
                      <w:r w:rsidRPr="00A74C89">
                        <w:rPr>
                          <w:rFonts w:hint="eastAsia"/>
                          <w:bdr w:val="single" w:sz="4" w:space="0" w:color="auto"/>
                        </w:rPr>
                        <w:t>実施事業の★印は、重点的に取り組む事業になります。</w:t>
                      </w:r>
                    </w:p>
                  </w:txbxContent>
                </v:textbox>
              </v:shape>
            </w:pict>
          </mc:Fallback>
        </mc:AlternateContent>
      </w:r>
      <w:r w:rsidR="00DB682C" w:rsidRPr="00844CCB">
        <w:rPr>
          <w:rFonts w:hint="eastAsia"/>
        </w:rPr>
        <w:t>（４）実施</w:t>
      </w:r>
      <w:r w:rsidR="005C060E" w:rsidRPr="00745785">
        <w:rPr>
          <w:noProof/>
        </w:rPr>
        <w:drawing>
          <wp:anchor distT="0" distB="0" distL="114300" distR="114300" simplePos="0" relativeHeight="252359680" behindDoc="0" locked="1" layoutInCell="1" allowOverlap="1" wp14:anchorId="357F03DA" wp14:editId="64C3955E">
            <wp:simplePos x="0" y="0"/>
            <wp:positionH relativeFrom="page">
              <wp:posOffset>6333490</wp:posOffset>
            </wp:positionH>
            <wp:positionV relativeFrom="page">
              <wp:posOffset>9469120</wp:posOffset>
            </wp:positionV>
            <wp:extent cx="646560" cy="646560"/>
            <wp:effectExtent l="0" t="0" r="1270" b="1270"/>
            <wp:wrapNone/>
            <wp:docPr id="806" name="SPCod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DB682C" w:rsidRPr="00844CCB">
        <w:rPr>
          <w:rFonts w:hint="eastAsia"/>
        </w:rPr>
        <w:t>事業</w:t>
      </w:r>
      <w:bookmarkEnd w:id="77"/>
      <w:bookmarkEnd w:id="78"/>
      <w:bookmarkEnd w:id="79"/>
    </w:p>
    <w:p w:rsidR="00375E0B" w:rsidRPr="00844CCB" w:rsidRDefault="00375E0B" w:rsidP="00375E0B">
      <w:pPr>
        <w:pStyle w:val="ab"/>
      </w:pPr>
      <w:r w:rsidRPr="00844CCB">
        <w:rPr>
          <w:noProof/>
        </w:rPr>
        <mc:AlternateContent>
          <mc:Choice Requires="wpg">
            <w:drawing>
              <wp:anchor distT="0" distB="0" distL="114300" distR="114300" simplePos="0" relativeHeight="251577344" behindDoc="1" locked="0" layoutInCell="1" allowOverlap="1" wp14:anchorId="4BE43453" wp14:editId="0CB82B72">
                <wp:simplePos x="0" y="0"/>
                <wp:positionH relativeFrom="column">
                  <wp:posOffset>-52705</wp:posOffset>
                </wp:positionH>
                <wp:positionV relativeFrom="paragraph">
                  <wp:posOffset>69215</wp:posOffset>
                </wp:positionV>
                <wp:extent cx="5867550" cy="342900"/>
                <wp:effectExtent l="0" t="0" r="0" b="0"/>
                <wp:wrapNone/>
                <wp:docPr id="1136" name="グループ化 1136"/>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1137" name="角丸四角形 1137"/>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3AC994" id="グループ化 1136" o:spid="_x0000_s1026" style="position:absolute;left:0;text-align:left;margin-left:-4.15pt;margin-top:5.45pt;width:462pt;height:27pt;z-index:-251739136"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">
                <v:roundrect id="角丸四角形 1137"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" fillcolor="#9bd6ac [3205]" stroked="f" strokeweight="2pt"/>
                <v:rect id="正方形/長方形 1138"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" fillcolor="#9bd6ac [3205]" stroked="f" strokeweight="2pt"/>
              </v:group>
            </w:pict>
          </mc:Fallback>
        </mc:AlternateContent>
      </w:r>
    </w:p>
    <w:p w:rsidR="00DB682C" w:rsidRPr="00844CCB" w:rsidRDefault="00DB682C" w:rsidP="00B7683D">
      <w:pPr>
        <w:pStyle w:val="-"/>
        <w:spacing w:after="108"/>
        <w:ind w:left="113"/>
      </w:pPr>
      <w:r w:rsidRPr="00844CCB">
        <w:rPr>
          <w:rFonts w:hint="eastAsia"/>
        </w:rPr>
        <w:t>基本目標１　障害者の権利の擁護の推進</w:t>
      </w:r>
    </w:p>
    <w:p w:rsidR="00375E0B" w:rsidRPr="00844CCB" w:rsidRDefault="00375E0B" w:rsidP="00375E0B">
      <w:pPr>
        <w:pStyle w:val="ab"/>
      </w:pPr>
    </w:p>
    <w:p w:rsidR="00DB682C" w:rsidRPr="00844CCB" w:rsidRDefault="008D4225" w:rsidP="008D4225">
      <w:pPr>
        <w:pStyle w:val="3"/>
        <w:ind w:leftChars="100" w:left="494" w:hanging="267"/>
        <w:rPr>
          <w:spacing w:val="-6"/>
        </w:rPr>
      </w:pPr>
      <w:r w:rsidRPr="00844CCB">
        <w:rPr>
          <w:rFonts w:hint="eastAsia"/>
        </w:rPr>
        <w:t>●</w:t>
      </w:r>
      <w:r w:rsidR="00DB682C" w:rsidRPr="00844CCB">
        <w:rPr>
          <w:rFonts w:hint="eastAsia"/>
        </w:rPr>
        <w:t>基本施策（１）</w:t>
      </w:r>
      <w:r w:rsidR="00DB682C" w:rsidRPr="00844CCB">
        <w:rPr>
          <w:rFonts w:hint="eastAsia"/>
          <w:spacing w:val="-6"/>
        </w:rPr>
        <w:t>障害者の権利擁護に関する周知啓発及び理解と交流の促進</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B7683D" w:rsidRPr="00844CCB" w:rsidRDefault="00B7683D" w:rsidP="00B7683D">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B7683D" w:rsidRPr="00844CCB" w:rsidRDefault="00B7683D" w:rsidP="00B7683D">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B7683D" w:rsidRPr="00844CCB" w:rsidRDefault="00B7683D" w:rsidP="00B7683D">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１</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障害者の権利の擁護等に関する条例の周知啓発</w:t>
            </w:r>
          </w:p>
        </w:tc>
        <w:tc>
          <w:tcPr>
            <w:tcW w:w="2310" w:type="dxa"/>
            <w:vAlign w:val="center"/>
          </w:tcPr>
          <w:p w:rsidR="00BB1DB4" w:rsidRPr="00844CCB" w:rsidRDefault="00BB1DB4" w:rsidP="00BB1DB4">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61</w:t>
            </w:r>
          </w:p>
        </w:tc>
      </w:tr>
      <w:tr w:rsidR="00844CCB"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２</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「誰もが共に暮らすための市民会議」の実施</w:t>
            </w:r>
          </w:p>
        </w:tc>
        <w:tc>
          <w:tcPr>
            <w:tcW w:w="2310" w:type="dxa"/>
            <w:vAlign w:val="center"/>
          </w:tcPr>
          <w:p w:rsidR="00BB1DB4" w:rsidRPr="00844CCB" w:rsidRDefault="00BB1DB4" w:rsidP="00BB1DB4">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61</w:t>
            </w:r>
          </w:p>
        </w:tc>
      </w:tr>
      <w:tr w:rsidR="00844CCB" w:rsidRPr="00844CCB" w:rsidTr="00CE0395">
        <w:trPr>
          <w:trHeight w:val="397"/>
        </w:trPr>
        <w:tc>
          <w:tcPr>
            <w:tcW w:w="708" w:type="dxa"/>
            <w:vAlign w:val="center"/>
          </w:tcPr>
          <w:p w:rsidR="00BB1DB4" w:rsidRPr="00844CCB" w:rsidRDefault="00BB1DB4" w:rsidP="00DA3FE2">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「障害者週間」市民のつどいの実施</w:t>
            </w:r>
          </w:p>
        </w:tc>
        <w:tc>
          <w:tcPr>
            <w:tcW w:w="2310" w:type="dxa"/>
            <w:vAlign w:val="center"/>
          </w:tcPr>
          <w:p w:rsidR="00BB1DB4" w:rsidRPr="00844CCB" w:rsidRDefault="00BB1DB4" w:rsidP="00BB1DB4">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0B0A93">
            <w:pPr>
              <w:jc w:val="center"/>
              <w:rPr>
                <w:rFonts w:ascii="HGｺﾞｼｯｸM" w:eastAsia="HGｺﾞｼｯｸM"/>
                <w:sz w:val="21"/>
              </w:rPr>
            </w:pPr>
            <w:r w:rsidRPr="00844CCB">
              <w:rPr>
                <w:rFonts w:ascii="HGｺﾞｼｯｸM" w:eastAsia="HGｺﾞｼｯｸM" w:hint="eastAsia"/>
                <w:sz w:val="21"/>
              </w:rPr>
              <w:t>61</w:t>
            </w:r>
          </w:p>
        </w:tc>
      </w:tr>
      <w:tr w:rsidR="00844CCB" w:rsidRPr="00844CCB" w:rsidTr="00CE0395">
        <w:trPr>
          <w:trHeight w:val="397"/>
        </w:trPr>
        <w:tc>
          <w:tcPr>
            <w:tcW w:w="708" w:type="dxa"/>
            <w:vAlign w:val="center"/>
          </w:tcPr>
          <w:p w:rsidR="00BB1DB4" w:rsidRPr="00844CCB" w:rsidRDefault="00BB1DB4" w:rsidP="00DA3FE2">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人権に関する学習の推進</w:t>
            </w:r>
          </w:p>
        </w:tc>
        <w:tc>
          <w:tcPr>
            <w:tcW w:w="2310" w:type="dxa"/>
            <w:vAlign w:val="center"/>
          </w:tcPr>
          <w:p w:rsidR="00BB1DB4" w:rsidRPr="001238B0" w:rsidRDefault="00BB1DB4" w:rsidP="008C62C3">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人権教育推進室</w:t>
            </w:r>
          </w:p>
        </w:tc>
        <w:tc>
          <w:tcPr>
            <w:tcW w:w="537" w:type="dxa"/>
            <w:vAlign w:val="center"/>
          </w:tcPr>
          <w:p w:rsidR="00BB1DB4"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62</w:t>
            </w:r>
          </w:p>
        </w:tc>
      </w:tr>
      <w:tr w:rsidR="00844CCB" w:rsidRPr="00844CCB" w:rsidTr="00CE0395">
        <w:trPr>
          <w:trHeight w:val="397"/>
        </w:trPr>
        <w:tc>
          <w:tcPr>
            <w:tcW w:w="708" w:type="dxa"/>
            <w:vAlign w:val="center"/>
          </w:tcPr>
          <w:p w:rsidR="00020BFB" w:rsidRPr="00844CCB" w:rsidRDefault="00020BFB" w:rsidP="00DA3FE2">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020BFB" w:rsidRPr="00844CCB" w:rsidRDefault="00020BFB" w:rsidP="00BB1DB4">
            <w:pPr>
              <w:rPr>
                <w:rFonts w:ascii="HGｺﾞｼｯｸM" w:eastAsia="HGｺﾞｼｯｸM"/>
                <w:sz w:val="21"/>
              </w:rPr>
            </w:pPr>
            <w:r w:rsidRPr="00844CCB">
              <w:rPr>
                <w:rFonts w:ascii="HGｺﾞｼｯｸM" w:eastAsia="HGｺﾞｼｯｸM" w:hint="eastAsia"/>
                <w:sz w:val="21"/>
              </w:rPr>
              <w:t>交流及び共同学習の発展</w:t>
            </w:r>
          </w:p>
        </w:tc>
        <w:tc>
          <w:tcPr>
            <w:tcW w:w="2310" w:type="dxa"/>
            <w:vAlign w:val="center"/>
          </w:tcPr>
          <w:p w:rsidR="00020BFB" w:rsidRPr="001238B0" w:rsidRDefault="00020BFB" w:rsidP="0064308F">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c>
          <w:tcPr>
            <w:tcW w:w="537" w:type="dxa"/>
            <w:vAlign w:val="center"/>
          </w:tcPr>
          <w:p w:rsidR="00020BFB"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62</w:t>
            </w:r>
          </w:p>
        </w:tc>
      </w:tr>
      <w:tr w:rsidR="00844CCB" w:rsidRPr="00844CCB" w:rsidTr="00CE0395">
        <w:trPr>
          <w:trHeight w:val="397"/>
        </w:trPr>
        <w:tc>
          <w:tcPr>
            <w:tcW w:w="708" w:type="dxa"/>
            <w:vAlign w:val="center"/>
          </w:tcPr>
          <w:p w:rsidR="00BB1DB4" w:rsidRPr="00844CCB" w:rsidRDefault="00BB1DB4" w:rsidP="00DA3FE2">
            <w:pPr>
              <w:jc w:val="right"/>
              <w:rPr>
                <w:rFonts w:ascii="HGｺﾞｼｯｸM" w:eastAsia="HGｺﾞｼｯｸM"/>
                <w:sz w:val="21"/>
              </w:rPr>
            </w:pPr>
            <w:r w:rsidRPr="00844CCB">
              <w:rPr>
                <w:rFonts w:ascii="HGｺﾞｼｯｸM" w:eastAsia="HGｺﾞｼｯｸM" w:hint="eastAsia"/>
                <w:sz w:val="21"/>
              </w:rPr>
              <w:t>６</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心の健康に関する</w:t>
            </w:r>
            <w:r w:rsidR="00A3288F" w:rsidRPr="00844CCB">
              <w:rPr>
                <w:rFonts w:ascii="HGｺﾞｼｯｸM" w:eastAsia="HGｺﾞｼｯｸM" w:hint="eastAsia"/>
                <w:sz w:val="21"/>
              </w:rPr>
              <w:t>理解促進</w:t>
            </w:r>
          </w:p>
        </w:tc>
        <w:tc>
          <w:tcPr>
            <w:tcW w:w="2310" w:type="dxa"/>
            <w:vAlign w:val="center"/>
          </w:tcPr>
          <w:p w:rsidR="00BB1DB4" w:rsidRPr="00844CCB" w:rsidRDefault="00BB1DB4" w:rsidP="0064308F">
            <w:pPr>
              <w:rPr>
                <w:rFonts w:ascii="HGｺﾞｼｯｸM" w:eastAsia="HGｺﾞｼｯｸM"/>
                <w:spacing w:val="-6"/>
                <w:sz w:val="21"/>
              </w:rPr>
            </w:pPr>
            <w:r w:rsidRPr="00844CCB">
              <w:rPr>
                <w:rFonts w:ascii="HGｺﾞｼｯｸM" w:eastAsia="HGｺﾞｼｯｸM" w:hint="eastAsia"/>
                <w:spacing w:val="-6"/>
                <w:sz w:val="21"/>
              </w:rPr>
              <w:t>こころの健康センター</w:t>
            </w:r>
          </w:p>
        </w:tc>
        <w:tc>
          <w:tcPr>
            <w:tcW w:w="537" w:type="dxa"/>
            <w:vAlign w:val="center"/>
          </w:tcPr>
          <w:p w:rsidR="00BB1DB4"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62</w:t>
            </w:r>
          </w:p>
        </w:tc>
      </w:tr>
      <w:tr w:rsidR="00844CCB" w:rsidRPr="00844CCB" w:rsidTr="00CE0395">
        <w:trPr>
          <w:trHeight w:val="397"/>
        </w:trPr>
        <w:tc>
          <w:tcPr>
            <w:tcW w:w="708" w:type="dxa"/>
            <w:vAlign w:val="center"/>
          </w:tcPr>
          <w:p w:rsidR="00A3288F" w:rsidRPr="00844CCB" w:rsidRDefault="00A3288F" w:rsidP="00DA3FE2">
            <w:pPr>
              <w:jc w:val="right"/>
              <w:rPr>
                <w:rFonts w:ascii="HGｺﾞｼｯｸM" w:eastAsia="HGｺﾞｼｯｸM"/>
                <w:sz w:val="21"/>
              </w:rPr>
            </w:pPr>
            <w:r w:rsidRPr="00844CCB">
              <w:rPr>
                <w:rFonts w:ascii="HGｺﾞｼｯｸM" w:eastAsia="HGｺﾞｼｯｸM" w:hint="eastAsia"/>
                <w:sz w:val="21"/>
              </w:rPr>
              <w:t>７</w:t>
            </w:r>
          </w:p>
        </w:tc>
        <w:tc>
          <w:tcPr>
            <w:tcW w:w="5179" w:type="dxa"/>
            <w:vAlign w:val="center"/>
          </w:tcPr>
          <w:p w:rsidR="00A3288F" w:rsidRPr="00844CCB" w:rsidRDefault="00A3288F" w:rsidP="00BB1DB4">
            <w:pPr>
              <w:rPr>
                <w:rFonts w:ascii="HGｺﾞｼｯｸM" w:eastAsia="HGｺﾞｼｯｸM"/>
                <w:sz w:val="21"/>
              </w:rPr>
            </w:pPr>
            <w:r w:rsidRPr="00844CCB">
              <w:rPr>
                <w:rFonts w:ascii="HGｺﾞｼｯｸM" w:eastAsia="HGｺﾞｼｯｸM" w:hint="eastAsia"/>
                <w:sz w:val="21"/>
              </w:rPr>
              <w:t>精神疾患に関する理解促進</w:t>
            </w:r>
          </w:p>
        </w:tc>
        <w:tc>
          <w:tcPr>
            <w:tcW w:w="2310" w:type="dxa"/>
            <w:vAlign w:val="center"/>
          </w:tcPr>
          <w:p w:rsidR="00A3288F" w:rsidRPr="00844CCB" w:rsidRDefault="00A3288F" w:rsidP="00BB1DB4">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精神保健課</w:t>
            </w:r>
          </w:p>
        </w:tc>
        <w:tc>
          <w:tcPr>
            <w:tcW w:w="537" w:type="dxa"/>
            <w:vAlign w:val="center"/>
          </w:tcPr>
          <w:p w:rsidR="00A3288F"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62</w:t>
            </w:r>
          </w:p>
        </w:tc>
      </w:tr>
      <w:tr w:rsidR="00BB1DB4" w:rsidRPr="00844CCB" w:rsidTr="00CE0395">
        <w:trPr>
          <w:trHeight w:val="397"/>
        </w:trPr>
        <w:tc>
          <w:tcPr>
            <w:tcW w:w="708" w:type="dxa"/>
            <w:vAlign w:val="center"/>
          </w:tcPr>
          <w:p w:rsidR="00BB1DB4" w:rsidRPr="00844CCB" w:rsidRDefault="00A3288F" w:rsidP="00DA3FE2">
            <w:pPr>
              <w:jc w:val="right"/>
              <w:rPr>
                <w:rFonts w:ascii="HGｺﾞｼｯｸM" w:eastAsia="HGｺﾞｼｯｸM"/>
                <w:sz w:val="21"/>
              </w:rPr>
            </w:pPr>
            <w:r w:rsidRPr="00844CCB">
              <w:rPr>
                <w:rFonts w:ascii="HGｺﾞｼｯｸM" w:eastAsia="HGｺﾞｼｯｸM" w:hint="eastAsia"/>
                <w:sz w:val="21"/>
              </w:rPr>
              <w:t>８</w:t>
            </w:r>
          </w:p>
        </w:tc>
        <w:tc>
          <w:tcPr>
            <w:tcW w:w="5179"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市職員の障害者への理解促進</w:t>
            </w:r>
          </w:p>
        </w:tc>
        <w:tc>
          <w:tcPr>
            <w:tcW w:w="2310" w:type="dxa"/>
            <w:vAlign w:val="center"/>
          </w:tcPr>
          <w:p w:rsidR="00BB1DB4" w:rsidRPr="00844CCB" w:rsidRDefault="00BB1DB4" w:rsidP="00BB1DB4">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BB1DB4">
            <w:pPr>
              <w:jc w:val="center"/>
              <w:rPr>
                <w:rFonts w:ascii="HGｺﾞｼｯｸM" w:eastAsia="HGｺﾞｼｯｸM"/>
                <w:sz w:val="21"/>
              </w:rPr>
            </w:pPr>
            <w:r w:rsidRPr="00844CCB">
              <w:rPr>
                <w:rFonts w:ascii="HGｺﾞｼｯｸM" w:eastAsia="HGｺﾞｼｯｸM" w:hint="eastAsia"/>
                <w:sz w:val="21"/>
              </w:rPr>
              <w:t>62</w:t>
            </w:r>
          </w:p>
        </w:tc>
      </w:tr>
    </w:tbl>
    <w:p w:rsidR="00DB682C" w:rsidRPr="00844CCB" w:rsidRDefault="00DB682C" w:rsidP="00DB682C"/>
    <w:p w:rsidR="0091241B" w:rsidRPr="00844CCB" w:rsidRDefault="0091241B" w:rsidP="00DB682C"/>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基本施策（２）</w:t>
      </w:r>
      <w:r w:rsidR="00BB1DB4" w:rsidRPr="00844CCB">
        <w:rPr>
          <w:rFonts w:hint="eastAsia"/>
        </w:rPr>
        <w:t>障害を理由とする差別の解消</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5A6A71" w:rsidRPr="00844CCB" w:rsidRDefault="005A6A71" w:rsidP="005A6A71">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5A6A71" w:rsidRPr="00844CCB" w:rsidRDefault="005A6A71" w:rsidP="005A6A71">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5A6A71" w:rsidRPr="00844CCB" w:rsidRDefault="005A6A71" w:rsidP="005A6A71">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１</w:t>
            </w:r>
          </w:p>
        </w:tc>
        <w:tc>
          <w:tcPr>
            <w:tcW w:w="5179" w:type="dxa"/>
            <w:vAlign w:val="center"/>
          </w:tcPr>
          <w:p w:rsidR="00BB1DB4" w:rsidRPr="00844CCB" w:rsidRDefault="00BB1DB4" w:rsidP="0064308F">
            <w:pPr>
              <w:rPr>
                <w:rFonts w:ascii="HGｺﾞｼｯｸM" w:eastAsia="HGｺﾞｼｯｸM"/>
                <w:sz w:val="21"/>
              </w:rPr>
            </w:pPr>
            <w:r w:rsidRPr="00844CCB">
              <w:rPr>
                <w:rFonts w:ascii="HGｺﾞｼｯｸM" w:eastAsia="HGｺﾞｼｯｸM" w:hint="eastAsia"/>
                <w:sz w:val="21"/>
              </w:rPr>
              <w:t>障害者差別への適切な対応、支援の実施</w:t>
            </w:r>
          </w:p>
        </w:tc>
        <w:tc>
          <w:tcPr>
            <w:tcW w:w="2310" w:type="dxa"/>
            <w:vAlign w:val="center"/>
          </w:tcPr>
          <w:p w:rsidR="00BB1DB4" w:rsidRPr="00844CCB" w:rsidRDefault="00BB1DB4" w:rsidP="0064308F">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5A6A71">
            <w:pPr>
              <w:jc w:val="center"/>
              <w:rPr>
                <w:rFonts w:ascii="HGｺﾞｼｯｸM" w:eastAsia="HGｺﾞｼｯｸM"/>
                <w:sz w:val="21"/>
              </w:rPr>
            </w:pPr>
            <w:r w:rsidRPr="00844CCB">
              <w:rPr>
                <w:rFonts w:ascii="HGｺﾞｼｯｸM" w:eastAsia="HGｺﾞｼｯｸM" w:hint="eastAsia"/>
                <w:sz w:val="21"/>
              </w:rPr>
              <w:t>64</w:t>
            </w:r>
          </w:p>
        </w:tc>
      </w:tr>
      <w:tr w:rsidR="00BB1DB4"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２</w:t>
            </w:r>
          </w:p>
        </w:tc>
        <w:tc>
          <w:tcPr>
            <w:tcW w:w="5179" w:type="dxa"/>
            <w:vAlign w:val="center"/>
          </w:tcPr>
          <w:p w:rsidR="00BB1DB4" w:rsidRPr="00844CCB" w:rsidRDefault="00BB1DB4" w:rsidP="0064308F">
            <w:pPr>
              <w:rPr>
                <w:rFonts w:ascii="HGｺﾞｼｯｸM" w:eastAsia="HGｺﾞｼｯｸM"/>
                <w:sz w:val="21"/>
              </w:rPr>
            </w:pPr>
            <w:r w:rsidRPr="00844CCB">
              <w:rPr>
                <w:rFonts w:ascii="HGｺﾞｼｯｸM" w:eastAsia="HGｺﾞｼｯｸM" w:hint="eastAsia"/>
                <w:sz w:val="21"/>
              </w:rPr>
              <w:t>差別</w:t>
            </w:r>
            <w:r w:rsidR="00A3288F" w:rsidRPr="00844CCB">
              <w:rPr>
                <w:rFonts w:ascii="HGｺﾞｼｯｸM" w:eastAsia="HGｺﾞｼｯｸM" w:hint="eastAsia"/>
                <w:sz w:val="21"/>
              </w:rPr>
              <w:t>の解消</w:t>
            </w:r>
            <w:r w:rsidRPr="00844CCB">
              <w:rPr>
                <w:rFonts w:ascii="HGｺﾞｼｯｸM" w:eastAsia="HGｺﾞｼｯｸM" w:hint="eastAsia"/>
                <w:sz w:val="21"/>
              </w:rPr>
              <w:t>及び権利擁護のための研修の実施</w:t>
            </w:r>
          </w:p>
        </w:tc>
        <w:tc>
          <w:tcPr>
            <w:tcW w:w="2310" w:type="dxa"/>
            <w:vAlign w:val="center"/>
          </w:tcPr>
          <w:p w:rsidR="00BB1DB4" w:rsidRPr="00844CCB" w:rsidRDefault="00BB1DB4" w:rsidP="0064308F">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c>
          <w:tcPr>
            <w:tcW w:w="537" w:type="dxa"/>
            <w:vAlign w:val="center"/>
          </w:tcPr>
          <w:p w:rsidR="00BB1DB4" w:rsidRPr="00844CCB" w:rsidRDefault="004302F5" w:rsidP="005A6A71">
            <w:pPr>
              <w:jc w:val="center"/>
              <w:rPr>
                <w:rFonts w:ascii="HGｺﾞｼｯｸM" w:eastAsia="HGｺﾞｼｯｸM"/>
                <w:sz w:val="21"/>
              </w:rPr>
            </w:pPr>
            <w:r w:rsidRPr="00844CCB">
              <w:rPr>
                <w:rFonts w:ascii="HGｺﾞｼｯｸM" w:eastAsia="HGｺﾞｼｯｸM" w:hint="eastAsia"/>
                <w:sz w:val="21"/>
              </w:rPr>
              <w:t>64</w:t>
            </w:r>
          </w:p>
        </w:tc>
      </w:tr>
    </w:tbl>
    <w:p w:rsidR="00BB1DB4" w:rsidRPr="00844CCB" w:rsidRDefault="00BB1DB4" w:rsidP="00BB1DB4"/>
    <w:p w:rsidR="0091241B" w:rsidRPr="00844CCB" w:rsidRDefault="0091241B" w:rsidP="00BB1DB4"/>
    <w:p w:rsidR="00BB1DB4" w:rsidRPr="00844CCB" w:rsidRDefault="00BB1DB4" w:rsidP="00BB1DB4">
      <w:pPr>
        <w:pStyle w:val="3"/>
        <w:ind w:leftChars="100" w:left="494" w:hanging="267"/>
      </w:pPr>
      <w:r w:rsidRPr="00844CCB">
        <w:rPr>
          <w:rFonts w:hint="eastAsia"/>
        </w:rPr>
        <w:t>●基本施策（３）障害者への虐待の</w:t>
      </w:r>
      <w:r w:rsidR="002E0316" w:rsidRPr="00844CCB">
        <w:rPr>
          <w:rFonts w:hint="eastAsia"/>
        </w:rPr>
        <w:t>防止</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BB1DB4" w:rsidRPr="00844CCB" w:rsidRDefault="00BB1DB4" w:rsidP="0064308F">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BB1DB4" w:rsidRPr="00844CCB" w:rsidRDefault="00BB1DB4" w:rsidP="0064308F">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BB1DB4" w:rsidRPr="00844CCB" w:rsidRDefault="00BB1DB4" w:rsidP="0064308F">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１</w:t>
            </w:r>
          </w:p>
        </w:tc>
        <w:tc>
          <w:tcPr>
            <w:tcW w:w="5179" w:type="dxa"/>
            <w:vAlign w:val="center"/>
          </w:tcPr>
          <w:p w:rsidR="00BB1DB4" w:rsidRPr="00844CCB" w:rsidRDefault="00BB1DB4" w:rsidP="0064308F">
            <w:pPr>
              <w:rPr>
                <w:rFonts w:ascii="HGｺﾞｼｯｸM" w:eastAsia="HGｺﾞｼｯｸM"/>
                <w:sz w:val="21"/>
              </w:rPr>
            </w:pPr>
            <w:r w:rsidRPr="00844CCB">
              <w:rPr>
                <w:rFonts w:ascii="HGｺﾞｼｯｸM" w:eastAsia="HGｺﾞｼｯｸM" w:hint="eastAsia"/>
                <w:sz w:val="21"/>
              </w:rPr>
              <w:t>障害者虐待への適切な対応、支援の実施</w:t>
            </w:r>
          </w:p>
        </w:tc>
        <w:tc>
          <w:tcPr>
            <w:tcW w:w="2310"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BB1DB4" w:rsidRPr="00844CCB" w:rsidRDefault="004302F5" w:rsidP="0064308F">
            <w:pPr>
              <w:jc w:val="center"/>
              <w:rPr>
                <w:rFonts w:ascii="HGｺﾞｼｯｸM" w:eastAsia="HGｺﾞｼｯｸM"/>
                <w:sz w:val="21"/>
              </w:rPr>
            </w:pPr>
            <w:r w:rsidRPr="00844CCB">
              <w:rPr>
                <w:rFonts w:ascii="HGｺﾞｼｯｸM" w:eastAsia="HGｺﾞｼｯｸM" w:hint="eastAsia"/>
                <w:sz w:val="21"/>
              </w:rPr>
              <w:t>66</w:t>
            </w:r>
          </w:p>
        </w:tc>
      </w:tr>
      <w:tr w:rsidR="00BB1DB4" w:rsidRPr="00844CCB" w:rsidTr="00CE0395">
        <w:trPr>
          <w:trHeight w:val="397"/>
        </w:trPr>
        <w:tc>
          <w:tcPr>
            <w:tcW w:w="708" w:type="dxa"/>
            <w:vAlign w:val="center"/>
          </w:tcPr>
          <w:p w:rsidR="00BB1DB4"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BB1DB4" w:rsidRPr="00844CCB">
              <w:rPr>
                <w:rFonts w:ascii="HGｺﾞｼｯｸM" w:eastAsia="HGｺﾞｼｯｸM" w:hint="eastAsia"/>
                <w:sz w:val="21"/>
              </w:rPr>
              <w:t>２</w:t>
            </w:r>
          </w:p>
        </w:tc>
        <w:tc>
          <w:tcPr>
            <w:tcW w:w="5179" w:type="dxa"/>
            <w:vAlign w:val="center"/>
          </w:tcPr>
          <w:p w:rsidR="00BB1DB4" w:rsidRPr="00844CCB" w:rsidRDefault="00BB1DB4" w:rsidP="002E0316">
            <w:pPr>
              <w:rPr>
                <w:rFonts w:ascii="HGｺﾞｼｯｸM" w:eastAsia="HGｺﾞｼｯｸM"/>
                <w:sz w:val="21"/>
              </w:rPr>
            </w:pPr>
            <w:r w:rsidRPr="00844CCB">
              <w:rPr>
                <w:rFonts w:ascii="HGｺﾞｼｯｸM" w:eastAsia="HGｺﾞｼｯｸM" w:hint="eastAsia"/>
                <w:sz w:val="21"/>
              </w:rPr>
              <w:t>虐待の防止のための研修の実施</w:t>
            </w:r>
          </w:p>
        </w:tc>
        <w:tc>
          <w:tcPr>
            <w:tcW w:w="2310" w:type="dxa"/>
            <w:vAlign w:val="center"/>
          </w:tcPr>
          <w:p w:rsidR="00BB1DB4" w:rsidRPr="00844CCB" w:rsidRDefault="00BB1DB4" w:rsidP="00BB1DB4">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BB1DB4" w:rsidRPr="00844CCB" w:rsidRDefault="004302F5" w:rsidP="0064308F">
            <w:pPr>
              <w:jc w:val="center"/>
              <w:rPr>
                <w:rFonts w:ascii="HGｺﾞｼｯｸM" w:eastAsia="HGｺﾞｼｯｸM"/>
                <w:sz w:val="21"/>
              </w:rPr>
            </w:pPr>
            <w:r w:rsidRPr="00844CCB">
              <w:rPr>
                <w:rFonts w:ascii="HGｺﾞｼｯｸM" w:eastAsia="HGｺﾞｼｯｸM" w:hint="eastAsia"/>
                <w:sz w:val="21"/>
              </w:rPr>
              <w:t>66</w:t>
            </w:r>
          </w:p>
        </w:tc>
      </w:tr>
    </w:tbl>
    <w:p w:rsidR="005A6A71" w:rsidRPr="00844CCB" w:rsidRDefault="005A6A71" w:rsidP="005A6A71"/>
    <w:p w:rsidR="0091241B" w:rsidRPr="00844CCB" w:rsidRDefault="0091241B" w:rsidP="005A6A71"/>
    <w:p w:rsidR="00DB682C" w:rsidRPr="00844CCB" w:rsidRDefault="008D4225" w:rsidP="008D4225">
      <w:pPr>
        <w:pStyle w:val="3"/>
        <w:ind w:leftChars="100" w:left="494" w:hanging="267"/>
      </w:pPr>
      <w:r w:rsidRPr="00844CCB">
        <w:rPr>
          <w:rFonts w:hint="eastAsia"/>
        </w:rPr>
        <w:t>●</w:t>
      </w:r>
      <w:r w:rsidR="00DB682C" w:rsidRPr="00844CCB">
        <w:rPr>
          <w:rFonts w:hint="eastAsia"/>
        </w:rPr>
        <w:t>基本施</w:t>
      </w:r>
      <w:r w:rsidR="00BB1DB4" w:rsidRPr="00844CCB">
        <w:rPr>
          <w:rFonts w:hint="eastAsia"/>
        </w:rPr>
        <w:t>策（４</w:t>
      </w:r>
      <w:r w:rsidR="00DB682C" w:rsidRPr="00844CCB">
        <w:rPr>
          <w:rFonts w:hint="eastAsia"/>
        </w:rPr>
        <w:t>）成年後見制度の利用の支援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rPr>
          <w:trHeight w:val="397"/>
        </w:trPr>
        <w:tc>
          <w:tcPr>
            <w:tcW w:w="708" w:type="dxa"/>
            <w:vAlign w:val="center"/>
          </w:tcPr>
          <w:p w:rsidR="00BB1DB4" w:rsidRPr="00844CCB" w:rsidRDefault="00BB1DB4" w:rsidP="00DA3FE2">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BB1DB4" w:rsidRPr="00844CCB" w:rsidRDefault="00BB1DB4" w:rsidP="008E7072">
            <w:pPr>
              <w:rPr>
                <w:rFonts w:ascii="HGｺﾞｼｯｸM" w:eastAsia="HGｺﾞｼｯｸM"/>
                <w:sz w:val="21"/>
              </w:rPr>
            </w:pPr>
            <w:r w:rsidRPr="00844CCB">
              <w:rPr>
                <w:rFonts w:ascii="HGｺﾞｼｯｸM" w:eastAsia="HGｺﾞｼｯｸM" w:hint="eastAsia"/>
                <w:sz w:val="21"/>
              </w:rPr>
              <w:t>成年後見制度の利用の促進</w:t>
            </w:r>
          </w:p>
        </w:tc>
        <w:tc>
          <w:tcPr>
            <w:tcW w:w="2310" w:type="dxa"/>
            <w:vAlign w:val="center"/>
          </w:tcPr>
          <w:p w:rsidR="00BB1DB4" w:rsidRPr="00844CCB" w:rsidRDefault="00BB1DB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BB1DB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67</w:t>
            </w:r>
          </w:p>
        </w:tc>
      </w:tr>
      <w:tr w:rsidR="00BB1DB4" w:rsidRPr="00844CCB" w:rsidTr="00CE0395">
        <w:trPr>
          <w:trHeight w:val="397"/>
        </w:trPr>
        <w:tc>
          <w:tcPr>
            <w:tcW w:w="708" w:type="dxa"/>
            <w:vAlign w:val="center"/>
          </w:tcPr>
          <w:p w:rsidR="00BB1DB4" w:rsidRPr="00844CCB" w:rsidRDefault="00BB1DB4" w:rsidP="00DA3FE2">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BB1DB4" w:rsidRPr="00844CCB" w:rsidRDefault="00BB1DB4" w:rsidP="008E7072">
            <w:pPr>
              <w:rPr>
                <w:rFonts w:ascii="HGｺﾞｼｯｸM" w:eastAsia="HGｺﾞｼｯｸM"/>
                <w:sz w:val="21"/>
              </w:rPr>
            </w:pPr>
            <w:r w:rsidRPr="00844CCB">
              <w:rPr>
                <w:rFonts w:ascii="HGｺﾞｼｯｸM" w:eastAsia="HGｺﾞｼｯｸM" w:hint="eastAsia"/>
                <w:sz w:val="21"/>
              </w:rPr>
              <w:t>成年後見制度利用支援事業の実施</w:t>
            </w:r>
          </w:p>
        </w:tc>
        <w:tc>
          <w:tcPr>
            <w:tcW w:w="2310" w:type="dxa"/>
            <w:vAlign w:val="center"/>
          </w:tcPr>
          <w:p w:rsidR="00BB1DB4" w:rsidRPr="00844CCB" w:rsidRDefault="00BB1DB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BB1DB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67</w:t>
            </w:r>
          </w:p>
        </w:tc>
      </w:tr>
    </w:tbl>
    <w:p w:rsidR="00DB682C" w:rsidRPr="00844CCB" w:rsidRDefault="00DB682C" w:rsidP="00DB682C"/>
    <w:p w:rsidR="004C41B0" w:rsidRPr="00844CCB" w:rsidRDefault="004C41B0">
      <w:pPr>
        <w:widowControl/>
        <w:jc w:val="left"/>
        <w:rPr>
          <w:rFonts w:ascii="ＭＳ ゴシック" w:eastAsia="ＭＳ ゴシック" w:hAnsi="ＭＳ ゴシック"/>
          <w:sz w:val="28"/>
        </w:rPr>
      </w:pPr>
      <w:r w:rsidRPr="00844CCB">
        <w:br w:type="page"/>
      </w:r>
    </w:p>
    <w:p w:rsidR="00375E0B" w:rsidRPr="00844CCB" w:rsidRDefault="00375E0B" w:rsidP="00375E0B">
      <w:pPr>
        <w:pStyle w:val="ab"/>
      </w:pPr>
      <w:r w:rsidRPr="00844CCB">
        <w:rPr>
          <w:noProof/>
        </w:rPr>
        <w:lastRenderedPageBreak/>
        <mc:AlternateContent>
          <mc:Choice Requires="wpg">
            <w:drawing>
              <wp:anchor distT="0" distB="0" distL="114300" distR="114300" simplePos="0" relativeHeight="251581440" behindDoc="1" locked="0" layoutInCell="1" allowOverlap="1" wp14:anchorId="10677F58" wp14:editId="6D8D1F05">
                <wp:simplePos x="0" y="0"/>
                <wp:positionH relativeFrom="column">
                  <wp:posOffset>-52705</wp:posOffset>
                </wp:positionH>
                <wp:positionV relativeFrom="paragraph">
                  <wp:posOffset>69215</wp:posOffset>
                </wp:positionV>
                <wp:extent cx="5867550" cy="34290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53" name="角丸四角形 53"/>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FD9BCD" id="グループ化 52" o:spid="_x0000_s1026" style="position:absolute;left:0;text-align:left;margin-left:-4.15pt;margin-top:5.45pt;width:462pt;height:27pt;z-index:-251735040"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">
                <v:roundrect id="角丸四角形 53"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" fillcolor="#9bd6ac [3205]" stroked="f" strokeweight="2pt"/>
                <v:rect id="正方形/長方形 57"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" fillcolor="#9bd6ac [3205]" stroked="f" strokeweight="2pt"/>
              </v:group>
            </w:pict>
          </mc:Fallback>
        </mc:AlternateContent>
      </w:r>
    </w:p>
    <w:p w:rsidR="00DB682C" w:rsidRPr="00844CCB" w:rsidRDefault="00DB682C" w:rsidP="005A6A71">
      <w:pPr>
        <w:pStyle w:val="-"/>
        <w:spacing w:after="108"/>
        <w:ind w:left="113"/>
      </w:pPr>
      <w:r w:rsidRPr="00844CCB">
        <w:rPr>
          <w:rFonts w:hint="eastAsia"/>
        </w:rPr>
        <w:t xml:space="preserve">基本目標２　質の高い地域生活の実現　　　　　　　　　　　　　</w:t>
      </w:r>
    </w:p>
    <w:p w:rsidR="00375E0B" w:rsidRPr="00844CCB" w:rsidRDefault="00375E0B" w:rsidP="00375E0B">
      <w:pPr>
        <w:pStyle w:val="ab"/>
      </w:pPr>
    </w:p>
    <w:p w:rsidR="00DB682C" w:rsidRPr="00844CCB" w:rsidRDefault="008D4225" w:rsidP="008D4225">
      <w:pPr>
        <w:pStyle w:val="3"/>
        <w:ind w:leftChars="100" w:left="494" w:hanging="267"/>
      </w:pPr>
      <w:r w:rsidRPr="00844CCB">
        <w:rPr>
          <w:rFonts w:hint="eastAsia"/>
        </w:rPr>
        <w:t>●</w:t>
      </w:r>
      <w:r w:rsidR="00DB682C" w:rsidRPr="00844CCB">
        <w:rPr>
          <w:rFonts w:hint="eastAsia"/>
        </w:rPr>
        <w:t>基本</w:t>
      </w:r>
      <w:r w:rsidR="005C060E" w:rsidRPr="00745785">
        <w:rPr>
          <w:noProof/>
        </w:rPr>
        <w:drawing>
          <wp:anchor distT="0" distB="0" distL="114300" distR="114300" simplePos="0" relativeHeight="252361728" behindDoc="0" locked="1" layoutInCell="1" allowOverlap="1" wp14:anchorId="403A6A2A" wp14:editId="1C079F75">
            <wp:simplePos x="0" y="0"/>
            <wp:positionH relativeFrom="page">
              <wp:posOffset>575945</wp:posOffset>
            </wp:positionH>
            <wp:positionV relativeFrom="page">
              <wp:posOffset>9469120</wp:posOffset>
            </wp:positionV>
            <wp:extent cx="646920" cy="646920"/>
            <wp:effectExtent l="0" t="0" r="1270" b="1270"/>
            <wp:wrapNone/>
            <wp:docPr id="807" name="SPCod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DB682C" w:rsidRPr="00844CCB">
        <w:rPr>
          <w:rFonts w:hint="eastAsia"/>
        </w:rPr>
        <w:t>施策（１）ライフステージを通じた切れ目のない支援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1238B0">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1238B0">
        <w:trPr>
          <w:trHeight w:val="397"/>
        </w:trPr>
        <w:tc>
          <w:tcPr>
            <w:tcW w:w="708" w:type="dxa"/>
            <w:vAlign w:val="center"/>
          </w:tcPr>
          <w:p w:rsidR="004C41B0" w:rsidRPr="00844CCB" w:rsidRDefault="004C41B0" w:rsidP="00DA3FE2">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4C41B0" w:rsidRPr="00844CCB" w:rsidRDefault="00A3288F" w:rsidP="008E7072">
            <w:pPr>
              <w:rPr>
                <w:rFonts w:ascii="HGｺﾞｼｯｸM" w:eastAsia="HGｺﾞｼｯｸM"/>
                <w:sz w:val="21"/>
              </w:rPr>
            </w:pPr>
            <w:r w:rsidRPr="00844CCB">
              <w:rPr>
                <w:rFonts w:ascii="HGｺﾞｼｯｸM" w:eastAsia="HGｺﾞｼｯｸM" w:hint="eastAsia"/>
                <w:sz w:val="21"/>
              </w:rPr>
              <w:t>乳幼児発達健康診査の実施</w:t>
            </w:r>
          </w:p>
        </w:tc>
        <w:tc>
          <w:tcPr>
            <w:tcW w:w="2386"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地域保健支援課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68</w:t>
            </w:r>
          </w:p>
        </w:tc>
      </w:tr>
      <w:tr w:rsidR="00844CCB" w:rsidRPr="00844CCB" w:rsidTr="001238B0">
        <w:trPr>
          <w:trHeight w:val="397"/>
        </w:trPr>
        <w:tc>
          <w:tcPr>
            <w:tcW w:w="708" w:type="dxa"/>
            <w:vAlign w:val="center"/>
          </w:tcPr>
          <w:p w:rsidR="004C41B0" w:rsidRPr="00844CCB" w:rsidRDefault="004C41B0" w:rsidP="00DA3FE2">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4C41B0" w:rsidRPr="00844CCB" w:rsidRDefault="004C41B0" w:rsidP="00020BFB">
            <w:pPr>
              <w:rPr>
                <w:rFonts w:ascii="HGｺﾞｼｯｸM" w:eastAsia="HGｺﾞｼｯｸM"/>
                <w:sz w:val="21"/>
              </w:rPr>
            </w:pPr>
            <w:r w:rsidRPr="00844CCB">
              <w:rPr>
                <w:rFonts w:ascii="HGｺﾞｼｯｸM" w:eastAsia="HGｺﾞｼｯｸM" w:hint="eastAsia"/>
                <w:sz w:val="21"/>
              </w:rPr>
              <w:t>私立幼稚園等特別支援</w:t>
            </w:r>
            <w:r w:rsidR="00020BFB" w:rsidRPr="00844CCB">
              <w:rPr>
                <w:rFonts w:ascii="HGｺﾞｼｯｸM" w:eastAsia="HGｺﾞｼｯｸM" w:hint="eastAsia"/>
                <w:sz w:val="21"/>
              </w:rPr>
              <w:t>促進</w:t>
            </w:r>
            <w:r w:rsidRPr="00844CCB">
              <w:rPr>
                <w:rFonts w:ascii="HGｺﾞｼｯｸM" w:eastAsia="HGｺﾞｼｯｸM" w:hint="eastAsia"/>
                <w:sz w:val="21"/>
              </w:rPr>
              <w:t>事業の実施</w:t>
            </w:r>
          </w:p>
        </w:tc>
        <w:tc>
          <w:tcPr>
            <w:tcW w:w="2386"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幼児政策課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68</w:t>
            </w:r>
          </w:p>
        </w:tc>
      </w:tr>
      <w:tr w:rsidR="00844CCB" w:rsidRPr="00844CCB" w:rsidTr="001238B0">
        <w:trPr>
          <w:trHeight w:val="397"/>
        </w:trPr>
        <w:tc>
          <w:tcPr>
            <w:tcW w:w="708" w:type="dxa"/>
            <w:vAlign w:val="center"/>
          </w:tcPr>
          <w:p w:rsidR="004C41B0" w:rsidRPr="00844CCB" w:rsidRDefault="004C41B0" w:rsidP="00DA3FE2">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保育所での育成支援の充実</w:t>
            </w:r>
          </w:p>
        </w:tc>
        <w:tc>
          <w:tcPr>
            <w:tcW w:w="2386"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保育課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68</w:t>
            </w:r>
          </w:p>
        </w:tc>
      </w:tr>
      <w:tr w:rsidR="00844CCB" w:rsidRPr="00844CCB" w:rsidTr="001238B0">
        <w:trPr>
          <w:trHeight w:val="397"/>
        </w:trPr>
        <w:tc>
          <w:tcPr>
            <w:tcW w:w="708" w:type="dxa"/>
            <w:vAlign w:val="center"/>
          </w:tcPr>
          <w:p w:rsidR="004C41B0" w:rsidRPr="00844CCB" w:rsidRDefault="004C41B0" w:rsidP="00DA3FE2">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総合療育センター事業</w:t>
            </w:r>
          </w:p>
        </w:tc>
        <w:tc>
          <w:tcPr>
            <w:tcW w:w="2386" w:type="dxa"/>
            <w:vAlign w:val="center"/>
          </w:tcPr>
          <w:p w:rsidR="00EC0F50" w:rsidRPr="00844CCB" w:rsidRDefault="004C41B0" w:rsidP="00EC0F50">
            <w:pPr>
              <w:spacing w:line="240" w:lineRule="exact"/>
              <w:rPr>
                <w:rFonts w:ascii="HGｺﾞｼｯｸM" w:eastAsia="HGｺﾞｼｯｸM"/>
                <w:spacing w:val="-6"/>
                <w:sz w:val="21"/>
              </w:rPr>
            </w:pPr>
            <w:r w:rsidRPr="00844CCB">
              <w:rPr>
                <w:rFonts w:ascii="HGｺﾞｼｯｸM" w:eastAsia="HGｺﾞｼｯｸM" w:hint="eastAsia"/>
                <w:spacing w:val="-6"/>
                <w:sz w:val="21"/>
              </w:rPr>
              <w:t>総合療育センターひまわり学園</w:t>
            </w:r>
            <w:r w:rsidR="00BB541A" w:rsidRPr="00844CCB">
              <w:rPr>
                <w:rFonts w:ascii="HGｺﾞｼｯｸM" w:eastAsia="HGｺﾞｼｯｸM" w:hint="eastAsia"/>
                <w:spacing w:val="-6"/>
                <w:sz w:val="21"/>
              </w:rPr>
              <w:t>総務課・</w:t>
            </w:r>
            <w:r w:rsidR="002E0316" w:rsidRPr="00844CCB">
              <w:rPr>
                <w:rFonts w:ascii="HGｺﾞｼｯｸM" w:eastAsia="HGｺﾞｼｯｸM" w:hint="eastAsia"/>
                <w:spacing w:val="-6"/>
                <w:sz w:val="21"/>
              </w:rPr>
              <w:t>医務課・育成課</w:t>
            </w:r>
          </w:p>
          <w:p w:rsidR="004C41B0" w:rsidRPr="00844CCB" w:rsidRDefault="004C41B0" w:rsidP="00EC0F50">
            <w:pPr>
              <w:spacing w:line="240" w:lineRule="exact"/>
              <w:rPr>
                <w:rFonts w:ascii="HGｺﾞｼｯｸM" w:eastAsia="HGｺﾞｼｯｸM"/>
                <w:spacing w:val="-6"/>
                <w:sz w:val="21"/>
              </w:rPr>
            </w:pPr>
            <w:r w:rsidRPr="00844CCB">
              <w:rPr>
                <w:rFonts w:ascii="HGｺﾞｼｯｸM" w:eastAsia="HGｺﾞｼｯｸM" w:hint="eastAsia"/>
                <w:spacing w:val="-6"/>
                <w:sz w:val="21"/>
              </w:rPr>
              <w:t>療育センターさくら草</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69</w:t>
            </w:r>
          </w:p>
        </w:tc>
      </w:tr>
      <w:tr w:rsidR="00844CCB" w:rsidRPr="00844CCB" w:rsidTr="001238B0">
        <w:trPr>
          <w:trHeight w:val="397"/>
        </w:trPr>
        <w:tc>
          <w:tcPr>
            <w:tcW w:w="708" w:type="dxa"/>
            <w:vAlign w:val="center"/>
          </w:tcPr>
          <w:p w:rsidR="00020BFB" w:rsidRPr="00844CCB" w:rsidRDefault="00B44374" w:rsidP="00DA3FE2">
            <w:pPr>
              <w:jc w:val="right"/>
              <w:rPr>
                <w:rFonts w:ascii="HGｺﾞｼｯｸM" w:eastAsia="HGｺﾞｼｯｸM"/>
                <w:sz w:val="21"/>
              </w:rPr>
            </w:pPr>
            <w:r w:rsidRPr="00844CCB">
              <w:rPr>
                <w:rFonts w:ascii="HGｺﾞｼｯｸM" w:eastAsia="HGｺﾞｼｯｸM" w:hint="eastAsia"/>
                <w:sz w:val="21"/>
              </w:rPr>
              <w:t>★</w:t>
            </w:r>
            <w:r w:rsidR="00020BFB" w:rsidRPr="00844CCB">
              <w:rPr>
                <w:rFonts w:ascii="HGｺﾞｼｯｸM" w:eastAsia="HGｺﾞｼｯｸM" w:hint="eastAsia"/>
                <w:sz w:val="21"/>
              </w:rPr>
              <w:t>５</w:t>
            </w:r>
          </w:p>
        </w:tc>
        <w:tc>
          <w:tcPr>
            <w:tcW w:w="5103" w:type="dxa"/>
            <w:vAlign w:val="center"/>
          </w:tcPr>
          <w:p w:rsidR="00020BFB" w:rsidRPr="00844CCB" w:rsidRDefault="00020BFB" w:rsidP="008E7072">
            <w:pPr>
              <w:rPr>
                <w:rFonts w:ascii="HGｺﾞｼｯｸM" w:eastAsia="HGｺﾞｼｯｸM"/>
                <w:sz w:val="21"/>
              </w:rPr>
            </w:pPr>
            <w:r w:rsidRPr="00844CCB">
              <w:rPr>
                <w:rFonts w:ascii="HGｺﾞｼｯｸM" w:eastAsia="HGｺﾞｼｯｸM" w:hint="eastAsia"/>
                <w:sz w:val="21"/>
              </w:rPr>
              <w:t>多様な学びの場の充実</w:t>
            </w:r>
          </w:p>
        </w:tc>
        <w:tc>
          <w:tcPr>
            <w:tcW w:w="2386" w:type="dxa"/>
            <w:vAlign w:val="center"/>
          </w:tcPr>
          <w:p w:rsidR="00020BFB" w:rsidRPr="001238B0" w:rsidRDefault="00020BFB" w:rsidP="00020BFB">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c>
          <w:tcPr>
            <w:tcW w:w="537" w:type="dxa"/>
            <w:vAlign w:val="center"/>
          </w:tcPr>
          <w:p w:rsidR="00020BF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69</w:t>
            </w:r>
          </w:p>
        </w:tc>
      </w:tr>
      <w:tr w:rsidR="00844CCB" w:rsidRPr="00844CCB" w:rsidTr="001238B0">
        <w:trPr>
          <w:trHeight w:val="397"/>
        </w:trPr>
        <w:tc>
          <w:tcPr>
            <w:tcW w:w="708" w:type="dxa"/>
            <w:vAlign w:val="center"/>
          </w:tcPr>
          <w:p w:rsidR="005528C5" w:rsidRPr="00844CCB" w:rsidRDefault="005528C5" w:rsidP="00DA3FE2">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5528C5" w:rsidRPr="00844CCB" w:rsidRDefault="005528C5" w:rsidP="008E7072">
            <w:pPr>
              <w:rPr>
                <w:rFonts w:ascii="HGｺﾞｼｯｸM" w:eastAsia="HGｺﾞｼｯｸM"/>
                <w:sz w:val="21"/>
              </w:rPr>
            </w:pPr>
            <w:r w:rsidRPr="00844CCB">
              <w:rPr>
                <w:rFonts w:ascii="HGｺﾞｼｯｸM" w:eastAsia="HGｺﾞｼｯｸM" w:hint="eastAsia"/>
                <w:sz w:val="21"/>
              </w:rPr>
              <w:t>相談支援体制の充実</w:t>
            </w:r>
          </w:p>
        </w:tc>
        <w:tc>
          <w:tcPr>
            <w:tcW w:w="2386" w:type="dxa"/>
            <w:vAlign w:val="center"/>
          </w:tcPr>
          <w:p w:rsidR="005528C5" w:rsidRPr="001238B0" w:rsidRDefault="005528C5" w:rsidP="00C06D5C">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c>
          <w:tcPr>
            <w:tcW w:w="537" w:type="dxa"/>
            <w:vAlign w:val="center"/>
          </w:tcPr>
          <w:p w:rsidR="005528C5"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69</w:t>
            </w:r>
          </w:p>
        </w:tc>
      </w:tr>
      <w:tr w:rsidR="004C41B0" w:rsidRPr="00844CCB" w:rsidTr="001238B0">
        <w:trPr>
          <w:trHeight w:val="397"/>
        </w:trPr>
        <w:tc>
          <w:tcPr>
            <w:tcW w:w="708" w:type="dxa"/>
            <w:vAlign w:val="center"/>
          </w:tcPr>
          <w:p w:rsidR="004C41B0" w:rsidRPr="00844CCB" w:rsidRDefault="00020BFB" w:rsidP="00DA3FE2">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心身障害児特別療育費の補助</w:t>
            </w:r>
          </w:p>
        </w:tc>
        <w:tc>
          <w:tcPr>
            <w:tcW w:w="2386" w:type="dxa"/>
            <w:vAlign w:val="center"/>
          </w:tcPr>
          <w:p w:rsidR="004C41B0" w:rsidRPr="00844CCB" w:rsidRDefault="004C41B0" w:rsidP="00020BFB">
            <w:pPr>
              <w:rPr>
                <w:rFonts w:ascii="HGｺﾞｼｯｸM" w:eastAsia="HGｺﾞｼｯｸM"/>
                <w:sz w:val="21"/>
              </w:rPr>
            </w:pPr>
            <w:r w:rsidRPr="00844CCB">
              <w:rPr>
                <w:rFonts w:ascii="HGｺﾞｼｯｸM" w:eastAsia="HGｺﾞｼｯｸM" w:hint="eastAsia"/>
                <w:sz w:val="21"/>
              </w:rPr>
              <w:t>障害</w:t>
            </w:r>
            <w:r w:rsidR="00020BFB" w:rsidRPr="00844CCB">
              <w:rPr>
                <w:rFonts w:ascii="HGｺﾞｼｯｸM" w:eastAsia="HGｺﾞｼｯｸM" w:hint="eastAsia"/>
                <w:sz w:val="21"/>
              </w:rPr>
              <w:t>支援</w:t>
            </w:r>
            <w:r w:rsidRPr="00844CCB">
              <w:rPr>
                <w:rFonts w:ascii="HGｺﾞｼｯｸM" w:eastAsia="HGｺﾞｼｯｸM" w:hint="eastAsia"/>
                <w:sz w:val="21"/>
              </w:rPr>
              <w:t>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69</w:t>
            </w:r>
          </w:p>
        </w:tc>
      </w:tr>
    </w:tbl>
    <w:p w:rsidR="004C41B0" w:rsidRPr="00844CCB" w:rsidRDefault="004C41B0" w:rsidP="004C41B0"/>
    <w:p w:rsidR="0091241B" w:rsidRPr="00844CCB" w:rsidRDefault="0091241B" w:rsidP="004C41B0"/>
    <w:p w:rsidR="00DB682C" w:rsidRPr="00844CCB" w:rsidRDefault="008D4225" w:rsidP="008D4225">
      <w:pPr>
        <w:pStyle w:val="3"/>
        <w:ind w:leftChars="100" w:left="2361" w:hangingChars="800" w:hanging="2134"/>
      </w:pPr>
      <w:r w:rsidRPr="00844CCB">
        <w:rPr>
          <w:rFonts w:hint="eastAsia"/>
        </w:rPr>
        <w:t>●</w:t>
      </w:r>
      <w:r w:rsidR="00DB682C" w:rsidRPr="00844CCB">
        <w:rPr>
          <w:rFonts w:hint="eastAsia"/>
        </w:rPr>
        <w:t>基本施策（２）</w:t>
      </w:r>
      <w:r w:rsidR="00DB682C" w:rsidRPr="00844CCB">
        <w:rPr>
          <w:rFonts w:hint="eastAsia"/>
          <w:spacing w:val="-6"/>
        </w:rPr>
        <w:t>障害者の自立の助長及びその家族の負担の軽減のための</w:t>
      </w:r>
      <w:r w:rsidR="004C41B0" w:rsidRPr="00844CCB">
        <w:rPr>
          <w:spacing w:val="-6"/>
        </w:rPr>
        <w:br/>
      </w:r>
      <w:r w:rsidR="00DB682C" w:rsidRPr="00844CCB">
        <w:rPr>
          <w:rFonts w:hint="eastAsia"/>
          <w:spacing w:val="-6"/>
        </w:rPr>
        <w:t>総合的な支援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9"/>
        <w:gridCol w:w="2380"/>
        <w:gridCol w:w="537"/>
      </w:tblGrid>
      <w:tr w:rsidR="00844CCB" w:rsidRPr="00844CCB" w:rsidTr="001238B0">
        <w:tc>
          <w:tcPr>
            <w:tcW w:w="581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１</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障害者（児）への福祉サービスの充実</w:t>
            </w:r>
          </w:p>
        </w:tc>
        <w:tc>
          <w:tcPr>
            <w:tcW w:w="2380" w:type="dxa"/>
            <w:vAlign w:val="center"/>
          </w:tcPr>
          <w:p w:rsidR="004C41B0" w:rsidRPr="00844CCB" w:rsidRDefault="004C41B0" w:rsidP="00020BFB">
            <w:pPr>
              <w:rPr>
                <w:rFonts w:ascii="HGｺﾞｼｯｸM" w:eastAsia="HGｺﾞｼｯｸM"/>
                <w:sz w:val="21"/>
              </w:rPr>
            </w:pPr>
            <w:r w:rsidRPr="00844CCB">
              <w:rPr>
                <w:rFonts w:ascii="HGｺﾞｼｯｸM" w:eastAsia="HGｺﾞｼｯｸM" w:hint="eastAsia"/>
                <w:sz w:val="21"/>
              </w:rPr>
              <w:t>障害</w:t>
            </w:r>
            <w:r w:rsidR="00020BFB" w:rsidRPr="00844CCB">
              <w:rPr>
                <w:rFonts w:ascii="HGｺﾞｼｯｸM" w:eastAsia="HGｺﾞｼｯｸM" w:hint="eastAsia"/>
                <w:sz w:val="21"/>
              </w:rPr>
              <w:t>支援</w:t>
            </w:r>
            <w:r w:rsidRPr="00844CCB">
              <w:rPr>
                <w:rFonts w:ascii="HGｺﾞｼｯｸM" w:eastAsia="HGｺﾞｼｯｸM" w:hint="eastAsia"/>
                <w:sz w:val="21"/>
              </w:rPr>
              <w:t>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71</w:t>
            </w:r>
          </w:p>
        </w:tc>
      </w:tr>
      <w:tr w:rsidR="00844CCB" w:rsidRPr="00844CCB" w:rsidTr="001238B0">
        <w:trPr>
          <w:trHeight w:val="397"/>
        </w:trPr>
        <w:tc>
          <w:tcPr>
            <w:tcW w:w="708" w:type="dxa"/>
            <w:vAlign w:val="center"/>
          </w:tcPr>
          <w:p w:rsidR="00020BFB"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020BFB" w:rsidRPr="00844CCB">
              <w:rPr>
                <w:rFonts w:ascii="HGｺﾞｼｯｸM" w:eastAsia="HGｺﾞｼｯｸM" w:hint="eastAsia"/>
                <w:sz w:val="21"/>
              </w:rPr>
              <w:t>２</w:t>
            </w:r>
          </w:p>
        </w:tc>
        <w:tc>
          <w:tcPr>
            <w:tcW w:w="5109" w:type="dxa"/>
            <w:vAlign w:val="center"/>
          </w:tcPr>
          <w:p w:rsidR="00020BFB" w:rsidRPr="00844CCB" w:rsidRDefault="00020BFB" w:rsidP="008E7072">
            <w:pPr>
              <w:rPr>
                <w:rFonts w:ascii="HGｺﾞｼｯｸM" w:eastAsia="HGｺﾞｼｯｸM"/>
                <w:sz w:val="21"/>
              </w:rPr>
            </w:pPr>
            <w:r w:rsidRPr="00844CCB">
              <w:rPr>
                <w:rFonts w:ascii="HGｺﾞｼｯｸM" w:eastAsia="HGｺﾞｼｯｸM" w:hint="eastAsia"/>
                <w:sz w:val="21"/>
              </w:rPr>
              <w:t>障害福祉サービス事業所等の整備</w:t>
            </w:r>
          </w:p>
        </w:tc>
        <w:tc>
          <w:tcPr>
            <w:tcW w:w="2380" w:type="dxa"/>
            <w:vAlign w:val="center"/>
          </w:tcPr>
          <w:p w:rsidR="00020BFB" w:rsidRPr="00844CCB" w:rsidRDefault="000D171D" w:rsidP="0064308F">
            <w:pPr>
              <w:rPr>
                <w:rFonts w:ascii="HGｺﾞｼｯｸM" w:eastAsia="HGｺﾞｼｯｸM"/>
                <w:sz w:val="21"/>
              </w:rPr>
            </w:pPr>
            <w:r w:rsidRPr="00844CCB">
              <w:rPr>
                <w:rFonts w:ascii="HGｺﾞｼｯｸM" w:eastAsia="HGｺﾞｼｯｸM" w:hint="eastAsia"/>
                <w:sz w:val="21"/>
              </w:rPr>
              <w:t>障害政策</w:t>
            </w:r>
            <w:r w:rsidR="00020BFB" w:rsidRPr="00844CCB">
              <w:rPr>
                <w:rFonts w:ascii="HGｺﾞｼｯｸM" w:eastAsia="HGｺﾞｼｯｸM" w:hint="eastAsia"/>
                <w:sz w:val="21"/>
              </w:rPr>
              <w:t>課</w:t>
            </w:r>
          </w:p>
        </w:tc>
        <w:tc>
          <w:tcPr>
            <w:tcW w:w="537" w:type="dxa"/>
            <w:vAlign w:val="center"/>
          </w:tcPr>
          <w:p w:rsidR="00020BF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71</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３</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指導監査の実施</w:t>
            </w:r>
          </w:p>
        </w:tc>
        <w:tc>
          <w:tcPr>
            <w:tcW w:w="2380"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監査指導課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71</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４</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心身障害者医療費の給付</w:t>
            </w:r>
          </w:p>
        </w:tc>
        <w:tc>
          <w:tcPr>
            <w:tcW w:w="2380"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年金医療課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72</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５</w:t>
            </w:r>
          </w:p>
        </w:tc>
        <w:tc>
          <w:tcPr>
            <w:tcW w:w="5109" w:type="dxa"/>
            <w:vAlign w:val="center"/>
          </w:tcPr>
          <w:p w:rsidR="004C41B0" w:rsidRPr="00844CCB" w:rsidRDefault="004C41B0" w:rsidP="002E0316">
            <w:pPr>
              <w:rPr>
                <w:rFonts w:ascii="HGｺﾞｼｯｸM" w:eastAsia="HGｺﾞｼｯｸM"/>
                <w:sz w:val="21"/>
              </w:rPr>
            </w:pPr>
            <w:r w:rsidRPr="00844CCB">
              <w:rPr>
                <w:rFonts w:ascii="HGｺﾞｼｯｸM" w:eastAsia="HGｺﾞｼｯｸM" w:hint="eastAsia"/>
                <w:sz w:val="21"/>
              </w:rPr>
              <w:t>ふれあい収集の実施</w:t>
            </w:r>
          </w:p>
        </w:tc>
        <w:tc>
          <w:tcPr>
            <w:tcW w:w="2380"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資源循環政策課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72</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６</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聴覚障害者のための社会教養講座の実施</w:t>
            </w:r>
          </w:p>
        </w:tc>
        <w:tc>
          <w:tcPr>
            <w:tcW w:w="2380"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生涯学習振興課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72</w:t>
            </w:r>
          </w:p>
        </w:tc>
      </w:tr>
      <w:tr w:rsidR="00844CCB" w:rsidRPr="00844CCB" w:rsidTr="001238B0">
        <w:trPr>
          <w:trHeight w:val="397"/>
        </w:trPr>
        <w:tc>
          <w:tcPr>
            <w:tcW w:w="708" w:type="dxa"/>
            <w:vAlign w:val="center"/>
          </w:tcPr>
          <w:p w:rsidR="00020BFB"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020BFB" w:rsidRPr="00844CCB">
              <w:rPr>
                <w:rFonts w:ascii="HGｺﾞｼｯｸM" w:eastAsia="HGｺﾞｼｯｸM" w:hint="eastAsia"/>
                <w:sz w:val="21"/>
              </w:rPr>
              <w:t>７</w:t>
            </w:r>
          </w:p>
        </w:tc>
        <w:tc>
          <w:tcPr>
            <w:tcW w:w="5109" w:type="dxa"/>
            <w:vAlign w:val="center"/>
          </w:tcPr>
          <w:p w:rsidR="00020BFB" w:rsidRPr="00844CCB" w:rsidRDefault="00020BFB" w:rsidP="00E93F06">
            <w:pPr>
              <w:snapToGrid w:val="0"/>
              <w:rPr>
                <w:rFonts w:ascii="HGｺﾞｼｯｸM" w:eastAsia="HGｺﾞｼｯｸM"/>
                <w:sz w:val="21"/>
              </w:rPr>
            </w:pPr>
            <w:r w:rsidRPr="00844CCB">
              <w:rPr>
                <w:rFonts w:ascii="HGｺﾞｼｯｸM" w:eastAsia="HGｺﾞｼｯｸM" w:hint="eastAsia"/>
                <w:sz w:val="21"/>
              </w:rPr>
              <w:t>精神障害</w:t>
            </w:r>
            <w:r w:rsidR="00FC0B37" w:rsidRPr="00844CCB">
              <w:rPr>
                <w:rFonts w:ascii="HGｺﾞｼｯｸM" w:eastAsia="HGｺﾞｼｯｸM" w:hint="eastAsia"/>
                <w:sz w:val="21"/>
              </w:rPr>
              <w:t>者</w:t>
            </w:r>
            <w:r w:rsidR="00E93F06" w:rsidRPr="00844CCB">
              <w:rPr>
                <w:rFonts w:ascii="HGｺﾞｼｯｸM" w:eastAsia="HGｺﾞｼｯｸM" w:hint="eastAsia"/>
                <w:sz w:val="21"/>
              </w:rPr>
              <w:t>を支える</w:t>
            </w:r>
            <w:r w:rsidRPr="00844CCB">
              <w:rPr>
                <w:rFonts w:ascii="HGｺﾞｼｯｸM" w:eastAsia="HGｺﾞｼｯｸM" w:hint="eastAsia"/>
                <w:sz w:val="21"/>
              </w:rPr>
              <w:t>地域包括ケアシステムの構築</w:t>
            </w:r>
          </w:p>
        </w:tc>
        <w:tc>
          <w:tcPr>
            <w:tcW w:w="2380" w:type="dxa"/>
            <w:vAlign w:val="center"/>
          </w:tcPr>
          <w:p w:rsidR="00E93F06" w:rsidRPr="00D077A1" w:rsidRDefault="00E93F06" w:rsidP="00E93F06">
            <w:pPr>
              <w:spacing w:line="240" w:lineRule="exact"/>
              <w:rPr>
                <w:rFonts w:ascii="HGｺﾞｼｯｸM" w:eastAsia="HGｺﾞｼｯｸM"/>
                <w:spacing w:val="-2"/>
                <w:sz w:val="21"/>
              </w:rPr>
            </w:pPr>
            <w:r w:rsidRPr="00D077A1">
              <w:rPr>
                <w:rFonts w:ascii="HGｺﾞｼｯｸM" w:eastAsia="HGｺﾞｼｯｸM" w:hint="eastAsia"/>
                <w:spacing w:val="-2"/>
                <w:sz w:val="21"/>
              </w:rPr>
              <w:t>こころの健康センター</w:t>
            </w:r>
          </w:p>
          <w:p w:rsidR="00020BFB" w:rsidRPr="00844CCB" w:rsidRDefault="00020BFB" w:rsidP="00E93F06">
            <w:pPr>
              <w:spacing w:line="240" w:lineRule="exact"/>
              <w:rPr>
                <w:rFonts w:ascii="HGｺﾞｼｯｸM" w:eastAsia="HGｺﾞｼｯｸM"/>
                <w:sz w:val="21"/>
              </w:rPr>
            </w:pPr>
            <w:r w:rsidRPr="00844CCB">
              <w:rPr>
                <w:rFonts w:ascii="HGｺﾞｼｯｸM" w:eastAsia="HGｺﾞｼｯｸM" w:hint="eastAsia"/>
                <w:sz w:val="21"/>
              </w:rPr>
              <w:t>障害支援課</w:t>
            </w:r>
          </w:p>
          <w:p w:rsidR="00E93F06" w:rsidRPr="00844CCB" w:rsidRDefault="00E93F06" w:rsidP="00E93F06">
            <w:pPr>
              <w:spacing w:line="240" w:lineRule="exact"/>
              <w:rPr>
                <w:rFonts w:ascii="HGｺﾞｼｯｸM" w:eastAsia="HGｺﾞｼｯｸM"/>
                <w:sz w:val="21"/>
              </w:rPr>
            </w:pPr>
            <w:r w:rsidRPr="00844CCB">
              <w:rPr>
                <w:rFonts w:ascii="HGｺﾞｼｯｸM" w:eastAsia="HGｺﾞｼｯｸM" w:hint="eastAsia"/>
                <w:sz w:val="21"/>
              </w:rPr>
              <w:t>精神保健課</w:t>
            </w:r>
          </w:p>
        </w:tc>
        <w:tc>
          <w:tcPr>
            <w:tcW w:w="537" w:type="dxa"/>
            <w:vAlign w:val="center"/>
          </w:tcPr>
          <w:p w:rsidR="00020BF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72</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８</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精神科救急医療体制</w:t>
            </w:r>
            <w:r w:rsidR="00A3288F" w:rsidRPr="00844CCB">
              <w:rPr>
                <w:rFonts w:ascii="HGｺﾞｼｯｸM" w:eastAsia="HGｺﾞｼｯｸM" w:hint="eastAsia"/>
                <w:sz w:val="21"/>
              </w:rPr>
              <w:t>整備事業</w:t>
            </w:r>
            <w:r w:rsidR="00B44374" w:rsidRPr="00844CCB">
              <w:rPr>
                <w:rFonts w:ascii="HGｺﾞｼｯｸM" w:eastAsia="HGｺﾞｼｯｸM" w:hint="eastAsia"/>
                <w:sz w:val="21"/>
              </w:rPr>
              <w:t>の実施</w:t>
            </w:r>
          </w:p>
        </w:tc>
        <w:tc>
          <w:tcPr>
            <w:tcW w:w="2380"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健康増進課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72</w:t>
            </w:r>
          </w:p>
        </w:tc>
      </w:tr>
      <w:tr w:rsidR="00844CCB" w:rsidRPr="00844CCB" w:rsidTr="001238B0">
        <w:trPr>
          <w:trHeight w:val="397"/>
        </w:trPr>
        <w:tc>
          <w:tcPr>
            <w:tcW w:w="708" w:type="dxa"/>
            <w:vAlign w:val="center"/>
          </w:tcPr>
          <w:p w:rsidR="004C41B0" w:rsidRPr="00844CCB" w:rsidRDefault="009E7298" w:rsidP="00DA3FE2">
            <w:pPr>
              <w:jc w:val="right"/>
              <w:rPr>
                <w:rFonts w:ascii="HGｺﾞｼｯｸM" w:eastAsia="HGｺﾞｼｯｸM"/>
                <w:sz w:val="21"/>
              </w:rPr>
            </w:pPr>
            <w:r w:rsidRPr="00844CCB">
              <w:rPr>
                <w:rFonts w:ascii="HGｺﾞｼｯｸM" w:eastAsia="HGｺﾞｼｯｸM" w:hint="eastAsia"/>
                <w:sz w:val="21"/>
              </w:rPr>
              <w:t>９</w:t>
            </w:r>
          </w:p>
        </w:tc>
        <w:tc>
          <w:tcPr>
            <w:tcW w:w="5109"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ひきこもり対策推進事業の実施</w:t>
            </w:r>
          </w:p>
        </w:tc>
        <w:tc>
          <w:tcPr>
            <w:tcW w:w="2380" w:type="dxa"/>
            <w:vAlign w:val="center"/>
          </w:tcPr>
          <w:p w:rsidR="004C41B0" w:rsidRPr="00D077A1" w:rsidRDefault="004C41B0" w:rsidP="008E7072">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73</w:t>
            </w:r>
          </w:p>
        </w:tc>
      </w:tr>
      <w:tr w:rsidR="00844CCB" w:rsidRPr="00844CCB" w:rsidTr="001238B0">
        <w:trPr>
          <w:trHeight w:val="397"/>
        </w:trPr>
        <w:tc>
          <w:tcPr>
            <w:tcW w:w="708" w:type="dxa"/>
            <w:vAlign w:val="center"/>
          </w:tcPr>
          <w:p w:rsidR="00020BFB" w:rsidRPr="00844CCB" w:rsidRDefault="00020BFB" w:rsidP="00DA3FE2">
            <w:pPr>
              <w:jc w:val="right"/>
              <w:rPr>
                <w:rFonts w:ascii="HGｺﾞｼｯｸM" w:eastAsia="HGｺﾞｼｯｸM"/>
                <w:sz w:val="21"/>
              </w:rPr>
            </w:pPr>
            <w:r w:rsidRPr="00844CCB">
              <w:rPr>
                <w:rFonts w:ascii="HGｺﾞｼｯｸM" w:eastAsia="HGｺﾞｼｯｸM" w:hint="eastAsia"/>
                <w:sz w:val="21"/>
              </w:rPr>
              <w:t>10</w:t>
            </w:r>
          </w:p>
        </w:tc>
        <w:tc>
          <w:tcPr>
            <w:tcW w:w="5109" w:type="dxa"/>
            <w:vAlign w:val="center"/>
          </w:tcPr>
          <w:p w:rsidR="00020BFB" w:rsidRPr="00844CCB" w:rsidRDefault="00020BFB" w:rsidP="008E7072">
            <w:pPr>
              <w:rPr>
                <w:rFonts w:ascii="HGｺﾞｼｯｸM" w:eastAsia="HGｺﾞｼｯｸM"/>
                <w:sz w:val="21"/>
              </w:rPr>
            </w:pPr>
            <w:r w:rsidRPr="00844CCB">
              <w:rPr>
                <w:rFonts w:ascii="HGｺﾞｼｯｸM" w:eastAsia="HGｺﾞｼｯｸM" w:hint="eastAsia"/>
                <w:sz w:val="21"/>
              </w:rPr>
              <w:t>依存症対策地域支援事業</w:t>
            </w:r>
            <w:r w:rsidR="002E0316" w:rsidRPr="00844CCB">
              <w:rPr>
                <w:rFonts w:ascii="HGｺﾞｼｯｸM" w:eastAsia="HGｺﾞｼｯｸM" w:hint="eastAsia"/>
                <w:sz w:val="21"/>
              </w:rPr>
              <w:t>の実施</w:t>
            </w:r>
          </w:p>
        </w:tc>
        <w:tc>
          <w:tcPr>
            <w:tcW w:w="2380" w:type="dxa"/>
            <w:vAlign w:val="center"/>
          </w:tcPr>
          <w:p w:rsidR="00020BFB" w:rsidRPr="00D077A1" w:rsidRDefault="00020BFB" w:rsidP="0064308F">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c>
          <w:tcPr>
            <w:tcW w:w="537" w:type="dxa"/>
            <w:vAlign w:val="center"/>
          </w:tcPr>
          <w:p w:rsidR="00020BF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73</w:t>
            </w:r>
          </w:p>
        </w:tc>
      </w:tr>
      <w:tr w:rsidR="00844CCB" w:rsidRPr="00844CCB" w:rsidTr="001238B0">
        <w:trPr>
          <w:trHeight w:val="397"/>
        </w:trPr>
        <w:tc>
          <w:tcPr>
            <w:tcW w:w="708" w:type="dxa"/>
            <w:vAlign w:val="center"/>
          </w:tcPr>
          <w:p w:rsidR="00020BFB" w:rsidRPr="00844CCB" w:rsidRDefault="00020BFB" w:rsidP="00DA3FE2">
            <w:pPr>
              <w:jc w:val="right"/>
              <w:rPr>
                <w:rFonts w:ascii="HGｺﾞｼｯｸM" w:eastAsia="HGｺﾞｼｯｸM"/>
                <w:sz w:val="21"/>
              </w:rPr>
            </w:pPr>
            <w:r w:rsidRPr="00844CCB">
              <w:rPr>
                <w:rFonts w:ascii="HGｺﾞｼｯｸM" w:eastAsia="HGｺﾞｼｯｸM" w:hint="eastAsia"/>
                <w:sz w:val="21"/>
              </w:rPr>
              <w:t>11</w:t>
            </w:r>
          </w:p>
        </w:tc>
        <w:tc>
          <w:tcPr>
            <w:tcW w:w="5109" w:type="dxa"/>
            <w:vAlign w:val="center"/>
          </w:tcPr>
          <w:p w:rsidR="00020BFB" w:rsidRPr="00844CCB" w:rsidRDefault="00020BFB" w:rsidP="008E7072">
            <w:pPr>
              <w:rPr>
                <w:rFonts w:ascii="HGｺﾞｼｯｸM" w:eastAsia="HGｺﾞｼｯｸM"/>
                <w:sz w:val="21"/>
              </w:rPr>
            </w:pPr>
            <w:r w:rsidRPr="00844CCB">
              <w:rPr>
                <w:rFonts w:ascii="HGｺﾞｼｯｸM" w:eastAsia="HGｺﾞｼｯｸM" w:hint="eastAsia"/>
                <w:sz w:val="21"/>
              </w:rPr>
              <w:t>家族教室の開催</w:t>
            </w:r>
          </w:p>
        </w:tc>
        <w:tc>
          <w:tcPr>
            <w:tcW w:w="2380" w:type="dxa"/>
            <w:vAlign w:val="center"/>
          </w:tcPr>
          <w:p w:rsidR="00020BFB" w:rsidRPr="00844CCB" w:rsidRDefault="00020BFB" w:rsidP="008E7072">
            <w:pPr>
              <w:rPr>
                <w:rFonts w:ascii="HGｺﾞｼｯｸM" w:eastAsia="HGｺﾞｼｯｸM"/>
                <w:sz w:val="21"/>
              </w:rPr>
            </w:pPr>
            <w:r w:rsidRPr="00844CCB">
              <w:rPr>
                <w:rFonts w:ascii="HGｺﾞｼｯｸM" w:eastAsia="HGｺﾞｼｯｸM" w:hint="eastAsia"/>
                <w:sz w:val="21"/>
              </w:rPr>
              <w:t>精神保健課</w:t>
            </w:r>
          </w:p>
        </w:tc>
        <w:tc>
          <w:tcPr>
            <w:tcW w:w="537" w:type="dxa"/>
            <w:vAlign w:val="center"/>
          </w:tcPr>
          <w:p w:rsidR="00020BF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73</w:t>
            </w:r>
          </w:p>
        </w:tc>
      </w:tr>
      <w:tr w:rsidR="00844CCB" w:rsidRPr="00844CCB" w:rsidTr="001238B0">
        <w:trPr>
          <w:trHeight w:val="397"/>
        </w:trPr>
        <w:tc>
          <w:tcPr>
            <w:tcW w:w="708" w:type="dxa"/>
            <w:vAlign w:val="center"/>
          </w:tcPr>
          <w:p w:rsidR="008D4225"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020BFB" w:rsidRPr="00844CCB">
              <w:rPr>
                <w:rFonts w:ascii="HGｺﾞｼｯｸM" w:eastAsia="HGｺﾞｼｯｸM" w:hint="eastAsia"/>
                <w:sz w:val="21"/>
              </w:rPr>
              <w:t>12</w:t>
            </w:r>
          </w:p>
        </w:tc>
        <w:tc>
          <w:tcPr>
            <w:tcW w:w="5109" w:type="dxa"/>
            <w:vAlign w:val="center"/>
          </w:tcPr>
          <w:p w:rsidR="008D4225" w:rsidRPr="00844CCB" w:rsidRDefault="00020BFB" w:rsidP="00020BFB">
            <w:pPr>
              <w:rPr>
                <w:rFonts w:ascii="HGｺﾞｼｯｸM" w:eastAsia="HGｺﾞｼｯｸM"/>
                <w:sz w:val="21"/>
              </w:rPr>
            </w:pPr>
            <w:r w:rsidRPr="00844CCB">
              <w:rPr>
                <w:rFonts w:ascii="HGｺﾞｼｯｸM" w:eastAsia="HGｺﾞｼｯｸM" w:hint="eastAsia"/>
                <w:sz w:val="21"/>
              </w:rPr>
              <w:t>高次脳機能障害の</w:t>
            </w:r>
            <w:r w:rsidR="008D4225" w:rsidRPr="00844CCB">
              <w:rPr>
                <w:rFonts w:ascii="HGｺﾞｼｯｸM" w:eastAsia="HGｺﾞｼｯｸM" w:hint="eastAsia"/>
                <w:sz w:val="21"/>
              </w:rPr>
              <w:t>普及啓発</w:t>
            </w:r>
            <w:r w:rsidRPr="00844CCB">
              <w:rPr>
                <w:rFonts w:ascii="HGｺﾞｼｯｸM" w:eastAsia="HGｺﾞｼｯｸM" w:hint="eastAsia"/>
                <w:sz w:val="21"/>
              </w:rPr>
              <w:t>と相談支援</w:t>
            </w:r>
          </w:p>
        </w:tc>
        <w:tc>
          <w:tcPr>
            <w:tcW w:w="2380" w:type="dxa"/>
            <w:vAlign w:val="center"/>
          </w:tcPr>
          <w:p w:rsidR="008D4225" w:rsidRPr="001238B0" w:rsidRDefault="008D4225" w:rsidP="008E7072">
            <w:pPr>
              <w:rPr>
                <w:rFonts w:ascii="HGｺﾞｼｯｸM" w:eastAsia="HGｺﾞｼｯｸM"/>
                <w:spacing w:val="-12"/>
                <w:sz w:val="21"/>
              </w:rPr>
            </w:pPr>
            <w:r w:rsidRPr="001238B0">
              <w:rPr>
                <w:rFonts w:ascii="HGｺﾞｼｯｸM" w:eastAsia="HGｺﾞｼｯｸM" w:hint="eastAsia"/>
                <w:spacing w:val="-12"/>
                <w:sz w:val="21"/>
              </w:rPr>
              <w:t>障害者更生相談センター</w:t>
            </w:r>
          </w:p>
        </w:tc>
        <w:tc>
          <w:tcPr>
            <w:tcW w:w="537" w:type="dxa"/>
            <w:vAlign w:val="center"/>
          </w:tcPr>
          <w:p w:rsidR="008D4225"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73</w:t>
            </w:r>
          </w:p>
        </w:tc>
      </w:tr>
    </w:tbl>
    <w:p w:rsidR="004302F5" w:rsidRPr="00844CCB" w:rsidRDefault="004302F5">
      <w:r w:rsidRPr="00844CCB">
        <w:br w:type="page"/>
      </w:r>
    </w:p>
    <w:p w:rsidR="004302F5" w:rsidRPr="00844CCB" w:rsidRDefault="005C060E">
      <w:r w:rsidRPr="00745785">
        <w:rPr>
          <w:noProof/>
        </w:rPr>
        <w:lastRenderedPageBreak/>
        <w:drawing>
          <wp:anchor distT="0" distB="0" distL="114300" distR="114300" simplePos="0" relativeHeight="252363776" behindDoc="0" locked="1" layoutInCell="1" allowOverlap="1" wp14:anchorId="7212127A" wp14:editId="3A5BD957">
            <wp:simplePos x="0" y="0"/>
            <wp:positionH relativeFrom="page">
              <wp:posOffset>6333490</wp:posOffset>
            </wp:positionH>
            <wp:positionV relativeFrom="page">
              <wp:posOffset>9469120</wp:posOffset>
            </wp:positionV>
            <wp:extent cx="646560" cy="646560"/>
            <wp:effectExtent l="0" t="0" r="1270" b="1270"/>
            <wp:wrapNone/>
            <wp:docPr id="808" name="SPCod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D86D5B">
        <w:tc>
          <w:tcPr>
            <w:tcW w:w="5811" w:type="dxa"/>
            <w:gridSpan w:val="2"/>
            <w:shd w:val="clear" w:color="auto" w:fill="CDEBD2" w:themeFill="accent1"/>
            <w:vAlign w:val="center"/>
          </w:tcPr>
          <w:p w:rsidR="004302F5" w:rsidRPr="00844CCB" w:rsidRDefault="004302F5" w:rsidP="00D86D5B">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302F5" w:rsidRPr="00844CCB" w:rsidRDefault="004302F5" w:rsidP="00D86D5B">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302F5" w:rsidRPr="00844CCB" w:rsidRDefault="004302F5" w:rsidP="00D86D5B">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EC0F50">
        <w:trPr>
          <w:trHeight w:val="397"/>
        </w:trPr>
        <w:tc>
          <w:tcPr>
            <w:tcW w:w="708" w:type="dxa"/>
            <w:vAlign w:val="center"/>
          </w:tcPr>
          <w:p w:rsidR="004C41B0" w:rsidRPr="00844CCB" w:rsidRDefault="00DA3FE2" w:rsidP="00DA3FE2">
            <w:pPr>
              <w:jc w:val="right"/>
              <w:rPr>
                <w:rFonts w:ascii="HGｺﾞｼｯｸM" w:eastAsia="HGｺﾞｼｯｸM"/>
                <w:sz w:val="21"/>
              </w:rPr>
            </w:pPr>
            <w:r w:rsidRPr="00844CCB">
              <w:rPr>
                <w:rFonts w:ascii="HGｺﾞｼｯｸM" w:eastAsia="HGｺﾞｼｯｸM" w:hint="eastAsia"/>
                <w:sz w:val="21"/>
              </w:rPr>
              <w:t>★</w:t>
            </w:r>
            <w:r w:rsidR="00020BFB" w:rsidRPr="00844CCB">
              <w:rPr>
                <w:rFonts w:ascii="HGｺﾞｼｯｸM" w:eastAsia="HGｺﾞｼｯｸM" w:hint="eastAsia"/>
                <w:sz w:val="21"/>
              </w:rPr>
              <w:t>13</w:t>
            </w:r>
          </w:p>
        </w:tc>
        <w:tc>
          <w:tcPr>
            <w:tcW w:w="5103" w:type="dxa"/>
            <w:vAlign w:val="center"/>
          </w:tcPr>
          <w:p w:rsidR="004C41B0" w:rsidRPr="00844CCB" w:rsidRDefault="004C41B0" w:rsidP="008E7072">
            <w:pPr>
              <w:rPr>
                <w:rFonts w:ascii="HGｺﾞｼｯｸM" w:eastAsia="HGｺﾞｼｯｸM"/>
                <w:sz w:val="21"/>
              </w:rPr>
            </w:pPr>
            <w:r w:rsidRPr="00844CCB">
              <w:rPr>
                <w:rFonts w:ascii="HGｺﾞｼｯｸM" w:eastAsia="HGｺﾞｼｯｸM" w:hint="eastAsia"/>
                <w:sz w:val="21"/>
              </w:rPr>
              <w:t>発達障害者（児）に対する支援の充実</w:t>
            </w:r>
          </w:p>
        </w:tc>
        <w:tc>
          <w:tcPr>
            <w:tcW w:w="2386" w:type="dxa"/>
            <w:vAlign w:val="center"/>
          </w:tcPr>
          <w:p w:rsidR="00EC0F50" w:rsidRPr="00844CCB" w:rsidRDefault="004C41B0" w:rsidP="00EC0F50">
            <w:pPr>
              <w:spacing w:line="240" w:lineRule="exact"/>
              <w:rPr>
                <w:rFonts w:ascii="HGｺﾞｼｯｸM" w:eastAsia="HGｺﾞｼｯｸM"/>
                <w:sz w:val="21"/>
              </w:rPr>
            </w:pPr>
            <w:r w:rsidRPr="00844CCB">
              <w:rPr>
                <w:rFonts w:ascii="HGｺﾞｼｯｸM" w:eastAsia="HGｺﾞｼｯｸM" w:hint="eastAsia"/>
                <w:sz w:val="21"/>
              </w:rPr>
              <w:t>障害</w:t>
            </w:r>
            <w:r w:rsidR="00DA3FE2" w:rsidRPr="00844CCB">
              <w:rPr>
                <w:rFonts w:ascii="HGｺﾞｼｯｸM" w:eastAsia="HGｺﾞｼｯｸM" w:hint="eastAsia"/>
                <w:sz w:val="21"/>
              </w:rPr>
              <w:t>政策課</w:t>
            </w:r>
          </w:p>
          <w:p w:rsidR="00EC0F50" w:rsidRPr="001238B0" w:rsidRDefault="004C41B0" w:rsidP="00EC0F50">
            <w:pPr>
              <w:spacing w:line="240" w:lineRule="exact"/>
              <w:rPr>
                <w:rFonts w:ascii="HGｺﾞｼｯｸM" w:eastAsia="HGｺﾞｼｯｸM"/>
                <w:spacing w:val="-10"/>
                <w:sz w:val="21"/>
              </w:rPr>
            </w:pPr>
            <w:r w:rsidRPr="001238B0">
              <w:rPr>
                <w:rFonts w:ascii="HGｺﾞｼｯｸM" w:eastAsia="HGｺﾞｼｯｸM" w:hint="eastAsia"/>
                <w:spacing w:val="-10"/>
                <w:sz w:val="21"/>
              </w:rPr>
              <w:t>障害者総合支援センター</w:t>
            </w:r>
          </w:p>
          <w:p w:rsidR="00EC0F50" w:rsidRPr="00844CCB" w:rsidRDefault="004C41B0" w:rsidP="00EC0F50">
            <w:pPr>
              <w:spacing w:line="240" w:lineRule="exact"/>
              <w:rPr>
                <w:rFonts w:ascii="HGｺﾞｼｯｸM" w:eastAsia="HGｺﾞｼｯｸM"/>
                <w:spacing w:val="-14"/>
                <w:sz w:val="21"/>
              </w:rPr>
            </w:pPr>
            <w:r w:rsidRPr="00844CCB">
              <w:rPr>
                <w:rFonts w:ascii="HGｺﾞｼｯｸM" w:eastAsia="HGｺﾞｼｯｸM" w:hint="eastAsia"/>
                <w:spacing w:val="-14"/>
                <w:sz w:val="21"/>
              </w:rPr>
              <w:t>総合療育センターひまわり学園</w:t>
            </w:r>
            <w:r w:rsidR="00BB541A" w:rsidRPr="00844CCB">
              <w:rPr>
                <w:rFonts w:ascii="HGｺﾞｼｯｸM" w:eastAsia="HGｺﾞｼｯｸM" w:hint="eastAsia"/>
                <w:spacing w:val="-14"/>
                <w:sz w:val="21"/>
              </w:rPr>
              <w:t>育成課</w:t>
            </w:r>
          </w:p>
          <w:p w:rsidR="00B44374" w:rsidRPr="00844CCB" w:rsidRDefault="004C41B0" w:rsidP="00EC0F50">
            <w:pPr>
              <w:spacing w:line="240" w:lineRule="exact"/>
              <w:rPr>
                <w:rFonts w:ascii="HGｺﾞｼｯｸM" w:eastAsia="HGｺﾞｼｯｸM"/>
                <w:spacing w:val="-14"/>
                <w:sz w:val="21"/>
              </w:rPr>
            </w:pPr>
            <w:r w:rsidRPr="00844CCB">
              <w:rPr>
                <w:rFonts w:ascii="HGｺﾞｼｯｸM" w:eastAsia="HGｺﾞｼｯｸM" w:hint="eastAsia"/>
                <w:spacing w:val="-14"/>
                <w:sz w:val="21"/>
              </w:rPr>
              <w:t>療育センターさくら草</w:t>
            </w:r>
          </w:p>
          <w:p w:rsidR="001238B0" w:rsidRPr="000B67F8" w:rsidRDefault="00B00ECC" w:rsidP="00EC0F50">
            <w:pPr>
              <w:spacing w:line="240" w:lineRule="exact"/>
              <w:rPr>
                <w:rFonts w:ascii="HGｺﾞｼｯｸM" w:eastAsia="HGｺﾞｼｯｸM"/>
                <w:spacing w:val="-10"/>
                <w:sz w:val="21"/>
              </w:rPr>
            </w:pPr>
            <w:r w:rsidRPr="000B67F8">
              <w:rPr>
                <w:rFonts w:ascii="HGｺﾞｼｯｸM" w:eastAsia="HGｺﾞｼｯｸM" w:hint="eastAsia"/>
                <w:spacing w:val="-10"/>
                <w:sz w:val="21"/>
              </w:rPr>
              <w:t>子ども家庭総合センター</w:t>
            </w:r>
          </w:p>
          <w:p w:rsidR="00E50729" w:rsidRPr="00844CCB" w:rsidRDefault="00B00ECC" w:rsidP="00EC0F50">
            <w:pPr>
              <w:spacing w:line="240" w:lineRule="exact"/>
              <w:rPr>
                <w:rFonts w:ascii="HGｺﾞｼｯｸM" w:eastAsia="HGｺﾞｼｯｸM"/>
                <w:sz w:val="21"/>
              </w:rPr>
            </w:pPr>
            <w:r w:rsidRPr="000B67F8">
              <w:rPr>
                <w:rFonts w:ascii="HGｺﾞｼｯｸM" w:eastAsia="HGｺﾞｼｯｸM" w:hint="eastAsia"/>
                <w:sz w:val="21"/>
              </w:rPr>
              <w:t>子ども家庭支援課</w:t>
            </w:r>
          </w:p>
        </w:tc>
        <w:tc>
          <w:tcPr>
            <w:tcW w:w="537" w:type="dxa"/>
            <w:vAlign w:val="center"/>
          </w:tcPr>
          <w:p w:rsidR="004C41B0"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74</w:t>
            </w:r>
          </w:p>
        </w:tc>
      </w:tr>
      <w:tr w:rsidR="009E7298" w:rsidRPr="00844CCB" w:rsidTr="00EC0F50">
        <w:trPr>
          <w:trHeight w:val="397"/>
        </w:trPr>
        <w:tc>
          <w:tcPr>
            <w:tcW w:w="708" w:type="dxa"/>
            <w:vAlign w:val="center"/>
          </w:tcPr>
          <w:p w:rsidR="009E7298" w:rsidRPr="00844CCB" w:rsidRDefault="00020BFB" w:rsidP="00DA3FE2">
            <w:pPr>
              <w:jc w:val="right"/>
              <w:rPr>
                <w:rFonts w:ascii="HGｺﾞｼｯｸM" w:eastAsia="HGｺﾞｼｯｸM"/>
                <w:sz w:val="21"/>
              </w:rPr>
            </w:pPr>
            <w:r w:rsidRPr="00844CCB">
              <w:rPr>
                <w:rFonts w:ascii="HGｺﾞｼｯｸM" w:eastAsia="HGｺﾞｼｯｸM" w:hint="eastAsia"/>
                <w:sz w:val="21"/>
              </w:rPr>
              <w:t>14</w:t>
            </w:r>
          </w:p>
        </w:tc>
        <w:tc>
          <w:tcPr>
            <w:tcW w:w="5103" w:type="dxa"/>
            <w:vAlign w:val="center"/>
          </w:tcPr>
          <w:p w:rsidR="009E7298" w:rsidRPr="00844CCB" w:rsidRDefault="009E7298" w:rsidP="008E7072">
            <w:pPr>
              <w:rPr>
                <w:rFonts w:ascii="HGｺﾞｼｯｸM" w:eastAsia="HGｺﾞｼｯｸM"/>
                <w:sz w:val="21"/>
              </w:rPr>
            </w:pPr>
            <w:r w:rsidRPr="00844CCB">
              <w:rPr>
                <w:rFonts w:ascii="HGｺﾞｼｯｸM" w:eastAsia="HGｺﾞｼｯｸM" w:hint="eastAsia"/>
                <w:sz w:val="21"/>
              </w:rPr>
              <w:t>発達障害児支援の普及、啓発</w:t>
            </w:r>
          </w:p>
        </w:tc>
        <w:tc>
          <w:tcPr>
            <w:tcW w:w="2386" w:type="dxa"/>
            <w:vAlign w:val="center"/>
          </w:tcPr>
          <w:p w:rsidR="00EC0F50" w:rsidRPr="00844CCB" w:rsidRDefault="009E7298" w:rsidP="00EC0F50">
            <w:pPr>
              <w:spacing w:line="240" w:lineRule="exact"/>
              <w:rPr>
                <w:rFonts w:ascii="HGｺﾞｼｯｸM" w:eastAsia="HGｺﾞｼｯｸM"/>
                <w:spacing w:val="-6"/>
                <w:sz w:val="21"/>
              </w:rPr>
            </w:pPr>
            <w:r w:rsidRPr="00844CCB">
              <w:rPr>
                <w:rFonts w:ascii="HGｺﾞｼｯｸM" w:eastAsia="HGｺﾞｼｯｸM" w:hint="eastAsia"/>
                <w:spacing w:val="-6"/>
                <w:sz w:val="21"/>
              </w:rPr>
              <w:t>総合療育センターひまわり学園</w:t>
            </w:r>
            <w:r w:rsidR="00BB541A" w:rsidRPr="00844CCB">
              <w:rPr>
                <w:rFonts w:ascii="HGｺﾞｼｯｸM" w:eastAsia="HGｺﾞｼｯｸM" w:hint="eastAsia"/>
                <w:spacing w:val="-6"/>
                <w:sz w:val="21"/>
              </w:rPr>
              <w:t>総務課・育成課</w:t>
            </w:r>
          </w:p>
          <w:p w:rsidR="009E7298" w:rsidRPr="00844CCB" w:rsidRDefault="009E7298" w:rsidP="00EC0F50">
            <w:pPr>
              <w:spacing w:line="240" w:lineRule="exact"/>
              <w:rPr>
                <w:rFonts w:ascii="HGｺﾞｼｯｸM" w:eastAsia="HGｺﾞｼｯｸM"/>
                <w:spacing w:val="-6"/>
                <w:sz w:val="21"/>
              </w:rPr>
            </w:pPr>
            <w:r w:rsidRPr="00844CCB">
              <w:rPr>
                <w:rFonts w:ascii="HGｺﾞｼｯｸM" w:eastAsia="HGｺﾞｼｯｸM" w:hint="eastAsia"/>
                <w:spacing w:val="-6"/>
                <w:sz w:val="21"/>
              </w:rPr>
              <w:t>療育センターさくら草</w:t>
            </w:r>
          </w:p>
        </w:tc>
        <w:tc>
          <w:tcPr>
            <w:tcW w:w="537" w:type="dxa"/>
            <w:vAlign w:val="center"/>
          </w:tcPr>
          <w:p w:rsidR="009E7298"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74</w:t>
            </w:r>
          </w:p>
        </w:tc>
      </w:tr>
    </w:tbl>
    <w:p w:rsidR="00DB682C" w:rsidRPr="00844CCB" w:rsidRDefault="00DB682C" w:rsidP="00DB682C"/>
    <w:p w:rsidR="0091241B" w:rsidRPr="00844CCB" w:rsidRDefault="0091241B" w:rsidP="00DB682C"/>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基本施策（３）障害者の居住場所の確保</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EC0F50">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EC0F50">
        <w:trPr>
          <w:trHeight w:val="397"/>
        </w:trPr>
        <w:tc>
          <w:tcPr>
            <w:tcW w:w="708" w:type="dxa"/>
            <w:vAlign w:val="center"/>
          </w:tcPr>
          <w:p w:rsidR="00A72B44"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A72B44" w:rsidRPr="00844CCB">
              <w:rPr>
                <w:rFonts w:ascii="HGｺﾞｼｯｸM" w:eastAsia="HGｺﾞｼｯｸM" w:hint="eastAsia"/>
                <w:sz w:val="21"/>
              </w:rPr>
              <w:t>１</w:t>
            </w:r>
          </w:p>
        </w:tc>
        <w:tc>
          <w:tcPr>
            <w:tcW w:w="5103" w:type="dxa"/>
            <w:vAlign w:val="center"/>
          </w:tcPr>
          <w:p w:rsidR="00A72B44" w:rsidRPr="00844CCB" w:rsidRDefault="00A3288F" w:rsidP="004C492A">
            <w:pPr>
              <w:rPr>
                <w:rFonts w:ascii="HGｺﾞｼｯｸM" w:eastAsia="HGｺﾞｼｯｸM"/>
                <w:sz w:val="21"/>
              </w:rPr>
            </w:pPr>
            <w:r w:rsidRPr="00844CCB">
              <w:rPr>
                <w:rFonts w:ascii="HGｺﾞｼｯｸM" w:eastAsia="HGｺﾞｼｯｸM" w:hint="eastAsia"/>
                <w:sz w:val="21"/>
              </w:rPr>
              <w:t>グループホーム</w:t>
            </w:r>
            <w:r w:rsidR="004C492A" w:rsidRPr="00844CCB">
              <w:rPr>
                <w:rFonts w:ascii="HGｺﾞｼｯｸM" w:eastAsia="HGｺﾞｼｯｸM" w:hint="eastAsia"/>
                <w:sz w:val="21"/>
              </w:rPr>
              <w:t>の</w:t>
            </w:r>
            <w:r w:rsidRPr="00844CCB">
              <w:rPr>
                <w:rFonts w:ascii="HGｺﾞｼｯｸM" w:eastAsia="HGｺﾞｼｯｸM" w:hint="eastAsia"/>
                <w:sz w:val="21"/>
              </w:rPr>
              <w:t>整備</w:t>
            </w:r>
          </w:p>
        </w:tc>
        <w:tc>
          <w:tcPr>
            <w:tcW w:w="2386" w:type="dxa"/>
            <w:vAlign w:val="center"/>
          </w:tcPr>
          <w:p w:rsidR="00A72B44" w:rsidRPr="00844CCB" w:rsidRDefault="000D171D" w:rsidP="0064308F">
            <w:pPr>
              <w:rPr>
                <w:rFonts w:ascii="HGｺﾞｼｯｸM" w:eastAsia="HGｺﾞｼｯｸM"/>
                <w:sz w:val="21"/>
              </w:rPr>
            </w:pPr>
            <w:r w:rsidRPr="00844CCB">
              <w:rPr>
                <w:rFonts w:ascii="HGｺﾞｼｯｸM" w:eastAsia="HGｺﾞｼｯｸM" w:hint="eastAsia"/>
                <w:sz w:val="21"/>
              </w:rPr>
              <w:t>障害政策</w:t>
            </w:r>
            <w:r w:rsidR="00A72B44" w:rsidRPr="00844CCB">
              <w:rPr>
                <w:rFonts w:ascii="HGｺﾞｼｯｸM" w:eastAsia="HGｺﾞｼｯｸM" w:hint="eastAsia"/>
                <w:sz w:val="21"/>
              </w:rPr>
              <w:t>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77</w:t>
            </w:r>
          </w:p>
        </w:tc>
      </w:tr>
      <w:tr w:rsidR="00844CCB"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A72B44" w:rsidRPr="00844CCB" w:rsidRDefault="00A72B44" w:rsidP="00F57960">
            <w:pPr>
              <w:spacing w:line="280" w:lineRule="exact"/>
              <w:textAlignment w:val="center"/>
              <w:rPr>
                <w:rFonts w:ascii="HGｺﾞｼｯｸM" w:eastAsia="HGｺﾞｼｯｸM"/>
                <w:sz w:val="21"/>
              </w:rPr>
            </w:pPr>
            <w:r w:rsidRPr="00844CCB">
              <w:rPr>
                <w:rFonts w:ascii="HGｺﾞｼｯｸM" w:eastAsia="HGｺﾞｼｯｸM" w:hint="eastAsia"/>
                <w:sz w:val="21"/>
              </w:rPr>
              <w:t>障害者生活支援センターを中心とした居住支援の実施</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77</w:t>
            </w:r>
          </w:p>
        </w:tc>
      </w:tr>
      <w:tr w:rsidR="00844CCB" w:rsidRPr="00844CCB" w:rsidTr="00EC0F50">
        <w:trPr>
          <w:trHeight w:val="397"/>
        </w:trPr>
        <w:tc>
          <w:tcPr>
            <w:tcW w:w="708" w:type="dxa"/>
            <w:vAlign w:val="center"/>
          </w:tcPr>
          <w:p w:rsidR="00191B9B" w:rsidRPr="00844CCB" w:rsidRDefault="00191B9B" w:rsidP="00EC0F50">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191B9B" w:rsidRPr="00844CCB" w:rsidRDefault="00EC0F50" w:rsidP="008E7072">
            <w:pPr>
              <w:rPr>
                <w:rFonts w:ascii="HGｺﾞｼｯｸM" w:eastAsia="HGｺﾞｼｯｸM"/>
                <w:sz w:val="21"/>
              </w:rPr>
            </w:pPr>
            <w:r w:rsidRPr="00844CCB">
              <w:rPr>
                <w:rFonts w:ascii="HGｺﾞｼｯｸM" w:eastAsia="HGｺﾞｼｯｸM" w:hint="eastAsia"/>
                <w:sz w:val="21"/>
              </w:rPr>
              <w:t>市営住宅における障害者などへの入居優遇</w:t>
            </w:r>
          </w:p>
        </w:tc>
        <w:tc>
          <w:tcPr>
            <w:tcW w:w="2386" w:type="dxa"/>
            <w:vAlign w:val="center"/>
          </w:tcPr>
          <w:p w:rsidR="00191B9B" w:rsidRPr="00844CCB" w:rsidRDefault="00191B9B" w:rsidP="008E7072">
            <w:pPr>
              <w:rPr>
                <w:rFonts w:ascii="HGｺﾞｼｯｸM" w:eastAsia="HGｺﾞｼｯｸM"/>
                <w:sz w:val="21"/>
              </w:rPr>
            </w:pPr>
            <w:r w:rsidRPr="00844CCB">
              <w:rPr>
                <w:rFonts w:ascii="HGｺﾞｼｯｸM" w:eastAsia="HGｺﾞｼｯｸM" w:hint="eastAsia"/>
                <w:sz w:val="21"/>
              </w:rPr>
              <w:t>住宅</w:t>
            </w:r>
            <w:r w:rsidR="00E50729" w:rsidRPr="00844CCB">
              <w:rPr>
                <w:rFonts w:ascii="HGｺﾞｼｯｸM" w:eastAsia="HGｺﾞｼｯｸM" w:hint="eastAsia"/>
                <w:sz w:val="21"/>
              </w:rPr>
              <w:t>政策</w:t>
            </w:r>
            <w:r w:rsidRPr="00844CCB">
              <w:rPr>
                <w:rFonts w:ascii="HGｺﾞｼｯｸM" w:eastAsia="HGｺﾞｼｯｸM" w:hint="eastAsia"/>
                <w:sz w:val="21"/>
              </w:rPr>
              <w:t>課</w:t>
            </w:r>
          </w:p>
        </w:tc>
        <w:tc>
          <w:tcPr>
            <w:tcW w:w="537" w:type="dxa"/>
            <w:vAlign w:val="center"/>
          </w:tcPr>
          <w:p w:rsidR="00191B9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77</w:t>
            </w:r>
          </w:p>
        </w:tc>
      </w:tr>
      <w:tr w:rsidR="00A72B44"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居宅改善整備費の補助</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77</w:t>
            </w:r>
          </w:p>
        </w:tc>
      </w:tr>
    </w:tbl>
    <w:p w:rsidR="004C41B0" w:rsidRPr="00844CCB" w:rsidRDefault="004C41B0" w:rsidP="004C41B0"/>
    <w:p w:rsidR="0091241B" w:rsidRPr="00844CCB" w:rsidRDefault="0091241B" w:rsidP="004C41B0"/>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基本施策（４）相談支援体制の充実</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EC0F50">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A72B44" w:rsidRPr="00844CCB" w:rsidRDefault="00A72B44"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地域自立支援協議会等を中心とした相談支援の</w:t>
            </w:r>
            <w:r w:rsidRPr="00844CCB">
              <w:rPr>
                <w:rFonts w:ascii="HGｺﾞｼｯｸM" w:eastAsia="HGｺﾞｼｯｸM"/>
                <w:sz w:val="21"/>
              </w:rPr>
              <w:br/>
            </w:r>
            <w:r w:rsidRPr="00844CCB">
              <w:rPr>
                <w:rFonts w:ascii="HGｺﾞｼｯｸM" w:eastAsia="HGｺﾞｼｯｸM" w:hint="eastAsia"/>
                <w:sz w:val="21"/>
              </w:rPr>
              <w:t>充実</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78</w:t>
            </w:r>
          </w:p>
        </w:tc>
      </w:tr>
      <w:tr w:rsidR="00844CCB" w:rsidRPr="00844CCB" w:rsidTr="00EC0F50">
        <w:trPr>
          <w:trHeight w:val="397"/>
        </w:trPr>
        <w:tc>
          <w:tcPr>
            <w:tcW w:w="708" w:type="dxa"/>
            <w:vAlign w:val="center"/>
          </w:tcPr>
          <w:p w:rsidR="00191B9B" w:rsidRPr="00844CCB" w:rsidRDefault="00191B9B" w:rsidP="00EC0F50">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191B9B" w:rsidRPr="00844CCB" w:rsidRDefault="00191B9B" w:rsidP="008E7072">
            <w:pPr>
              <w:rPr>
                <w:rFonts w:ascii="HGｺﾞｼｯｸM" w:eastAsia="HGｺﾞｼｯｸM"/>
                <w:sz w:val="21"/>
              </w:rPr>
            </w:pPr>
            <w:r w:rsidRPr="00844CCB">
              <w:rPr>
                <w:rFonts w:ascii="HGｺﾞｼｯｸM" w:eastAsia="HGｺﾞｼｯｸM" w:hint="eastAsia"/>
                <w:sz w:val="21"/>
              </w:rPr>
              <w:t>精神保健福祉地域ネットワーク連絡会の開催</w:t>
            </w:r>
          </w:p>
        </w:tc>
        <w:tc>
          <w:tcPr>
            <w:tcW w:w="2386" w:type="dxa"/>
            <w:vAlign w:val="center"/>
          </w:tcPr>
          <w:p w:rsidR="00191B9B" w:rsidRPr="00D077A1" w:rsidRDefault="00191B9B" w:rsidP="008E7072">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c>
          <w:tcPr>
            <w:tcW w:w="537" w:type="dxa"/>
            <w:vAlign w:val="center"/>
          </w:tcPr>
          <w:p w:rsidR="00191B9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78</w:t>
            </w:r>
          </w:p>
        </w:tc>
      </w:tr>
      <w:tr w:rsidR="00844CCB" w:rsidRPr="00844CCB" w:rsidTr="00EC0F50">
        <w:trPr>
          <w:trHeight w:val="397"/>
        </w:trPr>
        <w:tc>
          <w:tcPr>
            <w:tcW w:w="708" w:type="dxa"/>
            <w:vAlign w:val="center"/>
          </w:tcPr>
          <w:p w:rsidR="00A72B44"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A72B44" w:rsidRPr="00844CCB">
              <w:rPr>
                <w:rFonts w:ascii="HGｺﾞｼｯｸM" w:eastAsia="HGｺﾞｼｯｸM" w:hint="eastAsia"/>
                <w:sz w:val="21"/>
              </w:rPr>
              <w:t>３</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障害者生活支援センターの充実</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78</w:t>
            </w:r>
          </w:p>
        </w:tc>
      </w:tr>
      <w:tr w:rsidR="00844CCB"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高齢・障害者権利擁護センターの運営</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79</w:t>
            </w:r>
          </w:p>
        </w:tc>
      </w:tr>
      <w:tr w:rsidR="00844CCB" w:rsidRPr="00844CCB" w:rsidTr="00EC0F50">
        <w:trPr>
          <w:trHeight w:val="397"/>
        </w:trPr>
        <w:tc>
          <w:tcPr>
            <w:tcW w:w="708" w:type="dxa"/>
            <w:vAlign w:val="center"/>
          </w:tcPr>
          <w:p w:rsidR="00191B9B" w:rsidRPr="00844CCB" w:rsidRDefault="00191B9B" w:rsidP="00EC0F50">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191B9B" w:rsidRPr="00844CCB" w:rsidRDefault="00191B9B" w:rsidP="008E7072">
            <w:pPr>
              <w:rPr>
                <w:rFonts w:ascii="HGｺﾞｼｯｸM" w:eastAsia="HGｺﾞｼｯｸM"/>
                <w:sz w:val="21"/>
              </w:rPr>
            </w:pPr>
            <w:r w:rsidRPr="00844CCB">
              <w:rPr>
                <w:rFonts w:ascii="HGｺﾞｼｯｸM" w:eastAsia="HGｺﾞｼｯｸM" w:hint="eastAsia"/>
                <w:sz w:val="21"/>
              </w:rPr>
              <w:t>精神保健福祉に関する相談の実施</w:t>
            </w:r>
          </w:p>
        </w:tc>
        <w:tc>
          <w:tcPr>
            <w:tcW w:w="2386" w:type="dxa"/>
            <w:vAlign w:val="center"/>
          </w:tcPr>
          <w:p w:rsidR="00191B9B" w:rsidRPr="00D077A1" w:rsidRDefault="00191B9B" w:rsidP="005528C5">
            <w:pPr>
              <w:spacing w:line="240" w:lineRule="exact"/>
              <w:rPr>
                <w:rFonts w:ascii="HGｺﾞｼｯｸM" w:eastAsia="HGｺﾞｼｯｸM"/>
                <w:spacing w:val="-2"/>
                <w:sz w:val="21"/>
              </w:rPr>
            </w:pPr>
            <w:r w:rsidRPr="00D077A1">
              <w:rPr>
                <w:rFonts w:ascii="HGｺﾞｼｯｸM" w:eastAsia="HGｺﾞｼｯｸM" w:hint="eastAsia"/>
                <w:spacing w:val="-2"/>
                <w:sz w:val="21"/>
              </w:rPr>
              <w:t>こころの健康センター</w:t>
            </w:r>
          </w:p>
          <w:p w:rsidR="002E0316" w:rsidRPr="00844CCB" w:rsidRDefault="002E0316" w:rsidP="005528C5">
            <w:pPr>
              <w:spacing w:line="240" w:lineRule="exact"/>
              <w:rPr>
                <w:rFonts w:ascii="HGｺﾞｼｯｸM" w:eastAsia="HGｺﾞｼｯｸM"/>
                <w:sz w:val="21"/>
              </w:rPr>
            </w:pPr>
            <w:r w:rsidRPr="00844CCB">
              <w:rPr>
                <w:rFonts w:ascii="HGｺﾞｼｯｸM" w:eastAsia="HGｺﾞｼｯｸM" w:hint="eastAsia"/>
                <w:spacing w:val="-6"/>
                <w:sz w:val="21"/>
              </w:rPr>
              <w:t>精神保健課</w:t>
            </w:r>
          </w:p>
        </w:tc>
        <w:tc>
          <w:tcPr>
            <w:tcW w:w="537" w:type="dxa"/>
            <w:vAlign w:val="center"/>
          </w:tcPr>
          <w:p w:rsidR="00191B9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79</w:t>
            </w:r>
          </w:p>
        </w:tc>
      </w:tr>
      <w:tr w:rsidR="00844CCB"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精神保健福祉士の区役所派遣事業</w:t>
            </w:r>
          </w:p>
        </w:tc>
        <w:tc>
          <w:tcPr>
            <w:tcW w:w="2386" w:type="dxa"/>
            <w:vAlign w:val="center"/>
          </w:tcPr>
          <w:p w:rsidR="00A72B44" w:rsidRPr="00D077A1" w:rsidRDefault="00A72B44" w:rsidP="0064308F">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79</w:t>
            </w:r>
          </w:p>
        </w:tc>
      </w:tr>
      <w:tr w:rsidR="00844CCB"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障害者相談員の設置</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79</w:t>
            </w:r>
          </w:p>
        </w:tc>
      </w:tr>
      <w:tr w:rsidR="00A72B44" w:rsidRPr="00844CCB" w:rsidTr="00EC0F50">
        <w:trPr>
          <w:trHeight w:val="397"/>
        </w:trPr>
        <w:tc>
          <w:tcPr>
            <w:tcW w:w="708" w:type="dxa"/>
            <w:vAlign w:val="center"/>
          </w:tcPr>
          <w:p w:rsidR="00A72B44" w:rsidRPr="00844CCB" w:rsidRDefault="00A72B44" w:rsidP="00EC0F50">
            <w:pPr>
              <w:jc w:val="right"/>
              <w:rPr>
                <w:rFonts w:ascii="HGｺﾞｼｯｸM" w:eastAsia="HGｺﾞｼｯｸM"/>
                <w:sz w:val="21"/>
              </w:rPr>
            </w:pPr>
            <w:r w:rsidRPr="00844CCB">
              <w:rPr>
                <w:rFonts w:ascii="HGｺﾞｼｯｸM" w:eastAsia="HGｺﾞｼｯｸM" w:hint="eastAsia"/>
                <w:sz w:val="21"/>
              </w:rPr>
              <w:t>８</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聴覚障害者相談員の設置</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80</w:t>
            </w:r>
          </w:p>
        </w:tc>
      </w:tr>
    </w:tbl>
    <w:p w:rsidR="00B34CFF" w:rsidRPr="00844CCB" w:rsidRDefault="00B34CFF">
      <w:pPr>
        <w:widowControl/>
        <w:jc w:val="left"/>
        <w:rPr>
          <w:rFonts w:ascii="ＭＳ ゴシック" w:eastAsia="ＭＳ ゴシック" w:hAnsi="ＭＳ ゴシック"/>
          <w:sz w:val="26"/>
        </w:rPr>
      </w:pPr>
    </w:p>
    <w:p w:rsidR="00B34CFF" w:rsidRPr="00844CCB" w:rsidRDefault="00B34CFF">
      <w:pPr>
        <w:widowControl/>
        <w:jc w:val="left"/>
        <w:rPr>
          <w:rFonts w:ascii="ＭＳ ゴシック" w:eastAsia="ＭＳ ゴシック" w:hAnsi="ＭＳ ゴシック"/>
          <w:sz w:val="26"/>
        </w:rPr>
      </w:pPr>
      <w:r w:rsidRPr="00844CCB">
        <w:br w:type="page"/>
      </w:r>
    </w:p>
    <w:p w:rsidR="00DB682C" w:rsidRPr="00844CCB" w:rsidRDefault="008D4225" w:rsidP="008D4225">
      <w:pPr>
        <w:pStyle w:val="3"/>
        <w:ind w:leftChars="100" w:left="494" w:hanging="267"/>
      </w:pPr>
      <w:r w:rsidRPr="00844CCB">
        <w:rPr>
          <w:rFonts w:hint="eastAsia"/>
        </w:rPr>
        <w:lastRenderedPageBreak/>
        <w:t>●</w:t>
      </w:r>
      <w:r w:rsidR="00DB682C" w:rsidRPr="00844CCB">
        <w:rPr>
          <w:rFonts w:hint="eastAsia"/>
        </w:rPr>
        <w:t>基本施策（５）人材の</w:t>
      </w:r>
      <w:r w:rsidR="00D723BF" w:rsidRPr="00844CCB">
        <w:rPr>
          <w:rFonts w:hint="eastAsia"/>
        </w:rPr>
        <w:t>確</w:t>
      </w:r>
      <w:r w:rsidR="005C060E" w:rsidRPr="00745785">
        <w:rPr>
          <w:noProof/>
        </w:rPr>
        <w:drawing>
          <wp:anchor distT="0" distB="0" distL="114300" distR="114300" simplePos="0" relativeHeight="252365824" behindDoc="0" locked="1" layoutInCell="1" allowOverlap="1" wp14:anchorId="2F038AAC" wp14:editId="35EBA6AD">
            <wp:simplePos x="0" y="0"/>
            <wp:positionH relativeFrom="page">
              <wp:posOffset>575945</wp:posOffset>
            </wp:positionH>
            <wp:positionV relativeFrom="page">
              <wp:posOffset>9469120</wp:posOffset>
            </wp:positionV>
            <wp:extent cx="646920" cy="646920"/>
            <wp:effectExtent l="0" t="0" r="1270" b="1270"/>
            <wp:wrapNone/>
            <wp:docPr id="809" name="SPCod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D723BF" w:rsidRPr="00844CCB">
        <w:rPr>
          <w:rFonts w:hint="eastAsia"/>
        </w:rPr>
        <w:t>保・</w:t>
      </w:r>
      <w:r w:rsidR="00DB682C" w:rsidRPr="00844CCB">
        <w:rPr>
          <w:rFonts w:hint="eastAsia"/>
        </w:rPr>
        <w:t>育成</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D077A1">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D077A1">
        <w:trPr>
          <w:trHeight w:val="397"/>
        </w:trPr>
        <w:tc>
          <w:tcPr>
            <w:tcW w:w="708" w:type="dxa"/>
            <w:vAlign w:val="center"/>
          </w:tcPr>
          <w:p w:rsidR="00A72B44" w:rsidRPr="00844CCB" w:rsidRDefault="00364EAB" w:rsidP="00EC0F50">
            <w:pPr>
              <w:jc w:val="right"/>
              <w:rPr>
                <w:rFonts w:ascii="HGｺﾞｼｯｸM" w:eastAsia="HGｺﾞｼｯｸM"/>
                <w:sz w:val="21"/>
                <w:highlight w:val="green"/>
              </w:rPr>
            </w:pPr>
            <w:r w:rsidRPr="00844CCB">
              <w:rPr>
                <w:rFonts w:ascii="HGｺﾞｼｯｸM" w:eastAsia="HGｺﾞｼｯｸM" w:hint="eastAsia"/>
                <w:sz w:val="21"/>
              </w:rPr>
              <w:t>★</w:t>
            </w:r>
            <w:r w:rsidR="00E93F06" w:rsidRPr="00844CCB">
              <w:rPr>
                <w:rFonts w:ascii="HGｺﾞｼｯｸM" w:eastAsia="HGｺﾞｼｯｸM" w:hint="eastAsia"/>
                <w:sz w:val="21"/>
              </w:rPr>
              <w:t>１</w:t>
            </w:r>
          </w:p>
        </w:tc>
        <w:tc>
          <w:tcPr>
            <w:tcW w:w="5103" w:type="dxa"/>
            <w:vAlign w:val="center"/>
          </w:tcPr>
          <w:p w:rsidR="00A72B44" w:rsidRPr="00844CCB" w:rsidRDefault="00E93F06" w:rsidP="008E7072">
            <w:pPr>
              <w:rPr>
                <w:rFonts w:ascii="HGｺﾞｼｯｸM" w:eastAsia="HGｺﾞｼｯｸM"/>
                <w:sz w:val="21"/>
              </w:rPr>
            </w:pPr>
            <w:r w:rsidRPr="00844CCB">
              <w:rPr>
                <w:rFonts w:ascii="HGｺﾞｼｯｸM" w:eastAsia="HGｺﾞｼｯｸM" w:hint="eastAsia"/>
                <w:sz w:val="21"/>
              </w:rPr>
              <w:t>障害福祉分野に関わる人材確保・職場定着支援</w:t>
            </w:r>
          </w:p>
        </w:tc>
        <w:tc>
          <w:tcPr>
            <w:tcW w:w="2386" w:type="dxa"/>
            <w:vAlign w:val="center"/>
          </w:tcPr>
          <w:p w:rsidR="00A72B44" w:rsidRPr="00844CCB" w:rsidRDefault="00E93F06" w:rsidP="00E93F06">
            <w:pPr>
              <w:spacing w:line="240" w:lineRule="exact"/>
              <w:rPr>
                <w:rFonts w:ascii="HGｺﾞｼｯｸM" w:eastAsia="HGｺﾞｼｯｸM"/>
                <w:sz w:val="21"/>
              </w:rPr>
            </w:pPr>
            <w:r w:rsidRPr="00844CCB">
              <w:rPr>
                <w:rFonts w:ascii="HGｺﾞｼｯｸM" w:eastAsia="HGｺﾞｼｯｸM" w:hint="eastAsia"/>
                <w:sz w:val="21"/>
              </w:rPr>
              <w:t>障害政策課</w:t>
            </w:r>
          </w:p>
          <w:p w:rsidR="00E93F06" w:rsidRPr="00844CCB" w:rsidRDefault="00E93F06" w:rsidP="00E93F06">
            <w:pPr>
              <w:spacing w:line="240" w:lineRule="exact"/>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81</w:t>
            </w:r>
          </w:p>
        </w:tc>
      </w:tr>
      <w:tr w:rsidR="00844CCB" w:rsidRPr="00844CCB" w:rsidTr="00D077A1">
        <w:trPr>
          <w:trHeight w:val="397"/>
        </w:trPr>
        <w:tc>
          <w:tcPr>
            <w:tcW w:w="708" w:type="dxa"/>
            <w:vAlign w:val="center"/>
          </w:tcPr>
          <w:p w:rsidR="00E93F06" w:rsidRPr="00844CCB" w:rsidRDefault="00E93F06" w:rsidP="00E93F06">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E93F06" w:rsidRPr="00844CCB" w:rsidRDefault="00E93F06" w:rsidP="00E93F06">
            <w:pPr>
              <w:rPr>
                <w:rFonts w:ascii="HGｺﾞｼｯｸM" w:eastAsia="HGｺﾞｼｯｸM"/>
                <w:sz w:val="21"/>
              </w:rPr>
            </w:pPr>
            <w:r w:rsidRPr="00844CCB">
              <w:rPr>
                <w:rFonts w:ascii="HGｺﾞｼｯｸM" w:eastAsia="HGｺﾞｼｯｸM" w:hint="eastAsia"/>
                <w:sz w:val="21"/>
              </w:rPr>
              <w:t>手話講習会の開催</w:t>
            </w:r>
          </w:p>
        </w:tc>
        <w:tc>
          <w:tcPr>
            <w:tcW w:w="2386" w:type="dxa"/>
            <w:vAlign w:val="center"/>
          </w:tcPr>
          <w:p w:rsidR="00E93F06" w:rsidRPr="00844CCB" w:rsidRDefault="00E93F06" w:rsidP="00E93F06">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E93F06" w:rsidRPr="00844CCB" w:rsidRDefault="00E93F06" w:rsidP="00E93F06">
            <w:pPr>
              <w:jc w:val="center"/>
              <w:rPr>
                <w:rFonts w:ascii="HGｺﾞｼｯｸM" w:eastAsia="HGｺﾞｼｯｸM"/>
                <w:sz w:val="21"/>
              </w:rPr>
            </w:pPr>
            <w:r w:rsidRPr="00844CCB">
              <w:rPr>
                <w:rFonts w:ascii="HGｺﾞｼｯｸM" w:eastAsia="HGｺﾞｼｯｸM" w:hint="eastAsia"/>
                <w:sz w:val="21"/>
              </w:rPr>
              <w:t>81</w:t>
            </w:r>
          </w:p>
        </w:tc>
      </w:tr>
      <w:tr w:rsidR="00844CCB" w:rsidRPr="00844CCB" w:rsidTr="00D077A1">
        <w:trPr>
          <w:trHeight w:val="397"/>
        </w:trPr>
        <w:tc>
          <w:tcPr>
            <w:tcW w:w="708" w:type="dxa"/>
            <w:vAlign w:val="center"/>
          </w:tcPr>
          <w:p w:rsidR="00A72B44" w:rsidRPr="00844CCB" w:rsidRDefault="00EC0F50" w:rsidP="00E93F06">
            <w:pPr>
              <w:jc w:val="right"/>
              <w:rPr>
                <w:rFonts w:ascii="HGｺﾞｼｯｸM" w:eastAsia="HGｺﾞｼｯｸM"/>
                <w:sz w:val="21"/>
              </w:rPr>
            </w:pPr>
            <w:r w:rsidRPr="00844CCB">
              <w:rPr>
                <w:rFonts w:ascii="HGｺﾞｼｯｸM" w:eastAsia="HGｺﾞｼｯｸM" w:hint="eastAsia"/>
                <w:sz w:val="21"/>
              </w:rPr>
              <w:t>★</w:t>
            </w:r>
            <w:r w:rsidR="00E93F06" w:rsidRPr="00844CCB">
              <w:rPr>
                <w:rFonts w:ascii="HGｺﾞｼｯｸM" w:eastAsia="HGｺﾞｼｯｸM" w:hint="eastAsia"/>
                <w:sz w:val="21"/>
              </w:rPr>
              <w:t>３</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要約筆記者養成講習会の開催</w:t>
            </w:r>
          </w:p>
        </w:tc>
        <w:tc>
          <w:tcPr>
            <w:tcW w:w="2386" w:type="dxa"/>
            <w:vAlign w:val="center"/>
          </w:tcPr>
          <w:p w:rsidR="00A72B44" w:rsidRPr="00844CCB" w:rsidRDefault="00A72B44"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81</w:t>
            </w:r>
          </w:p>
        </w:tc>
      </w:tr>
      <w:tr w:rsidR="00844CCB" w:rsidRPr="00844CCB" w:rsidTr="00D077A1">
        <w:trPr>
          <w:trHeight w:val="397"/>
        </w:trPr>
        <w:tc>
          <w:tcPr>
            <w:tcW w:w="708" w:type="dxa"/>
            <w:vAlign w:val="center"/>
          </w:tcPr>
          <w:p w:rsidR="00A72B44"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A72B44" w:rsidRPr="00844CCB" w:rsidRDefault="00A72B44" w:rsidP="008E7072">
            <w:pPr>
              <w:rPr>
                <w:rFonts w:ascii="HGｺﾞｼｯｸM" w:eastAsia="HGｺﾞｼｯｸM"/>
                <w:sz w:val="21"/>
              </w:rPr>
            </w:pPr>
            <w:r w:rsidRPr="00844CCB">
              <w:rPr>
                <w:rFonts w:ascii="HGｺﾞｼｯｸM" w:eastAsia="HGｺﾞｼｯｸM" w:hint="eastAsia"/>
                <w:sz w:val="21"/>
              </w:rPr>
              <w:t>市職員に対する手話等の研修の実施</w:t>
            </w:r>
          </w:p>
        </w:tc>
        <w:tc>
          <w:tcPr>
            <w:tcW w:w="2386" w:type="dxa"/>
            <w:vAlign w:val="center"/>
          </w:tcPr>
          <w:p w:rsidR="00EC0F50" w:rsidRPr="00844CCB" w:rsidRDefault="00A72B44" w:rsidP="00AA76EE">
            <w:pPr>
              <w:spacing w:line="240" w:lineRule="exact"/>
              <w:rPr>
                <w:rFonts w:ascii="HGｺﾞｼｯｸM" w:eastAsia="HGｺﾞｼｯｸM"/>
                <w:sz w:val="21"/>
              </w:rPr>
            </w:pPr>
            <w:r w:rsidRPr="00844CCB">
              <w:rPr>
                <w:rFonts w:ascii="HGｺﾞｼｯｸM" w:eastAsia="HGｺﾞｼｯｸM" w:hint="eastAsia"/>
                <w:sz w:val="21"/>
              </w:rPr>
              <w:t>障害支援課</w:t>
            </w:r>
          </w:p>
          <w:p w:rsidR="00A72B44" w:rsidRPr="00844CCB" w:rsidRDefault="00EC0F50" w:rsidP="00AA76EE">
            <w:pPr>
              <w:spacing w:line="240" w:lineRule="exact"/>
              <w:rPr>
                <w:rFonts w:ascii="HGｺﾞｼｯｸM" w:eastAsia="HGｺﾞｼｯｸM"/>
                <w:sz w:val="21"/>
              </w:rPr>
            </w:pPr>
            <w:r w:rsidRPr="00844CCB">
              <w:rPr>
                <w:rFonts w:ascii="HGｺﾞｼｯｸM" w:eastAsia="HGｺﾞｼｯｸM" w:hint="eastAsia"/>
                <w:sz w:val="21"/>
              </w:rPr>
              <w:t>人材育成課</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81</w:t>
            </w:r>
          </w:p>
        </w:tc>
      </w:tr>
      <w:tr w:rsidR="00844CCB" w:rsidRPr="00844CCB" w:rsidTr="00D077A1">
        <w:trPr>
          <w:trHeight w:val="397"/>
        </w:trPr>
        <w:tc>
          <w:tcPr>
            <w:tcW w:w="708" w:type="dxa"/>
            <w:vAlign w:val="center"/>
          </w:tcPr>
          <w:p w:rsidR="00191B9B"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191B9B" w:rsidRPr="00844CCB" w:rsidRDefault="00191B9B" w:rsidP="008E7072">
            <w:pPr>
              <w:rPr>
                <w:rFonts w:ascii="HGｺﾞｼｯｸM" w:eastAsia="HGｺﾞｼｯｸM"/>
                <w:sz w:val="21"/>
              </w:rPr>
            </w:pPr>
            <w:r w:rsidRPr="00844CCB">
              <w:rPr>
                <w:rFonts w:ascii="HGｺﾞｼｯｸM" w:eastAsia="HGｺﾞｼｯｸM" w:hint="eastAsia"/>
                <w:sz w:val="21"/>
              </w:rPr>
              <w:t>高次脳機能障害に関する職員研修の実施</w:t>
            </w:r>
          </w:p>
        </w:tc>
        <w:tc>
          <w:tcPr>
            <w:tcW w:w="2386" w:type="dxa"/>
            <w:vAlign w:val="center"/>
          </w:tcPr>
          <w:p w:rsidR="00191B9B" w:rsidRPr="00D077A1" w:rsidRDefault="00191B9B" w:rsidP="008E7072">
            <w:pPr>
              <w:rPr>
                <w:rFonts w:ascii="HGｺﾞｼｯｸM" w:eastAsia="HGｺﾞｼｯｸM"/>
                <w:spacing w:val="-10"/>
                <w:sz w:val="21"/>
              </w:rPr>
            </w:pPr>
            <w:r w:rsidRPr="00D077A1">
              <w:rPr>
                <w:rFonts w:ascii="HGｺﾞｼｯｸM" w:eastAsia="HGｺﾞｼｯｸM" w:hint="eastAsia"/>
                <w:spacing w:val="-10"/>
                <w:sz w:val="21"/>
              </w:rPr>
              <w:t>障害者更生相談センター</w:t>
            </w:r>
          </w:p>
        </w:tc>
        <w:tc>
          <w:tcPr>
            <w:tcW w:w="537" w:type="dxa"/>
            <w:vAlign w:val="center"/>
          </w:tcPr>
          <w:p w:rsidR="00191B9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82</w:t>
            </w:r>
          </w:p>
        </w:tc>
      </w:tr>
      <w:tr w:rsidR="00844CCB" w:rsidRPr="00844CCB" w:rsidTr="00D077A1">
        <w:trPr>
          <w:trHeight w:val="397"/>
        </w:trPr>
        <w:tc>
          <w:tcPr>
            <w:tcW w:w="708" w:type="dxa"/>
            <w:vAlign w:val="center"/>
          </w:tcPr>
          <w:p w:rsidR="00191B9B"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191B9B" w:rsidRPr="00844CCB" w:rsidRDefault="00A3288F" w:rsidP="008E7072">
            <w:pPr>
              <w:rPr>
                <w:rFonts w:ascii="HGｺﾞｼｯｸM" w:eastAsia="HGｺﾞｼｯｸM"/>
                <w:sz w:val="21"/>
              </w:rPr>
            </w:pPr>
            <w:r w:rsidRPr="00844CCB">
              <w:rPr>
                <w:rFonts w:ascii="HGｺﾞｼｯｸM" w:eastAsia="HGｺﾞｼｯｸM" w:hint="eastAsia"/>
                <w:sz w:val="21"/>
              </w:rPr>
              <w:t>精神保健福祉に関する</w:t>
            </w:r>
            <w:r w:rsidR="00191B9B" w:rsidRPr="00844CCB">
              <w:rPr>
                <w:rFonts w:ascii="HGｺﾞｼｯｸM" w:eastAsia="HGｺﾞｼｯｸM" w:hint="eastAsia"/>
                <w:sz w:val="21"/>
              </w:rPr>
              <w:t>関係機関向け研修の実施</w:t>
            </w:r>
          </w:p>
        </w:tc>
        <w:tc>
          <w:tcPr>
            <w:tcW w:w="2386" w:type="dxa"/>
            <w:vAlign w:val="center"/>
          </w:tcPr>
          <w:p w:rsidR="00191B9B" w:rsidRPr="00D077A1" w:rsidRDefault="00191B9B" w:rsidP="008E7072">
            <w:pPr>
              <w:rPr>
                <w:rFonts w:ascii="HGｺﾞｼｯｸM" w:eastAsia="HGｺﾞｼｯｸM"/>
                <w:spacing w:val="-4"/>
                <w:sz w:val="21"/>
              </w:rPr>
            </w:pPr>
            <w:r w:rsidRPr="00D077A1">
              <w:rPr>
                <w:rFonts w:ascii="HGｺﾞｼｯｸM" w:eastAsia="HGｺﾞｼｯｸM" w:hint="eastAsia"/>
                <w:spacing w:val="-4"/>
                <w:sz w:val="21"/>
              </w:rPr>
              <w:t>こころの健康センター</w:t>
            </w:r>
          </w:p>
        </w:tc>
        <w:tc>
          <w:tcPr>
            <w:tcW w:w="537" w:type="dxa"/>
            <w:vAlign w:val="center"/>
          </w:tcPr>
          <w:p w:rsidR="00191B9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82</w:t>
            </w:r>
          </w:p>
        </w:tc>
      </w:tr>
      <w:tr w:rsidR="00844CCB" w:rsidRPr="00844CCB" w:rsidTr="00D077A1">
        <w:trPr>
          <w:trHeight w:val="397"/>
        </w:trPr>
        <w:tc>
          <w:tcPr>
            <w:tcW w:w="708" w:type="dxa"/>
            <w:vAlign w:val="center"/>
          </w:tcPr>
          <w:p w:rsidR="00A72B44"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A72B44" w:rsidRPr="00844CCB" w:rsidRDefault="002E0316" w:rsidP="008E7072">
            <w:pPr>
              <w:rPr>
                <w:rFonts w:ascii="HGｺﾞｼｯｸM" w:eastAsia="HGｺﾞｼｯｸM"/>
                <w:sz w:val="21"/>
              </w:rPr>
            </w:pPr>
            <w:r w:rsidRPr="00844CCB">
              <w:rPr>
                <w:rFonts w:ascii="HGｺﾞｼｯｸM" w:eastAsia="HGｺﾞｼｯｸM" w:hint="eastAsia"/>
                <w:sz w:val="21"/>
              </w:rPr>
              <w:t>特別支援教育に関する教職員研修の実施</w:t>
            </w:r>
          </w:p>
        </w:tc>
        <w:tc>
          <w:tcPr>
            <w:tcW w:w="2386" w:type="dxa"/>
            <w:vAlign w:val="center"/>
          </w:tcPr>
          <w:p w:rsidR="00A72B44" w:rsidRPr="00D077A1" w:rsidRDefault="00A72B44" w:rsidP="008E7072">
            <w:pPr>
              <w:rPr>
                <w:rFonts w:ascii="HGｺﾞｼｯｸM" w:eastAsia="HGｺﾞｼｯｸM"/>
                <w:sz w:val="21"/>
              </w:rPr>
            </w:pPr>
            <w:r w:rsidRPr="00D077A1">
              <w:rPr>
                <w:rFonts w:ascii="HGｺﾞｼｯｸM" w:eastAsia="HGｺﾞｼｯｸM" w:hint="eastAsia"/>
                <w:sz w:val="21"/>
              </w:rPr>
              <w:t>教育研究所</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82</w:t>
            </w:r>
          </w:p>
        </w:tc>
      </w:tr>
      <w:tr w:rsidR="00844CCB" w:rsidRPr="00844CCB" w:rsidTr="00D077A1">
        <w:trPr>
          <w:trHeight w:val="397"/>
        </w:trPr>
        <w:tc>
          <w:tcPr>
            <w:tcW w:w="708" w:type="dxa"/>
            <w:vAlign w:val="center"/>
          </w:tcPr>
          <w:p w:rsidR="00A72B44"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８</w:t>
            </w:r>
          </w:p>
        </w:tc>
        <w:tc>
          <w:tcPr>
            <w:tcW w:w="5103" w:type="dxa"/>
            <w:vAlign w:val="center"/>
          </w:tcPr>
          <w:p w:rsidR="00A72B44" w:rsidRPr="00844CCB" w:rsidRDefault="00A3288F" w:rsidP="002E0316">
            <w:pPr>
              <w:rPr>
                <w:rFonts w:ascii="HGｺﾞｼｯｸM" w:eastAsia="HGｺﾞｼｯｸM"/>
                <w:sz w:val="21"/>
              </w:rPr>
            </w:pPr>
            <w:r w:rsidRPr="00844CCB">
              <w:rPr>
                <w:rFonts w:ascii="HGｺﾞｼｯｸM" w:eastAsia="HGｺﾞｼｯｸM" w:hint="eastAsia"/>
                <w:sz w:val="21"/>
              </w:rPr>
              <w:t>特別支援教育に関する教職員</w:t>
            </w:r>
            <w:r w:rsidR="002E0316" w:rsidRPr="00844CCB">
              <w:rPr>
                <w:rFonts w:ascii="HGｺﾞｼｯｸM" w:eastAsia="HGｺﾞｼｯｸM" w:hint="eastAsia"/>
                <w:sz w:val="21"/>
              </w:rPr>
              <w:t>の専門性の向上</w:t>
            </w:r>
          </w:p>
        </w:tc>
        <w:tc>
          <w:tcPr>
            <w:tcW w:w="2386" w:type="dxa"/>
            <w:vAlign w:val="center"/>
          </w:tcPr>
          <w:p w:rsidR="00A72B44" w:rsidRPr="00D077A1" w:rsidRDefault="00A72B44" w:rsidP="008C62C3">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82</w:t>
            </w:r>
          </w:p>
        </w:tc>
      </w:tr>
      <w:tr w:rsidR="00E50729" w:rsidRPr="00844CCB" w:rsidTr="00D077A1">
        <w:trPr>
          <w:trHeight w:val="397"/>
        </w:trPr>
        <w:tc>
          <w:tcPr>
            <w:tcW w:w="708" w:type="dxa"/>
            <w:vAlign w:val="center"/>
          </w:tcPr>
          <w:p w:rsidR="00E50729"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９</w:t>
            </w:r>
          </w:p>
        </w:tc>
        <w:tc>
          <w:tcPr>
            <w:tcW w:w="5103" w:type="dxa"/>
            <w:vAlign w:val="center"/>
          </w:tcPr>
          <w:p w:rsidR="00E50729" w:rsidRPr="00844CCB" w:rsidRDefault="00D16A3D" w:rsidP="00712B98">
            <w:pPr>
              <w:rPr>
                <w:rFonts w:ascii="HGｺﾞｼｯｸM" w:eastAsia="HGｺﾞｼｯｸM"/>
                <w:sz w:val="21"/>
              </w:rPr>
            </w:pPr>
            <w:r w:rsidRPr="00844CCB">
              <w:rPr>
                <w:rFonts w:ascii="HGｺﾞｼｯｸM" w:eastAsia="HGｺﾞｼｯｸM" w:hint="eastAsia"/>
                <w:sz w:val="21"/>
              </w:rPr>
              <w:t>地域</w:t>
            </w:r>
            <w:r w:rsidR="00E50729" w:rsidRPr="00844CCB">
              <w:rPr>
                <w:rFonts w:ascii="HGｺﾞｼｯｸM" w:eastAsia="HGｺﾞｼｯｸM" w:hint="eastAsia"/>
                <w:sz w:val="21"/>
              </w:rPr>
              <w:t>のネットワークを活用した人材育成</w:t>
            </w:r>
          </w:p>
        </w:tc>
        <w:tc>
          <w:tcPr>
            <w:tcW w:w="2386" w:type="dxa"/>
            <w:vAlign w:val="center"/>
          </w:tcPr>
          <w:p w:rsidR="00E50729" w:rsidRPr="00D077A1" w:rsidRDefault="00E50729" w:rsidP="00712B98">
            <w:pPr>
              <w:spacing w:line="240" w:lineRule="exact"/>
              <w:rPr>
                <w:rFonts w:ascii="HGｺﾞｼｯｸM" w:eastAsia="HGｺﾞｼｯｸM" w:hAnsi="ＭＳ Ｐゴシック"/>
                <w:sz w:val="21"/>
                <w:szCs w:val="28"/>
              </w:rPr>
            </w:pPr>
            <w:r w:rsidRPr="00D077A1">
              <w:rPr>
                <w:rFonts w:ascii="HGｺﾞｼｯｸM" w:eastAsia="HGｺﾞｼｯｸM" w:hAnsi="ＭＳ Ｐゴシック" w:hint="eastAsia"/>
                <w:sz w:val="21"/>
                <w:szCs w:val="28"/>
              </w:rPr>
              <w:t>中央区役所支援課</w:t>
            </w:r>
          </w:p>
          <w:p w:rsidR="00E50729" w:rsidRPr="00D077A1" w:rsidRDefault="00E50729" w:rsidP="00712B98">
            <w:pPr>
              <w:spacing w:line="240" w:lineRule="exact"/>
              <w:rPr>
                <w:rFonts w:ascii="HGｺﾞｼｯｸM" w:eastAsia="HGｺﾞｼｯｸM" w:hAnsi="ＭＳ Ｐゴシック"/>
                <w:sz w:val="21"/>
                <w:szCs w:val="28"/>
              </w:rPr>
            </w:pPr>
            <w:r w:rsidRPr="00D077A1">
              <w:rPr>
                <w:rFonts w:ascii="HGｺﾞｼｯｸM" w:eastAsia="HGｺﾞｼｯｸM" w:hAnsi="ＭＳ Ｐゴシック" w:hint="eastAsia"/>
                <w:sz w:val="21"/>
                <w:szCs w:val="28"/>
              </w:rPr>
              <w:t>岩槻区役所支援課</w:t>
            </w:r>
          </w:p>
        </w:tc>
        <w:tc>
          <w:tcPr>
            <w:tcW w:w="537" w:type="dxa"/>
            <w:vAlign w:val="center"/>
          </w:tcPr>
          <w:p w:rsidR="00E50729" w:rsidRPr="00844CCB" w:rsidRDefault="004302F5" w:rsidP="00712B98">
            <w:pPr>
              <w:jc w:val="center"/>
              <w:rPr>
                <w:rFonts w:ascii="HGｺﾞｼｯｸM" w:eastAsia="HGｺﾞｼｯｸM"/>
                <w:sz w:val="21"/>
              </w:rPr>
            </w:pPr>
            <w:r w:rsidRPr="00844CCB">
              <w:rPr>
                <w:rFonts w:ascii="HGｺﾞｼｯｸM" w:eastAsia="HGｺﾞｼｯｸM" w:hint="eastAsia"/>
                <w:sz w:val="21"/>
              </w:rPr>
              <w:t>82</w:t>
            </w:r>
          </w:p>
        </w:tc>
      </w:tr>
    </w:tbl>
    <w:p w:rsidR="004C41B0" w:rsidRPr="00844CCB" w:rsidRDefault="004C41B0" w:rsidP="004C41B0"/>
    <w:p w:rsidR="00DB682C" w:rsidRPr="00844CCB" w:rsidRDefault="00DB682C" w:rsidP="00DB682C"/>
    <w:p w:rsidR="00B34CFF" w:rsidRPr="00844CCB" w:rsidRDefault="00B34CFF">
      <w:pPr>
        <w:widowControl/>
        <w:jc w:val="left"/>
        <w:rPr>
          <w:rFonts w:ascii="ＭＳ ゴシック" w:eastAsia="ＭＳ ゴシック" w:hAnsi="ＭＳ ゴシック"/>
          <w:sz w:val="28"/>
        </w:rPr>
      </w:pPr>
      <w:r w:rsidRPr="00844CCB">
        <w:br w:type="page"/>
      </w:r>
    </w:p>
    <w:p w:rsidR="00375E0B" w:rsidRPr="00844CCB" w:rsidRDefault="00375E0B" w:rsidP="00375E0B">
      <w:pPr>
        <w:pStyle w:val="ab"/>
      </w:pPr>
      <w:r w:rsidRPr="00844CCB">
        <w:rPr>
          <w:noProof/>
        </w:rPr>
        <w:lastRenderedPageBreak/>
        <mc:AlternateContent>
          <mc:Choice Requires="wpg">
            <w:drawing>
              <wp:anchor distT="0" distB="0" distL="114300" distR="114300" simplePos="0" relativeHeight="251582464" behindDoc="1" locked="0" layoutInCell="1" allowOverlap="1" wp14:anchorId="59EBEAAA" wp14:editId="4A967285">
                <wp:simplePos x="0" y="0"/>
                <wp:positionH relativeFrom="column">
                  <wp:posOffset>-52705</wp:posOffset>
                </wp:positionH>
                <wp:positionV relativeFrom="paragraph">
                  <wp:posOffset>69215</wp:posOffset>
                </wp:positionV>
                <wp:extent cx="5867550" cy="342900"/>
                <wp:effectExtent l="0" t="0" r="0" b="0"/>
                <wp:wrapNone/>
                <wp:docPr id="95" name="グループ化 95"/>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7456" name="角丸四角形 27456"/>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63" name="正方形/長方形 27463"/>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799F84" id="グループ化 95" o:spid="_x0000_s1026" style="position:absolute;left:0;text-align:left;margin-left:-4.15pt;margin-top:5.45pt;width:462pt;height:27pt;z-index:-251734016"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">
                <v:roundrect id="角丸四角形 27456"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" fillcolor="#9bd6ac [3205]" stroked="f" strokeweight="2pt"/>
                <v:rect id="正方形/長方形 27463"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" fillcolor="#9bd6ac [3205]" stroked="f" strokeweight="2pt"/>
              </v:group>
            </w:pict>
          </mc:Fallback>
        </mc:AlternateContent>
      </w:r>
    </w:p>
    <w:p w:rsidR="00DB682C" w:rsidRPr="00844CCB" w:rsidRDefault="00DB682C" w:rsidP="005A6A71">
      <w:pPr>
        <w:pStyle w:val="-"/>
        <w:spacing w:after="108"/>
        <w:ind w:left="113"/>
      </w:pPr>
      <w:r w:rsidRPr="00844CCB">
        <w:rPr>
          <w:rFonts w:hint="eastAsia"/>
        </w:rPr>
        <w:t>基本目標３　自立と社会参加の仕組みづくり</w:t>
      </w:r>
    </w:p>
    <w:p w:rsidR="00375E0B" w:rsidRPr="00844CCB" w:rsidRDefault="00375E0B" w:rsidP="00375E0B">
      <w:pPr>
        <w:pStyle w:val="ab"/>
      </w:pPr>
    </w:p>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基本施策（１）</w:t>
      </w:r>
      <w:r w:rsidR="00A72B44" w:rsidRPr="00844CCB">
        <w:rPr>
          <w:rFonts w:hint="eastAsia"/>
        </w:rPr>
        <w:t>意思疎通を図</w:t>
      </w:r>
      <w:r w:rsidR="005C060E" w:rsidRPr="00745785">
        <w:rPr>
          <w:noProof/>
        </w:rPr>
        <w:drawing>
          <wp:anchor distT="0" distB="0" distL="114300" distR="114300" simplePos="0" relativeHeight="252367872" behindDoc="0" locked="1" layoutInCell="1" allowOverlap="1" wp14:anchorId="61024466" wp14:editId="2F06EA4D">
            <wp:simplePos x="0" y="0"/>
            <wp:positionH relativeFrom="page">
              <wp:posOffset>6333490</wp:posOffset>
            </wp:positionH>
            <wp:positionV relativeFrom="page">
              <wp:posOffset>9469120</wp:posOffset>
            </wp:positionV>
            <wp:extent cx="646560" cy="646560"/>
            <wp:effectExtent l="0" t="0" r="1270" b="1270"/>
            <wp:wrapNone/>
            <wp:docPr id="810" name="SPCod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A72B44" w:rsidRPr="00844CCB">
        <w:rPr>
          <w:rFonts w:hint="eastAsia"/>
        </w:rPr>
        <w:t>ることに支障がある障害者に対する施策</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D077A1">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障害者等に配慮した情報提供</w:t>
            </w:r>
          </w:p>
        </w:tc>
        <w:tc>
          <w:tcPr>
            <w:tcW w:w="2386" w:type="dxa"/>
            <w:vAlign w:val="center"/>
          </w:tcPr>
          <w:p w:rsidR="00ED4F4B" w:rsidRPr="00844CCB" w:rsidRDefault="00ED4F4B"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w:t>
            </w:r>
            <w:r w:rsidR="00A72B44" w:rsidRPr="00844CCB">
              <w:rPr>
                <w:rFonts w:ascii="HGｺﾞｼｯｸM" w:eastAsia="HGｺﾞｼｯｸM" w:hint="eastAsia"/>
                <w:sz w:val="21"/>
              </w:rPr>
              <w:t>支援</w:t>
            </w:r>
            <w:r w:rsidRPr="00844CCB">
              <w:rPr>
                <w:rFonts w:ascii="HGｺﾞｼｯｸM" w:eastAsia="HGｺﾞｼｯｸM" w:hint="eastAsia"/>
                <w:sz w:val="21"/>
              </w:rPr>
              <w:t>課</w:t>
            </w:r>
          </w:p>
          <w:p w:rsidR="00ED4F4B" w:rsidRPr="00844CCB" w:rsidRDefault="00ED4F4B" w:rsidP="00AA76EE">
            <w:pPr>
              <w:snapToGrid w:val="0"/>
              <w:spacing w:line="240" w:lineRule="exact"/>
              <w:rPr>
                <w:rFonts w:ascii="HGｺﾞｼｯｸM" w:eastAsia="HGｺﾞｼｯｸM"/>
                <w:sz w:val="21"/>
              </w:rPr>
            </w:pPr>
            <w:r w:rsidRPr="00844CCB">
              <w:rPr>
                <w:rFonts w:ascii="HGｺﾞｼｯｸM" w:eastAsia="HGｺﾞｼｯｸM" w:hint="eastAsia"/>
                <w:sz w:val="21"/>
              </w:rPr>
              <w:t>広報課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84</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聴覚障害者への情報提供の充実</w:t>
            </w:r>
          </w:p>
        </w:tc>
        <w:tc>
          <w:tcPr>
            <w:tcW w:w="2386" w:type="dxa"/>
            <w:vAlign w:val="center"/>
          </w:tcPr>
          <w:p w:rsidR="00ED4F4B" w:rsidRPr="00844CCB" w:rsidRDefault="00E50729" w:rsidP="00E50729">
            <w:pPr>
              <w:rPr>
                <w:rFonts w:ascii="HGｺﾞｼｯｸM" w:eastAsia="HGｺﾞｼｯｸM"/>
                <w:sz w:val="21"/>
              </w:rPr>
            </w:pPr>
            <w:r w:rsidRPr="00844CCB">
              <w:rPr>
                <w:rFonts w:ascii="HGｺﾞｼｯｸM" w:eastAsia="HGｺﾞｼｯｸM" w:hint="eastAsia"/>
                <w:sz w:val="21"/>
              </w:rPr>
              <w:t>障害支援</w:t>
            </w:r>
            <w:r w:rsidR="00ED4F4B" w:rsidRPr="00844CCB">
              <w:rPr>
                <w:rFonts w:ascii="HGｺﾞｼｯｸM" w:eastAsia="HGｺﾞｼｯｸM" w:hint="eastAsia"/>
                <w:sz w:val="21"/>
              </w:rPr>
              <w:t>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84</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視覚障害者への情報提供の充実</w:t>
            </w:r>
          </w:p>
        </w:tc>
        <w:tc>
          <w:tcPr>
            <w:tcW w:w="2386" w:type="dxa"/>
            <w:vAlign w:val="center"/>
          </w:tcPr>
          <w:p w:rsidR="00ED4F4B" w:rsidRPr="00844CCB" w:rsidRDefault="00E50729" w:rsidP="008E7072">
            <w:pPr>
              <w:rPr>
                <w:rFonts w:ascii="HGｺﾞｼｯｸM" w:eastAsia="HGｺﾞｼｯｸM"/>
                <w:sz w:val="21"/>
              </w:rPr>
            </w:pPr>
            <w:r w:rsidRPr="00844CCB">
              <w:rPr>
                <w:rFonts w:ascii="HGｺﾞｼｯｸM" w:eastAsia="HGｺﾞｼｯｸM" w:hint="eastAsia"/>
                <w:sz w:val="21"/>
              </w:rPr>
              <w:t>障害支援</w:t>
            </w:r>
            <w:r w:rsidR="00ED4F4B" w:rsidRPr="00844CCB">
              <w:rPr>
                <w:rFonts w:ascii="HGｺﾞｼｯｸM" w:eastAsia="HGｺﾞｼｯｸM" w:hint="eastAsia"/>
                <w:sz w:val="21"/>
              </w:rPr>
              <w:t>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84</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選挙時の情報提供</w:t>
            </w:r>
          </w:p>
        </w:tc>
        <w:tc>
          <w:tcPr>
            <w:tcW w:w="2386"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選挙課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85</w:t>
            </w:r>
          </w:p>
        </w:tc>
      </w:tr>
      <w:tr w:rsidR="00ED4F4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障害者用資料の収集と作製の充実</w:t>
            </w:r>
          </w:p>
        </w:tc>
        <w:tc>
          <w:tcPr>
            <w:tcW w:w="2386" w:type="dxa"/>
            <w:vAlign w:val="center"/>
          </w:tcPr>
          <w:p w:rsidR="00ED4F4B" w:rsidRPr="00D077A1" w:rsidRDefault="00ED4F4B" w:rsidP="00ED4F4B">
            <w:pPr>
              <w:spacing w:line="240" w:lineRule="exact"/>
              <w:rPr>
                <w:rFonts w:ascii="HGｺﾞｼｯｸM" w:eastAsia="HGｺﾞｼｯｸM"/>
                <w:spacing w:val="-10"/>
                <w:sz w:val="21"/>
              </w:rPr>
            </w:pPr>
            <w:r w:rsidRPr="00D077A1">
              <w:rPr>
                <w:rFonts w:ascii="HGｺﾞｼｯｸM" w:eastAsia="HGｺﾞｼｯｸM" w:hint="eastAsia"/>
                <w:spacing w:val="-10"/>
                <w:sz w:val="21"/>
              </w:rPr>
              <w:t>中央図書館資料サービス課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85</w:t>
            </w:r>
          </w:p>
        </w:tc>
      </w:tr>
    </w:tbl>
    <w:p w:rsidR="004C41B0" w:rsidRPr="00844CCB" w:rsidRDefault="004C41B0" w:rsidP="004C41B0"/>
    <w:p w:rsidR="0091241B" w:rsidRPr="00844CCB" w:rsidRDefault="0091241B" w:rsidP="004C41B0"/>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基本施策（２）障害者の就労支援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D077A1">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D077A1">
        <w:trPr>
          <w:trHeight w:val="397"/>
        </w:trPr>
        <w:tc>
          <w:tcPr>
            <w:tcW w:w="708" w:type="dxa"/>
            <w:vAlign w:val="center"/>
          </w:tcPr>
          <w:p w:rsidR="00ED4F4B"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ED4F4B" w:rsidRPr="00844CCB">
              <w:rPr>
                <w:rFonts w:ascii="HGｺﾞｼｯｸM" w:eastAsia="HGｺﾞｼｯｸM" w:hint="eastAsia"/>
                <w:sz w:val="21"/>
              </w:rPr>
              <w:t>１</w:t>
            </w:r>
          </w:p>
        </w:tc>
        <w:tc>
          <w:tcPr>
            <w:tcW w:w="5103" w:type="dxa"/>
            <w:vAlign w:val="center"/>
          </w:tcPr>
          <w:p w:rsidR="00A72B44" w:rsidRPr="00844CCB" w:rsidRDefault="00ED4F4B"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障害者総合支援センターを拠点とした就労支援の</w:t>
            </w:r>
          </w:p>
          <w:p w:rsidR="00ED4F4B" w:rsidRPr="00844CCB" w:rsidRDefault="00ED4F4B"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充実</w:t>
            </w:r>
          </w:p>
        </w:tc>
        <w:tc>
          <w:tcPr>
            <w:tcW w:w="2386" w:type="dxa"/>
            <w:vAlign w:val="center"/>
          </w:tcPr>
          <w:p w:rsidR="00ED4F4B" w:rsidRPr="00D077A1" w:rsidRDefault="00ED4F4B" w:rsidP="00AA76EE">
            <w:pPr>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p w:rsidR="00446393" w:rsidRPr="00844CCB" w:rsidRDefault="00446393" w:rsidP="00AA76EE">
            <w:pPr>
              <w:spacing w:line="240" w:lineRule="exact"/>
              <w:rPr>
                <w:rFonts w:ascii="HGｺﾞｼｯｸM" w:eastAsia="HGｺﾞｼｯｸM"/>
                <w:sz w:val="21"/>
              </w:rPr>
            </w:pPr>
            <w:r w:rsidRPr="00844CCB">
              <w:rPr>
                <w:rFonts w:ascii="HGｺﾞｼｯｸM" w:eastAsia="HGｺﾞｼｯｸM" w:hint="eastAsia"/>
                <w:sz w:val="21"/>
              </w:rPr>
              <w:t>労働政策課</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86</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障害者ワークフェア等共同開催事業</w:t>
            </w:r>
          </w:p>
        </w:tc>
        <w:tc>
          <w:tcPr>
            <w:tcW w:w="2386" w:type="dxa"/>
            <w:vAlign w:val="center"/>
          </w:tcPr>
          <w:p w:rsidR="00A72B44" w:rsidRPr="00844CCB" w:rsidRDefault="00A72B44"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p w:rsidR="00ED4F4B" w:rsidRPr="00D077A1" w:rsidRDefault="00ED4F4B" w:rsidP="00AA76EE">
            <w:pPr>
              <w:snapToGrid w:val="0"/>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86</w:t>
            </w:r>
          </w:p>
        </w:tc>
      </w:tr>
      <w:tr w:rsidR="00844CCB" w:rsidRPr="00844CCB" w:rsidTr="00D077A1">
        <w:trPr>
          <w:trHeight w:val="397"/>
        </w:trPr>
        <w:tc>
          <w:tcPr>
            <w:tcW w:w="708" w:type="dxa"/>
            <w:vAlign w:val="center"/>
          </w:tcPr>
          <w:p w:rsidR="00ED4F4B"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ED4F4B" w:rsidRPr="00844CCB">
              <w:rPr>
                <w:rFonts w:ascii="HGｺﾞｼｯｸM" w:eastAsia="HGｺﾞｼｯｸM" w:hint="eastAsia"/>
                <w:sz w:val="21"/>
              </w:rPr>
              <w:t>３</w:t>
            </w:r>
          </w:p>
        </w:tc>
        <w:tc>
          <w:tcPr>
            <w:tcW w:w="5103" w:type="dxa"/>
            <w:vAlign w:val="center"/>
          </w:tcPr>
          <w:p w:rsidR="00ED4F4B" w:rsidRPr="00844CCB" w:rsidRDefault="00ED4F4B" w:rsidP="008E7072">
            <w:pPr>
              <w:rPr>
                <w:rFonts w:ascii="HGｺﾞｼｯｸM" w:eastAsia="HGｺﾞｼｯｸM"/>
                <w:sz w:val="21"/>
              </w:rPr>
            </w:pPr>
            <w:r w:rsidRPr="00844CCB">
              <w:rPr>
                <w:rFonts w:ascii="HGｺﾞｼｯｸM" w:eastAsia="HGｺﾞｼｯｸM" w:hint="eastAsia"/>
                <w:sz w:val="21"/>
              </w:rPr>
              <w:t>障害者優先調達の推進</w:t>
            </w:r>
          </w:p>
        </w:tc>
        <w:tc>
          <w:tcPr>
            <w:tcW w:w="2386" w:type="dxa"/>
            <w:vAlign w:val="center"/>
          </w:tcPr>
          <w:p w:rsidR="00A72B44" w:rsidRPr="00844CCB" w:rsidRDefault="00A72B44"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p w:rsidR="00ED4F4B" w:rsidRPr="00D077A1" w:rsidRDefault="00ED4F4B" w:rsidP="00AA76EE">
            <w:pPr>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86</w:t>
            </w:r>
          </w:p>
        </w:tc>
      </w:tr>
      <w:tr w:rsidR="00844CCB" w:rsidRPr="00844CCB" w:rsidTr="00D077A1">
        <w:trPr>
          <w:trHeight w:val="397"/>
        </w:trPr>
        <w:tc>
          <w:tcPr>
            <w:tcW w:w="708" w:type="dxa"/>
            <w:vAlign w:val="center"/>
          </w:tcPr>
          <w:p w:rsidR="00A72B44"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A72B44" w:rsidRPr="00844CCB">
              <w:rPr>
                <w:rFonts w:ascii="HGｺﾞｼｯｸM" w:eastAsia="HGｺﾞｼｯｸM" w:hint="eastAsia"/>
                <w:sz w:val="21"/>
              </w:rPr>
              <w:t>４</w:t>
            </w:r>
          </w:p>
        </w:tc>
        <w:tc>
          <w:tcPr>
            <w:tcW w:w="5103" w:type="dxa"/>
            <w:vAlign w:val="center"/>
          </w:tcPr>
          <w:p w:rsidR="00A72B44" w:rsidRPr="00844CCB" w:rsidRDefault="008A674B" w:rsidP="008A674B">
            <w:pPr>
              <w:rPr>
                <w:rFonts w:ascii="HGｺﾞｼｯｸM" w:eastAsia="HGｺﾞｼｯｸM"/>
                <w:sz w:val="21"/>
              </w:rPr>
            </w:pPr>
            <w:r w:rsidRPr="00844CCB">
              <w:rPr>
                <w:rFonts w:ascii="HGｺﾞｼｯｸM" w:eastAsia="HGｺﾞｼｯｸM" w:hint="eastAsia"/>
                <w:sz w:val="21"/>
              </w:rPr>
              <w:t>自主製品</w:t>
            </w:r>
            <w:r w:rsidR="00A3288F" w:rsidRPr="00844CCB">
              <w:rPr>
                <w:rFonts w:ascii="HGｺﾞｼｯｸM" w:eastAsia="HGｺﾞｼｯｸM" w:hint="eastAsia"/>
                <w:sz w:val="21"/>
              </w:rPr>
              <w:t>販売事業の活性化</w:t>
            </w:r>
          </w:p>
        </w:tc>
        <w:tc>
          <w:tcPr>
            <w:tcW w:w="2386" w:type="dxa"/>
            <w:vAlign w:val="center"/>
          </w:tcPr>
          <w:p w:rsidR="00A72B44" w:rsidRPr="00844CCB" w:rsidRDefault="00A72B44"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p w:rsidR="00A72B44" w:rsidRPr="00D077A1" w:rsidRDefault="00A72B44" w:rsidP="00AA76EE">
            <w:pPr>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tc>
        <w:tc>
          <w:tcPr>
            <w:tcW w:w="537" w:type="dxa"/>
            <w:vAlign w:val="center"/>
          </w:tcPr>
          <w:p w:rsidR="00A72B44"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87</w:t>
            </w:r>
          </w:p>
        </w:tc>
      </w:tr>
      <w:tr w:rsidR="00844CCB" w:rsidRPr="00844CCB" w:rsidTr="00D077A1">
        <w:trPr>
          <w:trHeight w:val="397"/>
        </w:trPr>
        <w:tc>
          <w:tcPr>
            <w:tcW w:w="708" w:type="dxa"/>
            <w:vAlign w:val="center"/>
          </w:tcPr>
          <w:p w:rsidR="00ED4F4B" w:rsidRPr="00844CCB" w:rsidRDefault="00ED4F4B" w:rsidP="00EC0F50">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ED4F4B" w:rsidRPr="00844CCB" w:rsidRDefault="00ED4F4B"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さいたまステップアップオフィスにおける障害者雇用と就労支援</w:t>
            </w:r>
          </w:p>
        </w:tc>
        <w:tc>
          <w:tcPr>
            <w:tcW w:w="2386" w:type="dxa"/>
            <w:vAlign w:val="center"/>
          </w:tcPr>
          <w:p w:rsidR="00ED4F4B" w:rsidRPr="00844CCB" w:rsidRDefault="00ED4F4B" w:rsidP="00AA76EE">
            <w:pPr>
              <w:snapToGrid w:val="0"/>
              <w:spacing w:line="240" w:lineRule="exact"/>
              <w:rPr>
                <w:rFonts w:ascii="HGｺﾞｼｯｸM" w:eastAsia="HGｺﾞｼｯｸM"/>
                <w:sz w:val="21"/>
              </w:rPr>
            </w:pPr>
            <w:r w:rsidRPr="00844CCB">
              <w:rPr>
                <w:rFonts w:ascii="HGｺﾞｼｯｸM" w:eastAsia="HGｺﾞｼｯｸM" w:hint="eastAsia"/>
                <w:sz w:val="21"/>
              </w:rPr>
              <w:t>人事課</w:t>
            </w:r>
          </w:p>
          <w:p w:rsidR="000B4868" w:rsidRPr="00844CCB" w:rsidRDefault="000B4868" w:rsidP="00AA76EE">
            <w:pPr>
              <w:snapToGrid w:val="0"/>
              <w:spacing w:line="240" w:lineRule="exact"/>
              <w:rPr>
                <w:rFonts w:ascii="HGｺﾞｼｯｸM" w:eastAsia="HGｺﾞｼｯｸM"/>
                <w:sz w:val="21"/>
              </w:rPr>
            </w:pPr>
            <w:r w:rsidRPr="00844CCB">
              <w:rPr>
                <w:rFonts w:ascii="HGｺﾞｼｯｸM" w:eastAsia="HGｺﾞｼｯｸM" w:hint="eastAsia"/>
                <w:sz w:val="21"/>
              </w:rPr>
              <w:t>教育総務課</w:t>
            </w:r>
          </w:p>
          <w:p w:rsidR="00ED4F4B" w:rsidRPr="00D077A1" w:rsidRDefault="00ED4F4B" w:rsidP="00AA76EE">
            <w:pPr>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tc>
        <w:tc>
          <w:tcPr>
            <w:tcW w:w="537" w:type="dxa"/>
            <w:vAlign w:val="center"/>
          </w:tcPr>
          <w:p w:rsidR="00ED4F4B" w:rsidRPr="00844CCB" w:rsidRDefault="004302F5" w:rsidP="008E7072">
            <w:pPr>
              <w:jc w:val="center"/>
              <w:rPr>
                <w:rFonts w:ascii="HGｺﾞｼｯｸM" w:eastAsia="HGｺﾞｼｯｸM"/>
                <w:sz w:val="21"/>
              </w:rPr>
            </w:pPr>
            <w:r w:rsidRPr="00844CCB">
              <w:rPr>
                <w:rFonts w:ascii="HGｺﾞｼｯｸM" w:eastAsia="HGｺﾞｼｯｸM" w:hint="eastAsia"/>
                <w:sz w:val="21"/>
              </w:rPr>
              <w:t>87</w:t>
            </w:r>
          </w:p>
        </w:tc>
      </w:tr>
      <w:tr w:rsidR="00E93F06" w:rsidRPr="00844CCB" w:rsidTr="00D077A1">
        <w:trPr>
          <w:trHeight w:val="397"/>
        </w:trPr>
        <w:tc>
          <w:tcPr>
            <w:tcW w:w="708" w:type="dxa"/>
            <w:vAlign w:val="center"/>
          </w:tcPr>
          <w:p w:rsidR="00E93F06" w:rsidRPr="00844CCB" w:rsidRDefault="00E93F06" w:rsidP="00EC0F50">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E93F06" w:rsidRPr="00844CCB" w:rsidRDefault="00446185"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障害者の働く場づくりの推進</w:t>
            </w:r>
          </w:p>
        </w:tc>
        <w:tc>
          <w:tcPr>
            <w:tcW w:w="2386" w:type="dxa"/>
            <w:vAlign w:val="center"/>
          </w:tcPr>
          <w:p w:rsidR="00E93F06" w:rsidRPr="00D077A1" w:rsidRDefault="00446185" w:rsidP="00AA76EE">
            <w:pPr>
              <w:snapToGrid w:val="0"/>
              <w:spacing w:line="240" w:lineRule="exact"/>
              <w:rPr>
                <w:rFonts w:ascii="HGｺﾞｼｯｸM" w:eastAsia="HGｺﾞｼｯｸM"/>
                <w:spacing w:val="-10"/>
                <w:sz w:val="21"/>
              </w:rPr>
            </w:pPr>
            <w:r w:rsidRPr="00D077A1">
              <w:rPr>
                <w:rFonts w:ascii="HGｺﾞｼｯｸM" w:eastAsia="HGｺﾞｼｯｸM" w:hint="eastAsia"/>
                <w:spacing w:val="-10"/>
                <w:sz w:val="21"/>
              </w:rPr>
              <w:t>障害者総合支援センター</w:t>
            </w:r>
          </w:p>
          <w:p w:rsidR="00446185" w:rsidRPr="00844CCB" w:rsidRDefault="00446185" w:rsidP="00AA76EE">
            <w:pPr>
              <w:snapToGrid w:val="0"/>
              <w:spacing w:line="240" w:lineRule="exact"/>
              <w:rPr>
                <w:rFonts w:ascii="HGｺﾞｼｯｸM" w:eastAsia="HGｺﾞｼｯｸM"/>
                <w:spacing w:val="-14"/>
                <w:sz w:val="21"/>
              </w:rPr>
            </w:pPr>
            <w:r w:rsidRPr="00844CCB">
              <w:rPr>
                <w:rFonts w:ascii="HGｺﾞｼｯｸM" w:eastAsia="HGｺﾞｼｯｸM" w:hint="eastAsia"/>
                <w:spacing w:val="-14"/>
                <w:sz w:val="21"/>
              </w:rPr>
              <w:t>障害支援課</w:t>
            </w:r>
          </w:p>
          <w:p w:rsidR="00446185" w:rsidRPr="00844CCB" w:rsidRDefault="00446185" w:rsidP="00AA76EE">
            <w:pPr>
              <w:snapToGrid w:val="0"/>
              <w:spacing w:line="240" w:lineRule="exact"/>
              <w:rPr>
                <w:rFonts w:ascii="HGｺﾞｼｯｸM" w:eastAsia="HGｺﾞｼｯｸM"/>
                <w:spacing w:val="-14"/>
                <w:sz w:val="21"/>
              </w:rPr>
            </w:pPr>
            <w:r w:rsidRPr="00844CCB">
              <w:rPr>
                <w:rFonts w:ascii="HGｺﾞｼｯｸM" w:eastAsia="HGｺﾞｼｯｸM" w:hint="eastAsia"/>
                <w:spacing w:val="-14"/>
                <w:sz w:val="21"/>
              </w:rPr>
              <w:t>障害政策課</w:t>
            </w:r>
          </w:p>
          <w:p w:rsidR="00446185" w:rsidRPr="00844CCB" w:rsidRDefault="00446185" w:rsidP="00AA76EE">
            <w:pPr>
              <w:snapToGrid w:val="0"/>
              <w:spacing w:line="240" w:lineRule="exact"/>
              <w:rPr>
                <w:rFonts w:ascii="HGｺﾞｼｯｸM" w:eastAsia="HGｺﾞｼｯｸM"/>
                <w:sz w:val="21"/>
              </w:rPr>
            </w:pPr>
            <w:r w:rsidRPr="00844CCB">
              <w:rPr>
                <w:rFonts w:ascii="HGｺﾞｼｯｸM" w:eastAsia="HGｺﾞｼｯｸM" w:hint="eastAsia"/>
                <w:spacing w:val="-14"/>
                <w:sz w:val="21"/>
              </w:rPr>
              <w:t>産業展開推進課</w:t>
            </w:r>
          </w:p>
        </w:tc>
        <w:tc>
          <w:tcPr>
            <w:tcW w:w="537" w:type="dxa"/>
            <w:vAlign w:val="center"/>
          </w:tcPr>
          <w:p w:rsidR="00E93F06" w:rsidRPr="00844CCB" w:rsidRDefault="00446185" w:rsidP="008E7072">
            <w:pPr>
              <w:jc w:val="center"/>
              <w:rPr>
                <w:rFonts w:ascii="HGｺﾞｼｯｸM" w:eastAsia="HGｺﾞｼｯｸM"/>
                <w:sz w:val="21"/>
              </w:rPr>
            </w:pPr>
            <w:r w:rsidRPr="00844CCB">
              <w:rPr>
                <w:rFonts w:ascii="HGｺﾞｼｯｸM" w:eastAsia="HGｺﾞｼｯｸM" w:hint="eastAsia"/>
                <w:sz w:val="21"/>
              </w:rPr>
              <w:t>87</w:t>
            </w:r>
          </w:p>
        </w:tc>
      </w:tr>
    </w:tbl>
    <w:p w:rsidR="004C41B0" w:rsidRPr="00844CCB" w:rsidRDefault="004C41B0" w:rsidP="004C41B0"/>
    <w:p w:rsidR="0091241B" w:rsidRPr="00844CCB" w:rsidRDefault="0091241B" w:rsidP="004C41B0"/>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基本施策（３）バリアフリー空間の整備</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2386"/>
        <w:gridCol w:w="537"/>
      </w:tblGrid>
      <w:tr w:rsidR="00844CCB" w:rsidRPr="00844CCB" w:rsidTr="00D077A1">
        <w:tc>
          <w:tcPr>
            <w:tcW w:w="5811"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86"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D077A1">
        <w:tc>
          <w:tcPr>
            <w:tcW w:w="708" w:type="dxa"/>
            <w:vAlign w:val="center"/>
          </w:tcPr>
          <w:p w:rsidR="00B34CFF" w:rsidRPr="00844CCB" w:rsidRDefault="00B34CFF" w:rsidP="00EC0F50">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B34CFF" w:rsidRPr="00844CCB" w:rsidRDefault="00B34CFF" w:rsidP="00B34CFF">
            <w:pPr>
              <w:spacing w:line="280" w:lineRule="exact"/>
              <w:textAlignment w:val="center"/>
              <w:rPr>
                <w:rFonts w:ascii="HGｺﾞｼｯｸM" w:eastAsia="HGｺﾞｼｯｸM"/>
                <w:sz w:val="21"/>
              </w:rPr>
            </w:pPr>
            <w:r w:rsidRPr="00844CCB">
              <w:rPr>
                <w:rFonts w:ascii="HGｺﾞｼｯｸM" w:eastAsia="HGｺﾞｼｯｸM" w:hint="eastAsia"/>
                <w:sz w:val="21"/>
              </w:rPr>
              <w:t>ユニバーサルデザインの推進に関する職員への</w:t>
            </w:r>
            <w:r w:rsidR="00AA76EE" w:rsidRPr="00844CCB">
              <w:rPr>
                <w:rFonts w:ascii="HGｺﾞｼｯｸM" w:eastAsia="HGｺﾞｼｯｸM"/>
                <w:sz w:val="21"/>
              </w:rPr>
              <w:br/>
            </w:r>
            <w:r w:rsidRPr="00844CCB">
              <w:rPr>
                <w:rFonts w:ascii="HGｺﾞｼｯｸM" w:eastAsia="HGｺﾞｼｯｸM" w:hint="eastAsia"/>
                <w:sz w:val="21"/>
              </w:rPr>
              <w:t>意識啓発</w:t>
            </w:r>
          </w:p>
        </w:tc>
        <w:tc>
          <w:tcPr>
            <w:tcW w:w="2386" w:type="dxa"/>
            <w:vAlign w:val="center"/>
          </w:tcPr>
          <w:p w:rsidR="00B34CFF" w:rsidRPr="00844CCB" w:rsidRDefault="00E50729" w:rsidP="008E7072">
            <w:pPr>
              <w:rPr>
                <w:rFonts w:ascii="HGｺﾞｼｯｸM" w:eastAsia="HGｺﾞｼｯｸM"/>
                <w:sz w:val="21"/>
              </w:rPr>
            </w:pPr>
            <w:r w:rsidRPr="00844CCB">
              <w:rPr>
                <w:rFonts w:ascii="HGｺﾞｼｯｸM" w:eastAsia="HGｺﾞｼｯｸM" w:hint="eastAsia"/>
                <w:sz w:val="21"/>
              </w:rPr>
              <w:t>都市経営戦略部</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89</w:t>
            </w:r>
          </w:p>
        </w:tc>
      </w:tr>
      <w:tr w:rsidR="00844CCB" w:rsidRPr="00844CCB" w:rsidTr="00D077A1">
        <w:tc>
          <w:tcPr>
            <w:tcW w:w="708" w:type="dxa"/>
            <w:vAlign w:val="center"/>
          </w:tcPr>
          <w:p w:rsidR="00B34CFF" w:rsidRPr="00844CCB" w:rsidRDefault="00B34CFF" w:rsidP="00EC0F50">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福祉のまちづくりの推進</w:t>
            </w:r>
          </w:p>
        </w:tc>
        <w:tc>
          <w:tcPr>
            <w:tcW w:w="2386"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福祉総務課</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89</w:t>
            </w:r>
          </w:p>
        </w:tc>
      </w:tr>
      <w:tr w:rsidR="00844CCB" w:rsidRPr="00844CCB" w:rsidTr="00D077A1">
        <w:tc>
          <w:tcPr>
            <w:tcW w:w="708" w:type="dxa"/>
            <w:vAlign w:val="center"/>
          </w:tcPr>
          <w:p w:rsidR="00B34CFF" w:rsidRPr="00844CCB" w:rsidRDefault="00B34CFF" w:rsidP="00EC0F50">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バリアフリー化の推進</w:t>
            </w:r>
          </w:p>
        </w:tc>
        <w:tc>
          <w:tcPr>
            <w:tcW w:w="2386" w:type="dxa"/>
            <w:vAlign w:val="center"/>
          </w:tcPr>
          <w:p w:rsidR="00446185" w:rsidRPr="00844CCB" w:rsidRDefault="00446185" w:rsidP="00FA3648">
            <w:pPr>
              <w:spacing w:line="240" w:lineRule="exact"/>
              <w:rPr>
                <w:rFonts w:ascii="HGｺﾞｼｯｸM" w:eastAsia="HGｺﾞｼｯｸM"/>
                <w:sz w:val="21"/>
              </w:rPr>
            </w:pPr>
            <w:r w:rsidRPr="00844CCB">
              <w:rPr>
                <w:rFonts w:ascii="HGｺﾞｼｯｸM" w:eastAsia="HGｺﾞｼｯｸM" w:hint="eastAsia"/>
                <w:sz w:val="21"/>
              </w:rPr>
              <w:t>交通政策課</w:t>
            </w:r>
          </w:p>
          <w:p w:rsidR="00446185" w:rsidRPr="00844CCB" w:rsidRDefault="00B34CFF" w:rsidP="00FA3648">
            <w:pPr>
              <w:spacing w:line="240" w:lineRule="exact"/>
              <w:rPr>
                <w:rFonts w:ascii="HGｺﾞｼｯｸM" w:eastAsia="HGｺﾞｼｯｸM"/>
                <w:sz w:val="21"/>
              </w:rPr>
            </w:pPr>
            <w:r w:rsidRPr="00844CCB">
              <w:rPr>
                <w:rFonts w:ascii="HGｺﾞｼｯｸM" w:eastAsia="HGｺﾞｼｯｸM" w:hint="eastAsia"/>
                <w:sz w:val="21"/>
              </w:rPr>
              <w:t>道路環境課</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89</w:t>
            </w:r>
          </w:p>
        </w:tc>
      </w:tr>
      <w:tr w:rsidR="00844CCB" w:rsidRPr="00844CCB" w:rsidTr="00D077A1">
        <w:tc>
          <w:tcPr>
            <w:tcW w:w="708" w:type="dxa"/>
            <w:vAlign w:val="center"/>
          </w:tcPr>
          <w:p w:rsidR="00B34CFF" w:rsidRPr="00844CCB" w:rsidRDefault="00B34CFF" w:rsidP="00EC0F50">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ノンステップバスの導入の促進</w:t>
            </w:r>
          </w:p>
        </w:tc>
        <w:tc>
          <w:tcPr>
            <w:tcW w:w="2386"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交通政策課</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90</w:t>
            </w:r>
          </w:p>
        </w:tc>
      </w:tr>
      <w:tr w:rsidR="00844CCB" w:rsidRPr="00844CCB" w:rsidTr="00D077A1">
        <w:tc>
          <w:tcPr>
            <w:tcW w:w="708" w:type="dxa"/>
            <w:vAlign w:val="center"/>
          </w:tcPr>
          <w:p w:rsidR="00B34CFF" w:rsidRPr="00844CCB" w:rsidRDefault="00B34CFF" w:rsidP="00EC0F50">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公園リフレッシュ事業の実施</w:t>
            </w:r>
          </w:p>
        </w:tc>
        <w:tc>
          <w:tcPr>
            <w:tcW w:w="2386" w:type="dxa"/>
            <w:vAlign w:val="center"/>
          </w:tcPr>
          <w:p w:rsidR="00B34CFF" w:rsidRPr="00844CCB" w:rsidRDefault="00B34CFF" w:rsidP="008E7072">
            <w:pPr>
              <w:rPr>
                <w:rFonts w:ascii="HGｺﾞｼｯｸM" w:eastAsia="HGｺﾞｼｯｸM"/>
                <w:sz w:val="21"/>
              </w:rPr>
            </w:pPr>
            <w:r w:rsidRPr="00844CCB">
              <w:rPr>
                <w:rFonts w:ascii="HGｺﾞｼｯｸM" w:eastAsia="HGｺﾞｼｯｸM" w:hint="eastAsia"/>
                <w:sz w:val="21"/>
              </w:rPr>
              <w:t>都市公園課</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90</w:t>
            </w:r>
          </w:p>
        </w:tc>
      </w:tr>
    </w:tbl>
    <w:p w:rsidR="00A72B44" w:rsidRPr="00844CCB" w:rsidRDefault="00A72B44">
      <w:pPr>
        <w:widowControl/>
        <w:jc w:val="left"/>
        <w:rPr>
          <w:rFonts w:ascii="ＭＳ ゴシック" w:eastAsia="ＭＳ ゴシック" w:hAnsi="ＭＳ ゴシック"/>
          <w:sz w:val="26"/>
        </w:rPr>
      </w:pPr>
      <w:r w:rsidRPr="00844CCB">
        <w:br w:type="page"/>
      </w:r>
    </w:p>
    <w:p w:rsidR="00DB682C" w:rsidRPr="00844CCB" w:rsidRDefault="008D4225" w:rsidP="008D4225">
      <w:pPr>
        <w:pStyle w:val="3"/>
        <w:ind w:leftChars="100" w:left="494" w:hanging="267"/>
      </w:pPr>
      <w:r w:rsidRPr="00844CCB">
        <w:rPr>
          <w:rFonts w:hint="eastAsia"/>
        </w:rPr>
        <w:lastRenderedPageBreak/>
        <w:t>●</w:t>
      </w:r>
      <w:r w:rsidR="00DB682C" w:rsidRPr="00844CCB">
        <w:rPr>
          <w:rFonts w:hint="eastAsia"/>
        </w:rPr>
        <w:t>基本施策（４）外</w:t>
      </w:r>
      <w:r w:rsidR="005C060E" w:rsidRPr="00745785">
        <w:rPr>
          <w:noProof/>
        </w:rPr>
        <w:drawing>
          <wp:anchor distT="0" distB="0" distL="114300" distR="114300" simplePos="0" relativeHeight="252369920" behindDoc="0" locked="1" layoutInCell="1" allowOverlap="1" wp14:anchorId="4A267A97" wp14:editId="4139C73A">
            <wp:simplePos x="0" y="0"/>
            <wp:positionH relativeFrom="page">
              <wp:posOffset>575945</wp:posOffset>
            </wp:positionH>
            <wp:positionV relativeFrom="page">
              <wp:posOffset>9469120</wp:posOffset>
            </wp:positionV>
            <wp:extent cx="646920" cy="646920"/>
            <wp:effectExtent l="0" t="0" r="1270" b="1270"/>
            <wp:wrapNone/>
            <wp:docPr id="811" name="SPCod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DB682C" w:rsidRPr="00844CCB">
        <w:rPr>
          <w:rFonts w:hint="eastAsia"/>
        </w:rPr>
        <w:t>出や移動の支援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c>
          <w:tcPr>
            <w:tcW w:w="708" w:type="dxa"/>
            <w:vAlign w:val="center"/>
          </w:tcPr>
          <w:p w:rsidR="00B34CFF"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B34CFF" w:rsidRPr="00844CCB">
              <w:rPr>
                <w:rFonts w:ascii="HGｺﾞｼｯｸM" w:eastAsia="HGｺﾞｼｯｸM" w:hint="eastAsia"/>
                <w:sz w:val="21"/>
              </w:rPr>
              <w:t>１</w:t>
            </w:r>
          </w:p>
        </w:tc>
        <w:tc>
          <w:tcPr>
            <w:tcW w:w="5179" w:type="dxa"/>
            <w:vAlign w:val="center"/>
          </w:tcPr>
          <w:p w:rsidR="00B34CFF" w:rsidRPr="00844CCB" w:rsidRDefault="00B34CFF" w:rsidP="00A72B44">
            <w:pPr>
              <w:spacing w:line="280" w:lineRule="exact"/>
              <w:textAlignment w:val="center"/>
              <w:rPr>
                <w:rFonts w:ascii="HGｺﾞｼｯｸM" w:eastAsia="HGｺﾞｼｯｸM"/>
                <w:sz w:val="21"/>
              </w:rPr>
            </w:pPr>
            <w:r w:rsidRPr="00844CCB">
              <w:rPr>
                <w:rFonts w:ascii="HGｺﾞｼｯｸM" w:eastAsia="HGｺﾞｼｯｸM" w:hint="eastAsia"/>
                <w:sz w:val="21"/>
              </w:rPr>
              <w:t>福祉タクシー利用</w:t>
            </w:r>
            <w:r w:rsidR="007C6931" w:rsidRPr="00844CCB">
              <w:rPr>
                <w:rFonts w:ascii="HGｺﾞｼｯｸM" w:eastAsia="HGｺﾞｼｯｸM" w:hint="eastAsia"/>
                <w:sz w:val="21"/>
              </w:rPr>
              <w:t>料金助成事業</w:t>
            </w:r>
            <w:r w:rsidRPr="00844CCB">
              <w:rPr>
                <w:rFonts w:ascii="HGｺﾞｼｯｸM" w:eastAsia="HGｺﾞｼｯｸM" w:hint="eastAsia"/>
                <w:sz w:val="21"/>
              </w:rPr>
              <w:t>、自動車燃料費助成事業の実施</w:t>
            </w:r>
          </w:p>
        </w:tc>
        <w:tc>
          <w:tcPr>
            <w:tcW w:w="2310" w:type="dxa"/>
            <w:vAlign w:val="center"/>
          </w:tcPr>
          <w:p w:rsidR="00B34CFF" w:rsidRPr="00844CCB" w:rsidRDefault="00B34CFF" w:rsidP="007C6931">
            <w:pPr>
              <w:rPr>
                <w:rFonts w:ascii="HGｺﾞｼｯｸM" w:eastAsia="HGｺﾞｼｯｸM"/>
                <w:sz w:val="21"/>
              </w:rPr>
            </w:pPr>
            <w:r w:rsidRPr="00844CCB">
              <w:rPr>
                <w:rFonts w:ascii="HGｺﾞｼｯｸM" w:eastAsia="HGｺﾞｼｯｸM" w:hint="eastAsia"/>
                <w:sz w:val="21"/>
              </w:rPr>
              <w:t>障害</w:t>
            </w:r>
            <w:r w:rsidR="007C6931" w:rsidRPr="00844CCB">
              <w:rPr>
                <w:rFonts w:ascii="HGｺﾞｼｯｸM" w:eastAsia="HGｺﾞｼｯｸM" w:hint="eastAsia"/>
                <w:sz w:val="21"/>
              </w:rPr>
              <w:t>支援</w:t>
            </w:r>
            <w:r w:rsidRPr="00844CCB">
              <w:rPr>
                <w:rFonts w:ascii="HGｺﾞｼｯｸM" w:eastAsia="HGｺﾞｼｯｸM" w:hint="eastAsia"/>
                <w:sz w:val="21"/>
              </w:rPr>
              <w:t>課</w:t>
            </w:r>
          </w:p>
        </w:tc>
        <w:tc>
          <w:tcPr>
            <w:tcW w:w="537" w:type="dxa"/>
            <w:vAlign w:val="center"/>
          </w:tcPr>
          <w:p w:rsidR="00B34CFF"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92</w:t>
            </w:r>
          </w:p>
        </w:tc>
      </w:tr>
      <w:tr w:rsidR="00844CCB" w:rsidRPr="00844CCB" w:rsidTr="00CE0395">
        <w:tc>
          <w:tcPr>
            <w:tcW w:w="708" w:type="dxa"/>
            <w:vAlign w:val="center"/>
          </w:tcPr>
          <w:p w:rsidR="007C6931" w:rsidRPr="00844CCB" w:rsidRDefault="007C6931" w:rsidP="00EC0F50">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7C6931" w:rsidRPr="00844CCB" w:rsidRDefault="007C6931" w:rsidP="008E7072">
            <w:pPr>
              <w:rPr>
                <w:rFonts w:ascii="HGｺﾞｼｯｸM" w:eastAsia="HGｺﾞｼｯｸM"/>
                <w:sz w:val="21"/>
              </w:rPr>
            </w:pPr>
            <w:r w:rsidRPr="00844CCB">
              <w:rPr>
                <w:rFonts w:ascii="HGｺﾞｼｯｸM" w:eastAsia="HGｺﾞｼｯｸM" w:hint="eastAsia"/>
                <w:sz w:val="21"/>
              </w:rPr>
              <w:t>自動車運転免許取得費の補助、自動車改造費の補助</w:t>
            </w:r>
          </w:p>
        </w:tc>
        <w:tc>
          <w:tcPr>
            <w:tcW w:w="2310" w:type="dxa"/>
            <w:vAlign w:val="center"/>
          </w:tcPr>
          <w:p w:rsidR="007C6931" w:rsidRPr="00844CCB" w:rsidRDefault="007C6931"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7C6931"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92</w:t>
            </w:r>
          </w:p>
        </w:tc>
      </w:tr>
      <w:tr w:rsidR="007C6931" w:rsidRPr="00844CCB" w:rsidTr="00CE0395">
        <w:tc>
          <w:tcPr>
            <w:tcW w:w="708" w:type="dxa"/>
            <w:vAlign w:val="center"/>
          </w:tcPr>
          <w:p w:rsidR="007C6931" w:rsidRPr="00844CCB" w:rsidRDefault="007C6931" w:rsidP="00EC0F50">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7C6931" w:rsidRPr="00844CCB" w:rsidRDefault="007C6931" w:rsidP="008E7072">
            <w:pPr>
              <w:rPr>
                <w:rFonts w:ascii="HGｺﾞｼｯｸM" w:eastAsia="HGｺﾞｼｯｸM"/>
                <w:sz w:val="21"/>
              </w:rPr>
            </w:pPr>
            <w:r w:rsidRPr="00844CCB">
              <w:rPr>
                <w:rFonts w:ascii="HGｺﾞｼｯｸM" w:eastAsia="HGｺﾞｼｯｸM" w:hint="eastAsia"/>
                <w:sz w:val="21"/>
              </w:rPr>
              <w:t>リフト付き自動車の貸出し</w:t>
            </w:r>
          </w:p>
        </w:tc>
        <w:tc>
          <w:tcPr>
            <w:tcW w:w="2310" w:type="dxa"/>
            <w:vAlign w:val="center"/>
          </w:tcPr>
          <w:p w:rsidR="007C6931" w:rsidRPr="00844CCB" w:rsidRDefault="007C6931"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7C6931"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92</w:t>
            </w:r>
          </w:p>
        </w:tc>
      </w:tr>
    </w:tbl>
    <w:p w:rsidR="004C41B0" w:rsidRPr="00844CCB" w:rsidRDefault="004C41B0" w:rsidP="004C41B0"/>
    <w:p w:rsidR="0091241B" w:rsidRPr="00844CCB" w:rsidRDefault="0091241B" w:rsidP="004C41B0"/>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基本施策（５）文化・スポーツ活動の促進</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c>
          <w:tcPr>
            <w:tcW w:w="708" w:type="dxa"/>
            <w:vAlign w:val="center"/>
          </w:tcPr>
          <w:p w:rsidR="00E50729" w:rsidRPr="00844CCB" w:rsidRDefault="005873DE" w:rsidP="00EC0F50">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E50729" w:rsidRPr="00844CCB" w:rsidRDefault="00E50729" w:rsidP="008E7072">
            <w:pPr>
              <w:rPr>
                <w:rFonts w:ascii="HGｺﾞｼｯｸM" w:eastAsia="HGｺﾞｼｯｸM"/>
                <w:sz w:val="21"/>
              </w:rPr>
            </w:pPr>
            <w:r w:rsidRPr="00844CCB">
              <w:rPr>
                <w:rFonts w:ascii="HGｺﾞｼｯｸM" w:eastAsia="HGｺﾞｼｯｸM" w:hint="eastAsia"/>
                <w:sz w:val="21"/>
              </w:rPr>
              <w:t>さいたまスポーツフェスティバル開催事業</w:t>
            </w:r>
          </w:p>
        </w:tc>
        <w:tc>
          <w:tcPr>
            <w:tcW w:w="2310" w:type="dxa"/>
            <w:vAlign w:val="center"/>
          </w:tcPr>
          <w:p w:rsidR="00E50729" w:rsidRPr="00844CCB" w:rsidRDefault="00E50729" w:rsidP="00AA76EE">
            <w:pPr>
              <w:snapToGrid w:val="0"/>
              <w:spacing w:line="240" w:lineRule="exact"/>
              <w:rPr>
                <w:rFonts w:ascii="HGｺﾞｼｯｸM" w:eastAsia="HGｺﾞｼｯｸM"/>
                <w:sz w:val="21"/>
              </w:rPr>
            </w:pPr>
            <w:r w:rsidRPr="00844CCB">
              <w:rPr>
                <w:rFonts w:ascii="HGｺﾞｼｯｸM" w:eastAsia="HGｺﾞｼｯｸM" w:hint="eastAsia"/>
                <w:sz w:val="21"/>
              </w:rPr>
              <w:t>オリンピック・パラリンピック部</w:t>
            </w:r>
          </w:p>
        </w:tc>
        <w:tc>
          <w:tcPr>
            <w:tcW w:w="537" w:type="dxa"/>
            <w:vAlign w:val="center"/>
          </w:tcPr>
          <w:p w:rsidR="00E50729" w:rsidRPr="00844CCB" w:rsidRDefault="004302F5" w:rsidP="00FA3648">
            <w:pPr>
              <w:jc w:val="center"/>
              <w:rPr>
                <w:rFonts w:ascii="HGｺﾞｼｯｸM" w:eastAsia="HGｺﾞｼｯｸM"/>
                <w:sz w:val="21"/>
              </w:rPr>
            </w:pPr>
            <w:r w:rsidRPr="00844CCB">
              <w:rPr>
                <w:rFonts w:ascii="HGｺﾞｼｯｸM" w:eastAsia="HGｺﾞｼｯｸM" w:hint="eastAsia"/>
                <w:sz w:val="21"/>
              </w:rPr>
              <w:t>9</w:t>
            </w:r>
            <w:r w:rsidR="00FA3648" w:rsidRPr="00844CCB">
              <w:rPr>
                <w:rFonts w:ascii="HGｺﾞｼｯｸM" w:eastAsia="HGｺﾞｼｯｸM" w:hint="eastAsia"/>
                <w:sz w:val="21"/>
              </w:rPr>
              <w:t>3</w:t>
            </w:r>
          </w:p>
        </w:tc>
      </w:tr>
      <w:tr w:rsidR="00844CCB" w:rsidRPr="00844CCB" w:rsidTr="00CE0395">
        <w:tc>
          <w:tcPr>
            <w:tcW w:w="708" w:type="dxa"/>
            <w:vAlign w:val="center"/>
          </w:tcPr>
          <w:p w:rsidR="00FA3648"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FA3648" w:rsidRPr="00844CCB" w:rsidRDefault="00FA3648" w:rsidP="008E7072">
            <w:pPr>
              <w:rPr>
                <w:rFonts w:ascii="HGｺﾞｼｯｸM" w:eastAsia="HGｺﾞｼｯｸM"/>
                <w:sz w:val="21"/>
              </w:rPr>
            </w:pPr>
            <w:r w:rsidRPr="00844CCB">
              <w:rPr>
                <w:rFonts w:ascii="HGｺﾞｼｯｸM" w:eastAsia="HGｺﾞｼｯｸM" w:hint="eastAsia"/>
                <w:sz w:val="21"/>
              </w:rPr>
              <w:t>障害者文化芸術活動推進事業</w:t>
            </w:r>
          </w:p>
        </w:tc>
        <w:tc>
          <w:tcPr>
            <w:tcW w:w="2310" w:type="dxa"/>
            <w:vAlign w:val="center"/>
          </w:tcPr>
          <w:p w:rsidR="00FA3648" w:rsidRPr="00844CCB" w:rsidRDefault="00FA3648"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障害政策課</w:t>
            </w:r>
          </w:p>
          <w:p w:rsidR="00FA3648" w:rsidRPr="00844CCB" w:rsidRDefault="00FA3648"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FA3648"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93</w:t>
            </w:r>
          </w:p>
        </w:tc>
      </w:tr>
      <w:tr w:rsidR="00844CCB" w:rsidRPr="00844CCB" w:rsidTr="00CE0395">
        <w:tc>
          <w:tcPr>
            <w:tcW w:w="708" w:type="dxa"/>
            <w:vAlign w:val="center"/>
          </w:tcPr>
          <w:p w:rsidR="005873D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873DE" w:rsidRPr="00844CCB" w:rsidRDefault="005873DE" w:rsidP="008E7072">
            <w:pPr>
              <w:rPr>
                <w:rFonts w:ascii="HGｺﾞｼｯｸM" w:eastAsia="HGｺﾞｼｯｸM"/>
                <w:sz w:val="21"/>
              </w:rPr>
            </w:pPr>
            <w:r w:rsidRPr="00844CCB">
              <w:rPr>
                <w:rFonts w:ascii="HGｺﾞｼｯｸM" w:eastAsia="HGｺﾞｼｯｸM" w:hint="eastAsia"/>
                <w:sz w:val="21"/>
              </w:rPr>
              <w:t>全国障害者スポーツ大会への参加</w:t>
            </w:r>
          </w:p>
        </w:tc>
        <w:tc>
          <w:tcPr>
            <w:tcW w:w="2310" w:type="dxa"/>
            <w:vAlign w:val="center"/>
          </w:tcPr>
          <w:p w:rsidR="005873DE" w:rsidRPr="00844CCB" w:rsidRDefault="005873DE" w:rsidP="007C6931">
            <w:pPr>
              <w:rPr>
                <w:rFonts w:ascii="HGｺﾞｼｯｸM" w:eastAsia="HGｺﾞｼｯｸM"/>
                <w:sz w:val="21"/>
              </w:rPr>
            </w:pPr>
            <w:r w:rsidRPr="00844CCB">
              <w:rPr>
                <w:rFonts w:ascii="HGｺﾞｼｯｸM" w:eastAsia="HGｺﾞｼｯｸM" w:hint="eastAsia"/>
                <w:sz w:val="21"/>
              </w:rPr>
              <w:t>障害政策課</w:t>
            </w:r>
          </w:p>
        </w:tc>
        <w:tc>
          <w:tcPr>
            <w:tcW w:w="537" w:type="dxa"/>
            <w:vAlign w:val="center"/>
          </w:tcPr>
          <w:p w:rsidR="005873D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93</w:t>
            </w:r>
          </w:p>
        </w:tc>
      </w:tr>
      <w:tr w:rsidR="00844CCB" w:rsidRPr="00844CCB" w:rsidTr="00CE0395">
        <w:tc>
          <w:tcPr>
            <w:tcW w:w="708" w:type="dxa"/>
            <w:vAlign w:val="center"/>
          </w:tcPr>
          <w:p w:rsidR="005873D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5873DE" w:rsidRPr="00844CCB" w:rsidRDefault="005873DE" w:rsidP="008E7072">
            <w:pPr>
              <w:rPr>
                <w:rFonts w:ascii="HGｺﾞｼｯｸM" w:eastAsia="HGｺﾞｼｯｸM"/>
                <w:sz w:val="21"/>
              </w:rPr>
            </w:pPr>
            <w:r w:rsidRPr="00844CCB">
              <w:rPr>
                <w:rFonts w:ascii="HGｺﾞｼｯｸM" w:eastAsia="HGｺﾞｼｯｸM" w:hint="eastAsia"/>
                <w:sz w:val="21"/>
              </w:rPr>
              <w:t>ふれあいスポーツ大会の実施</w:t>
            </w:r>
          </w:p>
        </w:tc>
        <w:tc>
          <w:tcPr>
            <w:tcW w:w="2310" w:type="dxa"/>
            <w:vAlign w:val="center"/>
          </w:tcPr>
          <w:p w:rsidR="005873DE" w:rsidRPr="00844CCB" w:rsidRDefault="005873DE" w:rsidP="0064308F">
            <w:pPr>
              <w:rPr>
                <w:rFonts w:ascii="HGｺﾞｼｯｸM" w:eastAsia="HGｺﾞｼｯｸM"/>
                <w:sz w:val="21"/>
              </w:rPr>
            </w:pPr>
            <w:r w:rsidRPr="00844CCB">
              <w:rPr>
                <w:rFonts w:ascii="HGｺﾞｼｯｸM" w:eastAsia="HGｺﾞｼｯｸM" w:hint="eastAsia"/>
                <w:sz w:val="21"/>
              </w:rPr>
              <w:t>障害政策課</w:t>
            </w:r>
          </w:p>
        </w:tc>
        <w:tc>
          <w:tcPr>
            <w:tcW w:w="537" w:type="dxa"/>
            <w:vAlign w:val="center"/>
          </w:tcPr>
          <w:p w:rsidR="005873D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93</w:t>
            </w:r>
          </w:p>
        </w:tc>
      </w:tr>
      <w:tr w:rsidR="00844CCB" w:rsidRPr="00844CCB" w:rsidTr="00CE0395">
        <w:tc>
          <w:tcPr>
            <w:tcW w:w="708" w:type="dxa"/>
            <w:vAlign w:val="center"/>
          </w:tcPr>
          <w:p w:rsidR="005873D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5873DE" w:rsidRPr="00844CCB" w:rsidRDefault="005873DE" w:rsidP="008E7072">
            <w:pPr>
              <w:rPr>
                <w:rFonts w:ascii="HGｺﾞｼｯｸM" w:eastAsia="HGｺﾞｼｯｸM"/>
                <w:sz w:val="21"/>
              </w:rPr>
            </w:pPr>
            <w:r w:rsidRPr="00844CCB">
              <w:rPr>
                <w:rFonts w:ascii="HGｺﾞｼｯｸM" w:eastAsia="HGｺﾞｼｯｸM" w:hint="eastAsia"/>
                <w:sz w:val="21"/>
              </w:rPr>
              <w:t>スポーツ教室の充実</w:t>
            </w:r>
          </w:p>
        </w:tc>
        <w:tc>
          <w:tcPr>
            <w:tcW w:w="2310" w:type="dxa"/>
            <w:vAlign w:val="center"/>
          </w:tcPr>
          <w:p w:rsidR="005873DE" w:rsidRPr="00844CCB" w:rsidRDefault="005873DE" w:rsidP="0064308F">
            <w:pPr>
              <w:rPr>
                <w:rFonts w:ascii="HGｺﾞｼｯｸM" w:eastAsia="HGｺﾞｼｯｸM"/>
                <w:sz w:val="21"/>
              </w:rPr>
            </w:pPr>
            <w:r w:rsidRPr="00844CCB">
              <w:rPr>
                <w:rFonts w:ascii="HGｺﾞｼｯｸM" w:eastAsia="HGｺﾞｼｯｸM" w:hint="eastAsia"/>
                <w:sz w:val="21"/>
              </w:rPr>
              <w:t>障害政策課</w:t>
            </w:r>
          </w:p>
        </w:tc>
        <w:tc>
          <w:tcPr>
            <w:tcW w:w="537" w:type="dxa"/>
            <w:vAlign w:val="center"/>
          </w:tcPr>
          <w:p w:rsidR="005873D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94</w:t>
            </w:r>
          </w:p>
        </w:tc>
      </w:tr>
      <w:tr w:rsidR="00844CCB" w:rsidRPr="00844CCB" w:rsidTr="00CE0395">
        <w:tc>
          <w:tcPr>
            <w:tcW w:w="708" w:type="dxa"/>
            <w:vAlign w:val="center"/>
          </w:tcPr>
          <w:p w:rsidR="005873D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６</w:t>
            </w:r>
          </w:p>
        </w:tc>
        <w:tc>
          <w:tcPr>
            <w:tcW w:w="5179" w:type="dxa"/>
            <w:vAlign w:val="center"/>
          </w:tcPr>
          <w:p w:rsidR="005873DE" w:rsidRPr="00844CCB" w:rsidRDefault="005873DE" w:rsidP="007C6931">
            <w:pPr>
              <w:rPr>
                <w:rFonts w:ascii="HGｺﾞｼｯｸM" w:eastAsia="HGｺﾞｼｯｸM"/>
                <w:sz w:val="21"/>
              </w:rPr>
            </w:pPr>
            <w:r w:rsidRPr="00844CCB">
              <w:rPr>
                <w:rFonts w:ascii="HGｺﾞｼｯｸM" w:eastAsia="HGｺﾞｼｯｸM" w:hint="eastAsia"/>
                <w:sz w:val="21"/>
              </w:rPr>
              <w:t>障害者文化芸術作品展の実施</w:t>
            </w:r>
          </w:p>
        </w:tc>
        <w:tc>
          <w:tcPr>
            <w:tcW w:w="2310" w:type="dxa"/>
            <w:vAlign w:val="center"/>
          </w:tcPr>
          <w:p w:rsidR="005873DE" w:rsidRPr="00844CCB" w:rsidRDefault="005873DE" w:rsidP="0064308F">
            <w:pPr>
              <w:rPr>
                <w:rFonts w:ascii="HGｺﾞｼｯｸM" w:eastAsia="HGｺﾞｼｯｸM"/>
                <w:sz w:val="21"/>
              </w:rPr>
            </w:pPr>
            <w:r w:rsidRPr="00844CCB">
              <w:rPr>
                <w:rFonts w:ascii="HGｺﾞｼｯｸM" w:eastAsia="HGｺﾞｼｯｸM" w:hint="eastAsia"/>
                <w:sz w:val="21"/>
              </w:rPr>
              <w:t>障害政策課</w:t>
            </w:r>
          </w:p>
        </w:tc>
        <w:tc>
          <w:tcPr>
            <w:tcW w:w="537" w:type="dxa"/>
            <w:vAlign w:val="center"/>
          </w:tcPr>
          <w:p w:rsidR="005873D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94</w:t>
            </w:r>
          </w:p>
        </w:tc>
      </w:tr>
      <w:tr w:rsidR="00844CCB" w:rsidRPr="00844CCB" w:rsidTr="00CE0395">
        <w:tc>
          <w:tcPr>
            <w:tcW w:w="708" w:type="dxa"/>
            <w:vAlign w:val="center"/>
          </w:tcPr>
          <w:p w:rsidR="00AA76E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７</w:t>
            </w:r>
          </w:p>
        </w:tc>
        <w:tc>
          <w:tcPr>
            <w:tcW w:w="5179" w:type="dxa"/>
            <w:vAlign w:val="center"/>
          </w:tcPr>
          <w:p w:rsidR="00AA76EE" w:rsidRPr="00844CCB" w:rsidRDefault="00AA76EE" w:rsidP="008E7072">
            <w:pPr>
              <w:rPr>
                <w:rFonts w:ascii="HGｺﾞｼｯｸM" w:eastAsia="HGｺﾞｼｯｸM"/>
                <w:sz w:val="21"/>
              </w:rPr>
            </w:pPr>
            <w:r w:rsidRPr="00844CCB">
              <w:rPr>
                <w:rFonts w:ascii="HGｺﾞｼｯｸM" w:eastAsia="HGｺﾞｼｯｸM" w:hint="eastAsia"/>
                <w:sz w:val="21"/>
              </w:rPr>
              <w:t>図書館資料へのアクセスの確保</w:t>
            </w:r>
          </w:p>
        </w:tc>
        <w:tc>
          <w:tcPr>
            <w:tcW w:w="2310" w:type="dxa"/>
            <w:vAlign w:val="center"/>
          </w:tcPr>
          <w:p w:rsidR="00AA76EE" w:rsidRPr="00844CCB" w:rsidRDefault="00AA76EE" w:rsidP="00E93F06">
            <w:pPr>
              <w:spacing w:line="240" w:lineRule="exact"/>
              <w:rPr>
                <w:rFonts w:ascii="HGｺﾞｼｯｸM" w:eastAsia="HGｺﾞｼｯｸM"/>
                <w:spacing w:val="-14"/>
                <w:sz w:val="21"/>
              </w:rPr>
            </w:pPr>
            <w:r w:rsidRPr="00844CCB">
              <w:rPr>
                <w:rFonts w:ascii="HGｺﾞｼｯｸM" w:eastAsia="HGｺﾞｼｯｸM" w:hint="eastAsia"/>
                <w:spacing w:val="-14"/>
                <w:sz w:val="21"/>
              </w:rPr>
              <w:t>中央図書館資料サービス課</w:t>
            </w:r>
          </w:p>
        </w:tc>
        <w:tc>
          <w:tcPr>
            <w:tcW w:w="537" w:type="dxa"/>
            <w:vAlign w:val="center"/>
          </w:tcPr>
          <w:p w:rsidR="00AA76E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94</w:t>
            </w:r>
          </w:p>
        </w:tc>
      </w:tr>
      <w:tr w:rsidR="005873DE" w:rsidRPr="00844CCB" w:rsidTr="00CE0395">
        <w:tc>
          <w:tcPr>
            <w:tcW w:w="708" w:type="dxa"/>
            <w:vAlign w:val="center"/>
          </w:tcPr>
          <w:p w:rsidR="005873DE" w:rsidRPr="00844CCB" w:rsidRDefault="00FA3648" w:rsidP="00EC0F50">
            <w:pPr>
              <w:jc w:val="right"/>
              <w:rPr>
                <w:rFonts w:ascii="HGｺﾞｼｯｸM" w:eastAsia="HGｺﾞｼｯｸM"/>
                <w:sz w:val="21"/>
              </w:rPr>
            </w:pPr>
            <w:r w:rsidRPr="00844CCB">
              <w:rPr>
                <w:rFonts w:ascii="HGｺﾞｼｯｸM" w:eastAsia="HGｺﾞｼｯｸM" w:hint="eastAsia"/>
                <w:sz w:val="21"/>
              </w:rPr>
              <w:t>８</w:t>
            </w:r>
          </w:p>
        </w:tc>
        <w:tc>
          <w:tcPr>
            <w:tcW w:w="5179" w:type="dxa"/>
            <w:vAlign w:val="center"/>
          </w:tcPr>
          <w:p w:rsidR="005873DE" w:rsidRPr="00844CCB" w:rsidRDefault="005873DE" w:rsidP="008E7072">
            <w:pPr>
              <w:rPr>
                <w:rFonts w:ascii="HGｺﾞｼｯｸM" w:eastAsia="HGｺﾞｼｯｸM"/>
                <w:sz w:val="21"/>
              </w:rPr>
            </w:pPr>
            <w:r w:rsidRPr="00844CCB">
              <w:rPr>
                <w:rFonts w:ascii="HGｺﾞｼｯｸM" w:eastAsia="HGｺﾞｼｯｸM" w:hint="eastAsia"/>
                <w:sz w:val="21"/>
              </w:rPr>
              <w:t>市立施設の使用料減免</w:t>
            </w:r>
          </w:p>
        </w:tc>
        <w:tc>
          <w:tcPr>
            <w:tcW w:w="2310" w:type="dxa"/>
            <w:vAlign w:val="center"/>
          </w:tcPr>
          <w:p w:rsidR="005873DE" w:rsidRPr="00844CCB" w:rsidRDefault="005873DE" w:rsidP="0064308F">
            <w:pPr>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5873DE"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94</w:t>
            </w:r>
          </w:p>
        </w:tc>
      </w:tr>
    </w:tbl>
    <w:p w:rsidR="004C41B0" w:rsidRPr="00844CCB" w:rsidRDefault="004C41B0" w:rsidP="004C41B0"/>
    <w:p w:rsidR="00DB682C" w:rsidRPr="00844CCB" w:rsidRDefault="00DB682C" w:rsidP="00DB682C"/>
    <w:p w:rsidR="00DB682C" w:rsidRPr="00844CCB" w:rsidRDefault="00DB682C" w:rsidP="00DB682C"/>
    <w:p w:rsidR="00B34CFF" w:rsidRPr="00844CCB" w:rsidRDefault="00B34CFF">
      <w:pPr>
        <w:widowControl/>
        <w:jc w:val="left"/>
        <w:rPr>
          <w:rFonts w:ascii="ＭＳ ゴシック" w:eastAsia="ＭＳ ゴシック" w:hAnsi="ＭＳ ゴシック"/>
          <w:sz w:val="28"/>
        </w:rPr>
      </w:pPr>
      <w:r w:rsidRPr="00844CCB">
        <w:br w:type="page"/>
      </w:r>
    </w:p>
    <w:p w:rsidR="00375E0B" w:rsidRPr="00844CCB" w:rsidRDefault="00375E0B" w:rsidP="00375E0B">
      <w:pPr>
        <w:pStyle w:val="ab"/>
      </w:pPr>
      <w:r w:rsidRPr="00844CCB">
        <w:rPr>
          <w:noProof/>
        </w:rPr>
        <w:lastRenderedPageBreak/>
        <mc:AlternateContent>
          <mc:Choice Requires="wpg">
            <w:drawing>
              <wp:anchor distT="0" distB="0" distL="114300" distR="114300" simplePos="0" relativeHeight="251583488" behindDoc="1" locked="0" layoutInCell="1" allowOverlap="1" wp14:anchorId="08B42E56" wp14:editId="036260CD">
                <wp:simplePos x="0" y="0"/>
                <wp:positionH relativeFrom="column">
                  <wp:posOffset>-52705</wp:posOffset>
                </wp:positionH>
                <wp:positionV relativeFrom="paragraph">
                  <wp:posOffset>69215</wp:posOffset>
                </wp:positionV>
                <wp:extent cx="5867550" cy="342900"/>
                <wp:effectExtent l="0" t="0" r="0" b="0"/>
                <wp:wrapNone/>
                <wp:docPr id="27466" name="グループ化 27466"/>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7471" name="角丸四角形 27471"/>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72" name="正方形/長方形 27472"/>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3B1233" id="グループ化 27466" o:spid="_x0000_s1026" style="position:absolute;left:0;text-align:left;margin-left:-4.15pt;margin-top:5.45pt;width:462pt;height:27pt;z-index:-251732992"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">
                <v:roundrect id="角丸四角形 27471"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" fillcolor="#9bd6ac [3205]" stroked="f" strokeweight="2pt"/>
                <v:rect id="正方形/長方形 27472"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" fillcolor="#9bd6ac [3205]" stroked="f" strokeweight="2pt"/>
              </v:group>
            </w:pict>
          </mc:Fallback>
        </mc:AlternateContent>
      </w:r>
    </w:p>
    <w:p w:rsidR="00DB682C" w:rsidRPr="00844CCB" w:rsidRDefault="00DB682C" w:rsidP="005A6A71">
      <w:pPr>
        <w:pStyle w:val="-"/>
        <w:spacing w:after="108"/>
        <w:ind w:left="113"/>
      </w:pPr>
      <w:r w:rsidRPr="00844CCB">
        <w:rPr>
          <w:rFonts w:hint="eastAsia"/>
        </w:rPr>
        <w:t xml:space="preserve">基本目標４　障害者の危機対策　　　　　　　　　　　　　</w:t>
      </w:r>
    </w:p>
    <w:p w:rsidR="00375E0B" w:rsidRPr="00844CCB" w:rsidRDefault="00375E0B" w:rsidP="00375E0B">
      <w:pPr>
        <w:pStyle w:val="ab"/>
      </w:pPr>
    </w:p>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基本施策（１）防災対策の推進</w:t>
      </w:r>
      <w:r w:rsidR="005C060E" w:rsidRPr="00745785">
        <w:rPr>
          <w:noProof/>
        </w:rPr>
        <w:drawing>
          <wp:anchor distT="0" distB="0" distL="114300" distR="114300" simplePos="0" relativeHeight="252371968" behindDoc="0" locked="1" layoutInCell="1" allowOverlap="1" wp14:anchorId="622C6C46" wp14:editId="5D42A028">
            <wp:simplePos x="0" y="0"/>
            <wp:positionH relativeFrom="page">
              <wp:posOffset>6333490</wp:posOffset>
            </wp:positionH>
            <wp:positionV relativeFrom="page">
              <wp:posOffset>9469120</wp:posOffset>
            </wp:positionV>
            <wp:extent cx="646560" cy="646560"/>
            <wp:effectExtent l="0" t="0" r="1270" b="1270"/>
            <wp:wrapNone/>
            <wp:docPr id="812" name="SPCod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37"/>
      </w:tblGrid>
      <w:tr w:rsidR="00844CCB" w:rsidRPr="00844CCB" w:rsidTr="00CE0395">
        <w:tc>
          <w:tcPr>
            <w:tcW w:w="588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c>
          <w:tcPr>
            <w:tcW w:w="708" w:type="dxa"/>
            <w:vAlign w:val="center"/>
          </w:tcPr>
          <w:p w:rsidR="00647555"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647555" w:rsidRPr="00844CCB">
              <w:rPr>
                <w:rFonts w:ascii="HGｺﾞｼｯｸM" w:eastAsia="HGｺﾞｼｯｸM" w:hint="eastAsia"/>
                <w:sz w:val="21"/>
              </w:rPr>
              <w:t>１</w:t>
            </w:r>
          </w:p>
        </w:tc>
        <w:tc>
          <w:tcPr>
            <w:tcW w:w="5179" w:type="dxa"/>
            <w:vAlign w:val="center"/>
          </w:tcPr>
          <w:p w:rsidR="00647555" w:rsidRPr="00844CCB" w:rsidRDefault="00647555" w:rsidP="008E7072">
            <w:pPr>
              <w:rPr>
                <w:rFonts w:ascii="HGｺﾞｼｯｸM" w:eastAsia="HGｺﾞｼｯｸM"/>
                <w:sz w:val="21"/>
              </w:rPr>
            </w:pPr>
            <w:r w:rsidRPr="00844CCB">
              <w:rPr>
                <w:rFonts w:ascii="HGｺﾞｼｯｸM" w:eastAsia="HGｺﾞｼｯｸM" w:hint="eastAsia"/>
                <w:sz w:val="21"/>
              </w:rPr>
              <w:t>防災知識等の普及・啓発</w:t>
            </w:r>
          </w:p>
        </w:tc>
        <w:tc>
          <w:tcPr>
            <w:tcW w:w="2310" w:type="dxa"/>
            <w:vAlign w:val="center"/>
          </w:tcPr>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w:t>
            </w:r>
            <w:r w:rsidR="007C6931" w:rsidRPr="00844CCB">
              <w:rPr>
                <w:rFonts w:ascii="HGｺﾞｼｯｸM" w:eastAsia="HGｺﾞｼｯｸM" w:hint="eastAsia"/>
                <w:sz w:val="21"/>
              </w:rPr>
              <w:t>支援</w:t>
            </w:r>
            <w:r w:rsidRPr="00844CCB">
              <w:rPr>
                <w:rFonts w:ascii="HGｺﾞｼｯｸM" w:eastAsia="HGｺﾞｼｯｸM" w:hint="eastAsia"/>
                <w:sz w:val="21"/>
              </w:rPr>
              <w:t>課</w:t>
            </w:r>
          </w:p>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福祉総務課</w:t>
            </w:r>
          </w:p>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防災課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96</w:t>
            </w:r>
          </w:p>
        </w:tc>
      </w:tr>
      <w:tr w:rsidR="00844CCB" w:rsidRPr="00844CCB" w:rsidTr="00CE0395">
        <w:tc>
          <w:tcPr>
            <w:tcW w:w="708" w:type="dxa"/>
            <w:vAlign w:val="center"/>
          </w:tcPr>
          <w:p w:rsidR="00647555"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647555" w:rsidRPr="00844CCB">
              <w:rPr>
                <w:rFonts w:ascii="HGｺﾞｼｯｸM" w:eastAsia="HGｺﾞｼｯｸM" w:hint="eastAsia"/>
                <w:sz w:val="21"/>
              </w:rPr>
              <w:t>２</w:t>
            </w:r>
          </w:p>
        </w:tc>
        <w:tc>
          <w:tcPr>
            <w:tcW w:w="5179" w:type="dxa"/>
            <w:vAlign w:val="center"/>
          </w:tcPr>
          <w:p w:rsidR="00647555" w:rsidRPr="00844CCB" w:rsidRDefault="005650B9" w:rsidP="005650B9">
            <w:pPr>
              <w:rPr>
                <w:rFonts w:ascii="HGｺﾞｼｯｸM" w:eastAsia="HGｺﾞｼｯｸM"/>
                <w:sz w:val="21"/>
              </w:rPr>
            </w:pPr>
            <w:r w:rsidRPr="00844CCB">
              <w:rPr>
                <w:rFonts w:ascii="HGｺﾞｼｯｸM" w:eastAsia="HGｺﾞｼｯｸM" w:hint="eastAsia"/>
                <w:sz w:val="21"/>
              </w:rPr>
              <w:t>要配慮者</w:t>
            </w:r>
            <w:r w:rsidR="00647555" w:rsidRPr="00844CCB">
              <w:rPr>
                <w:rFonts w:ascii="HGｺﾞｼｯｸM" w:eastAsia="HGｺﾞｼｯｸM" w:hint="eastAsia"/>
                <w:sz w:val="21"/>
              </w:rPr>
              <w:t>の避難支援対策の推進</w:t>
            </w:r>
          </w:p>
        </w:tc>
        <w:tc>
          <w:tcPr>
            <w:tcW w:w="2310" w:type="dxa"/>
            <w:vAlign w:val="center"/>
          </w:tcPr>
          <w:p w:rsidR="00647555" w:rsidRPr="00844CCB" w:rsidRDefault="00647555" w:rsidP="00AA76EE">
            <w:pPr>
              <w:spacing w:line="240" w:lineRule="exact"/>
              <w:rPr>
                <w:rFonts w:ascii="HGｺﾞｼｯｸM" w:eastAsia="HGｺﾞｼｯｸM"/>
                <w:sz w:val="21"/>
              </w:rPr>
            </w:pPr>
            <w:r w:rsidRPr="00844CCB">
              <w:rPr>
                <w:rFonts w:ascii="HGｺﾞｼｯｸM" w:eastAsia="HGｺﾞｼｯｸM" w:hint="eastAsia"/>
                <w:sz w:val="21"/>
              </w:rPr>
              <w:t>福祉総務課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96</w:t>
            </w:r>
          </w:p>
        </w:tc>
      </w:tr>
      <w:tr w:rsidR="00844CCB" w:rsidRPr="00844CCB" w:rsidTr="00CE0395">
        <w:tc>
          <w:tcPr>
            <w:tcW w:w="708" w:type="dxa"/>
            <w:vAlign w:val="center"/>
          </w:tcPr>
          <w:p w:rsidR="00647555"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647555" w:rsidRPr="00844CCB">
              <w:rPr>
                <w:rFonts w:ascii="HGｺﾞｼｯｸM" w:eastAsia="HGｺﾞｼｯｸM" w:hint="eastAsia"/>
                <w:sz w:val="21"/>
              </w:rPr>
              <w:t>３</w:t>
            </w:r>
          </w:p>
        </w:tc>
        <w:tc>
          <w:tcPr>
            <w:tcW w:w="5179" w:type="dxa"/>
            <w:vAlign w:val="center"/>
          </w:tcPr>
          <w:p w:rsidR="00647555" w:rsidRPr="00844CCB" w:rsidRDefault="00647555" w:rsidP="007C6931">
            <w:pPr>
              <w:rPr>
                <w:rFonts w:ascii="HGｺﾞｼｯｸM" w:eastAsia="HGｺﾞｼｯｸM"/>
                <w:sz w:val="21"/>
              </w:rPr>
            </w:pPr>
            <w:r w:rsidRPr="00844CCB">
              <w:rPr>
                <w:rFonts w:ascii="HGｺﾞｼｯｸM" w:eastAsia="HGｺﾞｼｯｸM" w:hint="eastAsia"/>
                <w:sz w:val="21"/>
              </w:rPr>
              <w:t>避難行動要支援者名簿の活用</w:t>
            </w:r>
          </w:p>
        </w:tc>
        <w:tc>
          <w:tcPr>
            <w:tcW w:w="2310" w:type="dxa"/>
            <w:vAlign w:val="center"/>
          </w:tcPr>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福祉総務課</w:t>
            </w:r>
          </w:p>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防災課</w:t>
            </w:r>
          </w:p>
          <w:p w:rsidR="00647555" w:rsidRPr="00844CCB" w:rsidRDefault="00647555"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w:t>
            </w:r>
            <w:r w:rsidR="007C6931" w:rsidRPr="00844CCB">
              <w:rPr>
                <w:rFonts w:ascii="HGｺﾞｼｯｸM" w:eastAsia="HGｺﾞｼｯｸM" w:hint="eastAsia"/>
                <w:sz w:val="21"/>
              </w:rPr>
              <w:t>支援</w:t>
            </w:r>
            <w:r w:rsidRPr="00844CCB">
              <w:rPr>
                <w:rFonts w:ascii="HGｺﾞｼｯｸM" w:eastAsia="HGｺﾞｼｯｸM" w:hint="eastAsia"/>
                <w:sz w:val="21"/>
              </w:rPr>
              <w:t>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96</w:t>
            </w:r>
          </w:p>
        </w:tc>
      </w:tr>
      <w:tr w:rsidR="00844CCB" w:rsidRPr="00844CCB" w:rsidTr="00CE0395">
        <w:tc>
          <w:tcPr>
            <w:tcW w:w="708" w:type="dxa"/>
            <w:vAlign w:val="center"/>
          </w:tcPr>
          <w:p w:rsidR="00647555"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647555" w:rsidRPr="00844CCB">
              <w:rPr>
                <w:rFonts w:ascii="HGｺﾞｼｯｸM" w:eastAsia="HGｺﾞｼｯｸM" w:hint="eastAsia"/>
                <w:sz w:val="21"/>
              </w:rPr>
              <w:t>４</w:t>
            </w:r>
          </w:p>
        </w:tc>
        <w:tc>
          <w:tcPr>
            <w:tcW w:w="5179" w:type="dxa"/>
            <w:vAlign w:val="center"/>
          </w:tcPr>
          <w:p w:rsidR="00647555" w:rsidRPr="00844CCB" w:rsidRDefault="00647555" w:rsidP="008E7072">
            <w:pPr>
              <w:rPr>
                <w:rFonts w:ascii="HGｺﾞｼｯｸM" w:eastAsia="HGｺﾞｼｯｸM"/>
                <w:sz w:val="21"/>
              </w:rPr>
            </w:pPr>
            <w:r w:rsidRPr="00844CCB">
              <w:rPr>
                <w:rFonts w:ascii="HGｺﾞｼｯｸM" w:eastAsia="HGｺﾞｼｯｸM" w:hint="eastAsia"/>
                <w:sz w:val="21"/>
              </w:rPr>
              <w:t>緊急時における確実な情報の発信・受信</w:t>
            </w:r>
          </w:p>
        </w:tc>
        <w:tc>
          <w:tcPr>
            <w:tcW w:w="2310" w:type="dxa"/>
            <w:vAlign w:val="center"/>
          </w:tcPr>
          <w:p w:rsidR="00647555" w:rsidRPr="00844CCB" w:rsidRDefault="00647555" w:rsidP="00AA76EE">
            <w:pPr>
              <w:spacing w:line="240" w:lineRule="exact"/>
              <w:rPr>
                <w:rFonts w:ascii="HGｺﾞｼｯｸM" w:eastAsia="HGｺﾞｼｯｸM"/>
                <w:sz w:val="21"/>
              </w:rPr>
            </w:pPr>
            <w:r w:rsidRPr="00844CCB">
              <w:rPr>
                <w:rFonts w:ascii="HGｺﾞｼｯｸM" w:eastAsia="HGｺﾞｼｯｸM" w:hint="eastAsia"/>
                <w:sz w:val="21"/>
              </w:rPr>
              <w:t>防災課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97</w:t>
            </w:r>
          </w:p>
        </w:tc>
      </w:tr>
      <w:tr w:rsidR="00647555" w:rsidRPr="00844CCB" w:rsidTr="00CE0395">
        <w:tc>
          <w:tcPr>
            <w:tcW w:w="708" w:type="dxa"/>
            <w:vAlign w:val="center"/>
          </w:tcPr>
          <w:p w:rsidR="00647555" w:rsidRPr="00844CCB" w:rsidRDefault="00EC0F50" w:rsidP="00EC0F50">
            <w:pPr>
              <w:jc w:val="right"/>
              <w:rPr>
                <w:rFonts w:ascii="HGｺﾞｼｯｸM" w:eastAsia="HGｺﾞｼｯｸM"/>
                <w:sz w:val="21"/>
              </w:rPr>
            </w:pPr>
            <w:r w:rsidRPr="00844CCB">
              <w:rPr>
                <w:rFonts w:ascii="HGｺﾞｼｯｸM" w:eastAsia="HGｺﾞｼｯｸM" w:hint="eastAsia"/>
                <w:sz w:val="21"/>
              </w:rPr>
              <w:t>★</w:t>
            </w:r>
            <w:r w:rsidR="00647555" w:rsidRPr="00844CCB">
              <w:rPr>
                <w:rFonts w:ascii="HGｺﾞｼｯｸM" w:eastAsia="HGｺﾞｼｯｸM" w:hint="eastAsia"/>
                <w:sz w:val="21"/>
              </w:rPr>
              <w:t>５</w:t>
            </w:r>
          </w:p>
        </w:tc>
        <w:tc>
          <w:tcPr>
            <w:tcW w:w="5179" w:type="dxa"/>
            <w:vAlign w:val="center"/>
          </w:tcPr>
          <w:p w:rsidR="00647555" w:rsidRPr="00844CCB" w:rsidRDefault="00647555" w:rsidP="008E7072">
            <w:pPr>
              <w:rPr>
                <w:rFonts w:ascii="HGｺﾞｼｯｸM" w:eastAsia="HGｺﾞｼｯｸM"/>
                <w:sz w:val="21"/>
              </w:rPr>
            </w:pPr>
            <w:r w:rsidRPr="00844CCB">
              <w:rPr>
                <w:rFonts w:ascii="HGｺﾞｼｯｸM" w:eastAsia="HGｺﾞｼｯｸM" w:hint="eastAsia"/>
                <w:sz w:val="21"/>
              </w:rPr>
              <w:t>防災訓練への障害者の参加</w:t>
            </w:r>
          </w:p>
        </w:tc>
        <w:tc>
          <w:tcPr>
            <w:tcW w:w="2310" w:type="dxa"/>
            <w:vAlign w:val="center"/>
          </w:tcPr>
          <w:p w:rsidR="007C6931" w:rsidRPr="00844CCB" w:rsidRDefault="007C6931"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p w:rsidR="00647555" w:rsidRPr="00844CCB" w:rsidRDefault="00647555" w:rsidP="00AA76EE">
            <w:pPr>
              <w:spacing w:line="240" w:lineRule="exact"/>
              <w:rPr>
                <w:rFonts w:ascii="HGｺﾞｼｯｸM" w:eastAsia="HGｺﾞｼｯｸM"/>
                <w:sz w:val="21"/>
              </w:rPr>
            </w:pPr>
            <w:r w:rsidRPr="00844CCB">
              <w:rPr>
                <w:rFonts w:ascii="HGｺﾞｼｯｸM" w:eastAsia="HGｺﾞｼｯｸM" w:hint="eastAsia"/>
                <w:sz w:val="21"/>
              </w:rPr>
              <w:t>防災課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97</w:t>
            </w:r>
          </w:p>
        </w:tc>
      </w:tr>
    </w:tbl>
    <w:p w:rsidR="00DB682C" w:rsidRPr="00844CCB" w:rsidRDefault="00DB682C" w:rsidP="00DB682C"/>
    <w:p w:rsidR="0091241B" w:rsidRPr="00844CCB" w:rsidRDefault="0091241B" w:rsidP="00DB682C"/>
    <w:p w:rsidR="00DB682C" w:rsidRPr="00844CCB" w:rsidRDefault="008D4225" w:rsidP="008D4225">
      <w:pPr>
        <w:pStyle w:val="3"/>
        <w:ind w:leftChars="100" w:left="494" w:hanging="267"/>
      </w:pPr>
      <w:r w:rsidRPr="00844CCB">
        <w:rPr>
          <w:rFonts w:hint="eastAsia"/>
        </w:rPr>
        <w:t>●</w:t>
      </w:r>
      <w:r w:rsidR="00DB682C" w:rsidRPr="00844CCB">
        <w:rPr>
          <w:rFonts w:hint="eastAsia"/>
        </w:rPr>
        <w:t>基本施策（２）緊急時等の対策</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10"/>
        <w:gridCol w:w="542"/>
      </w:tblGrid>
      <w:tr w:rsidR="00844CCB" w:rsidRPr="00844CCB" w:rsidTr="00CE0395">
        <w:tc>
          <w:tcPr>
            <w:tcW w:w="5887" w:type="dxa"/>
            <w:gridSpan w:val="2"/>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実施事業</w:t>
            </w:r>
          </w:p>
        </w:tc>
        <w:tc>
          <w:tcPr>
            <w:tcW w:w="2310"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担当所管</w:t>
            </w:r>
          </w:p>
        </w:tc>
        <w:tc>
          <w:tcPr>
            <w:tcW w:w="537" w:type="dxa"/>
            <w:shd w:val="clear" w:color="auto" w:fill="CDEBD2" w:themeFill="accent1"/>
            <w:vAlign w:val="center"/>
          </w:tcPr>
          <w:p w:rsidR="004C41B0" w:rsidRPr="00844CCB" w:rsidRDefault="004C41B0" w:rsidP="008E7072">
            <w:pPr>
              <w:jc w:val="center"/>
              <w:rPr>
                <w:rFonts w:ascii="HGｺﾞｼｯｸM" w:eastAsia="HGｺﾞｼｯｸM"/>
                <w:sz w:val="21"/>
              </w:rPr>
            </w:pPr>
            <w:r w:rsidRPr="00844CCB">
              <w:rPr>
                <w:rFonts w:ascii="HGｺﾞｼｯｸM" w:eastAsia="HGｺﾞｼｯｸM" w:hint="eastAsia"/>
                <w:sz w:val="21"/>
              </w:rPr>
              <w:t>頁</w:t>
            </w:r>
          </w:p>
        </w:tc>
      </w:tr>
      <w:tr w:rsidR="00844CCB" w:rsidRPr="00844CCB" w:rsidTr="00CE0395">
        <w:tc>
          <w:tcPr>
            <w:tcW w:w="708" w:type="dxa"/>
            <w:vAlign w:val="center"/>
          </w:tcPr>
          <w:p w:rsidR="00647555" w:rsidRPr="00844CCB" w:rsidRDefault="00647555" w:rsidP="00EC0F50">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647555" w:rsidRPr="00844CCB" w:rsidRDefault="004B1495" w:rsidP="008E7072">
            <w:pPr>
              <w:rPr>
                <w:rFonts w:ascii="HGｺﾞｼｯｸM" w:eastAsia="HGｺﾞｼｯｸM"/>
                <w:sz w:val="21"/>
              </w:rPr>
            </w:pPr>
            <w:r w:rsidRPr="00844CCB">
              <w:rPr>
                <w:rFonts w:ascii="HGｺﾞｼｯｸM" w:eastAsia="HGｺﾞｼｯｸM" w:hint="eastAsia"/>
                <w:sz w:val="21"/>
              </w:rPr>
              <w:t>障害者支援施設等の防犯対策事業</w:t>
            </w:r>
          </w:p>
        </w:tc>
        <w:tc>
          <w:tcPr>
            <w:tcW w:w="2310" w:type="dxa"/>
            <w:vAlign w:val="center"/>
          </w:tcPr>
          <w:p w:rsidR="00647555" w:rsidRPr="00844CCB" w:rsidRDefault="004B1495"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障害政策課</w:t>
            </w:r>
          </w:p>
          <w:p w:rsidR="004B1495" w:rsidRPr="00844CCB" w:rsidRDefault="004B1495" w:rsidP="00AA76EE">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64755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99</w:t>
            </w:r>
          </w:p>
        </w:tc>
      </w:tr>
      <w:tr w:rsidR="00844CCB" w:rsidRPr="00844CCB" w:rsidTr="00CE0395">
        <w:tc>
          <w:tcPr>
            <w:tcW w:w="708" w:type="dxa"/>
            <w:vAlign w:val="center"/>
          </w:tcPr>
          <w:p w:rsidR="004B1495" w:rsidRPr="00844CCB" w:rsidRDefault="004B1495" w:rsidP="00EC0F50">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4B1495" w:rsidRPr="00844CCB" w:rsidRDefault="004B1495" w:rsidP="00A11731">
            <w:pPr>
              <w:rPr>
                <w:rFonts w:ascii="HGｺﾞｼｯｸM" w:eastAsia="HGｺﾞｼｯｸM"/>
                <w:sz w:val="21"/>
              </w:rPr>
            </w:pPr>
            <w:r w:rsidRPr="00844CCB">
              <w:rPr>
                <w:rFonts w:ascii="HGｺﾞｼｯｸM" w:eastAsia="HGｺﾞｼｯｸM" w:hint="eastAsia"/>
                <w:sz w:val="21"/>
              </w:rPr>
              <w:t>緊急通報システムの設置</w:t>
            </w:r>
          </w:p>
        </w:tc>
        <w:tc>
          <w:tcPr>
            <w:tcW w:w="2310" w:type="dxa"/>
            <w:vAlign w:val="center"/>
          </w:tcPr>
          <w:p w:rsidR="004B1495" w:rsidRPr="00844CCB" w:rsidRDefault="004B1495" w:rsidP="00AA76EE">
            <w:pPr>
              <w:spacing w:line="240" w:lineRule="exact"/>
              <w:rPr>
                <w:rFonts w:ascii="HGｺﾞｼｯｸM" w:eastAsia="HGｺﾞｼｯｸM"/>
                <w:sz w:val="21"/>
              </w:rPr>
            </w:pPr>
            <w:r w:rsidRPr="00844CCB">
              <w:rPr>
                <w:rFonts w:ascii="HGｺﾞｼｯｸM" w:eastAsia="HGｺﾞｼｯｸM" w:hint="eastAsia"/>
                <w:sz w:val="21"/>
              </w:rPr>
              <w:t>障害支援課</w:t>
            </w:r>
          </w:p>
        </w:tc>
        <w:tc>
          <w:tcPr>
            <w:tcW w:w="537" w:type="dxa"/>
            <w:vAlign w:val="center"/>
          </w:tcPr>
          <w:p w:rsidR="004B149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99</w:t>
            </w:r>
          </w:p>
        </w:tc>
      </w:tr>
      <w:tr w:rsidR="00844CCB" w:rsidRPr="00844CCB" w:rsidTr="00CE0395">
        <w:tc>
          <w:tcPr>
            <w:tcW w:w="708" w:type="dxa"/>
            <w:vAlign w:val="center"/>
          </w:tcPr>
          <w:p w:rsidR="004B1495" w:rsidRPr="00844CCB" w:rsidRDefault="004B1495" w:rsidP="00EC0F50">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4B1495" w:rsidRPr="00844CCB" w:rsidRDefault="004B1495" w:rsidP="00AA76EE">
            <w:pPr>
              <w:spacing w:line="280" w:lineRule="exact"/>
              <w:rPr>
                <w:rFonts w:ascii="HGｺﾞｼｯｸM" w:eastAsia="HGｺﾞｼｯｸM"/>
                <w:sz w:val="21"/>
              </w:rPr>
            </w:pPr>
            <w:r w:rsidRPr="00844CCB">
              <w:rPr>
                <w:rFonts w:ascii="HGｺﾞｼｯｸM" w:eastAsia="HGｺﾞｼｯｸM" w:hint="eastAsia"/>
                <w:sz w:val="21"/>
              </w:rPr>
              <w:t>インターネット・メール・ファクスによる１１９番通報受信</w:t>
            </w:r>
          </w:p>
        </w:tc>
        <w:tc>
          <w:tcPr>
            <w:tcW w:w="2310" w:type="dxa"/>
            <w:vAlign w:val="center"/>
          </w:tcPr>
          <w:p w:rsidR="004B1495" w:rsidRPr="00844CCB" w:rsidRDefault="004B1495" w:rsidP="00AA76EE">
            <w:pPr>
              <w:spacing w:line="240" w:lineRule="exact"/>
              <w:rPr>
                <w:rFonts w:ascii="HGｺﾞｼｯｸM" w:eastAsia="HGｺﾞｼｯｸM"/>
                <w:sz w:val="21"/>
              </w:rPr>
            </w:pPr>
            <w:r w:rsidRPr="00844CCB">
              <w:rPr>
                <w:rFonts w:ascii="HGｺﾞｼｯｸM" w:eastAsia="HGｺﾞｼｯｸM" w:hint="eastAsia"/>
                <w:sz w:val="21"/>
              </w:rPr>
              <w:t>指令課</w:t>
            </w:r>
          </w:p>
        </w:tc>
        <w:tc>
          <w:tcPr>
            <w:tcW w:w="537" w:type="dxa"/>
            <w:vAlign w:val="center"/>
          </w:tcPr>
          <w:p w:rsidR="004B149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99</w:t>
            </w:r>
          </w:p>
        </w:tc>
      </w:tr>
      <w:tr w:rsidR="00844CCB" w:rsidRPr="00844CCB" w:rsidTr="00CE0395">
        <w:tc>
          <w:tcPr>
            <w:tcW w:w="708" w:type="dxa"/>
            <w:vAlign w:val="center"/>
          </w:tcPr>
          <w:p w:rsidR="004B1495" w:rsidRPr="00844CCB" w:rsidRDefault="004B1495" w:rsidP="00EC0F50">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4B1495" w:rsidRPr="00844CCB" w:rsidRDefault="000061B7" w:rsidP="000061B7">
            <w:pPr>
              <w:rPr>
                <w:rFonts w:ascii="HGｺﾞｼｯｸM" w:eastAsia="HGｺﾞｼｯｸM"/>
                <w:sz w:val="21"/>
              </w:rPr>
            </w:pPr>
            <w:r>
              <w:rPr>
                <w:rFonts w:ascii="HGｺﾞｼｯｸM" w:eastAsia="HGｺﾞｼｯｸM" w:hint="eastAsia"/>
                <w:sz w:val="21"/>
              </w:rPr>
              <w:t>緊急時安心キット</w:t>
            </w:r>
            <w:r w:rsidRPr="000B67F8">
              <w:rPr>
                <w:rFonts w:ascii="HGｺﾞｼｯｸM" w:eastAsia="HGｺﾞｼｯｸM" w:hint="eastAsia"/>
                <w:sz w:val="21"/>
              </w:rPr>
              <w:t>配付</w:t>
            </w:r>
            <w:r w:rsidR="004B1495" w:rsidRPr="00844CCB">
              <w:rPr>
                <w:rFonts w:ascii="HGｺﾞｼｯｸM" w:eastAsia="HGｺﾞｼｯｸM" w:hint="eastAsia"/>
                <w:sz w:val="21"/>
              </w:rPr>
              <w:t>事業</w:t>
            </w:r>
          </w:p>
        </w:tc>
        <w:tc>
          <w:tcPr>
            <w:tcW w:w="2310" w:type="dxa"/>
            <w:vAlign w:val="center"/>
          </w:tcPr>
          <w:p w:rsidR="004B1495" w:rsidRPr="00844CCB" w:rsidRDefault="004B1495" w:rsidP="00AA76EE">
            <w:pPr>
              <w:spacing w:line="240" w:lineRule="exact"/>
              <w:rPr>
                <w:rFonts w:ascii="HGｺﾞｼｯｸM" w:eastAsia="HGｺﾞｼｯｸM"/>
                <w:sz w:val="21"/>
              </w:rPr>
            </w:pPr>
            <w:r w:rsidRPr="00844CCB">
              <w:rPr>
                <w:rFonts w:ascii="HGｺﾞｼｯｸM" w:eastAsia="HGｺﾞｼｯｸM" w:hint="eastAsia"/>
                <w:sz w:val="21"/>
              </w:rPr>
              <w:t>救急課</w:t>
            </w:r>
          </w:p>
        </w:tc>
        <w:tc>
          <w:tcPr>
            <w:tcW w:w="537" w:type="dxa"/>
            <w:vAlign w:val="center"/>
          </w:tcPr>
          <w:p w:rsidR="004B149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99</w:t>
            </w:r>
          </w:p>
        </w:tc>
      </w:tr>
      <w:tr w:rsidR="004B1495" w:rsidRPr="00844CCB" w:rsidTr="00CE0395">
        <w:tc>
          <w:tcPr>
            <w:tcW w:w="708" w:type="dxa"/>
            <w:vAlign w:val="center"/>
          </w:tcPr>
          <w:p w:rsidR="004B1495" w:rsidRPr="00844CCB" w:rsidRDefault="004B1495" w:rsidP="00EC0F50">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4B1495" w:rsidRPr="00844CCB" w:rsidRDefault="004B1495" w:rsidP="008E7072">
            <w:pPr>
              <w:rPr>
                <w:rFonts w:ascii="HGｺﾞｼｯｸM" w:eastAsia="HGｺﾞｼｯｸM"/>
                <w:sz w:val="21"/>
              </w:rPr>
            </w:pPr>
            <w:r w:rsidRPr="00844CCB">
              <w:rPr>
                <w:rFonts w:ascii="HGｺﾞｼｯｸM" w:eastAsia="HGｺﾞｼｯｸM" w:hint="eastAsia"/>
                <w:sz w:val="21"/>
              </w:rPr>
              <w:t>消費者行政の推進</w:t>
            </w:r>
          </w:p>
        </w:tc>
        <w:tc>
          <w:tcPr>
            <w:tcW w:w="2310" w:type="dxa"/>
            <w:vAlign w:val="center"/>
          </w:tcPr>
          <w:p w:rsidR="004B1495" w:rsidRPr="00844CCB" w:rsidRDefault="004B1495" w:rsidP="00AA76EE">
            <w:pPr>
              <w:spacing w:line="240" w:lineRule="exact"/>
              <w:rPr>
                <w:rFonts w:ascii="HGｺﾞｼｯｸM" w:eastAsia="HGｺﾞｼｯｸM"/>
                <w:spacing w:val="-10"/>
                <w:sz w:val="21"/>
              </w:rPr>
            </w:pPr>
            <w:r w:rsidRPr="00844CCB">
              <w:rPr>
                <w:rFonts w:ascii="HGｺﾞｼｯｸM" w:eastAsia="HGｺﾞｼｯｸM" w:hint="eastAsia"/>
                <w:spacing w:val="-10"/>
                <w:sz w:val="21"/>
              </w:rPr>
              <w:t>消費生活総合センター</w:t>
            </w:r>
          </w:p>
        </w:tc>
        <w:tc>
          <w:tcPr>
            <w:tcW w:w="537" w:type="dxa"/>
            <w:vAlign w:val="center"/>
          </w:tcPr>
          <w:p w:rsidR="004B1495" w:rsidRPr="00844CCB" w:rsidRDefault="00FA3648" w:rsidP="008E7072">
            <w:pPr>
              <w:jc w:val="center"/>
              <w:rPr>
                <w:rFonts w:ascii="HGｺﾞｼｯｸM" w:eastAsia="HGｺﾞｼｯｸM"/>
                <w:sz w:val="21"/>
              </w:rPr>
            </w:pPr>
            <w:r w:rsidRPr="00844CCB">
              <w:rPr>
                <w:rFonts w:ascii="HGｺﾞｼｯｸM" w:eastAsia="HGｺﾞｼｯｸM" w:hint="eastAsia"/>
                <w:sz w:val="21"/>
              </w:rPr>
              <w:t>100</w:t>
            </w:r>
          </w:p>
        </w:tc>
      </w:tr>
    </w:tbl>
    <w:p w:rsidR="004C41B0" w:rsidRDefault="004C41B0" w:rsidP="004C41B0"/>
    <w:p w:rsidR="00F211AB" w:rsidRPr="00844CCB" w:rsidRDefault="00F211AB" w:rsidP="004D6592">
      <w:pPr>
        <w:pStyle w:val="21"/>
        <w:ind w:leftChars="0" w:left="0" w:firstLineChars="0" w:firstLine="0"/>
        <w:rPr>
          <w:rFonts w:hint="eastAsia"/>
        </w:rPr>
      </w:pPr>
    </w:p>
    <w:sectPr w:rsidR="00F211AB" w:rsidRPr="00844CCB" w:rsidSect="007344FF">
      <w:headerReference w:type="default" r:id="rId80"/>
      <w:footerReference w:type="default" r:id="rId81"/>
      <w:type w:val="oddPage"/>
      <w:pgSz w:w="11906" w:h="16838" w:code="9"/>
      <w:pgMar w:top="1701" w:right="1418" w:bottom="1418" w:left="1418" w:header="680" w:footer="680" w:gutter="0"/>
      <w:pgNumType w:start="3"/>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A4" w:rsidRDefault="00DF5FA4" w:rsidP="008D38D0">
      <w:r>
        <w:separator/>
      </w:r>
    </w:p>
  </w:endnote>
  <w:endnote w:type="continuationSeparator" w:id="0">
    <w:p w:rsidR="00DF5FA4" w:rsidRDefault="00DF5FA4"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D82230B3-47CC-431C-BD0C-9168CAA50912}"/>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2" w:subsetted="1" w:fontKey="{BCEB16C9-A03D-4BD2-B2CB-8A5CC4C1042A}"/>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3" w:subsetted="1" w:fontKey="{B8EB1B40-27FB-45A9-9426-EDC8A25FCDAB}"/>
    <w:embedBold r:id="rId4" w:subsetted="1" w:fontKey="{D9714C7D-607D-4E0C-BBF6-3D30D7B46202}"/>
  </w:font>
  <w:font w:name="HG創英角ｺﾞｼｯｸUB">
    <w:panose1 w:val="020B0909000000000000"/>
    <w:charset w:val="80"/>
    <w:family w:val="modern"/>
    <w:pitch w:val="fixed"/>
    <w:sig w:usb0="E00002FF" w:usb1="6AC7FDFB" w:usb2="00000012" w:usb3="00000000" w:csb0="0002009F" w:csb1="00000000"/>
    <w:embedRegular r:id="rId5" w:subsetted="1" w:fontKey="{84236C5A-E685-4D7F-B396-9CC919E4D5C0}"/>
    <w:embedBold r:id="rId6" w:subsetted="1" w:fontKey="{1304A348-7B2D-4D55-9EBF-5E668A1C3A43}"/>
  </w:font>
  <w:font w:name="HGP創英角ｺﾞｼｯｸUB">
    <w:panose1 w:val="020B0900000000000000"/>
    <w:charset w:val="80"/>
    <w:family w:val="modern"/>
    <w:pitch w:val="variable"/>
    <w:sig w:usb0="E00002FF" w:usb1="6AC7FDFB" w:usb2="00000012" w:usb3="00000000" w:csb0="0002009F" w:csb1="00000000"/>
    <w:embedRegular r:id="rId7" w:subsetted="1" w:fontKey="{39B73D5C-8CFE-48D6-B2CF-26526BCD4D2C}"/>
  </w:font>
  <w:font w:name="A-OTF UD新丸ゴ Pro L">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FF" w:rsidRDefault="007344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Default="00D05A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FF" w:rsidRDefault="007344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0" w:name="_GoBack"/>
  <w:bookmarkEnd w:id="80"/>
  <w:p w:rsidR="00D05AE8" w:rsidRPr="008124D5" w:rsidRDefault="007344FF" w:rsidP="00C703A3">
    <w:pPr>
      <w:pStyle w:val="a7"/>
      <w:jc w:val="center"/>
      <w:rPr>
        <w:sz w:val="18"/>
        <w:szCs w:val="18"/>
      </w:rPr>
    </w:pPr>
    <w:r w:rsidRPr="007344FF">
      <w:rPr>
        <w:sz w:val="18"/>
        <w:szCs w:val="18"/>
      </w:rPr>
      <w:fldChar w:fldCharType="begin"/>
    </w:r>
    <w:r w:rsidRPr="007344FF">
      <w:rPr>
        <w:sz w:val="18"/>
        <w:szCs w:val="18"/>
      </w:rPr>
      <w:instrText>PAGE   \* MERGEFORMAT</w:instrText>
    </w:r>
    <w:r w:rsidRPr="007344FF">
      <w:rPr>
        <w:sz w:val="18"/>
        <w:szCs w:val="18"/>
      </w:rPr>
      <w:fldChar w:fldCharType="separate"/>
    </w:r>
    <w:r w:rsidRPr="007344FF">
      <w:rPr>
        <w:noProof/>
        <w:sz w:val="18"/>
        <w:szCs w:val="18"/>
        <w:lang w:val="ja-JP"/>
      </w:rPr>
      <w:t>3</w:t>
    </w:r>
    <w:r w:rsidRPr="007344F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A4" w:rsidRDefault="00DF5FA4" w:rsidP="008D38D0">
      <w:r>
        <w:separator/>
      </w:r>
    </w:p>
  </w:footnote>
  <w:footnote w:type="continuationSeparator" w:id="0">
    <w:p w:rsidR="00DF5FA4" w:rsidRDefault="00DF5FA4" w:rsidP="008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FF" w:rsidRDefault="007344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FF" w:rsidRDefault="007344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FF" w:rsidRDefault="007344F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F211AB" w:rsidRDefault="00D05AE8" w:rsidP="00F211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SortMethod w:val="0004"/>
  <w:defaultTabStop w:val="840"/>
  <w:drawingGridHorizontalSpacing w:val="227"/>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BFB"/>
    <w:rsid w:val="00020CC9"/>
    <w:rsid w:val="00025524"/>
    <w:rsid w:val="00027948"/>
    <w:rsid w:val="00030120"/>
    <w:rsid w:val="00032185"/>
    <w:rsid w:val="000322F1"/>
    <w:rsid w:val="0003548E"/>
    <w:rsid w:val="00036F7F"/>
    <w:rsid w:val="000403B4"/>
    <w:rsid w:val="00042ABB"/>
    <w:rsid w:val="00045C90"/>
    <w:rsid w:val="000466AF"/>
    <w:rsid w:val="00046F54"/>
    <w:rsid w:val="00051543"/>
    <w:rsid w:val="00052A44"/>
    <w:rsid w:val="000545EF"/>
    <w:rsid w:val="00056005"/>
    <w:rsid w:val="00062BB8"/>
    <w:rsid w:val="00063B7A"/>
    <w:rsid w:val="000658D2"/>
    <w:rsid w:val="000701A3"/>
    <w:rsid w:val="000710A9"/>
    <w:rsid w:val="00071AFA"/>
    <w:rsid w:val="000774FE"/>
    <w:rsid w:val="00081E89"/>
    <w:rsid w:val="00084A8B"/>
    <w:rsid w:val="000869D2"/>
    <w:rsid w:val="00087550"/>
    <w:rsid w:val="00093306"/>
    <w:rsid w:val="000951CB"/>
    <w:rsid w:val="00095851"/>
    <w:rsid w:val="000A1751"/>
    <w:rsid w:val="000A6283"/>
    <w:rsid w:val="000A7753"/>
    <w:rsid w:val="000A7930"/>
    <w:rsid w:val="000B0A93"/>
    <w:rsid w:val="000B4345"/>
    <w:rsid w:val="000B4868"/>
    <w:rsid w:val="000B4DA4"/>
    <w:rsid w:val="000B67F8"/>
    <w:rsid w:val="000B6A06"/>
    <w:rsid w:val="000C1FB1"/>
    <w:rsid w:val="000C5063"/>
    <w:rsid w:val="000C60F7"/>
    <w:rsid w:val="000D03D6"/>
    <w:rsid w:val="000D11F7"/>
    <w:rsid w:val="000D171D"/>
    <w:rsid w:val="000D2085"/>
    <w:rsid w:val="000D32B9"/>
    <w:rsid w:val="000D3E37"/>
    <w:rsid w:val="000D4212"/>
    <w:rsid w:val="000D585F"/>
    <w:rsid w:val="000D6A22"/>
    <w:rsid w:val="000D7A7B"/>
    <w:rsid w:val="000E2C50"/>
    <w:rsid w:val="000F1320"/>
    <w:rsid w:val="000F3731"/>
    <w:rsid w:val="00104908"/>
    <w:rsid w:val="00107F54"/>
    <w:rsid w:val="00110E68"/>
    <w:rsid w:val="001121FE"/>
    <w:rsid w:val="001125D6"/>
    <w:rsid w:val="00114FCB"/>
    <w:rsid w:val="00115F51"/>
    <w:rsid w:val="00116B74"/>
    <w:rsid w:val="001173A2"/>
    <w:rsid w:val="001238B0"/>
    <w:rsid w:val="00124022"/>
    <w:rsid w:val="00124CD4"/>
    <w:rsid w:val="00126D34"/>
    <w:rsid w:val="00130920"/>
    <w:rsid w:val="00132E5B"/>
    <w:rsid w:val="00133FC2"/>
    <w:rsid w:val="0013664D"/>
    <w:rsid w:val="00137887"/>
    <w:rsid w:val="00137C58"/>
    <w:rsid w:val="00137EF5"/>
    <w:rsid w:val="001402D6"/>
    <w:rsid w:val="00147E80"/>
    <w:rsid w:val="001501DF"/>
    <w:rsid w:val="001521A9"/>
    <w:rsid w:val="00152B12"/>
    <w:rsid w:val="00155894"/>
    <w:rsid w:val="00155E60"/>
    <w:rsid w:val="00157512"/>
    <w:rsid w:val="00160548"/>
    <w:rsid w:val="00162B9A"/>
    <w:rsid w:val="00162D0F"/>
    <w:rsid w:val="00164289"/>
    <w:rsid w:val="0016539C"/>
    <w:rsid w:val="00165654"/>
    <w:rsid w:val="00170E6D"/>
    <w:rsid w:val="00173302"/>
    <w:rsid w:val="00175D0C"/>
    <w:rsid w:val="00177E76"/>
    <w:rsid w:val="0018074A"/>
    <w:rsid w:val="00180A23"/>
    <w:rsid w:val="001816ED"/>
    <w:rsid w:val="0019062F"/>
    <w:rsid w:val="00191B9B"/>
    <w:rsid w:val="00192E5D"/>
    <w:rsid w:val="0019349A"/>
    <w:rsid w:val="00194BDF"/>
    <w:rsid w:val="00195372"/>
    <w:rsid w:val="00197EE1"/>
    <w:rsid w:val="001A04FF"/>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218"/>
    <w:rsid w:val="001D2841"/>
    <w:rsid w:val="001D2A95"/>
    <w:rsid w:val="001D41EF"/>
    <w:rsid w:val="001D4B46"/>
    <w:rsid w:val="001D609A"/>
    <w:rsid w:val="001D6549"/>
    <w:rsid w:val="001E132C"/>
    <w:rsid w:val="001E1453"/>
    <w:rsid w:val="001E4307"/>
    <w:rsid w:val="001E5EC6"/>
    <w:rsid w:val="001E7376"/>
    <w:rsid w:val="001E742E"/>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0BAE"/>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07BB"/>
    <w:rsid w:val="002F1CFA"/>
    <w:rsid w:val="002F323E"/>
    <w:rsid w:val="002F3A73"/>
    <w:rsid w:val="002F4295"/>
    <w:rsid w:val="002F60FA"/>
    <w:rsid w:val="00300062"/>
    <w:rsid w:val="00306C67"/>
    <w:rsid w:val="003127DC"/>
    <w:rsid w:val="003149B0"/>
    <w:rsid w:val="003168AC"/>
    <w:rsid w:val="00324474"/>
    <w:rsid w:val="00326C97"/>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4F43"/>
    <w:rsid w:val="00375326"/>
    <w:rsid w:val="00375E0B"/>
    <w:rsid w:val="00383C7D"/>
    <w:rsid w:val="00384AD3"/>
    <w:rsid w:val="00387558"/>
    <w:rsid w:val="00387582"/>
    <w:rsid w:val="00387965"/>
    <w:rsid w:val="0039030B"/>
    <w:rsid w:val="003906F4"/>
    <w:rsid w:val="003934D4"/>
    <w:rsid w:val="0039422E"/>
    <w:rsid w:val="00396AFB"/>
    <w:rsid w:val="003A0E94"/>
    <w:rsid w:val="003A34CC"/>
    <w:rsid w:val="003A578F"/>
    <w:rsid w:val="003A66F5"/>
    <w:rsid w:val="003B0CC2"/>
    <w:rsid w:val="003B2E15"/>
    <w:rsid w:val="003B57BD"/>
    <w:rsid w:val="003B656D"/>
    <w:rsid w:val="003C038E"/>
    <w:rsid w:val="003C1C99"/>
    <w:rsid w:val="003C26E5"/>
    <w:rsid w:val="003C37E5"/>
    <w:rsid w:val="003C4F9E"/>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40027A"/>
    <w:rsid w:val="0040146A"/>
    <w:rsid w:val="00413978"/>
    <w:rsid w:val="00413EA9"/>
    <w:rsid w:val="0041435A"/>
    <w:rsid w:val="00414ABE"/>
    <w:rsid w:val="004171DD"/>
    <w:rsid w:val="00421456"/>
    <w:rsid w:val="004214F7"/>
    <w:rsid w:val="00422D81"/>
    <w:rsid w:val="004302F5"/>
    <w:rsid w:val="00433990"/>
    <w:rsid w:val="0043689C"/>
    <w:rsid w:val="00437637"/>
    <w:rsid w:val="00437E50"/>
    <w:rsid w:val="004413D9"/>
    <w:rsid w:val="00445498"/>
    <w:rsid w:val="004455B2"/>
    <w:rsid w:val="0044606F"/>
    <w:rsid w:val="00446185"/>
    <w:rsid w:val="00446393"/>
    <w:rsid w:val="00447AEF"/>
    <w:rsid w:val="00450E4A"/>
    <w:rsid w:val="00451BDA"/>
    <w:rsid w:val="00462CE6"/>
    <w:rsid w:val="004639A7"/>
    <w:rsid w:val="00463CE3"/>
    <w:rsid w:val="00466FB6"/>
    <w:rsid w:val="0047061B"/>
    <w:rsid w:val="00481EEF"/>
    <w:rsid w:val="00486632"/>
    <w:rsid w:val="00492674"/>
    <w:rsid w:val="0049639F"/>
    <w:rsid w:val="004968E6"/>
    <w:rsid w:val="004A064C"/>
    <w:rsid w:val="004A11F2"/>
    <w:rsid w:val="004A1805"/>
    <w:rsid w:val="004A2801"/>
    <w:rsid w:val="004A2A75"/>
    <w:rsid w:val="004A3CD9"/>
    <w:rsid w:val="004A41D2"/>
    <w:rsid w:val="004A6B77"/>
    <w:rsid w:val="004B03F3"/>
    <w:rsid w:val="004B1495"/>
    <w:rsid w:val="004B47DD"/>
    <w:rsid w:val="004B528E"/>
    <w:rsid w:val="004B649F"/>
    <w:rsid w:val="004B6F48"/>
    <w:rsid w:val="004B781B"/>
    <w:rsid w:val="004C1EC3"/>
    <w:rsid w:val="004C33A7"/>
    <w:rsid w:val="004C41B0"/>
    <w:rsid w:val="004C492A"/>
    <w:rsid w:val="004C49A4"/>
    <w:rsid w:val="004D00B4"/>
    <w:rsid w:val="004D061F"/>
    <w:rsid w:val="004D08F8"/>
    <w:rsid w:val="004D19BD"/>
    <w:rsid w:val="004D19F4"/>
    <w:rsid w:val="004D4692"/>
    <w:rsid w:val="004D47AF"/>
    <w:rsid w:val="004D6592"/>
    <w:rsid w:val="004D7296"/>
    <w:rsid w:val="004E0C6B"/>
    <w:rsid w:val="004E15C6"/>
    <w:rsid w:val="004E2A68"/>
    <w:rsid w:val="004E2FE0"/>
    <w:rsid w:val="004E6669"/>
    <w:rsid w:val="004F44B6"/>
    <w:rsid w:val="004F4D99"/>
    <w:rsid w:val="00501E0B"/>
    <w:rsid w:val="0050480F"/>
    <w:rsid w:val="0050566A"/>
    <w:rsid w:val="00512C3F"/>
    <w:rsid w:val="00513E22"/>
    <w:rsid w:val="00515BF5"/>
    <w:rsid w:val="00515C2A"/>
    <w:rsid w:val="0052175F"/>
    <w:rsid w:val="00521E17"/>
    <w:rsid w:val="00525AC5"/>
    <w:rsid w:val="005274CB"/>
    <w:rsid w:val="00530908"/>
    <w:rsid w:val="00530C63"/>
    <w:rsid w:val="00533132"/>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6106"/>
    <w:rsid w:val="005B7DAA"/>
    <w:rsid w:val="005C060E"/>
    <w:rsid w:val="005C09A4"/>
    <w:rsid w:val="005C1A2B"/>
    <w:rsid w:val="005C2303"/>
    <w:rsid w:val="005C502A"/>
    <w:rsid w:val="005C797A"/>
    <w:rsid w:val="005D099F"/>
    <w:rsid w:val="005D247D"/>
    <w:rsid w:val="005D3BFE"/>
    <w:rsid w:val="005D64A7"/>
    <w:rsid w:val="005D77A4"/>
    <w:rsid w:val="005E03A8"/>
    <w:rsid w:val="005E40C8"/>
    <w:rsid w:val="005E4BD1"/>
    <w:rsid w:val="005F0769"/>
    <w:rsid w:val="005F293F"/>
    <w:rsid w:val="005F31A8"/>
    <w:rsid w:val="005F405B"/>
    <w:rsid w:val="005F5711"/>
    <w:rsid w:val="00601E40"/>
    <w:rsid w:val="006032F1"/>
    <w:rsid w:val="00606D31"/>
    <w:rsid w:val="006070FB"/>
    <w:rsid w:val="00610DD1"/>
    <w:rsid w:val="00614A52"/>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01C"/>
    <w:rsid w:val="00683757"/>
    <w:rsid w:val="006945C3"/>
    <w:rsid w:val="006949AD"/>
    <w:rsid w:val="00695913"/>
    <w:rsid w:val="00696185"/>
    <w:rsid w:val="00696643"/>
    <w:rsid w:val="006A21E6"/>
    <w:rsid w:val="006A3E00"/>
    <w:rsid w:val="006A4058"/>
    <w:rsid w:val="006A5E5B"/>
    <w:rsid w:val="006A7073"/>
    <w:rsid w:val="006A7CDE"/>
    <w:rsid w:val="006B3122"/>
    <w:rsid w:val="006B3783"/>
    <w:rsid w:val="006B54CD"/>
    <w:rsid w:val="006B5C20"/>
    <w:rsid w:val="006B738F"/>
    <w:rsid w:val="006C1176"/>
    <w:rsid w:val="006C31F1"/>
    <w:rsid w:val="006C51B0"/>
    <w:rsid w:val="006C5369"/>
    <w:rsid w:val="006C579F"/>
    <w:rsid w:val="006C7FEF"/>
    <w:rsid w:val="006D0557"/>
    <w:rsid w:val="006D2A41"/>
    <w:rsid w:val="006D63C5"/>
    <w:rsid w:val="006E0B7A"/>
    <w:rsid w:val="006E0FFD"/>
    <w:rsid w:val="006E4193"/>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AA7"/>
    <w:rsid w:val="00725090"/>
    <w:rsid w:val="00725671"/>
    <w:rsid w:val="007257B2"/>
    <w:rsid w:val="00725BA4"/>
    <w:rsid w:val="007264DC"/>
    <w:rsid w:val="007320BA"/>
    <w:rsid w:val="00734060"/>
    <w:rsid w:val="007344F8"/>
    <w:rsid w:val="007344FF"/>
    <w:rsid w:val="00735C6D"/>
    <w:rsid w:val="00736ACA"/>
    <w:rsid w:val="00740ABD"/>
    <w:rsid w:val="00744243"/>
    <w:rsid w:val="007502C3"/>
    <w:rsid w:val="007609FC"/>
    <w:rsid w:val="00761965"/>
    <w:rsid w:val="007627D7"/>
    <w:rsid w:val="0076659F"/>
    <w:rsid w:val="00771738"/>
    <w:rsid w:val="00776F85"/>
    <w:rsid w:val="0078130A"/>
    <w:rsid w:val="007816E1"/>
    <w:rsid w:val="00781A05"/>
    <w:rsid w:val="00784300"/>
    <w:rsid w:val="007864A4"/>
    <w:rsid w:val="007936E5"/>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E7C6F"/>
    <w:rsid w:val="007F0436"/>
    <w:rsid w:val="007F0DB3"/>
    <w:rsid w:val="007F1A5E"/>
    <w:rsid w:val="008014FB"/>
    <w:rsid w:val="00802710"/>
    <w:rsid w:val="008029B5"/>
    <w:rsid w:val="00805BB0"/>
    <w:rsid w:val="00807567"/>
    <w:rsid w:val="008126F0"/>
    <w:rsid w:val="0081361A"/>
    <w:rsid w:val="008141A5"/>
    <w:rsid w:val="008160B7"/>
    <w:rsid w:val="008176A4"/>
    <w:rsid w:val="00817DF3"/>
    <w:rsid w:val="008221F7"/>
    <w:rsid w:val="00822519"/>
    <w:rsid w:val="008229F4"/>
    <w:rsid w:val="008247F7"/>
    <w:rsid w:val="008275F8"/>
    <w:rsid w:val="0083555B"/>
    <w:rsid w:val="00836602"/>
    <w:rsid w:val="0084024F"/>
    <w:rsid w:val="00842BE9"/>
    <w:rsid w:val="00843326"/>
    <w:rsid w:val="00844CCB"/>
    <w:rsid w:val="008466C3"/>
    <w:rsid w:val="00852B6E"/>
    <w:rsid w:val="008533D0"/>
    <w:rsid w:val="00857C5C"/>
    <w:rsid w:val="00860293"/>
    <w:rsid w:val="00863EEB"/>
    <w:rsid w:val="008653E6"/>
    <w:rsid w:val="008663F1"/>
    <w:rsid w:val="00872C94"/>
    <w:rsid w:val="008751B8"/>
    <w:rsid w:val="00877346"/>
    <w:rsid w:val="0088161D"/>
    <w:rsid w:val="00881A22"/>
    <w:rsid w:val="00882FE5"/>
    <w:rsid w:val="008841BC"/>
    <w:rsid w:val="00884B52"/>
    <w:rsid w:val="008902C9"/>
    <w:rsid w:val="008905F8"/>
    <w:rsid w:val="00895788"/>
    <w:rsid w:val="0089701C"/>
    <w:rsid w:val="00897786"/>
    <w:rsid w:val="008A34BA"/>
    <w:rsid w:val="008A5264"/>
    <w:rsid w:val="008A6278"/>
    <w:rsid w:val="008A674B"/>
    <w:rsid w:val="008A7987"/>
    <w:rsid w:val="008B1908"/>
    <w:rsid w:val="008B2CB0"/>
    <w:rsid w:val="008B31C2"/>
    <w:rsid w:val="008C17B9"/>
    <w:rsid w:val="008C1F74"/>
    <w:rsid w:val="008C45D7"/>
    <w:rsid w:val="008C62C3"/>
    <w:rsid w:val="008C75AC"/>
    <w:rsid w:val="008D135F"/>
    <w:rsid w:val="008D2251"/>
    <w:rsid w:val="008D366D"/>
    <w:rsid w:val="008D38D0"/>
    <w:rsid w:val="008D4225"/>
    <w:rsid w:val="008D7ABB"/>
    <w:rsid w:val="008E09E2"/>
    <w:rsid w:val="008E1175"/>
    <w:rsid w:val="008E2254"/>
    <w:rsid w:val="008E3E2F"/>
    <w:rsid w:val="008E7072"/>
    <w:rsid w:val="008F0425"/>
    <w:rsid w:val="008F18E8"/>
    <w:rsid w:val="008F1F04"/>
    <w:rsid w:val="008F3A3F"/>
    <w:rsid w:val="008F439B"/>
    <w:rsid w:val="008F4E38"/>
    <w:rsid w:val="008F69BC"/>
    <w:rsid w:val="009024FA"/>
    <w:rsid w:val="0090264B"/>
    <w:rsid w:val="0090359C"/>
    <w:rsid w:val="0091003B"/>
    <w:rsid w:val="0091241B"/>
    <w:rsid w:val="0091775B"/>
    <w:rsid w:val="00920E3A"/>
    <w:rsid w:val="00923A26"/>
    <w:rsid w:val="00923F85"/>
    <w:rsid w:val="009264F7"/>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3E1D"/>
    <w:rsid w:val="00A06E20"/>
    <w:rsid w:val="00A11731"/>
    <w:rsid w:val="00A14655"/>
    <w:rsid w:val="00A227B8"/>
    <w:rsid w:val="00A26C4F"/>
    <w:rsid w:val="00A27C57"/>
    <w:rsid w:val="00A3105A"/>
    <w:rsid w:val="00A32638"/>
    <w:rsid w:val="00A3288F"/>
    <w:rsid w:val="00A32D5F"/>
    <w:rsid w:val="00A34177"/>
    <w:rsid w:val="00A343D6"/>
    <w:rsid w:val="00A3654E"/>
    <w:rsid w:val="00A410AB"/>
    <w:rsid w:val="00A42846"/>
    <w:rsid w:val="00A43448"/>
    <w:rsid w:val="00A44E63"/>
    <w:rsid w:val="00A51516"/>
    <w:rsid w:val="00A5163B"/>
    <w:rsid w:val="00A5196E"/>
    <w:rsid w:val="00A57ED5"/>
    <w:rsid w:val="00A616D0"/>
    <w:rsid w:val="00A6291E"/>
    <w:rsid w:val="00A62B55"/>
    <w:rsid w:val="00A670A9"/>
    <w:rsid w:val="00A72ABA"/>
    <w:rsid w:val="00A72B44"/>
    <w:rsid w:val="00A743C7"/>
    <w:rsid w:val="00A74C89"/>
    <w:rsid w:val="00A82979"/>
    <w:rsid w:val="00A851AB"/>
    <w:rsid w:val="00A90C74"/>
    <w:rsid w:val="00A91475"/>
    <w:rsid w:val="00A91DEB"/>
    <w:rsid w:val="00A94103"/>
    <w:rsid w:val="00AA051E"/>
    <w:rsid w:val="00AA2322"/>
    <w:rsid w:val="00AA75C0"/>
    <w:rsid w:val="00AA76EE"/>
    <w:rsid w:val="00AA789F"/>
    <w:rsid w:val="00AA7C41"/>
    <w:rsid w:val="00AB1A52"/>
    <w:rsid w:val="00AB5D56"/>
    <w:rsid w:val="00AB7CC5"/>
    <w:rsid w:val="00AC1BF7"/>
    <w:rsid w:val="00AC2190"/>
    <w:rsid w:val="00AC4F20"/>
    <w:rsid w:val="00AC5C98"/>
    <w:rsid w:val="00AC6425"/>
    <w:rsid w:val="00AC6C48"/>
    <w:rsid w:val="00AD0B38"/>
    <w:rsid w:val="00AD0BCD"/>
    <w:rsid w:val="00AD3D88"/>
    <w:rsid w:val="00AD6A78"/>
    <w:rsid w:val="00AD7CC1"/>
    <w:rsid w:val="00AE2FB8"/>
    <w:rsid w:val="00AE3E51"/>
    <w:rsid w:val="00AE416C"/>
    <w:rsid w:val="00AE6EE5"/>
    <w:rsid w:val="00AE7ED1"/>
    <w:rsid w:val="00B00C5A"/>
    <w:rsid w:val="00B00ECC"/>
    <w:rsid w:val="00B02309"/>
    <w:rsid w:val="00B05ED7"/>
    <w:rsid w:val="00B0617C"/>
    <w:rsid w:val="00B06862"/>
    <w:rsid w:val="00B11BA3"/>
    <w:rsid w:val="00B157F9"/>
    <w:rsid w:val="00B15EA9"/>
    <w:rsid w:val="00B20A04"/>
    <w:rsid w:val="00B20D0E"/>
    <w:rsid w:val="00B21CA2"/>
    <w:rsid w:val="00B266AC"/>
    <w:rsid w:val="00B27967"/>
    <w:rsid w:val="00B32ACF"/>
    <w:rsid w:val="00B34CFF"/>
    <w:rsid w:val="00B37E3B"/>
    <w:rsid w:val="00B42286"/>
    <w:rsid w:val="00B43D5E"/>
    <w:rsid w:val="00B44374"/>
    <w:rsid w:val="00B46C79"/>
    <w:rsid w:val="00B509DC"/>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2851"/>
    <w:rsid w:val="00B9440D"/>
    <w:rsid w:val="00B95671"/>
    <w:rsid w:val="00B97A00"/>
    <w:rsid w:val="00BA0ECD"/>
    <w:rsid w:val="00BA1E66"/>
    <w:rsid w:val="00BA3DE8"/>
    <w:rsid w:val="00BA54CA"/>
    <w:rsid w:val="00BA5792"/>
    <w:rsid w:val="00BA5A05"/>
    <w:rsid w:val="00BA5EF2"/>
    <w:rsid w:val="00BB1DB4"/>
    <w:rsid w:val="00BB361C"/>
    <w:rsid w:val="00BB541A"/>
    <w:rsid w:val="00BB7C27"/>
    <w:rsid w:val="00BC1A81"/>
    <w:rsid w:val="00BC355B"/>
    <w:rsid w:val="00BC3BA5"/>
    <w:rsid w:val="00BC66D2"/>
    <w:rsid w:val="00BC6E66"/>
    <w:rsid w:val="00BC7137"/>
    <w:rsid w:val="00BC7935"/>
    <w:rsid w:val="00BD2A29"/>
    <w:rsid w:val="00BD3153"/>
    <w:rsid w:val="00BD66A3"/>
    <w:rsid w:val="00BE00B3"/>
    <w:rsid w:val="00BE7FE8"/>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65B"/>
    <w:rsid w:val="00C44A8F"/>
    <w:rsid w:val="00C458CE"/>
    <w:rsid w:val="00C509FF"/>
    <w:rsid w:val="00C53686"/>
    <w:rsid w:val="00C544C4"/>
    <w:rsid w:val="00C61913"/>
    <w:rsid w:val="00C652F1"/>
    <w:rsid w:val="00C656B5"/>
    <w:rsid w:val="00C67D48"/>
    <w:rsid w:val="00C703A3"/>
    <w:rsid w:val="00C76523"/>
    <w:rsid w:val="00C807D4"/>
    <w:rsid w:val="00C80A1F"/>
    <w:rsid w:val="00C80E88"/>
    <w:rsid w:val="00C80FC3"/>
    <w:rsid w:val="00C82DF2"/>
    <w:rsid w:val="00C83528"/>
    <w:rsid w:val="00C84B4B"/>
    <w:rsid w:val="00C86BD0"/>
    <w:rsid w:val="00C8777E"/>
    <w:rsid w:val="00C87EA5"/>
    <w:rsid w:val="00C91C52"/>
    <w:rsid w:val="00C95C33"/>
    <w:rsid w:val="00C96826"/>
    <w:rsid w:val="00CA1D9B"/>
    <w:rsid w:val="00CA22EE"/>
    <w:rsid w:val="00CA4F9D"/>
    <w:rsid w:val="00CA5A30"/>
    <w:rsid w:val="00CA68B8"/>
    <w:rsid w:val="00CB0CF1"/>
    <w:rsid w:val="00CB2A4A"/>
    <w:rsid w:val="00CB3E36"/>
    <w:rsid w:val="00CB4A60"/>
    <w:rsid w:val="00CB7673"/>
    <w:rsid w:val="00CB7CE7"/>
    <w:rsid w:val="00CC05E7"/>
    <w:rsid w:val="00CC1289"/>
    <w:rsid w:val="00CC499A"/>
    <w:rsid w:val="00CD7398"/>
    <w:rsid w:val="00CD754D"/>
    <w:rsid w:val="00CE0395"/>
    <w:rsid w:val="00CE3028"/>
    <w:rsid w:val="00CE341D"/>
    <w:rsid w:val="00CE3E5E"/>
    <w:rsid w:val="00CE4632"/>
    <w:rsid w:val="00CF56B6"/>
    <w:rsid w:val="00CF5A4D"/>
    <w:rsid w:val="00CF69EE"/>
    <w:rsid w:val="00D00D3A"/>
    <w:rsid w:val="00D00F37"/>
    <w:rsid w:val="00D0455A"/>
    <w:rsid w:val="00D05AE8"/>
    <w:rsid w:val="00D06CAB"/>
    <w:rsid w:val="00D077A1"/>
    <w:rsid w:val="00D10B5D"/>
    <w:rsid w:val="00D14204"/>
    <w:rsid w:val="00D15B1E"/>
    <w:rsid w:val="00D16A3D"/>
    <w:rsid w:val="00D17C53"/>
    <w:rsid w:val="00D20195"/>
    <w:rsid w:val="00D208FB"/>
    <w:rsid w:val="00D20D8B"/>
    <w:rsid w:val="00D25EB3"/>
    <w:rsid w:val="00D31BB5"/>
    <w:rsid w:val="00D36487"/>
    <w:rsid w:val="00D43A37"/>
    <w:rsid w:val="00D461B6"/>
    <w:rsid w:val="00D514B4"/>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65B1"/>
    <w:rsid w:val="00D96ECB"/>
    <w:rsid w:val="00D96F4C"/>
    <w:rsid w:val="00DA0A4C"/>
    <w:rsid w:val="00DA19A7"/>
    <w:rsid w:val="00DA3FE2"/>
    <w:rsid w:val="00DA6EBB"/>
    <w:rsid w:val="00DA6EC5"/>
    <w:rsid w:val="00DA749C"/>
    <w:rsid w:val="00DB1286"/>
    <w:rsid w:val="00DB272A"/>
    <w:rsid w:val="00DB438E"/>
    <w:rsid w:val="00DB48EE"/>
    <w:rsid w:val="00DB682C"/>
    <w:rsid w:val="00DC4619"/>
    <w:rsid w:val="00DC7F05"/>
    <w:rsid w:val="00DD1510"/>
    <w:rsid w:val="00DD1D68"/>
    <w:rsid w:val="00DD3038"/>
    <w:rsid w:val="00DE33F9"/>
    <w:rsid w:val="00DE682D"/>
    <w:rsid w:val="00DF0B19"/>
    <w:rsid w:val="00DF3A7F"/>
    <w:rsid w:val="00DF3DF7"/>
    <w:rsid w:val="00DF5A0C"/>
    <w:rsid w:val="00DF5FA4"/>
    <w:rsid w:val="00E00BF6"/>
    <w:rsid w:val="00E01911"/>
    <w:rsid w:val="00E01A02"/>
    <w:rsid w:val="00E02038"/>
    <w:rsid w:val="00E0256F"/>
    <w:rsid w:val="00E03787"/>
    <w:rsid w:val="00E06B33"/>
    <w:rsid w:val="00E0748D"/>
    <w:rsid w:val="00E12B9B"/>
    <w:rsid w:val="00E1548B"/>
    <w:rsid w:val="00E1779E"/>
    <w:rsid w:val="00E17A70"/>
    <w:rsid w:val="00E20F39"/>
    <w:rsid w:val="00E21AF0"/>
    <w:rsid w:val="00E21F57"/>
    <w:rsid w:val="00E242F1"/>
    <w:rsid w:val="00E248CB"/>
    <w:rsid w:val="00E24F3A"/>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70EF4"/>
    <w:rsid w:val="00E70FC2"/>
    <w:rsid w:val="00E714D3"/>
    <w:rsid w:val="00E76F4D"/>
    <w:rsid w:val="00E778DA"/>
    <w:rsid w:val="00E808B2"/>
    <w:rsid w:val="00E80906"/>
    <w:rsid w:val="00E819DC"/>
    <w:rsid w:val="00E851E0"/>
    <w:rsid w:val="00E90F94"/>
    <w:rsid w:val="00E91FE2"/>
    <w:rsid w:val="00E92090"/>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F0CD5"/>
    <w:rsid w:val="00EF24B2"/>
    <w:rsid w:val="00EF2DC4"/>
    <w:rsid w:val="00EF35C8"/>
    <w:rsid w:val="00EF3B87"/>
    <w:rsid w:val="00EF3D71"/>
    <w:rsid w:val="00F00AF9"/>
    <w:rsid w:val="00F0149B"/>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3EA"/>
    <w:rsid w:val="00F82533"/>
    <w:rsid w:val="00F84EF5"/>
    <w:rsid w:val="00F85302"/>
    <w:rsid w:val="00F87679"/>
    <w:rsid w:val="00F90B41"/>
    <w:rsid w:val="00F9735E"/>
    <w:rsid w:val="00FA3648"/>
    <w:rsid w:val="00FA4329"/>
    <w:rsid w:val="00FA502C"/>
    <w:rsid w:val="00FA7A0F"/>
    <w:rsid w:val="00FB122B"/>
    <w:rsid w:val="00FB3910"/>
    <w:rsid w:val="00FB4C95"/>
    <w:rsid w:val="00FC0B37"/>
    <w:rsid w:val="00FC5A87"/>
    <w:rsid w:val="00FC67D2"/>
    <w:rsid w:val="00FC6B40"/>
    <w:rsid w:val="00FD3125"/>
    <w:rsid w:val="00FD3557"/>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E7452"/>
  <w15:docId w15:val="{4FB9279C-8614-4CC2-B19F-CAAE5B8C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7.png"/><Relationship Id="rId47" Type="http://schemas.openxmlformats.org/officeDocument/2006/relationships/image" Target="media/image30.png"/><Relationship Id="rId50" Type="http://schemas.openxmlformats.org/officeDocument/2006/relationships/chart" Target="charts/chart6.xml"/><Relationship Id="rId55" Type="http://schemas.openxmlformats.org/officeDocument/2006/relationships/image" Target="media/image36.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image" Target="media/image54.png"/><Relationship Id="rId7" Type="http://schemas.openxmlformats.org/officeDocument/2006/relationships/endnotes" Target="endnotes.xml"/><Relationship Id="rId71" Type="http://schemas.openxmlformats.org/officeDocument/2006/relationships/image" Target="media/image49.pn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chart" Target="charts/chart4.xml"/><Relationship Id="rId53" Type="http://schemas.openxmlformats.org/officeDocument/2006/relationships/image" Target="media/image34.png"/><Relationship Id="rId58" Type="http://schemas.openxmlformats.org/officeDocument/2006/relationships/chart" Target="charts/chart8.xml"/><Relationship Id="rId66" Type="http://schemas.openxmlformats.org/officeDocument/2006/relationships/image" Target="media/image44.png"/><Relationship Id="rId74" Type="http://schemas.openxmlformats.org/officeDocument/2006/relationships/image" Target="media/image52.png"/><Relationship Id="rId79"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image" Target="media/image40.png"/><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8.png"/><Relationship Id="rId52" Type="http://schemas.openxmlformats.org/officeDocument/2006/relationships/image" Target="media/image33.png"/><Relationship Id="rId60" Type="http://schemas.openxmlformats.org/officeDocument/2006/relationships/image" Target="media/image39.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chart" Target="charts/chart3.xml"/><Relationship Id="rId48" Type="http://schemas.openxmlformats.org/officeDocument/2006/relationships/image" Target="media/image31.png"/><Relationship Id="rId56" Type="http://schemas.openxmlformats.org/officeDocument/2006/relationships/image" Target="media/image37.png"/><Relationship Id="rId64" Type="http://schemas.openxmlformats.org/officeDocument/2006/relationships/image" Target="media/image42.png"/><Relationship Id="rId69" Type="http://schemas.openxmlformats.org/officeDocument/2006/relationships/image" Target="media/image47.png"/><Relationship Id="rId77" Type="http://schemas.openxmlformats.org/officeDocument/2006/relationships/image" Target="media/image55.png"/><Relationship Id="rId8" Type="http://schemas.openxmlformats.org/officeDocument/2006/relationships/image" Target="media/image1.png"/><Relationship Id="rId51" Type="http://schemas.openxmlformats.org/officeDocument/2006/relationships/image" Target="media/image32.png"/><Relationship Id="rId72" Type="http://schemas.openxmlformats.org/officeDocument/2006/relationships/image" Target="media/image50.png"/><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chart" Target="charts/chart1.xml"/><Relationship Id="rId46" Type="http://schemas.openxmlformats.org/officeDocument/2006/relationships/image" Target="media/image29.png"/><Relationship Id="rId59" Type="http://schemas.openxmlformats.org/officeDocument/2006/relationships/image" Target="media/image38.png"/><Relationship Id="rId67" Type="http://schemas.openxmlformats.org/officeDocument/2006/relationships/image" Target="media/image45.png"/><Relationship Id="rId20" Type="http://schemas.openxmlformats.org/officeDocument/2006/relationships/image" Target="media/image7.png"/><Relationship Id="rId41" Type="http://schemas.openxmlformats.org/officeDocument/2006/relationships/chart" Target="charts/chart2.xml"/><Relationship Id="rId54" Type="http://schemas.openxmlformats.org/officeDocument/2006/relationships/image" Target="media/image35.png"/><Relationship Id="rId62" Type="http://schemas.openxmlformats.org/officeDocument/2006/relationships/chart" Target="charts/chart9.xml"/><Relationship Id="rId70" Type="http://schemas.openxmlformats.org/officeDocument/2006/relationships/image" Target="media/image48.png"/><Relationship Id="rId75" Type="http://schemas.openxmlformats.org/officeDocument/2006/relationships/image" Target="media/image53.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chart" Target="charts/chart5.xml"/><Relationship Id="rId57" Type="http://schemas.openxmlformats.org/officeDocument/2006/relationships/chart" Target="charts/chart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90415467505337E-2"/>
          <c:y val="0.13557390692017157"/>
          <c:w val="0.84329478046013484"/>
          <c:h val="0.73042790382909439"/>
        </c:manualLayout>
      </c:layout>
      <c:barChart>
        <c:barDir val="col"/>
        <c:grouping val="stacked"/>
        <c:varyColors val="0"/>
        <c:ser>
          <c:idx val="0"/>
          <c:order val="0"/>
          <c:tx>
            <c:strRef>
              <c:f>Sheet1!$B$5</c:f>
              <c:strCache>
                <c:ptCount val="1"/>
                <c:pt idx="0">
                  <c:v>１級</c:v>
                </c:pt>
              </c:strCache>
            </c:strRef>
          </c:tx>
          <c:spPr>
            <a:solidFill>
              <a:schemeClr val="bg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Sheet1!$B$6:$B$11</c:f>
              <c:numCache>
                <c:formatCode>#,##0</c:formatCode>
                <c:ptCount val="6"/>
                <c:pt idx="0">
                  <c:v>10652</c:v>
                </c:pt>
                <c:pt idx="1">
                  <c:v>10920</c:v>
                </c:pt>
                <c:pt idx="2">
                  <c:v>11669</c:v>
                </c:pt>
                <c:pt idx="3">
                  <c:v>11843</c:v>
                </c:pt>
                <c:pt idx="4">
                  <c:v>11917</c:v>
                </c:pt>
                <c:pt idx="5">
                  <c:v>11976</c:v>
                </c:pt>
              </c:numCache>
            </c:numRef>
          </c:val>
          <c:extLst>
            <c:ext xmlns:c16="http://schemas.microsoft.com/office/drawing/2014/chart" uri="{C3380CC4-5D6E-409C-BE32-E72D297353CC}">
              <c16:uniqueId val="{00000000-1497-481A-BC7D-47456EF9CADF}"/>
            </c:ext>
          </c:extLst>
        </c:ser>
        <c:ser>
          <c:idx val="1"/>
          <c:order val="1"/>
          <c:tx>
            <c:strRef>
              <c:f>Sheet1!$C$5</c:f>
              <c:strCache>
                <c:ptCount val="1"/>
                <c:pt idx="0">
                  <c:v>２級</c:v>
                </c:pt>
              </c:strCache>
            </c:strRef>
          </c:tx>
          <c:spPr>
            <a:solidFill>
              <a:schemeClr val="accent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Sheet1!$C$6:$C$11</c:f>
              <c:numCache>
                <c:formatCode>#,##0</c:formatCode>
                <c:ptCount val="6"/>
                <c:pt idx="0">
                  <c:v>5238</c:v>
                </c:pt>
                <c:pt idx="1">
                  <c:v>5295</c:v>
                </c:pt>
                <c:pt idx="2">
                  <c:v>5233</c:v>
                </c:pt>
                <c:pt idx="3">
                  <c:v>5170</c:v>
                </c:pt>
                <c:pt idx="4">
                  <c:v>5133</c:v>
                </c:pt>
                <c:pt idx="5">
                  <c:v>5068</c:v>
                </c:pt>
              </c:numCache>
            </c:numRef>
          </c:val>
          <c:extLst>
            <c:ext xmlns:c16="http://schemas.microsoft.com/office/drawing/2014/chart" uri="{C3380CC4-5D6E-409C-BE32-E72D297353CC}">
              <c16:uniqueId val="{00000001-1497-481A-BC7D-47456EF9CADF}"/>
            </c:ext>
          </c:extLst>
        </c:ser>
        <c:ser>
          <c:idx val="2"/>
          <c:order val="2"/>
          <c:tx>
            <c:strRef>
              <c:f>Sheet1!$D$5</c:f>
              <c:strCache>
                <c:ptCount val="1"/>
                <c:pt idx="0">
                  <c:v>３級</c:v>
                </c:pt>
              </c:strCache>
            </c:strRef>
          </c:tx>
          <c:spPr>
            <a:solidFill>
              <a:schemeClr val="tx2"/>
            </a:solidFill>
            <a:ln>
              <a:solidFill>
                <a:schemeClr val="tx1"/>
              </a:solidFill>
            </a:ln>
          </c:spPr>
          <c:invertIfNegative val="0"/>
          <c:dLbls>
            <c:numFmt formatCode="#,##0_);[Red]\(#,##0\)" sourceLinked="0"/>
            <c:spPr>
              <a:noFill/>
              <a:ln>
                <a:noFill/>
              </a:ln>
              <a:effectLst/>
            </c:spPr>
            <c:txPr>
              <a:bodyPr/>
              <a:lstStyle/>
              <a:p>
                <a:pPr>
                  <a:defRPr b="1">
                    <a:solidFill>
                      <a:schemeClr val="bg1"/>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Sheet1!$D$6:$D$11</c:f>
              <c:numCache>
                <c:formatCode>General</c:formatCode>
                <c:ptCount val="6"/>
                <c:pt idx="0">
                  <c:v>5604</c:v>
                </c:pt>
                <c:pt idx="1">
                  <c:v>5818</c:v>
                </c:pt>
                <c:pt idx="2">
                  <c:v>5713</c:v>
                </c:pt>
                <c:pt idx="3">
                  <c:v>5884</c:v>
                </c:pt>
                <c:pt idx="4">
                  <c:v>5798</c:v>
                </c:pt>
                <c:pt idx="5">
                  <c:v>5620</c:v>
                </c:pt>
              </c:numCache>
            </c:numRef>
          </c:val>
          <c:extLst>
            <c:ext xmlns:c16="http://schemas.microsoft.com/office/drawing/2014/chart" uri="{C3380CC4-5D6E-409C-BE32-E72D297353CC}">
              <c16:uniqueId val="{00000002-1497-481A-BC7D-47456EF9CADF}"/>
            </c:ext>
          </c:extLst>
        </c:ser>
        <c:ser>
          <c:idx val="3"/>
          <c:order val="3"/>
          <c:tx>
            <c:strRef>
              <c:f>Sheet1!$E$5</c:f>
              <c:strCache>
                <c:ptCount val="1"/>
                <c:pt idx="0">
                  <c:v>４級</c:v>
                </c:pt>
              </c:strCache>
            </c:strRef>
          </c:tx>
          <c:spPr>
            <a:solidFill>
              <a:schemeClr val="bg2">
                <a:alpha val="4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Sheet1!$E$6:$E$11</c:f>
              <c:numCache>
                <c:formatCode>#,##0</c:formatCode>
                <c:ptCount val="6"/>
                <c:pt idx="0">
                  <c:v>6679</c:v>
                </c:pt>
                <c:pt idx="1">
                  <c:v>6936</c:v>
                </c:pt>
                <c:pt idx="2">
                  <c:v>7111</c:v>
                </c:pt>
                <c:pt idx="3">
                  <c:v>7400</c:v>
                </c:pt>
                <c:pt idx="4">
                  <c:v>7440</c:v>
                </c:pt>
                <c:pt idx="5">
                  <c:v>7427</c:v>
                </c:pt>
              </c:numCache>
            </c:numRef>
          </c:val>
          <c:extLst>
            <c:ext xmlns:c16="http://schemas.microsoft.com/office/drawing/2014/chart" uri="{C3380CC4-5D6E-409C-BE32-E72D297353CC}">
              <c16:uniqueId val="{00000003-1497-481A-BC7D-47456EF9CADF}"/>
            </c:ext>
          </c:extLst>
        </c:ser>
        <c:ser>
          <c:idx val="6"/>
          <c:order val="4"/>
          <c:tx>
            <c:strRef>
              <c:f>Sheet1!$F$5</c:f>
              <c:strCache>
                <c:ptCount val="1"/>
                <c:pt idx="0">
                  <c:v>５級</c:v>
                </c:pt>
              </c:strCache>
            </c:strRef>
          </c:tx>
          <c:spPr>
            <a:solidFill>
              <a:schemeClr val="accent3"/>
            </a:solidFill>
            <a:ln w="9525">
              <a:solidFill>
                <a:schemeClr val="tx1"/>
              </a:solidFill>
            </a:ln>
          </c:spPr>
          <c:invertIfNegative val="0"/>
          <c:dLbls>
            <c:dLbl>
              <c:idx val="0"/>
              <c:layout>
                <c:manualLayout>
                  <c:x val="6.8376068376068383E-2"/>
                  <c:y val="4.052684903748733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97-481A-BC7D-47456EF9CADF}"/>
                </c:ext>
              </c:extLst>
            </c:dLbl>
            <c:dLbl>
              <c:idx val="1"/>
              <c:layout>
                <c:manualLayout>
                  <c:x val="7.08180708180708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97-481A-BC7D-47456EF9CADF}"/>
                </c:ext>
              </c:extLst>
            </c:dLbl>
            <c:dLbl>
              <c:idx val="2"/>
              <c:layout>
                <c:manualLayout>
                  <c:x val="7.3260073260073263E-2"/>
                  <c:y val="4.052684903748733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97-481A-BC7D-47456EF9CADF}"/>
                </c:ext>
              </c:extLst>
            </c:dLbl>
            <c:dLbl>
              <c:idx val="3"/>
              <c:layout>
                <c:manualLayout>
                  <c:x val="7.08180708180708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97-481A-BC7D-47456EF9CADF}"/>
                </c:ext>
              </c:extLst>
            </c:dLbl>
            <c:dLbl>
              <c:idx val="4"/>
              <c:layout>
                <c:manualLayout>
                  <c:x val="6.8376068376068383E-2"/>
                  <c:y val="4.052684903748733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97-481A-BC7D-47456EF9CADF}"/>
                </c:ext>
              </c:extLst>
            </c:dLbl>
            <c:dLbl>
              <c:idx val="5"/>
              <c:layout>
                <c:manualLayout>
                  <c:x val="7.3260073260073263E-2"/>
                  <c:y val="-1.21580547112462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97-481A-BC7D-47456EF9CADF}"/>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Sheet1!$F$6:$F$11</c:f>
              <c:numCache>
                <c:formatCode>#,##0</c:formatCode>
                <c:ptCount val="6"/>
                <c:pt idx="0">
                  <c:v>1483</c:v>
                </c:pt>
                <c:pt idx="1">
                  <c:v>1510</c:v>
                </c:pt>
                <c:pt idx="2">
                  <c:v>1557</c:v>
                </c:pt>
                <c:pt idx="3">
                  <c:v>1508</c:v>
                </c:pt>
                <c:pt idx="4">
                  <c:v>1532</c:v>
                </c:pt>
                <c:pt idx="5">
                  <c:v>1547</c:v>
                </c:pt>
              </c:numCache>
            </c:numRef>
          </c:val>
          <c:extLst>
            <c:ext xmlns:c16="http://schemas.microsoft.com/office/drawing/2014/chart" uri="{C3380CC4-5D6E-409C-BE32-E72D297353CC}">
              <c16:uniqueId val="{0000000A-1497-481A-BC7D-47456EF9CADF}"/>
            </c:ext>
          </c:extLst>
        </c:ser>
        <c:ser>
          <c:idx val="4"/>
          <c:order val="5"/>
          <c:tx>
            <c:strRef>
              <c:f>Sheet1!$G$5</c:f>
              <c:strCache>
                <c:ptCount val="1"/>
                <c:pt idx="0">
                  <c:v>６級</c:v>
                </c:pt>
              </c:strCache>
            </c:strRef>
          </c:tx>
          <c:spPr>
            <a:solidFill>
              <a:schemeClr val="bg1">
                <a:lumMod val="85000"/>
              </a:schemeClr>
            </a:solidFill>
            <a:ln>
              <a:solidFill>
                <a:schemeClr val="tx1"/>
              </a:solidFill>
            </a:ln>
          </c:spPr>
          <c:invertIfNegative val="0"/>
          <c:dLbls>
            <c:dLbl>
              <c:idx val="0"/>
              <c:layout>
                <c:manualLayout>
                  <c:x val="6.8376068376068383E-2"/>
                  <c:y val="-3.242147922998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497-481A-BC7D-47456EF9CADF}"/>
                </c:ext>
              </c:extLst>
            </c:dLbl>
            <c:dLbl>
              <c:idx val="1"/>
              <c:layout>
                <c:manualLayout>
                  <c:x val="6.8376068376068383E-2"/>
                  <c:y val="-3.242147922998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97-481A-BC7D-47456EF9CADF}"/>
                </c:ext>
              </c:extLst>
            </c:dLbl>
            <c:dLbl>
              <c:idx val="2"/>
              <c:layout>
                <c:manualLayout>
                  <c:x val="7.3260073260073263E-2"/>
                  <c:y val="-3.64741641337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497-481A-BC7D-47456EF9CADF}"/>
                </c:ext>
              </c:extLst>
            </c:dLbl>
            <c:dLbl>
              <c:idx val="3"/>
              <c:layout>
                <c:manualLayout>
                  <c:x val="7.0818070818070816E-2"/>
                  <c:y val="-3.242147922998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497-481A-BC7D-47456EF9CADF}"/>
                </c:ext>
              </c:extLst>
            </c:dLbl>
            <c:dLbl>
              <c:idx val="4"/>
              <c:layout>
                <c:manualLayout>
                  <c:x val="7.0818070818070816E-2"/>
                  <c:y val="-3.242147922998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497-481A-BC7D-47456EF9CADF}"/>
                </c:ext>
              </c:extLst>
            </c:dLbl>
            <c:dLbl>
              <c:idx val="5"/>
              <c:layout>
                <c:manualLayout>
                  <c:x val="3.4188034188034191E-2"/>
                  <c:y val="-3.64741641337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497-481A-BC7D-47456EF9CAD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Sheet1!$G$6:$G$11</c:f>
              <c:numCache>
                <c:formatCode>#,##0</c:formatCode>
                <c:ptCount val="6"/>
                <c:pt idx="0">
                  <c:v>1447</c:v>
                </c:pt>
                <c:pt idx="1">
                  <c:v>1492</c:v>
                </c:pt>
                <c:pt idx="2">
                  <c:v>1519</c:v>
                </c:pt>
                <c:pt idx="3">
                  <c:v>1562</c:v>
                </c:pt>
                <c:pt idx="4">
                  <c:v>1626</c:v>
                </c:pt>
                <c:pt idx="5">
                  <c:v>1648</c:v>
                </c:pt>
              </c:numCache>
            </c:numRef>
          </c:val>
          <c:extLst>
            <c:ext xmlns:c16="http://schemas.microsoft.com/office/drawing/2014/chart" uri="{C3380CC4-5D6E-409C-BE32-E72D297353CC}">
              <c16:uniqueId val="{00000011-1497-481A-BC7D-47456EF9CADF}"/>
            </c:ext>
          </c:extLst>
        </c:ser>
        <c:dLbls>
          <c:showLegendKey val="0"/>
          <c:showVal val="0"/>
          <c:showCatName val="0"/>
          <c:showSerName val="0"/>
          <c:showPercent val="0"/>
          <c:showBubbleSize val="0"/>
        </c:dLbls>
        <c:gapWidth val="80"/>
        <c:overlap val="100"/>
        <c:axId val="53828224"/>
        <c:axId val="53862784"/>
      </c:barChart>
      <c:lineChart>
        <c:grouping val="standard"/>
        <c:varyColors val="0"/>
        <c:ser>
          <c:idx val="5"/>
          <c:order val="6"/>
          <c:tx>
            <c:strRef>
              <c:f>Sheet1!$H$5</c:f>
              <c:strCache>
                <c:ptCount val="1"/>
                <c:pt idx="0">
                  <c:v>総数</c:v>
                </c:pt>
              </c:strCache>
            </c:strRef>
          </c:tx>
          <c:spPr>
            <a:ln>
              <a:noFill/>
            </a:ln>
          </c:spPr>
          <c:marker>
            <c:symbol val="none"/>
          </c:marker>
          <c:dLbls>
            <c:dLbl>
              <c:idx val="2"/>
              <c:layout>
                <c:manualLayout>
                  <c:x val="-5.3724053724053727E-2"/>
                  <c:y val="-6.4235055724417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497-481A-BC7D-47456EF9CADF}"/>
                </c:ext>
              </c:extLst>
            </c:dLbl>
            <c:dLbl>
              <c:idx val="3"/>
              <c:layout>
                <c:manualLayout>
                  <c:x val="-5.128205128205128E-2"/>
                  <c:y val="-6.4235055724417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497-481A-BC7D-47456EF9CADF}"/>
                </c:ext>
              </c:extLst>
            </c:dLbl>
            <c:dLbl>
              <c:idx val="4"/>
              <c:layout>
                <c:manualLayout>
                  <c:x val="-5.3724246007710572E-2"/>
                  <c:y val="-6.8287740628166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497-481A-BC7D-47456EF9CADF}"/>
                </c:ext>
              </c:extLst>
            </c:dLbl>
            <c:dLbl>
              <c:idx val="5"/>
              <c:layout>
                <c:manualLayout>
                  <c:x val="-5.3724053724053727E-2"/>
                  <c:y val="-7.2340425531914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497-481A-BC7D-47456EF9CADF}"/>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Sheet1!$H$6:$H$11</c:f>
              <c:numCache>
                <c:formatCode>#,##0</c:formatCode>
                <c:ptCount val="6"/>
                <c:pt idx="0">
                  <c:v>31103</c:v>
                </c:pt>
                <c:pt idx="1">
                  <c:v>31971</c:v>
                </c:pt>
                <c:pt idx="2">
                  <c:v>32802</c:v>
                </c:pt>
                <c:pt idx="3">
                  <c:v>33367</c:v>
                </c:pt>
                <c:pt idx="4">
                  <c:v>33446</c:v>
                </c:pt>
                <c:pt idx="5">
                  <c:v>33286</c:v>
                </c:pt>
              </c:numCache>
            </c:numRef>
          </c:val>
          <c:smooth val="0"/>
          <c:extLst>
            <c:ext xmlns:c16="http://schemas.microsoft.com/office/drawing/2014/chart" uri="{C3380CC4-5D6E-409C-BE32-E72D297353CC}">
              <c16:uniqueId val="{00000016-1497-481A-BC7D-47456EF9CADF}"/>
            </c:ext>
          </c:extLst>
        </c:ser>
        <c:dLbls>
          <c:showLegendKey val="0"/>
          <c:showVal val="0"/>
          <c:showCatName val="0"/>
          <c:showSerName val="0"/>
          <c:showPercent val="0"/>
          <c:showBubbleSize val="0"/>
        </c:dLbls>
        <c:marker val="1"/>
        <c:smooth val="0"/>
        <c:axId val="53828224"/>
        <c:axId val="53862784"/>
      </c:lineChart>
      <c:catAx>
        <c:axId val="53828224"/>
        <c:scaling>
          <c:orientation val="minMax"/>
        </c:scaling>
        <c:delete val="0"/>
        <c:axPos val="b"/>
        <c:numFmt formatCode="General" sourceLinked="0"/>
        <c:majorTickMark val="in"/>
        <c:minorTickMark val="none"/>
        <c:tickLblPos val="nextTo"/>
        <c:crossAx val="53862784"/>
        <c:crosses val="autoZero"/>
        <c:auto val="1"/>
        <c:lblAlgn val="ctr"/>
        <c:lblOffset val="100"/>
        <c:noMultiLvlLbl val="0"/>
      </c:catAx>
      <c:valAx>
        <c:axId val="53862784"/>
        <c:scaling>
          <c:orientation val="minMax"/>
          <c:max val="35000"/>
          <c:min val="0"/>
        </c:scaling>
        <c:delete val="0"/>
        <c:axPos val="l"/>
        <c:title>
          <c:tx>
            <c:rich>
              <a:bodyPr rot="0" vert="horz"/>
              <a:lstStyle/>
              <a:p>
                <a:pPr>
                  <a:defRPr b="0"/>
                </a:pPr>
                <a:r>
                  <a:rPr lang="ja-JP" b="0"/>
                  <a:t>（人）</a:t>
                </a:r>
              </a:p>
            </c:rich>
          </c:tx>
          <c:layout>
            <c:manualLayout>
              <c:xMode val="edge"/>
              <c:yMode val="edge"/>
              <c:x val="1.9361781390229447E-2"/>
              <c:y val="2.903599550056243E-2"/>
            </c:manualLayout>
          </c:layout>
          <c:overlay val="0"/>
        </c:title>
        <c:numFmt formatCode="#,##0" sourceLinked="1"/>
        <c:majorTickMark val="in"/>
        <c:minorTickMark val="none"/>
        <c:tickLblPos val="nextTo"/>
        <c:crossAx val="53828224"/>
        <c:crosses val="autoZero"/>
        <c:crossBetween val="between"/>
        <c:majorUnit val="5000"/>
      </c:valAx>
    </c:plotArea>
    <c:plotVisOnly val="1"/>
    <c:dispBlanksAs val="gap"/>
    <c:showDLblsOverMax val="0"/>
  </c:chart>
  <c:spPr>
    <a:noFill/>
    <a:ln>
      <a:noFill/>
    </a:ln>
  </c:spPr>
  <c:txPr>
    <a:bodyPr/>
    <a:lstStyle/>
    <a:p>
      <a:pPr>
        <a:defRPr sz="900">
          <a:latin typeface="HGｺﾞｼｯｸM" panose="020B0609000000000000" pitchFamily="49" charset="-128"/>
          <a:ea typeface="HGｺﾞｼｯｸM" panose="020B0609000000000000" pitchFamily="49"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90415467505337E-2"/>
          <c:y val="0.13557390692017157"/>
          <c:w val="0.85550469900939807"/>
          <c:h val="0.73042790382909439"/>
        </c:manualLayout>
      </c:layout>
      <c:barChart>
        <c:barDir val="col"/>
        <c:grouping val="stacked"/>
        <c:varyColors val="0"/>
        <c:ser>
          <c:idx val="0"/>
          <c:order val="0"/>
          <c:tx>
            <c:strRef>
              <c:f>Sheet1!$B$5</c:f>
              <c:strCache>
                <c:ptCount val="1"/>
                <c:pt idx="0">
                  <c:v>○Ａ</c:v>
                </c:pt>
              </c:strCache>
            </c:strRef>
          </c:tx>
          <c:spPr>
            <a:solidFill>
              <a:schemeClr val="bg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Sheet1!$B$6:$B$11</c:f>
              <c:numCache>
                <c:formatCode>#,##0</c:formatCode>
                <c:ptCount val="6"/>
                <c:pt idx="0">
                  <c:v>1442</c:v>
                </c:pt>
                <c:pt idx="1">
                  <c:v>1497</c:v>
                </c:pt>
                <c:pt idx="2">
                  <c:v>1554</c:v>
                </c:pt>
                <c:pt idx="3">
                  <c:v>1580</c:v>
                </c:pt>
                <c:pt idx="4">
                  <c:v>1599</c:v>
                </c:pt>
                <c:pt idx="5">
                  <c:v>1639</c:v>
                </c:pt>
              </c:numCache>
            </c:numRef>
          </c:val>
          <c:extLst>
            <c:ext xmlns:c16="http://schemas.microsoft.com/office/drawing/2014/chart" uri="{C3380CC4-5D6E-409C-BE32-E72D297353CC}">
              <c16:uniqueId val="{00000000-578F-4851-BF2A-7F49CA912E47}"/>
            </c:ext>
          </c:extLst>
        </c:ser>
        <c:ser>
          <c:idx val="1"/>
          <c:order val="1"/>
          <c:tx>
            <c:strRef>
              <c:f>Sheet1!$C$5</c:f>
              <c:strCache>
                <c:ptCount val="1"/>
                <c:pt idx="0">
                  <c:v>Ａ</c:v>
                </c:pt>
              </c:strCache>
            </c:strRef>
          </c:tx>
          <c:spPr>
            <a:solidFill>
              <a:schemeClr val="accent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Sheet1!$C$6:$C$11</c:f>
              <c:numCache>
                <c:formatCode>#,##0</c:formatCode>
                <c:ptCount val="6"/>
                <c:pt idx="0">
                  <c:v>1448</c:v>
                </c:pt>
                <c:pt idx="1">
                  <c:v>1475</c:v>
                </c:pt>
                <c:pt idx="2">
                  <c:v>1464</c:v>
                </c:pt>
                <c:pt idx="3">
                  <c:v>1481</c:v>
                </c:pt>
                <c:pt idx="4">
                  <c:v>1499</c:v>
                </c:pt>
                <c:pt idx="5">
                  <c:v>1570</c:v>
                </c:pt>
              </c:numCache>
            </c:numRef>
          </c:val>
          <c:extLst>
            <c:ext xmlns:c16="http://schemas.microsoft.com/office/drawing/2014/chart" uri="{C3380CC4-5D6E-409C-BE32-E72D297353CC}">
              <c16:uniqueId val="{00000001-578F-4851-BF2A-7F49CA912E47}"/>
            </c:ext>
          </c:extLst>
        </c:ser>
        <c:ser>
          <c:idx val="2"/>
          <c:order val="2"/>
          <c:tx>
            <c:strRef>
              <c:f>Sheet1!$D$5</c:f>
              <c:strCache>
                <c:ptCount val="1"/>
                <c:pt idx="0">
                  <c:v>Ｂ</c:v>
                </c:pt>
              </c:strCache>
            </c:strRef>
          </c:tx>
          <c:spPr>
            <a:solidFill>
              <a:schemeClr val="accent3"/>
            </a:solidFill>
            <a:ln>
              <a:solidFill>
                <a:schemeClr val="tx1"/>
              </a:solidFill>
            </a:ln>
          </c:spPr>
          <c:invertIfNegative val="0"/>
          <c:dLbls>
            <c:numFmt formatCode="#,##0_);[Red]\(#,##0\)" sourceLinked="0"/>
            <c:spPr>
              <a:noFill/>
              <a:ln>
                <a:noFill/>
              </a:ln>
              <a:effectLst/>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Sheet1!$D$6:$D$11</c:f>
              <c:numCache>
                <c:formatCode>#,##0_);[Red]\(#,##0\)</c:formatCode>
                <c:ptCount val="6"/>
                <c:pt idx="0">
                  <c:v>1644</c:v>
                </c:pt>
                <c:pt idx="1">
                  <c:v>1709</c:v>
                </c:pt>
                <c:pt idx="2">
                  <c:v>1769</c:v>
                </c:pt>
                <c:pt idx="3">
                  <c:v>1848</c:v>
                </c:pt>
                <c:pt idx="4">
                  <c:v>1903</c:v>
                </c:pt>
                <c:pt idx="5">
                  <c:v>1909</c:v>
                </c:pt>
              </c:numCache>
            </c:numRef>
          </c:val>
          <c:extLst>
            <c:ext xmlns:c16="http://schemas.microsoft.com/office/drawing/2014/chart" uri="{C3380CC4-5D6E-409C-BE32-E72D297353CC}">
              <c16:uniqueId val="{00000002-578F-4851-BF2A-7F49CA912E47}"/>
            </c:ext>
          </c:extLst>
        </c:ser>
        <c:ser>
          <c:idx val="3"/>
          <c:order val="3"/>
          <c:tx>
            <c:strRef>
              <c:f>Sheet1!$E$5</c:f>
              <c:strCache>
                <c:ptCount val="1"/>
                <c:pt idx="0">
                  <c:v>Ｃ</c:v>
                </c:pt>
              </c:strCache>
            </c:strRef>
          </c:tx>
          <c:spPr>
            <a:solidFill>
              <a:schemeClr val="tx2"/>
            </a:solidFill>
            <a:ln>
              <a:solidFill>
                <a:schemeClr val="tx1"/>
              </a:solid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Sheet1!$E$6:$E$11</c:f>
              <c:numCache>
                <c:formatCode>#,##0</c:formatCode>
                <c:ptCount val="6"/>
                <c:pt idx="0">
                  <c:v>1294</c:v>
                </c:pt>
                <c:pt idx="1">
                  <c:v>1430</c:v>
                </c:pt>
                <c:pt idx="2">
                  <c:v>1588</c:v>
                </c:pt>
                <c:pt idx="3">
                  <c:v>1741</c:v>
                </c:pt>
                <c:pt idx="4">
                  <c:v>1891</c:v>
                </c:pt>
                <c:pt idx="5">
                  <c:v>2051</c:v>
                </c:pt>
              </c:numCache>
            </c:numRef>
          </c:val>
          <c:extLst>
            <c:ext xmlns:c16="http://schemas.microsoft.com/office/drawing/2014/chart" uri="{C3380CC4-5D6E-409C-BE32-E72D297353CC}">
              <c16:uniqueId val="{00000003-578F-4851-BF2A-7F49CA912E47}"/>
            </c:ext>
          </c:extLst>
        </c:ser>
        <c:dLbls>
          <c:showLegendKey val="0"/>
          <c:showVal val="0"/>
          <c:showCatName val="0"/>
          <c:showSerName val="0"/>
          <c:showPercent val="0"/>
          <c:showBubbleSize val="0"/>
        </c:dLbls>
        <c:gapWidth val="80"/>
        <c:overlap val="100"/>
        <c:axId val="54080256"/>
        <c:axId val="54081792"/>
      </c:barChart>
      <c:lineChart>
        <c:grouping val="standard"/>
        <c:varyColors val="0"/>
        <c:ser>
          <c:idx val="5"/>
          <c:order val="4"/>
          <c:tx>
            <c:strRef>
              <c:f>Sheet1!$F$5</c:f>
              <c:strCache>
                <c:ptCount val="1"/>
                <c:pt idx="0">
                  <c:v>総数</c:v>
                </c:pt>
              </c:strCache>
            </c:strRef>
          </c:tx>
          <c:spPr>
            <a:ln>
              <a:no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Sheet1!$F$6:$F$11</c:f>
              <c:numCache>
                <c:formatCode>#,##0</c:formatCode>
                <c:ptCount val="6"/>
                <c:pt idx="0">
                  <c:v>5828</c:v>
                </c:pt>
                <c:pt idx="1">
                  <c:v>6111</c:v>
                </c:pt>
                <c:pt idx="2">
                  <c:v>6375</c:v>
                </c:pt>
                <c:pt idx="3">
                  <c:v>6650</c:v>
                </c:pt>
                <c:pt idx="4">
                  <c:v>6892</c:v>
                </c:pt>
                <c:pt idx="5">
                  <c:v>7169</c:v>
                </c:pt>
              </c:numCache>
            </c:numRef>
          </c:val>
          <c:smooth val="0"/>
          <c:extLst>
            <c:ext xmlns:c16="http://schemas.microsoft.com/office/drawing/2014/chart" uri="{C3380CC4-5D6E-409C-BE32-E72D297353CC}">
              <c16:uniqueId val="{00000004-578F-4851-BF2A-7F49CA912E47}"/>
            </c:ext>
          </c:extLst>
        </c:ser>
        <c:dLbls>
          <c:showLegendKey val="0"/>
          <c:showVal val="0"/>
          <c:showCatName val="0"/>
          <c:showSerName val="0"/>
          <c:showPercent val="0"/>
          <c:showBubbleSize val="0"/>
        </c:dLbls>
        <c:marker val="1"/>
        <c:smooth val="0"/>
        <c:axId val="54080256"/>
        <c:axId val="54081792"/>
      </c:lineChart>
      <c:catAx>
        <c:axId val="54080256"/>
        <c:scaling>
          <c:orientation val="minMax"/>
        </c:scaling>
        <c:delete val="0"/>
        <c:axPos val="b"/>
        <c:numFmt formatCode="General" sourceLinked="0"/>
        <c:majorTickMark val="in"/>
        <c:minorTickMark val="none"/>
        <c:tickLblPos val="nextTo"/>
        <c:crossAx val="54081792"/>
        <c:crosses val="autoZero"/>
        <c:auto val="1"/>
        <c:lblAlgn val="ctr"/>
        <c:lblOffset val="100"/>
        <c:noMultiLvlLbl val="0"/>
      </c:catAx>
      <c:valAx>
        <c:axId val="54081792"/>
        <c:scaling>
          <c:orientation val="minMax"/>
        </c:scaling>
        <c:delete val="0"/>
        <c:axPos val="l"/>
        <c:title>
          <c:tx>
            <c:rich>
              <a:bodyPr rot="0" vert="horz"/>
              <a:lstStyle/>
              <a:p>
                <a:pPr>
                  <a:defRPr b="0"/>
                </a:pPr>
                <a:r>
                  <a:rPr lang="ja-JP" b="0"/>
                  <a:t>（人）</a:t>
                </a:r>
              </a:p>
            </c:rich>
          </c:tx>
          <c:layout>
            <c:manualLayout>
              <c:xMode val="edge"/>
              <c:yMode val="edge"/>
              <c:x val="1.9361781390229447E-2"/>
              <c:y val="2.903599550056243E-2"/>
            </c:manualLayout>
          </c:layout>
          <c:overlay val="0"/>
        </c:title>
        <c:numFmt formatCode="#,##0" sourceLinked="1"/>
        <c:majorTickMark val="in"/>
        <c:minorTickMark val="none"/>
        <c:tickLblPos val="nextTo"/>
        <c:crossAx val="54080256"/>
        <c:crosses val="autoZero"/>
        <c:crossBetween val="between"/>
      </c:valAx>
    </c:plotArea>
    <c:plotVisOnly val="1"/>
    <c:dispBlanksAs val="gap"/>
    <c:showDLblsOverMax val="0"/>
  </c:chart>
  <c:spPr>
    <a:noFill/>
    <a:ln>
      <a:noFill/>
    </a:ln>
  </c:spPr>
  <c:txPr>
    <a:bodyPr/>
    <a:lstStyle/>
    <a:p>
      <a:pPr>
        <a:defRPr sz="900">
          <a:latin typeface="HGｺﾞｼｯｸM" panose="020B0609000000000000" pitchFamily="49" charset="-128"/>
          <a:ea typeface="HGｺﾞｼｯｸM" panose="020B0609000000000000" pitchFamily="49"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90415467505337E-2"/>
          <c:y val="0.13557390692017157"/>
          <c:w val="0.85550469900939807"/>
          <c:h val="0.73042790382909439"/>
        </c:manualLayout>
      </c:layout>
      <c:barChart>
        <c:barDir val="col"/>
        <c:grouping val="stacked"/>
        <c:varyColors val="0"/>
        <c:ser>
          <c:idx val="0"/>
          <c:order val="0"/>
          <c:tx>
            <c:strRef>
              <c:f>Sheet1!$B$5</c:f>
              <c:strCache>
                <c:ptCount val="1"/>
                <c:pt idx="0">
                  <c:v>１級</c:v>
                </c:pt>
              </c:strCache>
            </c:strRef>
          </c:tx>
          <c:spPr>
            <a:solidFill>
              <a:schemeClr val="bg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Sheet1!$B$6:$B$11</c:f>
              <c:numCache>
                <c:formatCode>#,##0</c:formatCode>
                <c:ptCount val="6"/>
                <c:pt idx="0">
                  <c:v>639</c:v>
                </c:pt>
                <c:pt idx="1">
                  <c:v>706</c:v>
                </c:pt>
                <c:pt idx="2">
                  <c:v>732</c:v>
                </c:pt>
                <c:pt idx="3">
                  <c:v>737</c:v>
                </c:pt>
                <c:pt idx="4">
                  <c:v>717</c:v>
                </c:pt>
                <c:pt idx="5">
                  <c:v>716</c:v>
                </c:pt>
              </c:numCache>
            </c:numRef>
          </c:val>
          <c:extLst>
            <c:ext xmlns:c16="http://schemas.microsoft.com/office/drawing/2014/chart" uri="{C3380CC4-5D6E-409C-BE32-E72D297353CC}">
              <c16:uniqueId val="{00000000-5D28-4673-9D54-EE5F8D87112A}"/>
            </c:ext>
          </c:extLst>
        </c:ser>
        <c:ser>
          <c:idx val="1"/>
          <c:order val="1"/>
          <c:tx>
            <c:strRef>
              <c:f>Sheet1!#REF!</c:f>
              <c:strCache>
                <c:ptCount val="1"/>
                <c:pt idx="0">
                  <c:v>#REF!</c:v>
                </c:pt>
              </c:strCache>
            </c:strRef>
          </c:tx>
          <c:spPr>
            <a:solidFill>
              <a:schemeClr val="accent2"/>
            </a:solidFill>
            <a:ln>
              <a:solidFill>
                <a:schemeClr val="tx1"/>
              </a:solidFill>
            </a:ln>
          </c:spPr>
          <c:invertIfNegative val="0"/>
          <c:cat>
            <c:strRef>
              <c:f>Sheet1!$A$6:$A$11</c:f>
              <c:strCache>
                <c:ptCount val="6"/>
                <c:pt idx="0">
                  <c:v>平成24年</c:v>
                </c:pt>
                <c:pt idx="1">
                  <c:v>平成25年</c:v>
                </c:pt>
                <c:pt idx="2">
                  <c:v>平成26年</c:v>
                </c:pt>
                <c:pt idx="3">
                  <c:v>平成27年</c:v>
                </c:pt>
                <c:pt idx="4">
                  <c:v>平成28年</c:v>
                </c:pt>
                <c:pt idx="5">
                  <c:v>平成29年</c:v>
                </c:pt>
              </c:strCache>
            </c:strRef>
          </c:cat>
          <c:val>
            <c:numRef>
              <c:f>Sheet1!#REF!</c:f>
              <c:numCache>
                <c:formatCode>General</c:formatCode>
                <c:ptCount val="1"/>
                <c:pt idx="0">
                  <c:v>1</c:v>
                </c:pt>
              </c:numCache>
            </c:numRef>
          </c:val>
          <c:extLst>
            <c:ext xmlns:c16="http://schemas.microsoft.com/office/drawing/2014/chart" uri="{C3380CC4-5D6E-409C-BE32-E72D297353CC}">
              <c16:uniqueId val="{00000001-5D28-4673-9D54-EE5F8D87112A}"/>
            </c:ext>
          </c:extLst>
        </c:ser>
        <c:ser>
          <c:idx val="2"/>
          <c:order val="2"/>
          <c:tx>
            <c:strRef>
              <c:f>Sheet1!$C$5</c:f>
              <c:strCache>
                <c:ptCount val="1"/>
                <c:pt idx="0">
                  <c:v>２級</c:v>
                </c:pt>
              </c:strCache>
            </c:strRef>
          </c:tx>
          <c:spPr>
            <a:solidFill>
              <a:schemeClr val="accent2"/>
            </a:solidFill>
            <a:ln>
              <a:solidFill>
                <a:schemeClr val="tx1"/>
              </a:solidFill>
            </a:ln>
          </c:spPr>
          <c:invertIfNegative val="0"/>
          <c:dLbls>
            <c:numFmt formatCode="#,##0_);[Red]\(#,##0\)" sourceLinked="0"/>
            <c:spPr>
              <a:noFill/>
              <a:ln>
                <a:noFill/>
              </a:ln>
              <a:effectLst/>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Sheet1!$C$6:$C$11</c:f>
              <c:numCache>
                <c:formatCode>#,##0_);[Red]\(#,##0\)</c:formatCode>
                <c:ptCount val="6"/>
                <c:pt idx="0">
                  <c:v>4026</c:v>
                </c:pt>
                <c:pt idx="1">
                  <c:v>4499</c:v>
                </c:pt>
                <c:pt idx="2">
                  <c:v>4913</c:v>
                </c:pt>
                <c:pt idx="3">
                  <c:v>5163</c:v>
                </c:pt>
                <c:pt idx="4">
                  <c:v>5352</c:v>
                </c:pt>
                <c:pt idx="5">
                  <c:v>5640</c:v>
                </c:pt>
              </c:numCache>
            </c:numRef>
          </c:val>
          <c:extLst>
            <c:ext xmlns:c16="http://schemas.microsoft.com/office/drawing/2014/chart" uri="{C3380CC4-5D6E-409C-BE32-E72D297353CC}">
              <c16:uniqueId val="{00000002-5D28-4673-9D54-EE5F8D87112A}"/>
            </c:ext>
          </c:extLst>
        </c:ser>
        <c:ser>
          <c:idx val="3"/>
          <c:order val="3"/>
          <c:tx>
            <c:strRef>
              <c:f>Sheet1!$D$5</c:f>
              <c:strCache>
                <c:ptCount val="1"/>
                <c:pt idx="0">
                  <c:v>３級</c:v>
                </c:pt>
              </c:strCache>
            </c:strRef>
          </c:tx>
          <c:spPr>
            <a:solidFill>
              <a:schemeClr val="tx2"/>
            </a:solidFill>
            <a:ln>
              <a:solidFill>
                <a:schemeClr val="tx1"/>
              </a:solid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Sheet1!$D$6:$D$11</c:f>
              <c:numCache>
                <c:formatCode>#,##0</c:formatCode>
                <c:ptCount val="6"/>
                <c:pt idx="0">
                  <c:v>1643</c:v>
                </c:pt>
                <c:pt idx="1">
                  <c:v>1902</c:v>
                </c:pt>
                <c:pt idx="2">
                  <c:v>2218</c:v>
                </c:pt>
                <c:pt idx="3">
                  <c:v>2681</c:v>
                </c:pt>
                <c:pt idx="4">
                  <c:v>3273</c:v>
                </c:pt>
                <c:pt idx="5">
                  <c:v>3753</c:v>
                </c:pt>
              </c:numCache>
            </c:numRef>
          </c:val>
          <c:extLst>
            <c:ext xmlns:c16="http://schemas.microsoft.com/office/drawing/2014/chart" uri="{C3380CC4-5D6E-409C-BE32-E72D297353CC}">
              <c16:uniqueId val="{00000003-5D28-4673-9D54-EE5F8D87112A}"/>
            </c:ext>
          </c:extLst>
        </c:ser>
        <c:dLbls>
          <c:showLegendKey val="0"/>
          <c:showVal val="0"/>
          <c:showCatName val="0"/>
          <c:showSerName val="0"/>
          <c:showPercent val="0"/>
          <c:showBubbleSize val="0"/>
        </c:dLbls>
        <c:gapWidth val="80"/>
        <c:overlap val="100"/>
        <c:axId val="54332416"/>
        <c:axId val="54354688"/>
      </c:barChart>
      <c:lineChart>
        <c:grouping val="standard"/>
        <c:varyColors val="0"/>
        <c:ser>
          <c:idx val="5"/>
          <c:order val="4"/>
          <c:tx>
            <c:strRef>
              <c:f>Sheet1!$E$5</c:f>
              <c:strCache>
                <c:ptCount val="1"/>
                <c:pt idx="0">
                  <c:v>総数</c:v>
                </c:pt>
              </c:strCache>
            </c:strRef>
          </c:tx>
          <c:spPr>
            <a:ln>
              <a:no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Sheet1!$A$6:$A$11</c:f>
              <c:strCache>
                <c:ptCount val="6"/>
                <c:pt idx="0">
                  <c:v>平成24年</c:v>
                </c:pt>
                <c:pt idx="1">
                  <c:v>平成25年</c:v>
                </c:pt>
                <c:pt idx="2">
                  <c:v>平成26年</c:v>
                </c:pt>
                <c:pt idx="3">
                  <c:v>平成27年</c:v>
                </c:pt>
                <c:pt idx="4">
                  <c:v>平成28年</c:v>
                </c:pt>
                <c:pt idx="5">
                  <c:v>平成29年</c:v>
                </c:pt>
              </c:strCache>
            </c:strRef>
          </c:cat>
          <c:val>
            <c:numRef>
              <c:f>Sheet1!$E$6:$E$11</c:f>
              <c:numCache>
                <c:formatCode>#,##0</c:formatCode>
                <c:ptCount val="6"/>
                <c:pt idx="0">
                  <c:v>6308</c:v>
                </c:pt>
                <c:pt idx="1">
                  <c:v>7107</c:v>
                </c:pt>
                <c:pt idx="2">
                  <c:v>7863</c:v>
                </c:pt>
                <c:pt idx="3">
                  <c:v>8581</c:v>
                </c:pt>
                <c:pt idx="4">
                  <c:v>9342</c:v>
                </c:pt>
                <c:pt idx="5">
                  <c:v>10109</c:v>
                </c:pt>
              </c:numCache>
            </c:numRef>
          </c:val>
          <c:smooth val="0"/>
          <c:extLst>
            <c:ext xmlns:c16="http://schemas.microsoft.com/office/drawing/2014/chart" uri="{C3380CC4-5D6E-409C-BE32-E72D297353CC}">
              <c16:uniqueId val="{00000004-5D28-4673-9D54-EE5F8D87112A}"/>
            </c:ext>
          </c:extLst>
        </c:ser>
        <c:dLbls>
          <c:showLegendKey val="0"/>
          <c:showVal val="0"/>
          <c:showCatName val="0"/>
          <c:showSerName val="0"/>
          <c:showPercent val="0"/>
          <c:showBubbleSize val="0"/>
        </c:dLbls>
        <c:marker val="1"/>
        <c:smooth val="0"/>
        <c:axId val="54332416"/>
        <c:axId val="54354688"/>
      </c:lineChart>
      <c:catAx>
        <c:axId val="54332416"/>
        <c:scaling>
          <c:orientation val="minMax"/>
        </c:scaling>
        <c:delete val="0"/>
        <c:axPos val="b"/>
        <c:numFmt formatCode="General" sourceLinked="0"/>
        <c:majorTickMark val="in"/>
        <c:minorTickMark val="none"/>
        <c:tickLblPos val="nextTo"/>
        <c:crossAx val="54354688"/>
        <c:crosses val="autoZero"/>
        <c:auto val="1"/>
        <c:lblAlgn val="ctr"/>
        <c:lblOffset val="100"/>
        <c:noMultiLvlLbl val="0"/>
      </c:catAx>
      <c:valAx>
        <c:axId val="54354688"/>
        <c:scaling>
          <c:orientation val="minMax"/>
        </c:scaling>
        <c:delete val="0"/>
        <c:axPos val="l"/>
        <c:title>
          <c:tx>
            <c:rich>
              <a:bodyPr rot="0" vert="horz"/>
              <a:lstStyle/>
              <a:p>
                <a:pPr>
                  <a:defRPr b="0"/>
                </a:pPr>
                <a:r>
                  <a:rPr lang="ja-JP" b="0"/>
                  <a:t>（人）</a:t>
                </a:r>
              </a:p>
            </c:rich>
          </c:tx>
          <c:layout>
            <c:manualLayout>
              <c:xMode val="edge"/>
              <c:yMode val="edge"/>
              <c:x val="1.9361781390229447E-2"/>
              <c:y val="2.903599550056243E-2"/>
            </c:manualLayout>
          </c:layout>
          <c:overlay val="0"/>
        </c:title>
        <c:numFmt formatCode="#,##0" sourceLinked="1"/>
        <c:majorTickMark val="in"/>
        <c:minorTickMark val="none"/>
        <c:tickLblPos val="nextTo"/>
        <c:crossAx val="54332416"/>
        <c:crosses val="autoZero"/>
        <c:crossBetween val="between"/>
      </c:valAx>
    </c:plotArea>
    <c:plotVisOnly val="1"/>
    <c:dispBlanksAs val="gap"/>
    <c:showDLblsOverMax val="0"/>
  </c:chart>
  <c:spPr>
    <a:noFill/>
    <a:ln>
      <a:noFill/>
    </a:ln>
  </c:spPr>
  <c:txPr>
    <a:bodyPr/>
    <a:lstStyle/>
    <a:p>
      <a:pPr>
        <a:defRPr sz="900">
          <a:latin typeface="HGｺﾞｼｯｸM" panose="020B0609000000000000" pitchFamily="49" charset="-128"/>
          <a:ea typeface="HGｺﾞｼｯｸM" panose="020B0609000000000000" pitchFamily="49"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69232226615527E-2"/>
          <c:y val="0.13010425780110821"/>
          <c:w val="0.84731511000149373"/>
          <c:h val="0.61060923675931233"/>
        </c:manualLayout>
      </c:layout>
      <c:barChart>
        <c:barDir val="col"/>
        <c:grouping val="clustered"/>
        <c:varyColors val="0"/>
        <c:ser>
          <c:idx val="0"/>
          <c:order val="0"/>
          <c:tx>
            <c:strRef>
              <c:f>Sheet2!$B$1</c:f>
              <c:strCache>
                <c:ptCount val="1"/>
                <c:pt idx="0">
                  <c:v>自立支援医療
（更生医療）</c:v>
                </c:pt>
              </c:strCache>
            </c:strRef>
          </c:tx>
          <c:spPr>
            <a:solidFill>
              <a:schemeClr val="accent1"/>
            </a:solidFill>
            <a:ln>
              <a:solidFill>
                <a:schemeClr val="tx1"/>
              </a:solidFill>
            </a:ln>
          </c:spPr>
          <c:invertIfNegative val="0"/>
          <c:dLbls>
            <c:dLbl>
              <c:idx val="0"/>
              <c:layout>
                <c:manualLayout>
                  <c:x val="-2.1680216802168022E-3"/>
                  <c:y val="1.3245033112582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73-4623-BC59-F56FCEB5B509}"/>
                </c:ext>
              </c:extLst>
            </c:dLbl>
            <c:dLbl>
              <c:idx val="1"/>
              <c:layout>
                <c:manualLayout>
                  <c:x val="0"/>
                  <c:y val="1.324503311258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73-4623-BC59-F56FCEB5B509}"/>
                </c:ext>
              </c:extLst>
            </c:dLbl>
            <c:dLbl>
              <c:idx val="2"/>
              <c:layout>
                <c:manualLayout>
                  <c:x val="-2.1680216802168022E-3"/>
                  <c:y val="1.324503311258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73-4623-BC59-F56FCEB5B50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Sheet2!$A$2:$A$7</c:f>
              <c:strCache>
                <c:ptCount val="6"/>
                <c:pt idx="0">
                  <c:v>平成24年</c:v>
                </c:pt>
                <c:pt idx="1">
                  <c:v>平成25年</c:v>
                </c:pt>
                <c:pt idx="2">
                  <c:v>平成26年</c:v>
                </c:pt>
                <c:pt idx="3">
                  <c:v>平成27年</c:v>
                </c:pt>
                <c:pt idx="4">
                  <c:v>平成28年</c:v>
                </c:pt>
                <c:pt idx="5">
                  <c:v>平成29年</c:v>
                </c:pt>
              </c:strCache>
            </c:strRef>
          </c:cat>
          <c:val>
            <c:numRef>
              <c:f>Sheet2!$B$2:$B$7</c:f>
              <c:numCache>
                <c:formatCode>#,##0_);[Red]\(#,##0\)</c:formatCode>
                <c:ptCount val="6"/>
                <c:pt idx="0">
                  <c:v>585</c:v>
                </c:pt>
                <c:pt idx="1">
                  <c:v>641</c:v>
                </c:pt>
                <c:pt idx="2">
                  <c:v>658</c:v>
                </c:pt>
                <c:pt idx="3">
                  <c:v>594</c:v>
                </c:pt>
                <c:pt idx="4">
                  <c:v>691</c:v>
                </c:pt>
                <c:pt idx="5">
                  <c:v>772</c:v>
                </c:pt>
              </c:numCache>
            </c:numRef>
          </c:val>
          <c:extLst>
            <c:ext xmlns:c16="http://schemas.microsoft.com/office/drawing/2014/chart" uri="{C3380CC4-5D6E-409C-BE32-E72D297353CC}">
              <c16:uniqueId val="{00000003-D973-4623-BC59-F56FCEB5B509}"/>
            </c:ext>
          </c:extLst>
        </c:ser>
        <c:ser>
          <c:idx val="1"/>
          <c:order val="1"/>
          <c:tx>
            <c:strRef>
              <c:f>Sheet2!$C$1</c:f>
              <c:strCache>
                <c:ptCount val="1"/>
                <c:pt idx="0">
                  <c:v>自立支援医療
（育成医療）</c:v>
                </c:pt>
              </c:strCache>
            </c:strRef>
          </c:tx>
          <c:spPr>
            <a:solidFill>
              <a:schemeClr val="accent5"/>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Sheet2!$A$2:$A$7</c:f>
              <c:strCache>
                <c:ptCount val="6"/>
                <c:pt idx="0">
                  <c:v>平成24年</c:v>
                </c:pt>
                <c:pt idx="1">
                  <c:v>平成25年</c:v>
                </c:pt>
                <c:pt idx="2">
                  <c:v>平成26年</c:v>
                </c:pt>
                <c:pt idx="3">
                  <c:v>平成27年</c:v>
                </c:pt>
                <c:pt idx="4">
                  <c:v>平成28年</c:v>
                </c:pt>
                <c:pt idx="5">
                  <c:v>平成29年</c:v>
                </c:pt>
              </c:strCache>
            </c:strRef>
          </c:cat>
          <c:val>
            <c:numRef>
              <c:f>Sheet2!$C$2:$C$7</c:f>
              <c:numCache>
                <c:formatCode>#,##0_);[Red]\(#,##0\)</c:formatCode>
                <c:ptCount val="6"/>
                <c:pt idx="0">
                  <c:v>450</c:v>
                </c:pt>
                <c:pt idx="1">
                  <c:v>342</c:v>
                </c:pt>
                <c:pt idx="2">
                  <c:v>408</c:v>
                </c:pt>
                <c:pt idx="3">
                  <c:v>348</c:v>
                </c:pt>
                <c:pt idx="4">
                  <c:v>319</c:v>
                </c:pt>
                <c:pt idx="5">
                  <c:v>277</c:v>
                </c:pt>
              </c:numCache>
            </c:numRef>
          </c:val>
          <c:extLst>
            <c:ext xmlns:c16="http://schemas.microsoft.com/office/drawing/2014/chart" uri="{C3380CC4-5D6E-409C-BE32-E72D297353CC}">
              <c16:uniqueId val="{00000004-D973-4623-BC59-F56FCEB5B509}"/>
            </c:ext>
          </c:extLst>
        </c:ser>
        <c:dLbls>
          <c:showLegendKey val="0"/>
          <c:showVal val="1"/>
          <c:showCatName val="0"/>
          <c:showSerName val="0"/>
          <c:showPercent val="0"/>
          <c:showBubbleSize val="0"/>
        </c:dLbls>
        <c:gapWidth val="120"/>
        <c:axId val="54749440"/>
        <c:axId val="54763520"/>
      </c:barChart>
      <c:lineChart>
        <c:grouping val="standard"/>
        <c:varyColors val="0"/>
        <c:ser>
          <c:idx val="2"/>
          <c:order val="2"/>
          <c:tx>
            <c:strRef>
              <c:f>Sheet2!$D$1</c:f>
              <c:strCache>
                <c:ptCount val="1"/>
                <c:pt idx="0">
                  <c:v>自立支援医療
（精神通院）</c:v>
                </c:pt>
              </c:strCache>
            </c:strRef>
          </c:tx>
          <c:spPr>
            <a:ln w="25400">
              <a:solidFill>
                <a:schemeClr val="tx1"/>
              </a:solidFill>
            </a:ln>
          </c:spPr>
          <c:marker>
            <c:symbol val="circle"/>
            <c:size val="7"/>
            <c:spPr>
              <a:solidFill>
                <a:schemeClr val="bg1"/>
              </a:solidFill>
              <a:ln>
                <a:solidFill>
                  <a:schemeClr val="tx1"/>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Sheet2!$A$2:$A$7</c:f>
              <c:strCache>
                <c:ptCount val="6"/>
                <c:pt idx="0">
                  <c:v>平成24年</c:v>
                </c:pt>
                <c:pt idx="1">
                  <c:v>平成25年</c:v>
                </c:pt>
                <c:pt idx="2">
                  <c:v>平成26年</c:v>
                </c:pt>
                <c:pt idx="3">
                  <c:v>平成27年</c:v>
                </c:pt>
                <c:pt idx="4">
                  <c:v>平成28年</c:v>
                </c:pt>
                <c:pt idx="5">
                  <c:v>平成29年</c:v>
                </c:pt>
              </c:strCache>
            </c:strRef>
          </c:cat>
          <c:val>
            <c:numRef>
              <c:f>Sheet2!$D$2:$D$7</c:f>
              <c:numCache>
                <c:formatCode>#,##0_);[Red]\(#,##0\)</c:formatCode>
                <c:ptCount val="6"/>
                <c:pt idx="0">
                  <c:v>12818</c:v>
                </c:pt>
                <c:pt idx="1">
                  <c:v>13812</c:v>
                </c:pt>
                <c:pt idx="2">
                  <c:v>14500</c:v>
                </c:pt>
                <c:pt idx="3">
                  <c:v>15492</c:v>
                </c:pt>
                <c:pt idx="4">
                  <c:v>16345</c:v>
                </c:pt>
                <c:pt idx="5">
                  <c:v>17469</c:v>
                </c:pt>
              </c:numCache>
            </c:numRef>
          </c:val>
          <c:smooth val="0"/>
          <c:extLst>
            <c:ext xmlns:c16="http://schemas.microsoft.com/office/drawing/2014/chart" uri="{C3380CC4-5D6E-409C-BE32-E72D297353CC}">
              <c16:uniqueId val="{00000005-D973-4623-BC59-F56FCEB5B509}"/>
            </c:ext>
          </c:extLst>
        </c:ser>
        <c:dLbls>
          <c:showLegendKey val="0"/>
          <c:showVal val="0"/>
          <c:showCatName val="0"/>
          <c:showSerName val="0"/>
          <c:showPercent val="0"/>
          <c:showBubbleSize val="0"/>
        </c:dLbls>
        <c:marker val="1"/>
        <c:smooth val="0"/>
        <c:axId val="54779904"/>
        <c:axId val="54765440"/>
      </c:lineChart>
      <c:catAx>
        <c:axId val="54749440"/>
        <c:scaling>
          <c:orientation val="minMax"/>
        </c:scaling>
        <c:delete val="0"/>
        <c:axPos val="b"/>
        <c:numFmt formatCode="General" sourceLinked="0"/>
        <c:majorTickMark val="in"/>
        <c:minorTickMark val="none"/>
        <c:tickLblPos val="nextTo"/>
        <c:crossAx val="54763520"/>
        <c:crosses val="autoZero"/>
        <c:auto val="1"/>
        <c:lblAlgn val="ctr"/>
        <c:lblOffset val="100"/>
        <c:noMultiLvlLbl val="0"/>
      </c:catAx>
      <c:valAx>
        <c:axId val="54763520"/>
        <c:scaling>
          <c:orientation val="minMax"/>
          <c:max val="1000"/>
          <c:min val="0"/>
        </c:scaling>
        <c:delete val="0"/>
        <c:axPos val="l"/>
        <c:title>
          <c:tx>
            <c:rich>
              <a:bodyPr rot="0" vert="horz"/>
              <a:lstStyle/>
              <a:p>
                <a:pPr>
                  <a:defRPr b="0"/>
                </a:pPr>
                <a:r>
                  <a:rPr lang="en-US" b="0"/>
                  <a:t>(</a:t>
                </a:r>
                <a:r>
                  <a:rPr lang="ja-JP" b="0"/>
                  <a:t>人）</a:t>
                </a:r>
              </a:p>
            </c:rich>
          </c:tx>
          <c:layout>
            <c:manualLayout>
              <c:xMode val="edge"/>
              <c:yMode val="edge"/>
              <c:x val="2.5813456244798669E-2"/>
              <c:y val="3.6250717004745268E-2"/>
            </c:manualLayout>
          </c:layout>
          <c:overlay val="0"/>
        </c:title>
        <c:numFmt formatCode="#,##0_);[Red]\(#,##0\)" sourceLinked="1"/>
        <c:majorTickMark val="in"/>
        <c:minorTickMark val="none"/>
        <c:tickLblPos val="nextTo"/>
        <c:crossAx val="54749440"/>
        <c:crosses val="autoZero"/>
        <c:crossBetween val="between"/>
        <c:majorUnit val="200"/>
      </c:valAx>
      <c:valAx>
        <c:axId val="54765440"/>
        <c:scaling>
          <c:orientation val="minMax"/>
          <c:max val="18000"/>
          <c:min val="0"/>
        </c:scaling>
        <c:delete val="0"/>
        <c:axPos val="r"/>
        <c:title>
          <c:tx>
            <c:rich>
              <a:bodyPr rot="0" vert="horz"/>
              <a:lstStyle/>
              <a:p>
                <a:pPr>
                  <a:defRPr b="0"/>
                </a:pPr>
                <a:r>
                  <a:rPr lang="ja-JP" altLang="en-US" b="0"/>
                  <a:t>（人）</a:t>
                </a:r>
              </a:p>
            </c:rich>
          </c:tx>
          <c:layout>
            <c:manualLayout>
              <c:xMode val="edge"/>
              <c:yMode val="edge"/>
              <c:x val="0.92164769647696476"/>
              <c:y val="3.6512488919017573E-2"/>
            </c:manualLayout>
          </c:layout>
          <c:overlay val="0"/>
        </c:title>
        <c:numFmt formatCode="#,##0_);[Red]\(#,##0\)" sourceLinked="1"/>
        <c:majorTickMark val="in"/>
        <c:minorTickMark val="none"/>
        <c:tickLblPos val="nextTo"/>
        <c:crossAx val="54779904"/>
        <c:crosses val="max"/>
        <c:crossBetween val="between"/>
        <c:majorUnit val="2000"/>
      </c:valAx>
      <c:catAx>
        <c:axId val="54779904"/>
        <c:scaling>
          <c:orientation val="minMax"/>
        </c:scaling>
        <c:delete val="1"/>
        <c:axPos val="b"/>
        <c:numFmt formatCode="General" sourceLinked="1"/>
        <c:majorTickMark val="out"/>
        <c:minorTickMark val="none"/>
        <c:tickLblPos val="nextTo"/>
        <c:crossAx val="54765440"/>
        <c:crosses val="autoZero"/>
        <c:auto val="1"/>
        <c:lblAlgn val="ctr"/>
        <c:lblOffset val="100"/>
        <c:noMultiLvlLbl val="0"/>
      </c:catAx>
      <c:spPr>
        <a:noFill/>
      </c:spPr>
    </c:plotArea>
    <c:legend>
      <c:legendPos val="b"/>
      <c:layout>
        <c:manualLayout>
          <c:xMode val="edge"/>
          <c:yMode val="edge"/>
          <c:x val="6.300817275889295E-2"/>
          <c:y val="0.83309102918426592"/>
          <c:w val="0.8697831551543862"/>
          <c:h val="0.14041890459056855"/>
        </c:manualLayout>
      </c:layout>
      <c:overlay val="0"/>
    </c:legend>
    <c:plotVisOnly val="1"/>
    <c:dispBlanksAs val="gap"/>
    <c:showDLblsOverMax val="0"/>
  </c:chart>
  <c:spPr>
    <a:noFill/>
    <a:ln>
      <a:noFill/>
    </a:ln>
  </c:spPr>
  <c:txPr>
    <a:bodyPr/>
    <a:lstStyle/>
    <a:p>
      <a:pPr>
        <a:defRPr sz="900">
          <a:latin typeface="HGｺﾞｼｯｸM" panose="020B0609000000000000" pitchFamily="49" charset="-128"/>
          <a:ea typeface="HGｺﾞｼｯｸM" panose="020B0609000000000000" pitchFamily="49" charset="-128"/>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19790383344939"/>
          <c:y val="5.9901414762179118E-2"/>
          <c:w val="0.6631138600972466"/>
          <c:h val="0.73455391989044849"/>
        </c:manualLayout>
      </c:layout>
      <c:barChart>
        <c:barDir val="bar"/>
        <c:grouping val="percentStacked"/>
        <c:varyColors val="0"/>
        <c:ser>
          <c:idx val="0"/>
          <c:order val="0"/>
          <c:tx>
            <c:strRef>
              <c:f>Sheet1!$B$1</c:f>
              <c:strCache>
                <c:ptCount val="1"/>
                <c:pt idx="0">
                  <c:v>現在と同じ場所</c:v>
                </c:pt>
              </c:strCache>
            </c:strRef>
          </c:tx>
          <c:spPr>
            <a:solidFill>
              <a:schemeClr val="bg1">
                <a:lumMod val="85000"/>
              </a:schemeClr>
            </a:solidFill>
            <a:ln>
              <a:solidFill>
                <a:schemeClr val="tx1">
                  <a:lumMod val="75000"/>
                  <a:lumOff val="25000"/>
                </a:schemeClr>
              </a:solidFill>
            </a:ln>
            <a:effectLst/>
          </c:spPr>
          <c:invertIfNegative val="0"/>
          <c:dLbls>
            <c:spPr>
              <a:noFill/>
            </c:spPr>
            <c:txPr>
              <a:bodyPr/>
              <a:lstStyle/>
              <a:p>
                <a:pPr>
                  <a:lnSpc>
                    <a:spcPct val="100000"/>
                  </a:lnSpc>
                  <a:defRPr b="0" i="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Sheet1!$B$2:$B$7</c:f>
              <c:numCache>
                <c:formatCode>0.0</c:formatCode>
                <c:ptCount val="6"/>
                <c:pt idx="0">
                  <c:v>68.169522091974756</c:v>
                </c:pt>
                <c:pt idx="1">
                  <c:v>45.244956772334291</c:v>
                </c:pt>
                <c:pt idx="2">
                  <c:v>49.760765550239235</c:v>
                </c:pt>
                <c:pt idx="3">
                  <c:v>51.351351351351354</c:v>
                </c:pt>
                <c:pt idx="4">
                  <c:v>72.839506172839506</c:v>
                </c:pt>
                <c:pt idx="5">
                  <c:v>39.175257731958766</c:v>
                </c:pt>
              </c:numCache>
            </c:numRef>
          </c:val>
          <c:extLst>
            <c:ext xmlns:c16="http://schemas.microsoft.com/office/drawing/2014/chart" uri="{C3380CC4-5D6E-409C-BE32-E72D297353CC}">
              <c16:uniqueId val="{00000000-A917-4536-A996-962B42ED3126}"/>
            </c:ext>
          </c:extLst>
        </c:ser>
        <c:ser>
          <c:idx val="2"/>
          <c:order val="1"/>
          <c:tx>
            <c:strRef>
              <c:f>Sheet1!$C$1</c:f>
              <c:strCache>
                <c:ptCount val="1"/>
                <c:pt idx="0">
                  <c:v>現在と違う場所</c:v>
                </c:pt>
              </c:strCache>
            </c:strRef>
          </c:tx>
          <c:spPr>
            <a:solidFill>
              <a:schemeClr val="accent3"/>
            </a:solidFill>
            <a:ln>
              <a:solidFill>
                <a:schemeClr val="tx1">
                  <a:lumMod val="75000"/>
                  <a:lumOff val="25000"/>
                </a:schemeClr>
              </a:solidFill>
            </a:ln>
            <a:effectLst/>
          </c:spPr>
          <c:invertIfNegative val="0"/>
          <c:dLbls>
            <c:spPr>
              <a:solidFill>
                <a:schemeClr val="bg1"/>
              </a:solidFill>
            </c:spPr>
            <c:txPr>
              <a:bodyPr/>
              <a:lstStyle/>
              <a:p>
                <a:pPr fontAlgn="t">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Sheet1!$C$2:$C$7</c:f>
              <c:numCache>
                <c:formatCode>0.0</c:formatCode>
                <c:ptCount val="6"/>
                <c:pt idx="0">
                  <c:v>14.24706943192065</c:v>
                </c:pt>
                <c:pt idx="1">
                  <c:v>19.596541786743515</c:v>
                </c:pt>
                <c:pt idx="2">
                  <c:v>22.488038277511961</c:v>
                </c:pt>
                <c:pt idx="3">
                  <c:v>23.243243243243242</c:v>
                </c:pt>
                <c:pt idx="4">
                  <c:v>15.22633744855967</c:v>
                </c:pt>
                <c:pt idx="5">
                  <c:v>24.742268041237114</c:v>
                </c:pt>
              </c:numCache>
            </c:numRef>
          </c:val>
          <c:extLst>
            <c:ext xmlns:c16="http://schemas.microsoft.com/office/drawing/2014/chart" uri="{C3380CC4-5D6E-409C-BE32-E72D297353CC}">
              <c16:uniqueId val="{00000001-A917-4536-A996-962B42ED3126}"/>
            </c:ext>
          </c:extLst>
        </c:ser>
        <c:ser>
          <c:idx val="1"/>
          <c:order val="2"/>
          <c:tx>
            <c:strRef>
              <c:f>Sheet1!$D$1</c:f>
              <c:strCache>
                <c:ptCount val="1"/>
                <c:pt idx="0">
                  <c:v>わからない
／決められない</c:v>
                </c:pt>
              </c:strCache>
            </c:strRef>
          </c:tx>
          <c:spPr>
            <a:solidFill>
              <a:schemeClr val="tx1">
                <a:lumMod val="50000"/>
                <a:lumOff val="50000"/>
              </a:schemeClr>
            </a:solidFill>
            <a:ln>
              <a:solidFill>
                <a:schemeClr val="tx1">
                  <a:lumMod val="75000"/>
                  <a:lumOff val="25000"/>
                </a:schemeClr>
              </a:solidFill>
            </a:ln>
            <a:effectLst/>
          </c:spPr>
          <c:invertIfNegative val="0"/>
          <c:dLbls>
            <c:spPr>
              <a:solidFill>
                <a:schemeClr val="bg1"/>
              </a:solidFill>
            </c:spPr>
            <c:txPr>
              <a:bodyPr/>
              <a:lstStyle/>
              <a:p>
                <a:pPr>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Sheet1!$D$2:$D$7</c:f>
              <c:numCache>
                <c:formatCode>0.0</c:formatCode>
                <c:ptCount val="6"/>
                <c:pt idx="0">
                  <c:v>9.1974752028854816</c:v>
                </c:pt>
                <c:pt idx="1">
                  <c:v>22.766570605187319</c:v>
                </c:pt>
                <c:pt idx="2">
                  <c:v>19.617224880382775</c:v>
                </c:pt>
                <c:pt idx="3">
                  <c:v>18.918918918918919</c:v>
                </c:pt>
                <c:pt idx="4">
                  <c:v>7.8189300411522638</c:v>
                </c:pt>
                <c:pt idx="5">
                  <c:v>32.989690721649481</c:v>
                </c:pt>
              </c:numCache>
            </c:numRef>
          </c:val>
          <c:extLst>
            <c:ext xmlns:c16="http://schemas.microsoft.com/office/drawing/2014/chart" uri="{C3380CC4-5D6E-409C-BE32-E72D297353CC}">
              <c16:uniqueId val="{00000002-A917-4536-A996-962B42ED3126}"/>
            </c:ext>
          </c:extLst>
        </c:ser>
        <c:ser>
          <c:idx val="3"/>
          <c:order val="3"/>
          <c:tx>
            <c:strRef>
              <c:f>Sheet1!$E$1</c:f>
              <c:strCache>
                <c:ptCount val="1"/>
                <c:pt idx="0">
                  <c:v>無回答</c:v>
                </c:pt>
              </c:strCache>
            </c:strRef>
          </c:tx>
          <c:spPr>
            <a:solidFill>
              <a:schemeClr val="bg1"/>
            </a:solidFill>
            <a:ln>
              <a:solidFill>
                <a:schemeClr val="tx1">
                  <a:lumMod val="75000"/>
                  <a:lumOff val="25000"/>
                </a:schemeClr>
              </a:solidFill>
            </a:ln>
          </c:spPr>
          <c:invertIfNegative val="0"/>
          <c:dLbls>
            <c:dLbl>
              <c:idx val="4"/>
              <c:spPr>
                <a:noFill/>
              </c:spPr>
              <c:txPr>
                <a:bodyPr/>
                <a:lstStyle/>
                <a:p>
                  <a:pPr fontAlgn="t">
                    <a:lnSpc>
                      <a:spcPts val="700"/>
                    </a:lnSpc>
                    <a:spcBef>
                      <a:spcPts val="0"/>
                    </a:spcBef>
                    <a:defRPr sz="700" b="0">
                      <a:solidFill>
                        <a:sysClr val="windowText" lastClr="000000"/>
                      </a:solidFill>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86BF-4105-AD37-AC9190563A05}"/>
                </c:ext>
              </c:extLst>
            </c:dLbl>
            <c:dLbl>
              <c:idx val="5"/>
              <c:layout>
                <c:manualLayout>
                  <c:x val="2.7210884353741496E-2"/>
                  <c:y val="0"/>
                </c:manualLayout>
              </c:layout>
              <c:spPr>
                <a:noFill/>
              </c:spPr>
              <c:txPr>
                <a:bodyPr/>
                <a:lstStyle/>
                <a:p>
                  <a:pPr fontAlgn="t">
                    <a:lnSpc>
                      <a:spcPts val="700"/>
                    </a:lnSpc>
                    <a:spcBef>
                      <a:spcPts val="0"/>
                    </a:spcBef>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17-4536-A996-962B42ED3126}"/>
                </c:ext>
              </c:extLst>
            </c:dLbl>
            <c:spPr>
              <a:noFill/>
            </c:spPr>
            <c:txPr>
              <a:bodyPr/>
              <a:lstStyle/>
              <a:p>
                <a:pPr fontAlgn="t">
                  <a:lnSpc>
                    <a:spcPts val="700"/>
                  </a:lnSpc>
                  <a:spcBef>
                    <a:spcPts val="0"/>
                  </a:spcBef>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Sheet1!$E$2:$E$7</c:f>
              <c:numCache>
                <c:formatCode>0.0</c:formatCode>
                <c:ptCount val="6"/>
                <c:pt idx="0">
                  <c:v>8.3859332732191163</c:v>
                </c:pt>
                <c:pt idx="1">
                  <c:v>12.39193083573487</c:v>
                </c:pt>
                <c:pt idx="2">
                  <c:v>8.133971291866029</c:v>
                </c:pt>
                <c:pt idx="3">
                  <c:v>6.4864864864864868</c:v>
                </c:pt>
                <c:pt idx="4">
                  <c:v>4.1152263374485596</c:v>
                </c:pt>
                <c:pt idx="5">
                  <c:v>3.0927835051546393</c:v>
                </c:pt>
              </c:numCache>
            </c:numRef>
          </c:val>
          <c:extLst>
            <c:ext xmlns:c16="http://schemas.microsoft.com/office/drawing/2014/chart" uri="{C3380CC4-5D6E-409C-BE32-E72D297353CC}">
              <c16:uniqueId val="{00000005-A917-4536-A996-962B42ED3126}"/>
            </c:ext>
          </c:extLst>
        </c:ser>
        <c:ser>
          <c:idx val="4"/>
          <c:order val="4"/>
          <c:tx>
            <c:strRef>
              <c:f>Sheet1!$F$1</c:f>
              <c:strCache>
                <c:ptCount val="1"/>
                <c:pt idx="0">
                  <c:v>　</c:v>
                </c:pt>
              </c:strCache>
            </c:strRef>
          </c:tx>
          <c:spPr>
            <a:noFill/>
            <a:ln>
              <a:noFill/>
            </a:ln>
          </c:spPr>
          <c:invertIfNegative val="0"/>
          <c:dLbls>
            <c:spPr>
              <a:noFill/>
              <a:ln>
                <a:noFill/>
              </a:ln>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Sheet1!$F$2:$F$7</c:f>
              <c:numCache>
                <c:formatCode>General</c:formatCode>
                <c:ptCount val="6"/>
              </c:numCache>
            </c:numRef>
          </c:val>
          <c:extLst>
            <c:ext xmlns:c16="http://schemas.microsoft.com/office/drawing/2014/chart" uri="{C3380CC4-5D6E-409C-BE32-E72D297353CC}">
              <c16:uniqueId val="{00000006-A917-4536-A996-962B42ED3126}"/>
            </c:ext>
          </c:extLst>
        </c:ser>
        <c:dLbls>
          <c:dLblPos val="ctr"/>
          <c:showLegendKey val="0"/>
          <c:showVal val="1"/>
          <c:showCatName val="0"/>
          <c:showSerName val="0"/>
          <c:showPercent val="0"/>
          <c:showBubbleSize val="0"/>
        </c:dLbls>
        <c:gapWidth val="80"/>
        <c:overlap val="100"/>
        <c:axId val="54444032"/>
        <c:axId val="54445568"/>
      </c:barChart>
      <c:catAx>
        <c:axId val="54444032"/>
        <c:scaling>
          <c:orientation val="maxMin"/>
        </c:scaling>
        <c:delete val="0"/>
        <c:axPos val="l"/>
        <c:numFmt formatCode="General" sourceLinked="0"/>
        <c:majorTickMark val="out"/>
        <c:minorTickMark val="none"/>
        <c:tickLblPos val="nextTo"/>
        <c:spPr>
          <a:ln>
            <a:solidFill>
              <a:schemeClr val="bg1">
                <a:lumMod val="50000"/>
              </a:schemeClr>
            </a:solidFill>
          </a:ln>
        </c:spPr>
        <c:txPr>
          <a:bodyPr/>
          <a:lstStyle/>
          <a:p>
            <a:pPr>
              <a:defRPr sz="900"/>
            </a:pPr>
            <a:endParaRPr lang="ja-JP"/>
          </a:p>
        </c:txPr>
        <c:crossAx val="54445568"/>
        <c:crosses val="autoZero"/>
        <c:auto val="1"/>
        <c:lblAlgn val="ctr"/>
        <c:lblOffset val="100"/>
        <c:noMultiLvlLbl val="0"/>
      </c:catAx>
      <c:valAx>
        <c:axId val="54445568"/>
        <c:scaling>
          <c:orientation val="minMax"/>
          <c:max val="1"/>
          <c:min val="0"/>
        </c:scaling>
        <c:delete val="0"/>
        <c:axPos val="t"/>
        <c:majorGridlines>
          <c:spPr>
            <a:ln>
              <a:solidFill>
                <a:schemeClr val="bg1">
                  <a:lumMod val="50000"/>
                </a:schemeClr>
              </a:solidFill>
            </a:ln>
          </c:spPr>
        </c:majorGridlines>
        <c:numFmt formatCode="0%" sourceLinked="1"/>
        <c:majorTickMark val="out"/>
        <c:minorTickMark val="none"/>
        <c:tickLblPos val="low"/>
        <c:spPr>
          <a:ln>
            <a:noFill/>
          </a:ln>
        </c:spPr>
        <c:crossAx val="54444032"/>
        <c:crosses val="autoZero"/>
        <c:crossBetween val="between"/>
        <c:majorUnit val="0.25"/>
      </c:valAx>
    </c:plotArea>
    <c:legend>
      <c:legendPos val="b"/>
      <c:legendEntry>
        <c:idx val="4"/>
        <c:txPr>
          <a:bodyPr/>
          <a:lstStyle/>
          <a:p>
            <a:pPr>
              <a:defRPr sz="2000"/>
            </a:pPr>
            <a:endParaRPr lang="ja-JP"/>
          </a:p>
        </c:txPr>
      </c:legendEntry>
      <c:layout>
        <c:manualLayout>
          <c:xMode val="edge"/>
          <c:yMode val="edge"/>
          <c:x val="0.14514014319638616"/>
          <c:y val="0.81598251438082436"/>
          <c:w val="0.70971957076793968"/>
          <c:h val="0.15614292115924536"/>
        </c:manualLayout>
      </c:layout>
      <c:overlay val="0"/>
      <c:txPr>
        <a:bodyPr/>
        <a:lstStyle/>
        <a:p>
          <a:pPr>
            <a:defRPr sz="900"/>
          </a:pPr>
          <a:endParaRPr lang="ja-JP"/>
        </a:p>
      </c:txPr>
    </c:legend>
    <c:plotVisOnly val="1"/>
    <c:dispBlanksAs val="gap"/>
    <c:showDLblsOverMax val="0"/>
  </c:chart>
  <c:spPr>
    <a:noFill/>
    <a:ln>
      <a:noFill/>
    </a:ln>
  </c:spPr>
  <c:txPr>
    <a:bodyPr/>
    <a:lstStyle/>
    <a:p>
      <a:pPr>
        <a:defRPr sz="800">
          <a:latin typeface="HGｺﾞｼｯｸM" panose="020B0609000000000000" pitchFamily="49" charset="-128"/>
          <a:ea typeface="HGｺﾞｼｯｸM" panose="020B0609000000000000" pitchFamily="49"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736629695481613"/>
          <c:y val="0.12884604941623679"/>
          <c:w val="0.65594544633533713"/>
          <c:h val="0.60113645277098993"/>
        </c:manualLayout>
      </c:layout>
      <c:barChart>
        <c:barDir val="bar"/>
        <c:grouping val="percentStacked"/>
        <c:varyColors val="0"/>
        <c:ser>
          <c:idx val="0"/>
          <c:order val="0"/>
          <c:tx>
            <c:strRef>
              <c:f>Sheet1!$B$1</c:f>
              <c:strCache>
                <c:ptCount val="1"/>
                <c:pt idx="0">
                  <c:v>持ち家</c:v>
                </c:pt>
              </c:strCache>
            </c:strRef>
          </c:tx>
          <c:spPr>
            <a:solidFill>
              <a:schemeClr val="bg1">
                <a:lumMod val="85000"/>
              </a:schemeClr>
            </a:solidFill>
            <a:ln>
              <a:solidFill>
                <a:schemeClr val="tx1">
                  <a:lumMod val="75000"/>
                  <a:lumOff val="25000"/>
                </a:schemeClr>
              </a:solidFill>
            </a:ln>
            <a:effectLst/>
          </c:spPr>
          <c:invertIfNegative val="0"/>
          <c:dLbls>
            <c:spPr>
              <a:noFill/>
            </c:spPr>
            <c:txPr>
              <a:bodyPr/>
              <a:lstStyle/>
              <a:p>
                <a:pPr>
                  <a:lnSpc>
                    <a:spcPct val="100000"/>
                  </a:lnSpc>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Sheet1!$B$2:$B$7</c:f>
              <c:numCache>
                <c:formatCode>0.0</c:formatCode>
                <c:ptCount val="6"/>
                <c:pt idx="0">
                  <c:v>42.721518987341774</c:v>
                </c:pt>
                <c:pt idx="1">
                  <c:v>14.705882352941176</c:v>
                </c:pt>
                <c:pt idx="2">
                  <c:v>42.553191489361701</c:v>
                </c:pt>
                <c:pt idx="3">
                  <c:v>30.232558139534884</c:v>
                </c:pt>
                <c:pt idx="4">
                  <c:v>48.648648648648646</c:v>
                </c:pt>
                <c:pt idx="5">
                  <c:v>12.5</c:v>
                </c:pt>
              </c:numCache>
            </c:numRef>
          </c:val>
          <c:extLst>
            <c:ext xmlns:c16="http://schemas.microsoft.com/office/drawing/2014/chart" uri="{C3380CC4-5D6E-409C-BE32-E72D297353CC}">
              <c16:uniqueId val="{00000000-D068-40E8-89C5-FC2159BBC5D5}"/>
            </c:ext>
          </c:extLst>
        </c:ser>
        <c:ser>
          <c:idx val="2"/>
          <c:order val="1"/>
          <c:tx>
            <c:strRef>
              <c:f>Sheet1!$C$1</c:f>
              <c:strCache>
                <c:ptCount val="1"/>
                <c:pt idx="0">
                  <c:v>民間の賃貸
住宅等</c:v>
                </c:pt>
              </c:strCache>
            </c:strRef>
          </c:tx>
          <c:spPr>
            <a:pattFill prst="dkUpDiag">
              <a:fgClr>
                <a:schemeClr val="tx1">
                  <a:lumMod val="85000"/>
                  <a:lumOff val="15000"/>
                </a:schemeClr>
              </a:fgClr>
              <a:bgClr>
                <a:schemeClr val="bg1"/>
              </a:bgClr>
            </a:pattFill>
            <a:ln>
              <a:solidFill>
                <a:schemeClr val="tx1">
                  <a:lumMod val="75000"/>
                  <a:lumOff val="25000"/>
                </a:schemeClr>
              </a:solidFill>
            </a:ln>
            <a:effectLst/>
          </c:spPr>
          <c:invertIfNegative val="0"/>
          <c:dLbls>
            <c:dLbl>
              <c:idx val="5"/>
              <c:spPr>
                <a:solidFill>
                  <a:schemeClr val="bg1"/>
                </a:solidFill>
              </c:spPr>
              <c:txPr>
                <a:bodyPr/>
                <a:lstStyle/>
                <a:p>
                  <a:pPr fontAlgn="t">
                    <a:lnSpc>
                      <a:spcPts val="700"/>
                    </a:lnSpc>
                    <a:defRPr sz="7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89AF-4E2C-9115-788464CE3438}"/>
                </c:ext>
              </c:extLst>
            </c:dLbl>
            <c:dLbl>
              <c:idx val="6"/>
              <c:layout>
                <c:manualLayout>
                  <c:x val="-7.2760345611641653E-3"/>
                  <c:y val="4.788242629892258E-2"/>
                </c:manualLayout>
              </c:layout>
              <c:spPr>
                <a:noFill/>
              </c:spPr>
              <c:txPr>
                <a:bodyPr/>
                <a:lstStyle/>
                <a:p>
                  <a:pPr fontAlgn="t">
                    <a:lnSpc>
                      <a:spcPts val="700"/>
                    </a:lnSpc>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68-40E8-89C5-FC2159BBC5D5}"/>
                </c:ext>
              </c:extLst>
            </c:dLbl>
            <c:spPr>
              <a:solidFill>
                <a:schemeClr val="bg1"/>
              </a:solidFill>
            </c:spPr>
            <c:txPr>
              <a:bodyPr/>
              <a:lstStyle/>
              <a:p>
                <a:pPr fontAlgn="t">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Sheet1!$C$2:$C$7</c:f>
              <c:numCache>
                <c:formatCode>0.0</c:formatCode>
                <c:ptCount val="6"/>
                <c:pt idx="0">
                  <c:v>11.075949367088608</c:v>
                </c:pt>
                <c:pt idx="1">
                  <c:v>11.764705882352942</c:v>
                </c:pt>
                <c:pt idx="2">
                  <c:v>23.404255319148938</c:v>
                </c:pt>
                <c:pt idx="3">
                  <c:v>32.558139534883722</c:v>
                </c:pt>
                <c:pt idx="4">
                  <c:v>16.216216216216218</c:v>
                </c:pt>
                <c:pt idx="5">
                  <c:v>4.166666666666667</c:v>
                </c:pt>
              </c:numCache>
            </c:numRef>
          </c:val>
          <c:extLst>
            <c:ext xmlns:c16="http://schemas.microsoft.com/office/drawing/2014/chart" uri="{C3380CC4-5D6E-409C-BE32-E72D297353CC}">
              <c16:uniqueId val="{00000003-D068-40E8-89C5-FC2159BBC5D5}"/>
            </c:ext>
          </c:extLst>
        </c:ser>
        <c:ser>
          <c:idx val="1"/>
          <c:order val="2"/>
          <c:tx>
            <c:strRef>
              <c:f>Sheet1!$D$1</c:f>
              <c:strCache>
                <c:ptCount val="1"/>
                <c:pt idx="0">
                  <c:v>県営・市営
住宅等</c:v>
                </c:pt>
              </c:strCache>
            </c:strRef>
          </c:tx>
          <c:spPr>
            <a:solidFill>
              <a:schemeClr val="tx1">
                <a:lumMod val="50000"/>
                <a:lumOff val="50000"/>
              </a:schemeClr>
            </a:solidFill>
            <a:ln>
              <a:solidFill>
                <a:schemeClr val="tx1">
                  <a:lumMod val="75000"/>
                  <a:lumOff val="25000"/>
                </a:schemeClr>
              </a:solidFill>
            </a:ln>
            <a:effectLst/>
          </c:spPr>
          <c:invertIfNegative val="0"/>
          <c:dLbls>
            <c:dLbl>
              <c:idx val="0"/>
              <c:spPr>
                <a:solidFill>
                  <a:schemeClr val="bg1"/>
                </a:solidFill>
              </c:spPr>
              <c:txPr>
                <a:bodyPr/>
                <a:lstStyle/>
                <a:p>
                  <a:pPr>
                    <a:lnSpc>
                      <a:spcPts val="700"/>
                    </a:lnSpc>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89AF-4E2C-9115-788464CE3438}"/>
                </c:ext>
              </c:extLst>
            </c:dLbl>
            <c:dLbl>
              <c:idx val="1"/>
              <c:layout>
                <c:manualLayout>
                  <c:x val="3.6379928315412187E-3"/>
                  <c:y val="4.9360726460916521E-2"/>
                </c:manualLayout>
              </c:layout>
              <c:spPr>
                <a:noFill/>
              </c:spPr>
              <c:txPr>
                <a:bodyPr/>
                <a:lstStyle/>
                <a:p>
                  <a:pPr>
                    <a:lnSpc>
                      <a:spcPts val="700"/>
                    </a:lnSpc>
                    <a:defRPr sz="700"/>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68-40E8-89C5-FC2159BBC5D5}"/>
                </c:ext>
              </c:extLst>
            </c:dLbl>
            <c:dLbl>
              <c:idx val="2"/>
              <c:spPr>
                <a:solidFill>
                  <a:schemeClr val="bg1"/>
                </a:solidFill>
              </c:spPr>
              <c:txPr>
                <a:bodyPr/>
                <a:lstStyle/>
                <a:p>
                  <a:pPr>
                    <a:lnSpc>
                      <a:spcPts val="700"/>
                    </a:lnSpc>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89AF-4E2C-9115-788464CE3438}"/>
                </c:ext>
              </c:extLst>
            </c:dLbl>
            <c:dLbl>
              <c:idx val="3"/>
              <c:spPr>
                <a:solidFill>
                  <a:schemeClr val="bg1"/>
                </a:solidFill>
              </c:spPr>
              <c:txPr>
                <a:bodyPr/>
                <a:lstStyle/>
                <a:p>
                  <a:pPr>
                    <a:lnSpc>
                      <a:spcPts val="700"/>
                    </a:lnSpc>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89AF-4E2C-9115-788464CE3438}"/>
                </c:ext>
              </c:extLst>
            </c:dLbl>
            <c:dLbl>
              <c:idx val="4"/>
              <c:spPr>
                <a:solidFill>
                  <a:schemeClr val="bg1"/>
                </a:solidFill>
              </c:spPr>
              <c:txPr>
                <a:bodyPr/>
                <a:lstStyle/>
                <a:p>
                  <a:pPr>
                    <a:lnSpc>
                      <a:spcPts val="700"/>
                    </a:lnSpc>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89AF-4E2C-9115-788464CE3438}"/>
                </c:ext>
              </c:extLst>
            </c:dLbl>
            <c:dLbl>
              <c:idx val="5"/>
              <c:layout>
                <c:manualLayout>
                  <c:x val="3.638017280582116E-3"/>
                  <c:y val="5.3191489361702128E-2"/>
                </c:manualLayout>
              </c:layout>
              <c:spPr>
                <a:noFill/>
              </c:spPr>
              <c:txPr>
                <a:bodyPr/>
                <a:lstStyle/>
                <a:p>
                  <a:pPr>
                    <a:lnSpc>
                      <a:spcPts val="700"/>
                    </a:lnSpc>
                    <a:defRPr sz="700"/>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68-40E8-89C5-FC2159BBC5D5}"/>
                </c:ext>
              </c:extLst>
            </c:dLbl>
            <c:spPr>
              <a:solidFill>
                <a:schemeClr val="bg1"/>
              </a:solidFill>
            </c:spPr>
            <c:txPr>
              <a:bodyPr/>
              <a:lstStyle/>
              <a:p>
                <a:pPr>
                  <a:lnSpc>
                    <a:spcPts val="700"/>
                  </a:lnSpc>
                  <a:defRPr sz="7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Sheet1!$D$2:$D$7</c:f>
              <c:numCache>
                <c:formatCode>0.0</c:formatCode>
                <c:ptCount val="6"/>
                <c:pt idx="0">
                  <c:v>15.50632911392405</c:v>
                </c:pt>
                <c:pt idx="1">
                  <c:v>1.4705882352941178</c:v>
                </c:pt>
                <c:pt idx="2">
                  <c:v>19.148936170212767</c:v>
                </c:pt>
                <c:pt idx="3">
                  <c:v>20.930232558139537</c:v>
                </c:pt>
                <c:pt idx="4">
                  <c:v>10.810810810810811</c:v>
                </c:pt>
                <c:pt idx="5">
                  <c:v>0</c:v>
                </c:pt>
              </c:numCache>
            </c:numRef>
          </c:val>
          <c:extLst>
            <c:ext xmlns:c16="http://schemas.microsoft.com/office/drawing/2014/chart" uri="{C3380CC4-5D6E-409C-BE32-E72D297353CC}">
              <c16:uniqueId val="{0000000A-D068-40E8-89C5-FC2159BBC5D5}"/>
            </c:ext>
          </c:extLst>
        </c:ser>
        <c:ser>
          <c:idx val="3"/>
          <c:order val="3"/>
          <c:tx>
            <c:strRef>
              <c:f>Sheet1!$E$1</c:f>
              <c:strCache>
                <c:ptCount val="1"/>
                <c:pt idx="0">
                  <c:v>グループ
ホーム
・生活
ホーム</c:v>
                </c:pt>
              </c:strCache>
            </c:strRef>
          </c:tx>
          <c:spPr>
            <a:solidFill>
              <a:schemeClr val="accent3"/>
            </a:solidFill>
            <a:ln>
              <a:solidFill>
                <a:schemeClr val="tx1">
                  <a:lumMod val="75000"/>
                  <a:lumOff val="25000"/>
                </a:schemeClr>
              </a:solidFill>
            </a:ln>
          </c:spPr>
          <c:invertIfNegative val="0"/>
          <c:dLbls>
            <c:dLbl>
              <c:idx val="3"/>
              <c:layout>
                <c:manualLayout>
                  <c:x val="-3.6380172805820826E-3"/>
                  <c:y val="3.5466577316133354E-3"/>
                </c:manualLayout>
              </c:layout>
              <c:spPr>
                <a:solidFill>
                  <a:schemeClr val="bg1"/>
                </a:solidFill>
              </c:spPr>
              <c:txPr>
                <a:bodyPr/>
                <a:lstStyle/>
                <a:p>
                  <a:pPr fontAlgn="t">
                    <a:lnSpc>
                      <a:spcPts val="700"/>
                    </a:lnSpc>
                    <a:spcBef>
                      <a:spcPts val="0"/>
                    </a:spcBef>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68-40E8-89C5-FC2159BBC5D5}"/>
                </c:ext>
              </c:extLst>
            </c:dLbl>
            <c:spPr>
              <a:solidFill>
                <a:schemeClr val="bg1"/>
              </a:solidFill>
            </c:spPr>
            <c:txPr>
              <a:bodyPr/>
              <a:lstStyle/>
              <a:p>
                <a:pPr fontAlgn="t">
                  <a:lnSpc>
                    <a:spcPts val="700"/>
                  </a:lnSpc>
                  <a:spcBef>
                    <a:spcPts val="0"/>
                  </a:spcBef>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Sheet1!$E$2:$E$7</c:f>
              <c:numCache>
                <c:formatCode>0.0</c:formatCode>
                <c:ptCount val="6"/>
                <c:pt idx="0">
                  <c:v>10.443037974683545</c:v>
                </c:pt>
                <c:pt idx="1">
                  <c:v>57.352941176470587</c:v>
                </c:pt>
                <c:pt idx="2">
                  <c:v>10.638297872340425</c:v>
                </c:pt>
                <c:pt idx="3">
                  <c:v>4.6511627906976747</c:v>
                </c:pt>
                <c:pt idx="4">
                  <c:v>8.1081081081081088</c:v>
                </c:pt>
                <c:pt idx="5">
                  <c:v>70.833333333333329</c:v>
                </c:pt>
              </c:numCache>
            </c:numRef>
          </c:val>
          <c:extLst>
            <c:ext xmlns:c16="http://schemas.microsoft.com/office/drawing/2014/chart" uri="{C3380CC4-5D6E-409C-BE32-E72D297353CC}">
              <c16:uniqueId val="{0000000C-D068-40E8-89C5-FC2159BBC5D5}"/>
            </c:ext>
          </c:extLst>
        </c:ser>
        <c:ser>
          <c:idx val="4"/>
          <c:order val="4"/>
          <c:tx>
            <c:strRef>
              <c:f>Sheet1!$F$1</c:f>
              <c:strCache>
                <c:ptCount val="1"/>
                <c:pt idx="0">
                  <c:v>福祉
施設</c:v>
                </c:pt>
              </c:strCache>
            </c:strRef>
          </c:tx>
          <c:spPr>
            <a:solidFill>
              <a:schemeClr val="bg2"/>
            </a:solidFill>
            <a:ln>
              <a:solidFill>
                <a:schemeClr val="tx1">
                  <a:lumMod val="75000"/>
                  <a:lumOff val="25000"/>
                </a:schemeClr>
              </a:solidFill>
            </a:ln>
          </c:spPr>
          <c:invertIfNegative val="0"/>
          <c:dLbls>
            <c:dLbl>
              <c:idx val="2"/>
              <c:layout>
                <c:manualLayout>
                  <c:x val="-2.1828103683492497E-2"/>
                  <c:y val="4.6099570000558442E-2"/>
                </c:manualLayout>
              </c:layout>
              <c:spPr>
                <a:noFill/>
                <a:ln>
                  <a:noFill/>
                </a:ln>
              </c:spPr>
              <c:txPr>
                <a:bodyPr/>
                <a:lstStyle/>
                <a:p>
                  <a:pPr>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068-40E8-89C5-FC2159BBC5D5}"/>
                </c:ext>
              </c:extLst>
            </c:dLbl>
            <c:dLbl>
              <c:idx val="3"/>
              <c:layout>
                <c:manualLayout>
                  <c:x val="1.8190086402910413E-3"/>
                  <c:y val="5.3191489361702128E-2"/>
                </c:manualLayout>
              </c:layout>
              <c:spPr>
                <a:noFill/>
                <a:ln>
                  <a:noFill/>
                </a:ln>
              </c:spPr>
              <c:txPr>
                <a:bodyPr/>
                <a:lstStyle/>
                <a:p>
                  <a:pPr>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068-40E8-89C5-FC2159BBC5D5}"/>
                </c:ext>
              </c:extLst>
            </c:dLbl>
            <c:spPr>
              <a:noFill/>
              <a:ln>
                <a:noFill/>
              </a:ln>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Sheet1!$F$2:$F$7</c:f>
              <c:numCache>
                <c:formatCode>0.0</c:formatCode>
                <c:ptCount val="6"/>
                <c:pt idx="0">
                  <c:v>11.708860759493671</c:v>
                </c:pt>
                <c:pt idx="1">
                  <c:v>8.8235294117647065</c:v>
                </c:pt>
                <c:pt idx="2">
                  <c:v>2.1276595744680851</c:v>
                </c:pt>
                <c:pt idx="3">
                  <c:v>0</c:v>
                </c:pt>
                <c:pt idx="4">
                  <c:v>5.4054054054054053</c:v>
                </c:pt>
                <c:pt idx="5">
                  <c:v>12.5</c:v>
                </c:pt>
              </c:numCache>
            </c:numRef>
          </c:val>
          <c:extLst>
            <c:ext xmlns:c16="http://schemas.microsoft.com/office/drawing/2014/chart" uri="{C3380CC4-5D6E-409C-BE32-E72D297353CC}">
              <c16:uniqueId val="{0000000F-D068-40E8-89C5-FC2159BBC5D5}"/>
            </c:ext>
          </c:extLst>
        </c:ser>
        <c:ser>
          <c:idx val="5"/>
          <c:order val="5"/>
          <c:tx>
            <c:strRef>
              <c:f>Sheet1!$G$1</c:f>
              <c:strCache>
                <c:ptCount val="1"/>
                <c:pt idx="0">
                  <c:v>病院</c:v>
                </c:pt>
              </c:strCache>
            </c:strRef>
          </c:tx>
          <c:spPr>
            <a:solidFill>
              <a:schemeClr val="tx1">
                <a:lumMod val="75000"/>
                <a:lumOff val="25000"/>
              </a:schemeClr>
            </a:solidFill>
            <a:ln>
              <a:solidFill>
                <a:schemeClr val="tx1">
                  <a:lumMod val="75000"/>
                  <a:lumOff val="25000"/>
                </a:schemeClr>
              </a:solidFill>
            </a:ln>
          </c:spPr>
          <c:invertIfNegative val="0"/>
          <c:dLbls>
            <c:dLbl>
              <c:idx val="0"/>
              <c:layout>
                <c:manualLayout>
                  <c:x val="0"/>
                  <c:y val="5.31914893617021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068-40E8-89C5-FC2159BBC5D5}"/>
                </c:ext>
              </c:extLst>
            </c:dLbl>
            <c:dLbl>
              <c:idx val="1"/>
              <c:layout>
                <c:manualLayout>
                  <c:x val="-3.6380172805820826E-3"/>
                  <c:y val="4.60992907801418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68-40E8-89C5-FC2159BBC5D5}"/>
                </c:ext>
              </c:extLst>
            </c:dLbl>
            <c:dLbl>
              <c:idx val="2"/>
              <c:layout>
                <c:manualLayout>
                  <c:x val="0"/>
                  <c:y val="4.96456692913385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068-40E8-89C5-FC2159BBC5D5}"/>
                </c:ext>
              </c:extLst>
            </c:dLbl>
            <c:dLbl>
              <c:idx val="3"/>
              <c:layout>
                <c:manualLayout>
                  <c:x val="1.8190086402910413E-3"/>
                  <c:y val="8.3766124979058464E-7"/>
                </c:manualLayout>
              </c:layout>
              <c:spPr>
                <a:solidFill>
                  <a:schemeClr val="bg1"/>
                </a:solidFill>
              </c:spPr>
              <c:txPr>
                <a:bodyPr/>
                <a:lstStyle/>
                <a:p>
                  <a:pPr fontAlgn="t">
                    <a:lnSpc>
                      <a:spcPts val="700"/>
                    </a:lnSpc>
                    <a:defRPr sz="700"/>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068-40E8-89C5-FC2159BBC5D5}"/>
                </c:ext>
              </c:extLst>
            </c:dLbl>
            <c:dLbl>
              <c:idx val="4"/>
              <c:layout>
                <c:manualLayout>
                  <c:x val="0"/>
                  <c:y val="4.60992907801418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068-40E8-89C5-FC2159BBC5D5}"/>
                </c:ext>
              </c:extLst>
            </c:dLbl>
            <c:dLbl>
              <c:idx val="5"/>
              <c:layout>
                <c:manualLayout>
                  <c:x val="-1.6371077762619372E-2"/>
                  <c:y val="4.96453900709219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068-40E8-89C5-FC2159BBC5D5}"/>
                </c:ext>
              </c:extLst>
            </c:dLbl>
            <c:spPr>
              <a:noFill/>
            </c:spPr>
            <c:txPr>
              <a:bodyPr/>
              <a:lstStyle/>
              <a:p>
                <a:pPr fontAlgn="t">
                  <a:lnSpc>
                    <a:spcPts val="700"/>
                  </a:lnSpc>
                  <a:defRPr sz="7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Sheet1!$G$2:$G$7</c:f>
              <c:numCache>
                <c:formatCode>0.0</c:formatCode>
                <c:ptCount val="6"/>
                <c:pt idx="0">
                  <c:v>0.94936708860759489</c:v>
                </c:pt>
                <c:pt idx="1">
                  <c:v>0</c:v>
                </c:pt>
                <c:pt idx="2">
                  <c:v>0</c:v>
                </c:pt>
                <c:pt idx="3">
                  <c:v>4.6511627906976747</c:v>
                </c:pt>
                <c:pt idx="4">
                  <c:v>2.7027027027027026</c:v>
                </c:pt>
                <c:pt idx="5">
                  <c:v>0</c:v>
                </c:pt>
              </c:numCache>
            </c:numRef>
          </c:val>
          <c:extLst>
            <c:ext xmlns:c16="http://schemas.microsoft.com/office/drawing/2014/chart" uri="{C3380CC4-5D6E-409C-BE32-E72D297353CC}">
              <c16:uniqueId val="{00000016-D068-40E8-89C5-FC2159BBC5D5}"/>
            </c:ext>
          </c:extLst>
        </c:ser>
        <c:ser>
          <c:idx val="6"/>
          <c:order val="6"/>
          <c:tx>
            <c:strRef>
              <c:f>Sheet1!$H$1</c:f>
              <c:strCache>
                <c:ptCount val="1"/>
                <c:pt idx="0">
                  <c:v>その他</c:v>
                </c:pt>
              </c:strCache>
            </c:strRef>
          </c:tx>
          <c:spPr>
            <a:solidFill>
              <a:schemeClr val="bg1">
                <a:lumMod val="95000"/>
              </a:schemeClr>
            </a:solidFill>
            <a:ln>
              <a:solidFill>
                <a:schemeClr val="tx1">
                  <a:lumMod val="75000"/>
                  <a:lumOff val="25000"/>
                </a:schemeClr>
              </a:solidFill>
            </a:ln>
          </c:spPr>
          <c:invertIfNegative val="0"/>
          <c:dLbls>
            <c:dLbl>
              <c:idx val="0"/>
              <c:spPr/>
              <c:txPr>
                <a:bodyPr/>
                <a:lstStyle/>
                <a:p>
                  <a:pPr>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89AF-4E2C-9115-788464CE3438}"/>
                </c:ext>
              </c:extLst>
            </c:dLbl>
            <c:dLbl>
              <c:idx val="2"/>
              <c:layout>
                <c:manualLayout>
                  <c:x val="2.7285129604365622E-2"/>
                  <c:y val="4.96453900709219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068-40E8-89C5-FC2159BBC5D5}"/>
                </c:ext>
              </c:extLst>
            </c:dLbl>
            <c:dLbl>
              <c:idx val="4"/>
              <c:spPr/>
              <c:txPr>
                <a:bodyPr/>
                <a:lstStyle/>
                <a:p>
                  <a:pPr>
                    <a:defRPr sz="800"/>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6-89AF-4E2C-9115-788464CE3438}"/>
                </c:ext>
              </c:extLst>
            </c:dLbl>
            <c:dLbl>
              <c:idx val="5"/>
              <c:layout>
                <c:manualLayout>
                  <c:x val="1.6371077762619372E-2"/>
                  <c:y val="4.25531914893617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068-40E8-89C5-FC2159BBC5D5}"/>
                </c:ext>
              </c:extLst>
            </c:dLbl>
            <c:spPr>
              <a:noFill/>
              <a:ln>
                <a:noFill/>
              </a:ln>
              <a:effectLst/>
            </c:spPr>
            <c:txPr>
              <a:bodyPr/>
              <a:lstStyle/>
              <a:p>
                <a:pPr>
                  <a:defRPr sz="7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Sheet1!$H$2:$H$7</c:f>
              <c:numCache>
                <c:formatCode>0.0</c:formatCode>
                <c:ptCount val="6"/>
                <c:pt idx="0">
                  <c:v>6.3291139240506329</c:v>
                </c:pt>
                <c:pt idx="1">
                  <c:v>2.9411764705882355</c:v>
                </c:pt>
                <c:pt idx="2">
                  <c:v>2.1276595744680851</c:v>
                </c:pt>
                <c:pt idx="3">
                  <c:v>4.6511627906976747</c:v>
                </c:pt>
                <c:pt idx="4">
                  <c:v>8.1081081081081088</c:v>
                </c:pt>
                <c:pt idx="5">
                  <c:v>0</c:v>
                </c:pt>
              </c:numCache>
            </c:numRef>
          </c:val>
          <c:extLst>
            <c:ext xmlns:c16="http://schemas.microsoft.com/office/drawing/2014/chart" uri="{C3380CC4-5D6E-409C-BE32-E72D297353CC}">
              <c16:uniqueId val="{0000001B-D068-40E8-89C5-FC2159BBC5D5}"/>
            </c:ext>
          </c:extLst>
        </c:ser>
        <c:ser>
          <c:idx val="7"/>
          <c:order val="7"/>
          <c:tx>
            <c:strRef>
              <c:f>Sheet1!$I$1</c:f>
              <c:strCache>
                <c:ptCount val="1"/>
                <c:pt idx="0">
                  <c:v>無回答</c:v>
                </c:pt>
              </c:strCache>
            </c:strRef>
          </c:tx>
          <c:spPr>
            <a:solidFill>
              <a:schemeClr val="bg1"/>
            </a:solidFill>
            <a:ln>
              <a:solidFill>
                <a:schemeClr val="tx1">
                  <a:lumMod val="75000"/>
                  <a:lumOff val="25000"/>
                </a:schemeClr>
              </a:solidFill>
            </a:ln>
          </c:spPr>
          <c:invertIfNegative val="0"/>
          <c:dLbls>
            <c:dLbl>
              <c:idx val="0"/>
              <c:layout>
                <c:manualLayout>
                  <c:x val="2.5466120964074579E-2"/>
                  <c:y val="3.546099290780141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068-40E8-89C5-FC2159BBC5D5}"/>
                </c:ext>
              </c:extLst>
            </c:dLbl>
            <c:dLbl>
              <c:idx val="1"/>
              <c:layout>
                <c:manualLayout>
                  <c:x val="2.54661209640745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068-40E8-89C5-FC2159BBC5D5}"/>
                </c:ext>
              </c:extLst>
            </c:dLbl>
            <c:dLbl>
              <c:idx val="2"/>
              <c:layout>
                <c:manualLayout>
                  <c:x val="1.637107776261937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068-40E8-89C5-FC2159BBC5D5}"/>
                </c:ext>
              </c:extLst>
            </c:dLbl>
            <c:dLbl>
              <c:idx val="3"/>
              <c:layout>
                <c:manualLayout>
                  <c:x val="2.54661209640745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068-40E8-89C5-FC2159BBC5D5}"/>
                </c:ext>
              </c:extLst>
            </c:dLbl>
            <c:dLbl>
              <c:idx val="4"/>
              <c:layout>
                <c:manualLayout>
                  <c:x val="1.637107776261937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068-40E8-89C5-FC2159BBC5D5}"/>
                </c:ext>
              </c:extLst>
            </c:dLbl>
            <c:dLbl>
              <c:idx val="5"/>
              <c:layout>
                <c:manualLayout>
                  <c:x val="1.637107776261937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068-40E8-89C5-FC2159BBC5D5}"/>
                </c:ext>
              </c:extLst>
            </c:dLbl>
            <c:spPr>
              <a:noFill/>
            </c:spPr>
            <c:txPr>
              <a:bodyPr/>
              <a:lstStyle/>
              <a:p>
                <a:pPr>
                  <a:lnSpc>
                    <a:spcPts val="700"/>
                  </a:lnSpc>
                  <a:defRPr sz="7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Sheet1!$I$2:$I$7</c:f>
              <c:numCache>
                <c:formatCode>0.0</c:formatCode>
                <c:ptCount val="6"/>
                <c:pt idx="0">
                  <c:v>1.2658227848101267</c:v>
                </c:pt>
                <c:pt idx="1">
                  <c:v>2.9411764705882355</c:v>
                </c:pt>
                <c:pt idx="2">
                  <c:v>0</c:v>
                </c:pt>
                <c:pt idx="3">
                  <c:v>2.3255813953488373</c:v>
                </c:pt>
                <c:pt idx="4">
                  <c:v>0</c:v>
                </c:pt>
                <c:pt idx="5">
                  <c:v>0</c:v>
                </c:pt>
              </c:numCache>
            </c:numRef>
          </c:val>
          <c:extLst>
            <c:ext xmlns:c16="http://schemas.microsoft.com/office/drawing/2014/chart" uri="{C3380CC4-5D6E-409C-BE32-E72D297353CC}">
              <c16:uniqueId val="{00000022-D068-40E8-89C5-FC2159BBC5D5}"/>
            </c:ext>
          </c:extLst>
        </c:ser>
        <c:ser>
          <c:idx val="8"/>
          <c:order val="8"/>
          <c:tx>
            <c:strRef>
              <c:f>Sheet1!$J$1</c:f>
              <c:strCache>
                <c:ptCount val="1"/>
                <c:pt idx="0">
                  <c:v>　</c:v>
                </c:pt>
              </c:strCache>
            </c:strRef>
          </c:tx>
          <c:spPr>
            <a:noFill/>
            <a:ln>
              <a:noFill/>
            </a:ln>
          </c:spPr>
          <c:invertIfNegative val="0"/>
          <c:dLbls>
            <c:dLbl>
              <c:idx val="3"/>
              <c:layout>
                <c:manualLayout>
                  <c:x val="0"/>
                  <c:y val="4.4198895027624245E-2"/>
                </c:manualLayout>
              </c:layout>
              <c:spPr>
                <a:noFill/>
              </c:spPr>
              <c:txPr>
                <a:bodyPr/>
                <a:lstStyle/>
                <a:p>
                  <a:pPr>
                    <a:lnSpc>
                      <a:spcPts val="700"/>
                    </a:lnSpc>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068-40E8-89C5-FC2159BBC5D5}"/>
                </c:ext>
              </c:extLst>
            </c:dLbl>
            <c:spPr>
              <a:solidFill>
                <a:schemeClr val="bg1"/>
              </a:solidFill>
            </c:spPr>
            <c:txPr>
              <a:bodyPr/>
              <a:lstStyle/>
              <a:p>
                <a:pPr>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n=316</c:v>
                </c:pt>
                <c:pt idx="1">
                  <c:v>知的障害者     n=68</c:v>
                </c:pt>
                <c:pt idx="2">
                  <c:v>精神障害者     n=47</c:v>
                </c:pt>
                <c:pt idx="3">
                  <c:v>自立支援医療   n=43</c:v>
                </c:pt>
                <c:pt idx="4">
                  <c:v>難病患者       n=37</c:v>
                </c:pt>
                <c:pt idx="5">
                  <c:v>発達障害者     n=24</c:v>
                </c:pt>
              </c:strCache>
            </c:strRef>
          </c:cat>
          <c:val>
            <c:numRef>
              <c:f>Sheet1!$J$2:$J$7</c:f>
              <c:numCache>
                <c:formatCode>General</c:formatCode>
                <c:ptCount val="6"/>
              </c:numCache>
            </c:numRef>
          </c:val>
          <c:extLst>
            <c:ext xmlns:c16="http://schemas.microsoft.com/office/drawing/2014/chart" uri="{C3380CC4-5D6E-409C-BE32-E72D297353CC}">
              <c16:uniqueId val="{00000024-D068-40E8-89C5-FC2159BBC5D5}"/>
            </c:ext>
          </c:extLst>
        </c:ser>
        <c:dLbls>
          <c:dLblPos val="ctr"/>
          <c:showLegendKey val="0"/>
          <c:showVal val="1"/>
          <c:showCatName val="0"/>
          <c:showSerName val="0"/>
          <c:showPercent val="0"/>
          <c:showBubbleSize val="0"/>
        </c:dLbls>
        <c:gapWidth val="80"/>
        <c:overlap val="100"/>
        <c:axId val="117062272"/>
        <c:axId val="117096832"/>
      </c:barChart>
      <c:catAx>
        <c:axId val="117062272"/>
        <c:scaling>
          <c:orientation val="maxMin"/>
        </c:scaling>
        <c:delete val="0"/>
        <c:axPos val="l"/>
        <c:numFmt formatCode="General" sourceLinked="0"/>
        <c:majorTickMark val="out"/>
        <c:minorTickMark val="none"/>
        <c:tickLblPos val="nextTo"/>
        <c:spPr>
          <a:ln>
            <a:solidFill>
              <a:schemeClr val="bg1">
                <a:lumMod val="50000"/>
              </a:schemeClr>
            </a:solidFill>
          </a:ln>
        </c:spPr>
        <c:txPr>
          <a:bodyPr/>
          <a:lstStyle/>
          <a:p>
            <a:pPr>
              <a:defRPr sz="900"/>
            </a:pPr>
            <a:endParaRPr lang="ja-JP"/>
          </a:p>
        </c:txPr>
        <c:crossAx val="117096832"/>
        <c:crosses val="autoZero"/>
        <c:auto val="1"/>
        <c:lblAlgn val="ctr"/>
        <c:lblOffset val="100"/>
        <c:noMultiLvlLbl val="0"/>
      </c:catAx>
      <c:valAx>
        <c:axId val="117096832"/>
        <c:scaling>
          <c:orientation val="minMax"/>
          <c:max val="1"/>
          <c:min val="0"/>
        </c:scaling>
        <c:delete val="0"/>
        <c:axPos val="t"/>
        <c:majorGridlines>
          <c:spPr>
            <a:ln>
              <a:solidFill>
                <a:schemeClr val="bg1">
                  <a:lumMod val="50000"/>
                </a:schemeClr>
              </a:solidFill>
            </a:ln>
          </c:spPr>
        </c:majorGridlines>
        <c:numFmt formatCode="0%" sourceLinked="1"/>
        <c:majorTickMark val="out"/>
        <c:minorTickMark val="none"/>
        <c:tickLblPos val="low"/>
        <c:spPr>
          <a:ln>
            <a:noFill/>
          </a:ln>
        </c:spPr>
        <c:crossAx val="117062272"/>
        <c:crosses val="autoZero"/>
        <c:crossBetween val="between"/>
        <c:majorUnit val="0.25"/>
      </c:valAx>
    </c:plotArea>
    <c:legend>
      <c:legendPos val="b"/>
      <c:legendEntry>
        <c:idx val="4"/>
        <c:txPr>
          <a:bodyPr/>
          <a:lstStyle/>
          <a:p>
            <a:pPr>
              <a:defRPr sz="900"/>
            </a:pPr>
            <a:endParaRPr lang="ja-JP"/>
          </a:p>
        </c:txPr>
      </c:legendEntry>
      <c:legendEntry>
        <c:idx val="7"/>
        <c:txPr>
          <a:bodyPr/>
          <a:lstStyle/>
          <a:p>
            <a:pPr>
              <a:defRPr sz="900"/>
            </a:pPr>
            <a:endParaRPr lang="ja-JP"/>
          </a:p>
        </c:txPr>
      </c:legendEntry>
      <c:legendEntry>
        <c:idx val="8"/>
        <c:txPr>
          <a:bodyPr/>
          <a:lstStyle/>
          <a:p>
            <a:pPr>
              <a:defRPr sz="2000"/>
            </a:pPr>
            <a:endParaRPr lang="ja-JP"/>
          </a:p>
        </c:txPr>
      </c:legendEntry>
      <c:layout>
        <c:manualLayout>
          <c:xMode val="edge"/>
          <c:yMode val="edge"/>
          <c:x val="0.11451612903225807"/>
          <c:y val="0.76161100552086158"/>
          <c:w val="0.82293906810035844"/>
          <c:h val="0.2115690711074909"/>
        </c:manualLayout>
      </c:layout>
      <c:overlay val="0"/>
      <c:txPr>
        <a:bodyPr/>
        <a:lstStyle/>
        <a:p>
          <a:pPr>
            <a:defRPr sz="900"/>
          </a:pPr>
          <a:endParaRPr lang="ja-JP"/>
        </a:p>
      </c:txPr>
    </c:legend>
    <c:plotVisOnly val="1"/>
    <c:dispBlanksAs val="gap"/>
    <c:showDLblsOverMax val="0"/>
  </c:chart>
  <c:spPr>
    <a:noFill/>
    <a:ln>
      <a:noFill/>
    </a:ln>
  </c:spPr>
  <c:txPr>
    <a:bodyPr/>
    <a:lstStyle/>
    <a:p>
      <a:pPr>
        <a:defRPr sz="800">
          <a:latin typeface="HGｺﾞｼｯｸM" panose="020B0609000000000000" pitchFamily="49" charset="-128"/>
          <a:ea typeface="HGｺﾞｼｯｸM" panose="020B0609000000000000" pitchFamily="49"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19794400699912"/>
          <c:y val="1.9966227997724059E-2"/>
          <c:w val="0.6631138600972466"/>
          <c:h val="0.72271971920669675"/>
        </c:manualLayout>
      </c:layout>
      <c:barChart>
        <c:barDir val="bar"/>
        <c:grouping val="percentStacked"/>
        <c:varyColors val="0"/>
        <c:ser>
          <c:idx val="0"/>
          <c:order val="0"/>
          <c:tx>
            <c:strRef>
              <c:f>Sheet1!$B$1</c:f>
              <c:strCache>
                <c:ptCount val="1"/>
                <c:pt idx="0">
                  <c:v>名前も知っているし、
どのような条例かも
知っている</c:v>
                </c:pt>
              </c:strCache>
            </c:strRef>
          </c:tx>
          <c:spPr>
            <a:solidFill>
              <a:schemeClr val="accent2"/>
            </a:solidFill>
            <a:ln>
              <a:solidFill>
                <a:schemeClr val="tx1">
                  <a:lumMod val="75000"/>
                  <a:lumOff val="25000"/>
                </a:schemeClr>
              </a:solidFill>
            </a:ln>
            <a:effectLst/>
          </c:spPr>
          <c:invertIfNegative val="0"/>
          <c:dLbls>
            <c:dLbl>
              <c:idx val="2"/>
              <c:spPr>
                <a:noFill/>
              </c:spPr>
              <c:txPr>
                <a:bodyPr/>
                <a:lstStyle/>
                <a:p>
                  <a:pPr>
                    <a:lnSpc>
                      <a:spcPct val="100000"/>
                    </a:lnSpc>
                    <a:defRPr sz="700" b="0">
                      <a:solidFill>
                        <a:schemeClr val="tx1"/>
                      </a:solidFill>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A310-4A41-ADD3-A9E5AE753976}"/>
                </c:ext>
              </c:extLst>
            </c:dLbl>
            <c:dLbl>
              <c:idx val="3"/>
              <c:spPr>
                <a:noFill/>
              </c:spPr>
              <c:txPr>
                <a:bodyPr/>
                <a:lstStyle/>
                <a:p>
                  <a:pPr>
                    <a:lnSpc>
                      <a:spcPct val="100000"/>
                    </a:lnSpc>
                    <a:defRPr sz="700" b="0">
                      <a:solidFill>
                        <a:schemeClr val="tx1"/>
                      </a:solidFill>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A310-4A41-ADD3-A9E5AE753976}"/>
                </c:ext>
              </c:extLst>
            </c:dLbl>
            <c:spPr>
              <a:noFill/>
            </c:spPr>
            <c:txPr>
              <a:bodyPr/>
              <a:lstStyle/>
              <a:p>
                <a:pPr>
                  <a:lnSpc>
                    <a:spcPct val="100000"/>
                  </a:lnSpc>
                  <a:defRPr b="0">
                    <a:solidFill>
                      <a:schemeClr val="tx1"/>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Sheet1!$B$2:$B$7</c:f>
              <c:numCache>
                <c:formatCode>0.0</c:formatCode>
                <c:ptCount val="6"/>
                <c:pt idx="0">
                  <c:v>5.4553651938683503</c:v>
                </c:pt>
                <c:pt idx="1">
                  <c:v>9.5100864553314128</c:v>
                </c:pt>
                <c:pt idx="2">
                  <c:v>3.8277511961722488</c:v>
                </c:pt>
                <c:pt idx="3">
                  <c:v>4.8648648648648649</c:v>
                </c:pt>
                <c:pt idx="4">
                  <c:v>5.761316872427984</c:v>
                </c:pt>
                <c:pt idx="5">
                  <c:v>26.804123711340207</c:v>
                </c:pt>
              </c:numCache>
            </c:numRef>
          </c:val>
          <c:extLst>
            <c:ext xmlns:c16="http://schemas.microsoft.com/office/drawing/2014/chart" uri="{C3380CC4-5D6E-409C-BE32-E72D297353CC}">
              <c16:uniqueId val="{00000002-4D98-472F-8ABA-DA1C904583CB}"/>
            </c:ext>
          </c:extLst>
        </c:ser>
        <c:ser>
          <c:idx val="2"/>
          <c:order val="1"/>
          <c:tx>
            <c:strRef>
              <c:f>Sheet1!$C$1</c:f>
              <c:strCache>
                <c:ptCount val="1"/>
                <c:pt idx="0">
                  <c:v>名前は知っているが、
どのような条例かは
知らない</c:v>
                </c:pt>
              </c:strCache>
            </c:strRef>
          </c:tx>
          <c:spPr>
            <a:solidFill>
              <a:schemeClr val="bg1">
                <a:lumMod val="85000"/>
              </a:schemeClr>
            </a:solidFill>
            <a:ln>
              <a:solidFill>
                <a:schemeClr val="tx1">
                  <a:lumMod val="75000"/>
                  <a:lumOff val="25000"/>
                </a:schemeClr>
              </a:solidFill>
            </a:ln>
            <a:effectLst/>
          </c:spPr>
          <c:invertIfNegative val="0"/>
          <c:dLbls>
            <c:spPr>
              <a:noFill/>
            </c:spPr>
            <c:txPr>
              <a:bodyPr/>
              <a:lstStyle/>
              <a:p>
                <a:pPr fontAlgn="t">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Sheet1!$C$2:$C$7</c:f>
              <c:numCache>
                <c:formatCode>0.0</c:formatCode>
                <c:ptCount val="6"/>
                <c:pt idx="0">
                  <c:v>19.026149684400362</c:v>
                </c:pt>
                <c:pt idx="1">
                  <c:v>34.293948126801155</c:v>
                </c:pt>
                <c:pt idx="2">
                  <c:v>18.181818181818183</c:v>
                </c:pt>
                <c:pt idx="3">
                  <c:v>16.216216216216218</c:v>
                </c:pt>
                <c:pt idx="4">
                  <c:v>18.930041152263374</c:v>
                </c:pt>
                <c:pt idx="5">
                  <c:v>31.958762886597938</c:v>
                </c:pt>
              </c:numCache>
            </c:numRef>
          </c:val>
          <c:extLst>
            <c:ext xmlns:c16="http://schemas.microsoft.com/office/drawing/2014/chart" uri="{C3380CC4-5D6E-409C-BE32-E72D297353CC}">
              <c16:uniqueId val="{00000003-4D98-472F-8ABA-DA1C904583CB}"/>
            </c:ext>
          </c:extLst>
        </c:ser>
        <c:ser>
          <c:idx val="1"/>
          <c:order val="2"/>
          <c:tx>
            <c:strRef>
              <c:f>Sheet1!$D$1</c:f>
              <c:strCache>
                <c:ptCount val="1"/>
                <c:pt idx="0">
                  <c:v>まったく知らない</c:v>
                </c:pt>
              </c:strCache>
            </c:strRef>
          </c:tx>
          <c:spPr>
            <a:solidFill>
              <a:schemeClr val="tx1">
                <a:lumMod val="50000"/>
                <a:lumOff val="50000"/>
              </a:schemeClr>
            </a:solidFill>
            <a:ln>
              <a:solidFill>
                <a:schemeClr val="tx1">
                  <a:lumMod val="75000"/>
                  <a:lumOff val="25000"/>
                </a:schemeClr>
              </a:solidFill>
            </a:ln>
            <a:effectLst/>
          </c:spPr>
          <c:invertIfNegative val="0"/>
          <c:dLbls>
            <c:spPr>
              <a:solidFill>
                <a:schemeClr val="bg1"/>
              </a:solidFill>
            </c:spPr>
            <c:txPr>
              <a:bodyPr/>
              <a:lstStyle/>
              <a:p>
                <a:pPr>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Sheet1!$D$2:$D$7</c:f>
              <c:numCache>
                <c:formatCode>0.0</c:formatCode>
                <c:ptCount val="6"/>
                <c:pt idx="0">
                  <c:v>65.464382326420193</c:v>
                </c:pt>
                <c:pt idx="1">
                  <c:v>53.602305475504323</c:v>
                </c:pt>
                <c:pt idx="2">
                  <c:v>72.248803827751203</c:v>
                </c:pt>
                <c:pt idx="3">
                  <c:v>72.972972972972968</c:v>
                </c:pt>
                <c:pt idx="4">
                  <c:v>67.901234567901241</c:v>
                </c:pt>
                <c:pt idx="5">
                  <c:v>34.020618556701031</c:v>
                </c:pt>
              </c:numCache>
            </c:numRef>
          </c:val>
          <c:extLst>
            <c:ext xmlns:c16="http://schemas.microsoft.com/office/drawing/2014/chart" uri="{C3380CC4-5D6E-409C-BE32-E72D297353CC}">
              <c16:uniqueId val="{00000004-4D98-472F-8ABA-DA1C904583CB}"/>
            </c:ext>
          </c:extLst>
        </c:ser>
        <c:ser>
          <c:idx val="3"/>
          <c:order val="3"/>
          <c:tx>
            <c:strRef>
              <c:f>Sheet1!$E$1</c:f>
              <c:strCache>
                <c:ptCount val="1"/>
                <c:pt idx="0">
                  <c:v>無回答</c:v>
                </c:pt>
              </c:strCache>
            </c:strRef>
          </c:tx>
          <c:spPr>
            <a:solidFill>
              <a:schemeClr val="bg1"/>
            </a:solidFill>
            <a:ln>
              <a:solidFill>
                <a:schemeClr val="tx1">
                  <a:lumMod val="75000"/>
                  <a:lumOff val="25000"/>
                </a:schemeClr>
              </a:solidFill>
            </a:ln>
          </c:spPr>
          <c:invertIfNegative val="0"/>
          <c:dLbls>
            <c:dLbl>
              <c:idx val="1"/>
              <c:layout>
                <c:manualLayout>
                  <c:x val="2.5396825396825397E-2"/>
                  <c:y val="0"/>
                </c:manualLayout>
              </c:layout>
              <c:spPr>
                <a:noFill/>
              </c:spPr>
              <c:txPr>
                <a:bodyPr/>
                <a:lstStyle/>
                <a:p>
                  <a:pPr fontAlgn="t">
                    <a:lnSpc>
                      <a:spcPts val="700"/>
                    </a:lnSpc>
                    <a:spcBef>
                      <a:spcPts val="0"/>
                    </a:spcBef>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98-472F-8ABA-DA1C904583CB}"/>
                </c:ext>
              </c:extLst>
            </c:dLbl>
            <c:spPr>
              <a:noFill/>
            </c:spPr>
            <c:txPr>
              <a:bodyPr/>
              <a:lstStyle/>
              <a:p>
                <a:pPr fontAlgn="t">
                  <a:lnSpc>
                    <a:spcPts val="700"/>
                  </a:lnSpc>
                  <a:spcBef>
                    <a:spcPts val="0"/>
                  </a:spcBef>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Sheet1!$E$2:$E$7</c:f>
              <c:numCache>
                <c:formatCode>0.0</c:formatCode>
                <c:ptCount val="6"/>
                <c:pt idx="0">
                  <c:v>10.05410279531109</c:v>
                </c:pt>
                <c:pt idx="1">
                  <c:v>2.5936599423631126</c:v>
                </c:pt>
                <c:pt idx="2">
                  <c:v>5.741626794258373</c:v>
                </c:pt>
                <c:pt idx="3">
                  <c:v>5.9459459459459456</c:v>
                </c:pt>
                <c:pt idx="4">
                  <c:v>7.4074074074074074</c:v>
                </c:pt>
                <c:pt idx="5">
                  <c:v>7.2164948453608249</c:v>
                </c:pt>
              </c:numCache>
            </c:numRef>
          </c:val>
          <c:extLst>
            <c:ext xmlns:c16="http://schemas.microsoft.com/office/drawing/2014/chart" uri="{C3380CC4-5D6E-409C-BE32-E72D297353CC}">
              <c16:uniqueId val="{00000006-4D98-472F-8ABA-DA1C904583CB}"/>
            </c:ext>
          </c:extLst>
        </c:ser>
        <c:ser>
          <c:idx val="4"/>
          <c:order val="4"/>
          <c:tx>
            <c:strRef>
              <c:f>Sheet1!$F$1</c:f>
              <c:strCache>
                <c:ptCount val="1"/>
                <c:pt idx="0">
                  <c:v>　</c:v>
                </c:pt>
              </c:strCache>
            </c:strRef>
          </c:tx>
          <c:spPr>
            <a:noFill/>
            <a:ln>
              <a:noFill/>
            </a:ln>
          </c:spPr>
          <c:invertIfNegative val="0"/>
          <c:dLbls>
            <c:spPr>
              <a:noFill/>
              <a:ln>
                <a:noFill/>
              </a:ln>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Sheet1!$F$2:$F$7</c:f>
              <c:numCache>
                <c:formatCode>General</c:formatCode>
                <c:ptCount val="6"/>
              </c:numCache>
            </c:numRef>
          </c:val>
          <c:extLst>
            <c:ext xmlns:c16="http://schemas.microsoft.com/office/drawing/2014/chart" uri="{C3380CC4-5D6E-409C-BE32-E72D297353CC}">
              <c16:uniqueId val="{00000007-4D98-472F-8ABA-DA1C904583CB}"/>
            </c:ext>
          </c:extLst>
        </c:ser>
        <c:dLbls>
          <c:dLblPos val="ctr"/>
          <c:showLegendKey val="0"/>
          <c:showVal val="1"/>
          <c:showCatName val="0"/>
          <c:showSerName val="0"/>
          <c:showPercent val="0"/>
          <c:showBubbleSize val="0"/>
        </c:dLbls>
        <c:gapWidth val="80"/>
        <c:overlap val="100"/>
        <c:axId val="54597504"/>
        <c:axId val="54599040"/>
      </c:barChart>
      <c:catAx>
        <c:axId val="54597504"/>
        <c:scaling>
          <c:orientation val="maxMin"/>
        </c:scaling>
        <c:delete val="0"/>
        <c:axPos val="l"/>
        <c:numFmt formatCode="General" sourceLinked="0"/>
        <c:majorTickMark val="out"/>
        <c:minorTickMark val="none"/>
        <c:tickLblPos val="nextTo"/>
        <c:spPr>
          <a:ln>
            <a:solidFill>
              <a:schemeClr val="bg1">
                <a:lumMod val="50000"/>
              </a:schemeClr>
            </a:solidFill>
          </a:ln>
        </c:spPr>
        <c:txPr>
          <a:bodyPr/>
          <a:lstStyle/>
          <a:p>
            <a:pPr algn="r">
              <a:defRPr sz="900"/>
            </a:pPr>
            <a:endParaRPr lang="ja-JP"/>
          </a:p>
        </c:txPr>
        <c:crossAx val="54599040"/>
        <c:crosses val="autoZero"/>
        <c:auto val="1"/>
        <c:lblAlgn val="ctr"/>
        <c:lblOffset val="100"/>
        <c:noMultiLvlLbl val="0"/>
      </c:catAx>
      <c:valAx>
        <c:axId val="54599040"/>
        <c:scaling>
          <c:orientation val="minMax"/>
          <c:max val="1"/>
          <c:min val="0"/>
        </c:scaling>
        <c:delete val="0"/>
        <c:axPos val="t"/>
        <c:majorGridlines>
          <c:spPr>
            <a:ln>
              <a:solidFill>
                <a:schemeClr val="bg1">
                  <a:lumMod val="50000"/>
                </a:schemeClr>
              </a:solidFill>
            </a:ln>
          </c:spPr>
        </c:majorGridlines>
        <c:numFmt formatCode="0%" sourceLinked="1"/>
        <c:majorTickMark val="out"/>
        <c:minorTickMark val="none"/>
        <c:tickLblPos val="high"/>
        <c:spPr>
          <a:ln>
            <a:noFill/>
          </a:ln>
        </c:spPr>
        <c:crossAx val="54597504"/>
        <c:crosses val="autoZero"/>
        <c:crossBetween val="between"/>
        <c:majorUnit val="0.25"/>
      </c:valAx>
    </c:plotArea>
    <c:legend>
      <c:legendPos val="b"/>
      <c:legendEntry>
        <c:idx val="4"/>
        <c:txPr>
          <a:bodyPr/>
          <a:lstStyle/>
          <a:p>
            <a:pPr>
              <a:defRPr sz="2000"/>
            </a:pPr>
            <a:endParaRPr lang="ja-JP"/>
          </a:p>
        </c:txPr>
      </c:legendEntry>
      <c:layout>
        <c:manualLayout>
          <c:xMode val="edge"/>
          <c:yMode val="edge"/>
          <c:x val="0.05"/>
          <c:y val="0.80226272415248789"/>
          <c:w val="0.9"/>
          <c:h val="0.19307527118550741"/>
        </c:manualLayout>
      </c:layout>
      <c:overlay val="0"/>
      <c:txPr>
        <a:bodyPr/>
        <a:lstStyle/>
        <a:p>
          <a:pPr>
            <a:defRPr sz="900"/>
          </a:pPr>
          <a:endParaRPr lang="ja-JP"/>
        </a:p>
      </c:txPr>
    </c:legend>
    <c:plotVisOnly val="1"/>
    <c:dispBlanksAs val="gap"/>
    <c:showDLblsOverMax val="0"/>
  </c:chart>
  <c:spPr>
    <a:noFill/>
    <a:ln>
      <a:noFill/>
    </a:ln>
  </c:spPr>
  <c:txPr>
    <a:bodyPr/>
    <a:lstStyle/>
    <a:p>
      <a:pPr>
        <a:defRPr sz="800">
          <a:latin typeface="HGｺﾞｼｯｸM" panose="020B0609000000000000" pitchFamily="49" charset="-128"/>
          <a:ea typeface="HGｺﾞｼｯｸM" panose="020B0609000000000000" pitchFamily="49" charset="-128"/>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19793114096033"/>
          <c:y val="3.8508778635680252E-2"/>
          <c:w val="0.6631138600972466"/>
          <c:h val="0.68413466001637258"/>
        </c:manualLayout>
      </c:layout>
      <c:barChart>
        <c:barDir val="bar"/>
        <c:grouping val="percentStacked"/>
        <c:varyColors val="0"/>
        <c:ser>
          <c:idx val="0"/>
          <c:order val="0"/>
          <c:tx>
            <c:strRef>
              <c:f>Sheet1!$B$1</c:f>
              <c:strCache>
                <c:ptCount val="1"/>
                <c:pt idx="0">
                  <c:v>名前も知っているし、
どのような法律かも
知っている</c:v>
                </c:pt>
              </c:strCache>
            </c:strRef>
          </c:tx>
          <c:spPr>
            <a:solidFill>
              <a:schemeClr val="accent2"/>
            </a:solidFill>
            <a:ln>
              <a:solidFill>
                <a:schemeClr val="tx1">
                  <a:lumMod val="75000"/>
                  <a:lumOff val="25000"/>
                </a:schemeClr>
              </a:solidFill>
            </a:ln>
            <a:effectLst/>
          </c:spPr>
          <c:invertIfNegative val="0"/>
          <c:dLbls>
            <c:dLbl>
              <c:idx val="3"/>
              <c:spPr>
                <a:noFill/>
              </c:spPr>
              <c:txPr>
                <a:bodyPr/>
                <a:lstStyle/>
                <a:p>
                  <a:pPr>
                    <a:lnSpc>
                      <a:spcPct val="100000"/>
                    </a:lnSpc>
                    <a:defRPr sz="700" b="0">
                      <a:solidFill>
                        <a:schemeClr val="tx1"/>
                      </a:solidFill>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5C53-462B-802F-88AEDE7A0516}"/>
                </c:ext>
              </c:extLst>
            </c:dLbl>
            <c:spPr>
              <a:noFill/>
            </c:spPr>
            <c:txPr>
              <a:bodyPr/>
              <a:lstStyle/>
              <a:p>
                <a:pPr>
                  <a:lnSpc>
                    <a:spcPct val="100000"/>
                  </a:lnSpc>
                  <a:defRPr b="0">
                    <a:solidFill>
                      <a:schemeClr val="tx1"/>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Sheet1!$B$2:$B$7</c:f>
              <c:numCache>
                <c:formatCode>0.0</c:formatCode>
                <c:ptCount val="6"/>
                <c:pt idx="0">
                  <c:v>5.63570784490532</c:v>
                </c:pt>
                <c:pt idx="1">
                  <c:v>7.4927953890489913</c:v>
                </c:pt>
                <c:pt idx="2">
                  <c:v>5.741626794258373</c:v>
                </c:pt>
                <c:pt idx="3">
                  <c:v>4.3243243243243246</c:v>
                </c:pt>
                <c:pt idx="4">
                  <c:v>6.5843621399176957</c:v>
                </c:pt>
                <c:pt idx="5">
                  <c:v>23.711340206185568</c:v>
                </c:pt>
              </c:numCache>
            </c:numRef>
          </c:val>
          <c:extLst>
            <c:ext xmlns:c16="http://schemas.microsoft.com/office/drawing/2014/chart" uri="{C3380CC4-5D6E-409C-BE32-E72D297353CC}">
              <c16:uniqueId val="{00000001-5F8C-4ABE-98EB-E7623DC34E0C}"/>
            </c:ext>
          </c:extLst>
        </c:ser>
        <c:ser>
          <c:idx val="2"/>
          <c:order val="1"/>
          <c:tx>
            <c:strRef>
              <c:f>Sheet1!$C$1</c:f>
              <c:strCache>
                <c:ptCount val="1"/>
                <c:pt idx="0">
                  <c:v>名前は知っているが、
どのような法律かは
知らない</c:v>
                </c:pt>
              </c:strCache>
            </c:strRef>
          </c:tx>
          <c:spPr>
            <a:solidFill>
              <a:schemeClr val="bg1">
                <a:lumMod val="85000"/>
              </a:schemeClr>
            </a:solidFill>
            <a:ln>
              <a:solidFill>
                <a:schemeClr val="tx1">
                  <a:lumMod val="75000"/>
                  <a:lumOff val="25000"/>
                </a:schemeClr>
              </a:solidFill>
            </a:ln>
            <a:effectLst/>
          </c:spPr>
          <c:invertIfNegative val="0"/>
          <c:dLbls>
            <c:spPr>
              <a:noFill/>
            </c:spPr>
            <c:txPr>
              <a:bodyPr/>
              <a:lstStyle/>
              <a:p>
                <a:pPr fontAlgn="t">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Sheet1!$C$2:$C$7</c:f>
              <c:numCache>
                <c:formatCode>0.0</c:formatCode>
                <c:ptCount val="6"/>
                <c:pt idx="0">
                  <c:v>17.899008115419296</c:v>
                </c:pt>
                <c:pt idx="1">
                  <c:v>21.613832853025936</c:v>
                </c:pt>
                <c:pt idx="2">
                  <c:v>12.440191387559809</c:v>
                </c:pt>
                <c:pt idx="3">
                  <c:v>11.891891891891891</c:v>
                </c:pt>
                <c:pt idx="4">
                  <c:v>16.460905349794238</c:v>
                </c:pt>
                <c:pt idx="5">
                  <c:v>27.835051546391753</c:v>
                </c:pt>
              </c:numCache>
            </c:numRef>
          </c:val>
          <c:extLst>
            <c:ext xmlns:c16="http://schemas.microsoft.com/office/drawing/2014/chart" uri="{C3380CC4-5D6E-409C-BE32-E72D297353CC}">
              <c16:uniqueId val="{00000002-5F8C-4ABE-98EB-E7623DC34E0C}"/>
            </c:ext>
          </c:extLst>
        </c:ser>
        <c:ser>
          <c:idx val="1"/>
          <c:order val="2"/>
          <c:tx>
            <c:strRef>
              <c:f>Sheet1!$D$1</c:f>
              <c:strCache>
                <c:ptCount val="1"/>
                <c:pt idx="0">
                  <c:v>まったく知らない</c:v>
                </c:pt>
              </c:strCache>
            </c:strRef>
          </c:tx>
          <c:spPr>
            <a:solidFill>
              <a:schemeClr val="tx1">
                <a:lumMod val="50000"/>
                <a:lumOff val="50000"/>
              </a:schemeClr>
            </a:solidFill>
            <a:ln>
              <a:solidFill>
                <a:schemeClr val="tx1">
                  <a:lumMod val="75000"/>
                  <a:lumOff val="25000"/>
                </a:schemeClr>
              </a:solidFill>
            </a:ln>
            <a:effectLst/>
          </c:spPr>
          <c:invertIfNegative val="0"/>
          <c:dLbls>
            <c:spPr>
              <a:solidFill>
                <a:schemeClr val="bg1"/>
              </a:solidFill>
            </c:spPr>
            <c:txPr>
              <a:bodyPr/>
              <a:lstStyle/>
              <a:p>
                <a:pPr>
                  <a:lnSpc>
                    <a:spcPts val="700"/>
                  </a:lnSpc>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Sheet1!$D$2:$D$7</c:f>
              <c:numCache>
                <c:formatCode>0.0</c:formatCode>
                <c:ptCount val="6"/>
                <c:pt idx="0">
                  <c:v>66.862037871956716</c:v>
                </c:pt>
                <c:pt idx="1">
                  <c:v>68.876080691642656</c:v>
                </c:pt>
                <c:pt idx="2">
                  <c:v>75.598086124401917</c:v>
                </c:pt>
                <c:pt idx="3">
                  <c:v>78.378378378378372</c:v>
                </c:pt>
                <c:pt idx="4">
                  <c:v>69.547325102880663</c:v>
                </c:pt>
                <c:pt idx="5">
                  <c:v>41.237113402061858</c:v>
                </c:pt>
              </c:numCache>
            </c:numRef>
          </c:val>
          <c:extLst>
            <c:ext xmlns:c16="http://schemas.microsoft.com/office/drawing/2014/chart" uri="{C3380CC4-5D6E-409C-BE32-E72D297353CC}">
              <c16:uniqueId val="{00000003-5F8C-4ABE-98EB-E7623DC34E0C}"/>
            </c:ext>
          </c:extLst>
        </c:ser>
        <c:ser>
          <c:idx val="3"/>
          <c:order val="3"/>
          <c:tx>
            <c:strRef>
              <c:f>Sheet1!$E$1</c:f>
              <c:strCache>
                <c:ptCount val="1"/>
                <c:pt idx="0">
                  <c:v>無回答</c:v>
                </c:pt>
              </c:strCache>
            </c:strRef>
          </c:tx>
          <c:spPr>
            <a:solidFill>
              <a:schemeClr val="bg1"/>
            </a:solidFill>
            <a:ln>
              <a:solidFill>
                <a:schemeClr val="tx1">
                  <a:lumMod val="75000"/>
                  <a:lumOff val="25000"/>
                </a:schemeClr>
              </a:solidFill>
            </a:ln>
          </c:spPr>
          <c:invertIfNegative val="0"/>
          <c:dLbls>
            <c:dLbl>
              <c:idx val="1"/>
              <c:layout>
                <c:manualLayout>
                  <c:x val="2.3582766439909298E-2"/>
                  <c:y val="0"/>
                </c:manualLayout>
              </c:layout>
              <c:spPr>
                <a:noFill/>
              </c:spPr>
              <c:txPr>
                <a:bodyPr/>
                <a:lstStyle/>
                <a:p>
                  <a:pPr fontAlgn="t">
                    <a:lnSpc>
                      <a:spcPts val="700"/>
                    </a:lnSpc>
                    <a:spcBef>
                      <a:spcPts val="0"/>
                    </a:spcBef>
                    <a:defRPr sz="700" b="0">
                      <a:solidFill>
                        <a:sysClr val="windowText" lastClr="000000"/>
                      </a:solidFill>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8C-4ABE-98EB-E7623DC34E0C}"/>
                </c:ext>
              </c:extLst>
            </c:dLbl>
            <c:spPr>
              <a:noFill/>
            </c:spPr>
            <c:txPr>
              <a:bodyPr/>
              <a:lstStyle/>
              <a:p>
                <a:pPr fontAlgn="t">
                  <a:lnSpc>
                    <a:spcPts val="700"/>
                  </a:lnSpc>
                  <a:spcBef>
                    <a:spcPts val="0"/>
                  </a:spcBef>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Sheet1!$E$2:$E$7</c:f>
              <c:numCache>
                <c:formatCode>0.0</c:formatCode>
                <c:ptCount val="6"/>
                <c:pt idx="0">
                  <c:v>9.603246167718666</c:v>
                </c:pt>
                <c:pt idx="1">
                  <c:v>2.0172910662824206</c:v>
                </c:pt>
                <c:pt idx="2">
                  <c:v>6.2200956937799043</c:v>
                </c:pt>
                <c:pt idx="3">
                  <c:v>5.4054054054054053</c:v>
                </c:pt>
                <c:pt idx="4">
                  <c:v>7.4074074074074074</c:v>
                </c:pt>
                <c:pt idx="5">
                  <c:v>7.2164948453608249</c:v>
                </c:pt>
              </c:numCache>
            </c:numRef>
          </c:val>
          <c:extLst>
            <c:ext xmlns:c16="http://schemas.microsoft.com/office/drawing/2014/chart" uri="{C3380CC4-5D6E-409C-BE32-E72D297353CC}">
              <c16:uniqueId val="{00000005-5F8C-4ABE-98EB-E7623DC34E0C}"/>
            </c:ext>
          </c:extLst>
        </c:ser>
        <c:ser>
          <c:idx val="4"/>
          <c:order val="4"/>
          <c:tx>
            <c:strRef>
              <c:f>Sheet1!$F$1</c:f>
              <c:strCache>
                <c:ptCount val="1"/>
                <c:pt idx="0">
                  <c:v>　</c:v>
                </c:pt>
              </c:strCache>
            </c:strRef>
          </c:tx>
          <c:spPr>
            <a:noFill/>
            <a:ln>
              <a:noFill/>
            </a:ln>
          </c:spPr>
          <c:invertIfNegative val="0"/>
          <c:dLbls>
            <c:spPr>
              <a:noFill/>
              <a:ln>
                <a:noFill/>
              </a:ln>
            </c:spPr>
            <c:txPr>
              <a:bodyPr/>
              <a:lstStyle/>
              <a:p>
                <a:pPr>
                  <a:defRPr b="0">
                    <a:solidFill>
                      <a:sysClr val="windowText" lastClr="000000"/>
                    </a:solidFill>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身体障害者   n=2,218</c:v>
                </c:pt>
                <c:pt idx="1">
                  <c:v>知的障害者     n=347</c:v>
                </c:pt>
                <c:pt idx="2">
                  <c:v>精神障害者     n=209</c:v>
                </c:pt>
                <c:pt idx="3">
                  <c:v>自立支援医療   n=185</c:v>
                </c:pt>
                <c:pt idx="4">
                  <c:v>難病患者       n=243</c:v>
                </c:pt>
                <c:pt idx="5">
                  <c:v>発達障害者      n=97</c:v>
                </c:pt>
              </c:strCache>
            </c:strRef>
          </c:cat>
          <c:val>
            <c:numRef>
              <c:f>Sheet1!$F$2:$F$7</c:f>
              <c:numCache>
                <c:formatCode>General</c:formatCode>
                <c:ptCount val="6"/>
              </c:numCache>
            </c:numRef>
          </c:val>
          <c:extLst>
            <c:ext xmlns:c16="http://schemas.microsoft.com/office/drawing/2014/chart" uri="{C3380CC4-5D6E-409C-BE32-E72D297353CC}">
              <c16:uniqueId val="{00000006-5F8C-4ABE-98EB-E7623DC34E0C}"/>
            </c:ext>
          </c:extLst>
        </c:ser>
        <c:dLbls>
          <c:dLblPos val="ctr"/>
          <c:showLegendKey val="0"/>
          <c:showVal val="1"/>
          <c:showCatName val="0"/>
          <c:showSerName val="0"/>
          <c:showPercent val="0"/>
          <c:showBubbleSize val="0"/>
        </c:dLbls>
        <c:gapWidth val="80"/>
        <c:overlap val="100"/>
        <c:axId val="54710272"/>
        <c:axId val="54711808"/>
      </c:barChart>
      <c:catAx>
        <c:axId val="54710272"/>
        <c:scaling>
          <c:orientation val="maxMin"/>
        </c:scaling>
        <c:delete val="0"/>
        <c:axPos val="l"/>
        <c:numFmt formatCode="General" sourceLinked="0"/>
        <c:majorTickMark val="out"/>
        <c:minorTickMark val="none"/>
        <c:tickLblPos val="nextTo"/>
        <c:spPr>
          <a:ln>
            <a:solidFill>
              <a:schemeClr val="bg1">
                <a:lumMod val="50000"/>
              </a:schemeClr>
            </a:solidFill>
          </a:ln>
        </c:spPr>
        <c:txPr>
          <a:bodyPr/>
          <a:lstStyle/>
          <a:p>
            <a:pPr algn="r">
              <a:defRPr sz="900"/>
            </a:pPr>
            <a:endParaRPr lang="ja-JP"/>
          </a:p>
        </c:txPr>
        <c:crossAx val="54711808"/>
        <c:crosses val="autoZero"/>
        <c:auto val="1"/>
        <c:lblAlgn val="ctr"/>
        <c:lblOffset val="100"/>
        <c:noMultiLvlLbl val="0"/>
      </c:catAx>
      <c:valAx>
        <c:axId val="54711808"/>
        <c:scaling>
          <c:orientation val="minMax"/>
          <c:max val="1"/>
          <c:min val="0"/>
        </c:scaling>
        <c:delete val="0"/>
        <c:axPos val="t"/>
        <c:majorGridlines>
          <c:spPr>
            <a:ln>
              <a:solidFill>
                <a:schemeClr val="bg1">
                  <a:lumMod val="50000"/>
                </a:schemeClr>
              </a:solidFill>
            </a:ln>
          </c:spPr>
        </c:majorGridlines>
        <c:numFmt formatCode="0%" sourceLinked="1"/>
        <c:majorTickMark val="out"/>
        <c:minorTickMark val="none"/>
        <c:tickLblPos val="high"/>
        <c:spPr>
          <a:ln>
            <a:noFill/>
          </a:ln>
        </c:spPr>
        <c:crossAx val="54710272"/>
        <c:crosses val="autoZero"/>
        <c:crossBetween val="between"/>
        <c:majorUnit val="0.25"/>
      </c:valAx>
    </c:plotArea>
    <c:legend>
      <c:legendPos val="b"/>
      <c:legendEntry>
        <c:idx val="4"/>
        <c:txPr>
          <a:bodyPr/>
          <a:lstStyle/>
          <a:p>
            <a:pPr>
              <a:defRPr sz="2000"/>
            </a:pPr>
            <a:endParaRPr lang="ja-JP"/>
          </a:p>
        </c:txPr>
      </c:legendEntry>
      <c:layout>
        <c:manualLayout>
          <c:xMode val="edge"/>
          <c:yMode val="edge"/>
          <c:x val="0.05"/>
          <c:y val="0.78677607046691977"/>
          <c:w val="0.9"/>
          <c:h val="0.18733396189553975"/>
        </c:manualLayout>
      </c:layout>
      <c:overlay val="0"/>
      <c:txPr>
        <a:bodyPr/>
        <a:lstStyle/>
        <a:p>
          <a:pPr>
            <a:defRPr sz="900"/>
          </a:pPr>
          <a:endParaRPr lang="ja-JP"/>
        </a:p>
      </c:txPr>
    </c:legend>
    <c:plotVisOnly val="1"/>
    <c:dispBlanksAs val="gap"/>
    <c:showDLblsOverMax val="0"/>
  </c:chart>
  <c:spPr>
    <a:noFill/>
    <a:ln>
      <a:noFill/>
    </a:ln>
  </c:spPr>
  <c:txPr>
    <a:bodyPr/>
    <a:lstStyle/>
    <a:p>
      <a:pPr>
        <a:defRPr sz="800">
          <a:latin typeface="HGｺﾞｼｯｸM" panose="020B0609000000000000" pitchFamily="49" charset="-128"/>
          <a:ea typeface="HGｺﾞｼｯｸM" panose="020B0609000000000000" pitchFamily="49" charset="-128"/>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847421932585322"/>
          <c:y val="7.6737124796755388E-2"/>
          <c:w val="0.37294442949460443"/>
          <c:h val="0.8377906473987734"/>
        </c:manualLayout>
      </c:layout>
      <c:barChart>
        <c:barDir val="bar"/>
        <c:grouping val="clustered"/>
        <c:varyColors val="0"/>
        <c:ser>
          <c:idx val="1"/>
          <c:order val="0"/>
          <c:tx>
            <c:strRef>
              <c:f>Sheet1!$B$1</c:f>
              <c:strCache>
                <c:ptCount val="1"/>
                <c:pt idx="0">
                  <c:v>事業所 n=96</c:v>
                </c:pt>
              </c:strCache>
            </c:strRef>
          </c:tx>
          <c:spPr>
            <a:solidFill>
              <a:schemeClr val="accent3"/>
            </a:solidFill>
            <a:ln w="12699">
              <a:solidFill>
                <a:schemeClr val="tx1">
                  <a:lumMod val="75000"/>
                  <a:lumOff val="25000"/>
                </a:schemeClr>
              </a:solidFill>
              <a:prstDash val="solid"/>
            </a:ln>
          </c:spPr>
          <c:invertIfNegative val="0"/>
          <c:dLbls>
            <c:numFmt formatCode="0.0&quot;%&quot;" sourceLinked="0"/>
            <c:spPr>
              <a:noFill/>
              <a:ln>
                <a:noFill/>
              </a:ln>
              <a:effectLst/>
            </c:spPr>
            <c:txPr>
              <a:bodyPr/>
              <a:lstStyle/>
              <a:p>
                <a:pPr>
                  <a:defRPr sz="1400" baseline="-250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サービス単価が低く経営が困難</c:v>
                </c:pt>
                <c:pt idx="1">
                  <c:v>運営、運転資金の確保が困難</c:v>
                </c:pt>
                <c:pt idx="2">
                  <c:v>職員の確保が困難</c:v>
                </c:pt>
                <c:pt idx="3">
                  <c:v>人件費が高い</c:v>
                </c:pt>
                <c:pt idx="4">
                  <c:v>職員の研修、育成を行う時間が少ない</c:v>
                </c:pt>
                <c:pt idx="5">
                  <c:v>経理や請求などの事務量が増大している</c:v>
                </c:pt>
                <c:pt idx="6">
                  <c:v>サービス内容や質の安定、向上を図ることが困難</c:v>
                </c:pt>
                <c:pt idx="7">
                  <c:v>市民、近隣住民の理解を得るのに苦慮している</c:v>
                </c:pt>
                <c:pt idx="8">
                  <c:v>近隣に同業の事業者が多く、競争が厳しい</c:v>
                </c:pt>
                <c:pt idx="9">
                  <c:v>その他</c:v>
                </c:pt>
                <c:pt idx="10">
                  <c:v>特にない</c:v>
                </c:pt>
                <c:pt idx="11">
                  <c:v>無回答</c:v>
                </c:pt>
              </c:strCache>
            </c:strRef>
          </c:cat>
          <c:val>
            <c:numRef>
              <c:f>Sheet1!$B$2:$B$13</c:f>
              <c:numCache>
                <c:formatCode>0.0</c:formatCode>
                <c:ptCount val="12"/>
                <c:pt idx="0">
                  <c:v>36.458333333333336</c:v>
                </c:pt>
                <c:pt idx="1">
                  <c:v>23.958333333333332</c:v>
                </c:pt>
                <c:pt idx="2">
                  <c:v>68.75</c:v>
                </c:pt>
                <c:pt idx="3">
                  <c:v>13.541666666666666</c:v>
                </c:pt>
                <c:pt idx="4">
                  <c:v>28.125</c:v>
                </c:pt>
                <c:pt idx="5">
                  <c:v>31.25</c:v>
                </c:pt>
                <c:pt idx="6">
                  <c:v>15.625</c:v>
                </c:pt>
                <c:pt idx="7">
                  <c:v>8.3333333333333339</c:v>
                </c:pt>
                <c:pt idx="8">
                  <c:v>14.583333333333334</c:v>
                </c:pt>
                <c:pt idx="9">
                  <c:v>10.416666666666666</c:v>
                </c:pt>
                <c:pt idx="10">
                  <c:v>3.125</c:v>
                </c:pt>
                <c:pt idx="11">
                  <c:v>6.25</c:v>
                </c:pt>
              </c:numCache>
            </c:numRef>
          </c:val>
          <c:extLst>
            <c:ext xmlns:c16="http://schemas.microsoft.com/office/drawing/2014/chart" uri="{C3380CC4-5D6E-409C-BE32-E72D297353CC}">
              <c16:uniqueId val="{00000000-89FF-4CE9-BC58-9017B11EE09F}"/>
            </c:ext>
          </c:extLst>
        </c:ser>
        <c:dLbls>
          <c:showLegendKey val="0"/>
          <c:showVal val="1"/>
          <c:showCatName val="0"/>
          <c:showSerName val="0"/>
          <c:showPercent val="0"/>
          <c:showBubbleSize val="0"/>
        </c:dLbls>
        <c:gapWidth val="40"/>
        <c:axId val="117611136"/>
        <c:axId val="117621120"/>
      </c:barChart>
      <c:barChart>
        <c:barDir val="bar"/>
        <c:grouping val="clustered"/>
        <c:varyColors val="0"/>
        <c:ser>
          <c:idx val="0"/>
          <c:order val="1"/>
          <c:tx>
            <c:strRef>
              <c:f>Sheet1!$C$1</c:f>
              <c:strCache>
                <c:ptCount val="1"/>
              </c:strCache>
            </c:strRef>
          </c:tx>
          <c:spPr>
            <a:noFill/>
            <a:ln>
              <a:noFill/>
            </a:ln>
          </c:spPr>
          <c:invertIfNegative val="0"/>
          <c:dLbls>
            <c:numFmt formatCode="&quot;(&quot;#,##0&quot;件)&quot;_ " sourceLinked="0"/>
            <c:spPr>
              <a:noFill/>
              <a:ln>
                <a:noFill/>
              </a:ln>
              <a:effectLst/>
            </c:spPr>
            <c:txPr>
              <a:bodyPr/>
              <a:lstStyle/>
              <a:p>
                <a:pPr>
                  <a:defRPr sz="1200" baseline="30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サービス単価が低く経営が困難</c:v>
                </c:pt>
                <c:pt idx="1">
                  <c:v>運営、運転資金の確保が困難</c:v>
                </c:pt>
                <c:pt idx="2">
                  <c:v>職員の確保が困難</c:v>
                </c:pt>
                <c:pt idx="3">
                  <c:v>人件費が高い</c:v>
                </c:pt>
                <c:pt idx="4">
                  <c:v>職員の研修、育成を行う時間が少ない</c:v>
                </c:pt>
                <c:pt idx="5">
                  <c:v>経理や請求などの事務量が増大している</c:v>
                </c:pt>
                <c:pt idx="6">
                  <c:v>サービス内容や質の安定、向上を図ることが困難</c:v>
                </c:pt>
                <c:pt idx="7">
                  <c:v>市民、近隣住民の理解を得るのに苦慮している</c:v>
                </c:pt>
                <c:pt idx="8">
                  <c:v>近隣に同業の事業者が多く、競争が厳しい</c:v>
                </c:pt>
                <c:pt idx="9">
                  <c:v>その他</c:v>
                </c:pt>
                <c:pt idx="10">
                  <c:v>特にない</c:v>
                </c:pt>
                <c:pt idx="11">
                  <c:v>無回答</c:v>
                </c:pt>
              </c:strCache>
            </c:strRef>
          </c:cat>
          <c:val>
            <c:numRef>
              <c:f>Sheet1!$C$2:$C$13</c:f>
              <c:numCache>
                <c:formatCode>0</c:formatCode>
                <c:ptCount val="12"/>
                <c:pt idx="0">
                  <c:v>35</c:v>
                </c:pt>
                <c:pt idx="1">
                  <c:v>23</c:v>
                </c:pt>
                <c:pt idx="2">
                  <c:v>66</c:v>
                </c:pt>
                <c:pt idx="3">
                  <c:v>13</c:v>
                </c:pt>
                <c:pt idx="4">
                  <c:v>27</c:v>
                </c:pt>
                <c:pt idx="5">
                  <c:v>30</c:v>
                </c:pt>
                <c:pt idx="6">
                  <c:v>15</c:v>
                </c:pt>
                <c:pt idx="7">
                  <c:v>8</c:v>
                </c:pt>
                <c:pt idx="8">
                  <c:v>14</c:v>
                </c:pt>
                <c:pt idx="9">
                  <c:v>10</c:v>
                </c:pt>
                <c:pt idx="10">
                  <c:v>3</c:v>
                </c:pt>
                <c:pt idx="11">
                  <c:v>6</c:v>
                </c:pt>
              </c:numCache>
            </c:numRef>
          </c:val>
          <c:extLst>
            <c:ext xmlns:c16="http://schemas.microsoft.com/office/drawing/2014/chart" uri="{C3380CC4-5D6E-409C-BE32-E72D297353CC}">
              <c16:uniqueId val="{00000001-89FF-4CE9-BC58-9017B11EE09F}"/>
            </c:ext>
          </c:extLst>
        </c:ser>
        <c:ser>
          <c:idx val="2"/>
          <c:order val="2"/>
          <c:tx>
            <c:strRef>
              <c:f>Sheet1!$D$1</c:f>
              <c:strCache>
                <c:ptCount val="1"/>
              </c:strCache>
            </c:strRef>
          </c:tx>
          <c:spPr>
            <a:noFill/>
            <a:ln>
              <a:noFill/>
            </a:ln>
          </c:spPr>
          <c:invertIfNegative val="0"/>
          <c:cat>
            <c:strRef>
              <c:f>Sheet1!$A$2:$A$13</c:f>
              <c:strCache>
                <c:ptCount val="12"/>
                <c:pt idx="0">
                  <c:v>サービス単価が低く経営が困難</c:v>
                </c:pt>
                <c:pt idx="1">
                  <c:v>運営、運転資金の確保が困難</c:v>
                </c:pt>
                <c:pt idx="2">
                  <c:v>職員の確保が困難</c:v>
                </c:pt>
                <c:pt idx="3">
                  <c:v>人件費が高い</c:v>
                </c:pt>
                <c:pt idx="4">
                  <c:v>職員の研修、育成を行う時間が少ない</c:v>
                </c:pt>
                <c:pt idx="5">
                  <c:v>経理や請求などの事務量が増大している</c:v>
                </c:pt>
                <c:pt idx="6">
                  <c:v>サービス内容や質の安定、向上を図ることが困難</c:v>
                </c:pt>
                <c:pt idx="7">
                  <c:v>市民、近隣住民の理解を得るのに苦慮している</c:v>
                </c:pt>
                <c:pt idx="8">
                  <c:v>近隣に同業の事業者が多く、競争が厳しい</c:v>
                </c:pt>
                <c:pt idx="9">
                  <c:v>その他</c:v>
                </c:pt>
                <c:pt idx="10">
                  <c:v>特にない</c:v>
                </c:pt>
                <c:pt idx="11">
                  <c:v>無回答</c:v>
                </c:pt>
              </c:strCache>
            </c:strRef>
          </c:cat>
          <c:val>
            <c:numRef>
              <c:f>Sheet1!$D$2:$D$13</c:f>
              <c:numCache>
                <c:formatCode>General</c:formatCode>
                <c:ptCount val="12"/>
              </c:numCache>
            </c:numRef>
          </c:val>
          <c:extLst>
            <c:ext xmlns:c16="http://schemas.microsoft.com/office/drawing/2014/chart" uri="{C3380CC4-5D6E-409C-BE32-E72D297353CC}">
              <c16:uniqueId val="{00000002-89FF-4CE9-BC58-9017B11EE09F}"/>
            </c:ext>
          </c:extLst>
        </c:ser>
        <c:dLbls>
          <c:showLegendKey val="0"/>
          <c:showVal val="0"/>
          <c:showCatName val="0"/>
          <c:showSerName val="0"/>
          <c:showPercent val="0"/>
          <c:showBubbleSize val="0"/>
        </c:dLbls>
        <c:gapWidth val="200"/>
        <c:axId val="117624192"/>
        <c:axId val="117622656"/>
      </c:barChart>
      <c:catAx>
        <c:axId val="117611136"/>
        <c:scaling>
          <c:orientation val="maxMin"/>
        </c:scaling>
        <c:delete val="0"/>
        <c:axPos val="l"/>
        <c:numFmt formatCode="General" sourceLinked="1"/>
        <c:majorTickMark val="out"/>
        <c:minorTickMark val="none"/>
        <c:tickLblPos val="nextTo"/>
        <c:spPr>
          <a:ln w="9525">
            <a:solidFill>
              <a:schemeClr val="bg1">
                <a:lumMod val="50000"/>
              </a:schemeClr>
            </a:solidFill>
            <a:prstDash val="solid"/>
          </a:ln>
        </c:spPr>
        <c:txPr>
          <a:bodyPr rot="0" vert="horz"/>
          <a:lstStyle/>
          <a:p>
            <a:pPr algn="just">
              <a:defRPr/>
            </a:pPr>
            <a:endParaRPr lang="ja-JP"/>
          </a:p>
        </c:txPr>
        <c:crossAx val="117621120"/>
        <c:crosses val="autoZero"/>
        <c:auto val="1"/>
        <c:lblAlgn val="ctr"/>
        <c:lblOffset val="100"/>
        <c:tickLblSkip val="1"/>
        <c:tickMarkSkip val="1"/>
        <c:noMultiLvlLbl val="0"/>
      </c:catAx>
      <c:valAx>
        <c:axId val="117621120"/>
        <c:scaling>
          <c:orientation val="minMax"/>
          <c:max val="80"/>
        </c:scaling>
        <c:delete val="0"/>
        <c:axPos val="t"/>
        <c:numFmt formatCode="General\%" sourceLinked="0"/>
        <c:majorTickMark val="out"/>
        <c:minorTickMark val="none"/>
        <c:tickLblPos val="nextTo"/>
        <c:spPr>
          <a:ln w="9525">
            <a:solidFill>
              <a:schemeClr val="bg1">
                <a:lumMod val="50000"/>
              </a:schemeClr>
            </a:solidFill>
            <a:prstDash val="solid"/>
          </a:ln>
        </c:spPr>
        <c:txPr>
          <a:bodyPr rot="0" vert="horz"/>
          <a:lstStyle/>
          <a:p>
            <a:pPr>
              <a:defRPr/>
            </a:pPr>
            <a:endParaRPr lang="ja-JP"/>
          </a:p>
        </c:txPr>
        <c:crossAx val="117611136"/>
        <c:crosses val="autoZero"/>
        <c:crossBetween val="between"/>
        <c:majorUnit val="20"/>
        <c:minorUnit val="4"/>
      </c:valAx>
      <c:valAx>
        <c:axId val="117622656"/>
        <c:scaling>
          <c:orientation val="minMax"/>
          <c:max val="76.5"/>
          <c:min val="0"/>
        </c:scaling>
        <c:delete val="0"/>
        <c:axPos val="t"/>
        <c:numFmt formatCode="0" sourceLinked="1"/>
        <c:majorTickMark val="none"/>
        <c:minorTickMark val="none"/>
        <c:tickLblPos val="none"/>
        <c:spPr>
          <a:ln>
            <a:noFill/>
          </a:ln>
        </c:spPr>
        <c:crossAx val="117624192"/>
        <c:crosses val="autoZero"/>
        <c:crossBetween val="between"/>
      </c:valAx>
      <c:catAx>
        <c:axId val="117624192"/>
        <c:scaling>
          <c:orientation val="maxMin"/>
        </c:scaling>
        <c:delete val="1"/>
        <c:axPos val="l"/>
        <c:numFmt formatCode="General" sourceLinked="1"/>
        <c:majorTickMark val="out"/>
        <c:minorTickMark val="none"/>
        <c:tickLblPos val="nextTo"/>
        <c:crossAx val="117622656"/>
        <c:crosses val="autoZero"/>
        <c:auto val="1"/>
        <c:lblAlgn val="ctr"/>
        <c:lblOffset val="100"/>
        <c:noMultiLvlLbl val="0"/>
      </c:catAx>
      <c:spPr>
        <a:noFill/>
        <a:ln w="25398">
          <a:noFill/>
        </a:ln>
      </c:spPr>
    </c:plotArea>
    <c:legend>
      <c:legendPos val="t"/>
      <c:layout>
        <c:manualLayout>
          <c:xMode val="edge"/>
          <c:yMode val="edge"/>
          <c:x val="0.65407338941473314"/>
          <c:y val="0.82169239283502915"/>
          <c:w val="0.18487952172626571"/>
          <c:h val="7.6501659237732444E-2"/>
        </c:manualLayout>
      </c:layout>
      <c:overlay val="0"/>
      <c:spPr>
        <a:noFill/>
        <a:ln w="9525">
          <a:noFill/>
          <a:prstDash val="solid"/>
        </a:ln>
      </c:spPr>
      <c:txPr>
        <a:bodyPr/>
        <a:lstStyle/>
        <a:p>
          <a:pPr>
            <a:defRPr sz="900"/>
          </a:pPr>
          <a:endParaRPr lang="ja-JP"/>
        </a:p>
      </c:txPr>
    </c:legend>
    <c:plotVisOnly val="1"/>
    <c:dispBlanksAs val="gap"/>
    <c:showDLblsOverMax val="0"/>
  </c:chart>
  <c:spPr>
    <a:noFill/>
    <a:ln>
      <a:noFill/>
    </a:ln>
  </c:spPr>
  <c:txPr>
    <a:bodyPr/>
    <a:lstStyle/>
    <a:p>
      <a:pPr>
        <a:defRPr sz="800" b="0" i="0" u="none" strike="noStrike" baseline="0">
          <a:solidFill>
            <a:srgbClr val="000000"/>
          </a:solidFill>
          <a:latin typeface="HGｺﾞｼｯｸM" panose="020B0609000000000000" pitchFamily="49" charset="-128"/>
          <a:ea typeface="HGｺﾞｼｯｸM" panose="020B0609000000000000" pitchFamily="49" charset="-128"/>
          <a:cs typeface="ＭＳ 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0.96645</cdr:x>
      <cdr:y>0.24823</cdr:y>
    </cdr:from>
    <cdr:to>
      <cdr:x>0.99322</cdr:x>
      <cdr:y>0.31071</cdr:y>
    </cdr:to>
    <cdr:sp macro="" textlink="">
      <cdr:nvSpPr>
        <cdr:cNvPr id="5" name="正方形/長方形 4"/>
        <cdr:cNvSpPr/>
      </cdr:nvSpPr>
      <cdr:spPr>
        <a:xfrm xmlns:a="http://schemas.openxmlformats.org/drawingml/2006/main">
          <a:off x="5026168" y="777881"/>
          <a:ext cx="139222" cy="195795"/>
        </a:xfrm>
        <a:prstGeom xmlns:a="http://schemas.openxmlformats.org/drawingml/2006/main" prst="rect">
          <a:avLst/>
        </a:prstGeom>
        <a:solidFill xmlns:a="http://schemas.openxmlformats.org/drawingml/2006/main">
          <a:schemeClr val="accent3"/>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0.35479</cdr:y>
    </cdr:from>
    <cdr:to>
      <cdr:x>0.99322</cdr:x>
      <cdr:y>0.41726</cdr:y>
    </cdr:to>
    <cdr:sp macro="" textlink="">
      <cdr:nvSpPr>
        <cdr:cNvPr id="7" name="正方形/長方形 6"/>
        <cdr:cNvSpPr/>
      </cdr:nvSpPr>
      <cdr:spPr>
        <a:xfrm xmlns:a="http://schemas.openxmlformats.org/drawingml/2006/main">
          <a:off x="5026168" y="1111818"/>
          <a:ext cx="139222" cy="195764"/>
        </a:xfrm>
        <a:prstGeom xmlns:a="http://schemas.openxmlformats.org/drawingml/2006/main" prst="rect">
          <a:avLst/>
        </a:prstGeom>
        <a:solidFill xmlns:a="http://schemas.openxmlformats.org/drawingml/2006/main">
          <a:schemeClr val="bg2"/>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0.46134</cdr:y>
    </cdr:from>
    <cdr:to>
      <cdr:x>0.99321</cdr:x>
      <cdr:y>0.52382</cdr:y>
    </cdr:to>
    <cdr:sp macro="" textlink="">
      <cdr:nvSpPr>
        <cdr:cNvPr id="8" name="正方形/長方形 7"/>
        <cdr:cNvSpPr/>
      </cdr:nvSpPr>
      <cdr:spPr>
        <a:xfrm xmlns:a="http://schemas.openxmlformats.org/drawingml/2006/main">
          <a:off x="5026168" y="1445724"/>
          <a:ext cx="139170" cy="195795"/>
        </a:xfrm>
        <a:prstGeom xmlns:a="http://schemas.openxmlformats.org/drawingml/2006/main" prst="rect">
          <a:avLst/>
        </a:prstGeom>
        <a:solidFill xmlns:a="http://schemas.openxmlformats.org/drawingml/2006/main">
          <a:schemeClr val="tx2"/>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0.56487</cdr:y>
    </cdr:from>
    <cdr:to>
      <cdr:x>0.99321</cdr:x>
      <cdr:y>0.62736</cdr:y>
    </cdr:to>
    <cdr:sp macro="" textlink="">
      <cdr:nvSpPr>
        <cdr:cNvPr id="9" name="正方形/長方形 8"/>
        <cdr:cNvSpPr/>
      </cdr:nvSpPr>
      <cdr:spPr>
        <a:xfrm xmlns:a="http://schemas.openxmlformats.org/drawingml/2006/main">
          <a:off x="5026168" y="1770136"/>
          <a:ext cx="139170" cy="195827"/>
        </a:xfrm>
        <a:prstGeom xmlns:a="http://schemas.openxmlformats.org/drawingml/2006/main" prst="rect">
          <a:avLst/>
        </a:prstGeom>
        <a:solidFill xmlns:a="http://schemas.openxmlformats.org/drawingml/2006/main">
          <a:schemeClr val="accent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0.69272</cdr:y>
    </cdr:from>
    <cdr:to>
      <cdr:x>0.99321</cdr:x>
      <cdr:y>0.75519</cdr:y>
    </cdr:to>
    <cdr:sp macro="" textlink="">
      <cdr:nvSpPr>
        <cdr:cNvPr id="10" name="正方形/長方形 9"/>
        <cdr:cNvSpPr/>
      </cdr:nvSpPr>
      <cdr:spPr>
        <a:xfrm xmlns:a="http://schemas.openxmlformats.org/drawingml/2006/main">
          <a:off x="5026168" y="2170780"/>
          <a:ext cx="139170" cy="195764"/>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0.8956</cdr:x>
      <cdr:y>0.14556</cdr:y>
    </cdr:from>
    <cdr:to>
      <cdr:x>0.96645</cdr:x>
      <cdr:y>0.17933</cdr:y>
    </cdr:to>
    <cdr:cxnSp macro="">
      <cdr:nvCxnSpPr>
        <cdr:cNvPr id="16" name="直線コネクタ 15"/>
        <cdr:cNvCxnSpPr>
          <a:endCxn xmlns:a="http://schemas.openxmlformats.org/drawingml/2006/main" id="24" idx="1"/>
        </cdr:cNvCxnSpPr>
      </cdr:nvCxnSpPr>
      <cdr:spPr>
        <a:xfrm xmlns:a="http://schemas.openxmlformats.org/drawingml/2006/main" flipV="1">
          <a:off x="4657725" y="456131"/>
          <a:ext cx="368443" cy="105844"/>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0.96645</cdr:x>
      <cdr:y>0.11432</cdr:y>
    </cdr:from>
    <cdr:to>
      <cdr:x>0.99322</cdr:x>
      <cdr:y>0.1768</cdr:y>
    </cdr:to>
    <cdr:sp macro="" textlink="">
      <cdr:nvSpPr>
        <cdr:cNvPr id="24" name="正方形/長方形 23"/>
        <cdr:cNvSpPr/>
      </cdr:nvSpPr>
      <cdr:spPr>
        <a:xfrm xmlns:a="http://schemas.openxmlformats.org/drawingml/2006/main">
          <a:off x="5026168" y="358233"/>
          <a:ext cx="139222" cy="195795"/>
        </a:xfrm>
        <a:prstGeom xmlns:a="http://schemas.openxmlformats.org/drawingml/2006/main" prst="rect">
          <a:avLst/>
        </a:prstGeom>
        <a:solidFill xmlns:a="http://schemas.openxmlformats.org/drawingml/2006/main">
          <a:schemeClr val="bg1">
            <a:lumMod val="85000"/>
          </a:schemeClr>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0.45421</cdr:x>
      <cdr:y>0.16507</cdr:y>
    </cdr:from>
    <cdr:to>
      <cdr:x>0.47431</cdr:x>
      <cdr:y>0.19149</cdr:y>
    </cdr:to>
    <cdr:cxnSp macro="">
      <cdr:nvCxnSpPr>
        <cdr:cNvPr id="17" name="直線コネクタ 16"/>
        <cdr:cNvCxnSpPr/>
      </cdr:nvCxnSpPr>
      <cdr:spPr>
        <a:xfrm xmlns:a="http://schemas.openxmlformats.org/drawingml/2006/main" flipV="1">
          <a:off x="2362185" y="517286"/>
          <a:ext cx="104533" cy="8279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0.31502</cdr:x>
      <cdr:y>0.18237</cdr:y>
    </cdr:from>
    <cdr:to>
      <cdr:x>0.33333</cdr:x>
      <cdr:y>0.20973</cdr:y>
    </cdr:to>
    <cdr:cxnSp macro="">
      <cdr:nvCxnSpPr>
        <cdr:cNvPr id="18" name="直線コネクタ 17"/>
        <cdr:cNvCxnSpPr/>
      </cdr:nvCxnSpPr>
      <cdr:spPr>
        <a:xfrm xmlns:a="http://schemas.openxmlformats.org/drawingml/2006/main" flipV="1">
          <a:off x="1638322" y="571497"/>
          <a:ext cx="95224" cy="8573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0.17766</cdr:x>
      <cdr:y>0.20061</cdr:y>
    </cdr:from>
    <cdr:to>
      <cdr:x>0.19597</cdr:x>
      <cdr:y>0.22796</cdr:y>
    </cdr:to>
    <cdr:cxnSp macro="">
      <cdr:nvCxnSpPr>
        <cdr:cNvPr id="20" name="直線コネクタ 19"/>
        <cdr:cNvCxnSpPr/>
      </cdr:nvCxnSpPr>
      <cdr:spPr>
        <a:xfrm xmlns:a="http://schemas.openxmlformats.org/drawingml/2006/main" flipV="1">
          <a:off x="923925" y="628651"/>
          <a:ext cx="95250" cy="8572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0.59157</cdr:x>
      <cdr:y>0.15805</cdr:y>
    </cdr:from>
    <cdr:to>
      <cdr:x>0.62088</cdr:x>
      <cdr:y>0.17933</cdr:y>
    </cdr:to>
    <cdr:cxnSp macro="">
      <cdr:nvCxnSpPr>
        <cdr:cNvPr id="22" name="直線コネクタ 21"/>
        <cdr:cNvCxnSpPr/>
      </cdr:nvCxnSpPr>
      <cdr:spPr>
        <a:xfrm xmlns:a="http://schemas.openxmlformats.org/drawingml/2006/main" flipV="1">
          <a:off x="3076538" y="495300"/>
          <a:ext cx="152437" cy="6667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0.7326</cdr:x>
      <cdr:y>0.15805</cdr:y>
    </cdr:from>
    <cdr:to>
      <cdr:x>0.75275</cdr:x>
      <cdr:y>0.17933</cdr:y>
    </cdr:to>
    <cdr:cxnSp macro="">
      <cdr:nvCxnSpPr>
        <cdr:cNvPr id="26" name="直線コネクタ 25"/>
        <cdr:cNvCxnSpPr/>
      </cdr:nvCxnSpPr>
      <cdr:spPr>
        <a:xfrm xmlns:a="http://schemas.openxmlformats.org/drawingml/2006/main" flipV="1">
          <a:off x="3809994" y="495285"/>
          <a:ext cx="104793" cy="6668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0.85165</cdr:x>
      <cdr:y>0.15502</cdr:y>
    </cdr:from>
    <cdr:to>
      <cdr:x>0.86447</cdr:x>
      <cdr:y>0.17933</cdr:y>
    </cdr:to>
    <cdr:cxnSp macro="">
      <cdr:nvCxnSpPr>
        <cdr:cNvPr id="27" name="直線コネクタ 26"/>
        <cdr:cNvCxnSpPr/>
      </cdr:nvCxnSpPr>
      <cdr:spPr>
        <a:xfrm xmlns:a="http://schemas.openxmlformats.org/drawingml/2006/main" flipV="1">
          <a:off x="4429119" y="485775"/>
          <a:ext cx="66681" cy="7619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0.89927</cdr:x>
      <cdr:y>0.22796</cdr:y>
    </cdr:from>
    <cdr:to>
      <cdr:x>0.96645</cdr:x>
      <cdr:y>0.27947</cdr:y>
    </cdr:to>
    <cdr:cxnSp macro="">
      <cdr:nvCxnSpPr>
        <cdr:cNvPr id="28" name="直線コネクタ 27"/>
        <cdr:cNvCxnSpPr>
          <a:endCxn xmlns:a="http://schemas.openxmlformats.org/drawingml/2006/main" id="5" idx="1"/>
        </cdr:cNvCxnSpPr>
      </cdr:nvCxnSpPr>
      <cdr:spPr>
        <a:xfrm xmlns:a="http://schemas.openxmlformats.org/drawingml/2006/main">
          <a:off x="4676775" y="714375"/>
          <a:ext cx="349393" cy="161408"/>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0.9011</cdr:x>
      <cdr:y>0.32827</cdr:y>
    </cdr:from>
    <cdr:to>
      <cdr:x>0.96645</cdr:x>
      <cdr:y>0.38602</cdr:y>
    </cdr:to>
    <cdr:cxnSp macro="">
      <cdr:nvCxnSpPr>
        <cdr:cNvPr id="29" name="直線コネクタ 28"/>
        <cdr:cNvCxnSpPr>
          <a:endCxn xmlns:a="http://schemas.openxmlformats.org/drawingml/2006/main" id="7" idx="1"/>
        </cdr:cNvCxnSpPr>
      </cdr:nvCxnSpPr>
      <cdr:spPr>
        <a:xfrm xmlns:a="http://schemas.openxmlformats.org/drawingml/2006/main">
          <a:off x="4686300" y="1028700"/>
          <a:ext cx="339868" cy="180996"/>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0.90476</cdr:x>
      <cdr:y>0.45897</cdr:y>
    </cdr:from>
    <cdr:to>
      <cdr:x>0.96279</cdr:x>
      <cdr:y>0.50474</cdr:y>
    </cdr:to>
    <cdr:cxnSp macro="">
      <cdr:nvCxnSpPr>
        <cdr:cNvPr id="30" name="直線コネクタ 29"/>
        <cdr:cNvCxnSpPr/>
      </cdr:nvCxnSpPr>
      <cdr:spPr>
        <a:xfrm xmlns:a="http://schemas.openxmlformats.org/drawingml/2006/main">
          <a:off x="4705350" y="1438276"/>
          <a:ext cx="301768" cy="143435"/>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0.9011</cdr:x>
      <cdr:y>0.55927</cdr:y>
    </cdr:from>
    <cdr:to>
      <cdr:x>0.96645</cdr:x>
      <cdr:y>0.59612</cdr:y>
    </cdr:to>
    <cdr:cxnSp macro="">
      <cdr:nvCxnSpPr>
        <cdr:cNvPr id="31" name="直線コネクタ 30"/>
        <cdr:cNvCxnSpPr>
          <a:endCxn xmlns:a="http://schemas.openxmlformats.org/drawingml/2006/main" id="9" idx="1"/>
        </cdr:cNvCxnSpPr>
      </cdr:nvCxnSpPr>
      <cdr:spPr>
        <a:xfrm xmlns:a="http://schemas.openxmlformats.org/drawingml/2006/main">
          <a:off x="4686300" y="1752600"/>
          <a:ext cx="339868" cy="115461"/>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0.89927</cdr:x>
      <cdr:y>0.72396</cdr:y>
    </cdr:from>
    <cdr:to>
      <cdr:x>0.96645</cdr:x>
      <cdr:y>0.72644</cdr:y>
    </cdr:to>
    <cdr:cxnSp macro="">
      <cdr:nvCxnSpPr>
        <cdr:cNvPr id="32" name="直線コネクタ 31"/>
        <cdr:cNvCxnSpPr>
          <a:endCxn xmlns:a="http://schemas.openxmlformats.org/drawingml/2006/main" id="10" idx="1"/>
        </cdr:cNvCxnSpPr>
      </cdr:nvCxnSpPr>
      <cdr:spPr>
        <a:xfrm xmlns:a="http://schemas.openxmlformats.org/drawingml/2006/main" flipV="1">
          <a:off x="4676775" y="2268676"/>
          <a:ext cx="349393" cy="7799"/>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0.96645</cdr:x>
      <cdr:y>0.25986</cdr:y>
    </cdr:from>
    <cdr:to>
      <cdr:x>0.99322</cdr:x>
      <cdr:y>0.32233</cdr:y>
    </cdr:to>
    <cdr:sp macro="" textlink="">
      <cdr:nvSpPr>
        <cdr:cNvPr id="7" name="正方形/長方形 6"/>
        <cdr:cNvSpPr/>
      </cdr:nvSpPr>
      <cdr:spPr>
        <a:xfrm xmlns:a="http://schemas.openxmlformats.org/drawingml/2006/main">
          <a:off x="5026168" y="675728"/>
          <a:ext cx="139222" cy="162442"/>
        </a:xfrm>
        <a:prstGeom xmlns:a="http://schemas.openxmlformats.org/drawingml/2006/main" prst="rect">
          <a:avLst/>
        </a:prstGeom>
        <a:solidFill xmlns:a="http://schemas.openxmlformats.org/drawingml/2006/main">
          <a:schemeClr val="tx2"/>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0.42923</cdr:y>
    </cdr:from>
    <cdr:to>
      <cdr:x>0.99321</cdr:x>
      <cdr:y>0.49171</cdr:y>
    </cdr:to>
    <cdr:sp macro="" textlink="">
      <cdr:nvSpPr>
        <cdr:cNvPr id="8" name="正方形/長方形 7"/>
        <cdr:cNvSpPr/>
      </cdr:nvSpPr>
      <cdr:spPr>
        <a:xfrm xmlns:a="http://schemas.openxmlformats.org/drawingml/2006/main">
          <a:off x="5026168" y="1116143"/>
          <a:ext cx="139170" cy="162468"/>
        </a:xfrm>
        <a:prstGeom xmlns:a="http://schemas.openxmlformats.org/drawingml/2006/main" prst="rect">
          <a:avLst/>
        </a:prstGeom>
        <a:solidFill xmlns:a="http://schemas.openxmlformats.org/drawingml/2006/main">
          <a:schemeClr val="accent3"/>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0.60594</cdr:y>
    </cdr:from>
    <cdr:to>
      <cdr:x>0.99321</cdr:x>
      <cdr:y>0.66843</cdr:y>
    </cdr:to>
    <cdr:sp macro="" textlink="">
      <cdr:nvSpPr>
        <cdr:cNvPr id="9" name="正方形/長方形 8"/>
        <cdr:cNvSpPr/>
      </cdr:nvSpPr>
      <cdr:spPr>
        <a:xfrm xmlns:a="http://schemas.openxmlformats.org/drawingml/2006/main">
          <a:off x="5026168" y="1575633"/>
          <a:ext cx="139170" cy="162495"/>
        </a:xfrm>
        <a:prstGeom xmlns:a="http://schemas.openxmlformats.org/drawingml/2006/main" prst="rect">
          <a:avLst/>
        </a:prstGeom>
        <a:solidFill xmlns:a="http://schemas.openxmlformats.org/drawingml/2006/main">
          <a:schemeClr val="accent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0.77533</cdr:y>
    </cdr:from>
    <cdr:to>
      <cdr:x>0.99321</cdr:x>
      <cdr:y>0.8378</cdr:y>
    </cdr:to>
    <cdr:sp macro="" textlink="">
      <cdr:nvSpPr>
        <cdr:cNvPr id="10" name="正方形/長方形 9"/>
        <cdr:cNvSpPr/>
      </cdr:nvSpPr>
      <cdr:spPr>
        <a:xfrm xmlns:a="http://schemas.openxmlformats.org/drawingml/2006/main">
          <a:off x="5026168" y="2016100"/>
          <a:ext cx="139170" cy="162442"/>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0.91392</cdr:x>
      <cdr:y>0.2911</cdr:y>
    </cdr:from>
    <cdr:to>
      <cdr:x>0.96645</cdr:x>
      <cdr:y>0.30037</cdr:y>
    </cdr:to>
    <cdr:cxnSp macro="">
      <cdr:nvCxnSpPr>
        <cdr:cNvPr id="19" name="直線コネクタ 18"/>
        <cdr:cNvCxnSpPr>
          <a:endCxn xmlns:a="http://schemas.openxmlformats.org/drawingml/2006/main" id="7" idx="1"/>
        </cdr:cNvCxnSpPr>
      </cdr:nvCxnSpPr>
      <cdr:spPr>
        <a:xfrm xmlns:a="http://schemas.openxmlformats.org/drawingml/2006/main" flipV="1">
          <a:off x="4752975" y="756942"/>
          <a:ext cx="273193" cy="24108"/>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0.90842</cdr:x>
      <cdr:y>0.46047</cdr:y>
    </cdr:from>
    <cdr:to>
      <cdr:x>0.96645</cdr:x>
      <cdr:y>0.47985</cdr:y>
    </cdr:to>
    <cdr:cxnSp macro="">
      <cdr:nvCxnSpPr>
        <cdr:cNvPr id="12" name="直線コネクタ 11"/>
        <cdr:cNvCxnSpPr>
          <a:endCxn xmlns:a="http://schemas.openxmlformats.org/drawingml/2006/main" id="8" idx="1"/>
        </cdr:cNvCxnSpPr>
      </cdr:nvCxnSpPr>
      <cdr:spPr>
        <a:xfrm xmlns:a="http://schemas.openxmlformats.org/drawingml/2006/main" flipV="1">
          <a:off x="4724400" y="1197372"/>
          <a:ext cx="301768" cy="50403"/>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0.90842</cdr:x>
      <cdr:y>0.63718</cdr:y>
    </cdr:from>
    <cdr:to>
      <cdr:x>0.96645</cdr:x>
      <cdr:y>0.64469</cdr:y>
    </cdr:to>
    <cdr:cxnSp macro="">
      <cdr:nvCxnSpPr>
        <cdr:cNvPr id="14" name="直線コネクタ 13"/>
        <cdr:cNvCxnSpPr>
          <a:endCxn xmlns:a="http://schemas.openxmlformats.org/drawingml/2006/main" id="9" idx="1"/>
        </cdr:cNvCxnSpPr>
      </cdr:nvCxnSpPr>
      <cdr:spPr>
        <a:xfrm xmlns:a="http://schemas.openxmlformats.org/drawingml/2006/main" flipV="1">
          <a:off x="4724400" y="1656888"/>
          <a:ext cx="301768" cy="19513"/>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0.90842</cdr:x>
      <cdr:y>0.79121</cdr:y>
    </cdr:from>
    <cdr:to>
      <cdr:x>0.96645</cdr:x>
      <cdr:y>0.80656</cdr:y>
    </cdr:to>
    <cdr:cxnSp macro="">
      <cdr:nvCxnSpPr>
        <cdr:cNvPr id="16" name="直線コネクタ 15"/>
        <cdr:cNvCxnSpPr>
          <a:endCxn xmlns:a="http://schemas.openxmlformats.org/drawingml/2006/main" id="10" idx="1"/>
        </cdr:cNvCxnSpPr>
      </cdr:nvCxnSpPr>
      <cdr:spPr>
        <a:xfrm xmlns:a="http://schemas.openxmlformats.org/drawingml/2006/main">
          <a:off x="4724400" y="2057402"/>
          <a:ext cx="301768" cy="39929"/>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0.96645</cdr:x>
      <cdr:y>0.27539</cdr:y>
    </cdr:from>
    <cdr:to>
      <cdr:x>0.99321</cdr:x>
      <cdr:y>0.33787</cdr:y>
    </cdr:to>
    <cdr:sp macro="" textlink="">
      <cdr:nvSpPr>
        <cdr:cNvPr id="8" name="正方形/長方形 7"/>
        <cdr:cNvSpPr/>
      </cdr:nvSpPr>
      <cdr:spPr>
        <a:xfrm xmlns:a="http://schemas.openxmlformats.org/drawingml/2006/main">
          <a:off x="5026168" y="716093"/>
          <a:ext cx="139170" cy="162468"/>
        </a:xfrm>
        <a:prstGeom xmlns:a="http://schemas.openxmlformats.org/drawingml/2006/main" prst="rect">
          <a:avLst/>
        </a:prstGeom>
        <a:solidFill xmlns:a="http://schemas.openxmlformats.org/drawingml/2006/main">
          <a:schemeClr val="tx2"/>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0.55465</cdr:y>
    </cdr:from>
    <cdr:to>
      <cdr:x>0.99321</cdr:x>
      <cdr:y>0.61715</cdr:y>
    </cdr:to>
    <cdr:sp macro="" textlink="">
      <cdr:nvSpPr>
        <cdr:cNvPr id="9" name="正方形/長方形 8"/>
        <cdr:cNvSpPr/>
      </cdr:nvSpPr>
      <cdr:spPr>
        <a:xfrm xmlns:a="http://schemas.openxmlformats.org/drawingml/2006/main">
          <a:off x="5026168" y="1442283"/>
          <a:ext cx="139170" cy="162495"/>
        </a:xfrm>
        <a:prstGeom xmlns:a="http://schemas.openxmlformats.org/drawingml/2006/main" prst="rect">
          <a:avLst/>
        </a:prstGeom>
        <a:solidFill xmlns:a="http://schemas.openxmlformats.org/drawingml/2006/main">
          <a:schemeClr val="accent2"/>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0.96645</cdr:x>
      <cdr:y>0.78998</cdr:y>
    </cdr:from>
    <cdr:to>
      <cdr:x>0.99321</cdr:x>
      <cdr:y>0.85245</cdr:y>
    </cdr:to>
    <cdr:sp macro="" textlink="">
      <cdr:nvSpPr>
        <cdr:cNvPr id="10" name="正方形/長方形 9"/>
        <cdr:cNvSpPr/>
      </cdr:nvSpPr>
      <cdr:spPr>
        <a:xfrm xmlns:a="http://schemas.openxmlformats.org/drawingml/2006/main">
          <a:off x="5026168" y="2054200"/>
          <a:ext cx="139170" cy="162442"/>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0.91392</cdr:x>
      <cdr:y>0.5859</cdr:y>
    </cdr:from>
    <cdr:to>
      <cdr:x>0.96645</cdr:x>
      <cdr:y>0.6337</cdr:y>
    </cdr:to>
    <cdr:cxnSp macro="">
      <cdr:nvCxnSpPr>
        <cdr:cNvPr id="26" name="直線コネクタ 25"/>
        <cdr:cNvCxnSpPr>
          <a:endCxn xmlns:a="http://schemas.openxmlformats.org/drawingml/2006/main" id="9" idx="1"/>
        </cdr:cNvCxnSpPr>
      </cdr:nvCxnSpPr>
      <cdr:spPr>
        <a:xfrm xmlns:a="http://schemas.openxmlformats.org/drawingml/2006/main" flipV="1">
          <a:off x="4752975" y="1523531"/>
          <a:ext cx="273193" cy="124295"/>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0.91026</cdr:x>
      <cdr:y>0.30663</cdr:y>
    </cdr:from>
    <cdr:to>
      <cdr:x>0.96645</cdr:x>
      <cdr:y>0.35531</cdr:y>
    </cdr:to>
    <cdr:cxnSp macro="">
      <cdr:nvCxnSpPr>
        <cdr:cNvPr id="11" name="直線コネクタ 10"/>
        <cdr:cNvCxnSpPr>
          <a:endCxn xmlns:a="http://schemas.openxmlformats.org/drawingml/2006/main" id="8" idx="1"/>
        </cdr:cNvCxnSpPr>
      </cdr:nvCxnSpPr>
      <cdr:spPr>
        <a:xfrm xmlns:a="http://schemas.openxmlformats.org/drawingml/2006/main" flipV="1">
          <a:off x="4733925" y="797338"/>
          <a:ext cx="292243" cy="126589"/>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0.91026</cdr:x>
      <cdr:y>0.82122</cdr:y>
    </cdr:from>
    <cdr:to>
      <cdr:x>0.96645</cdr:x>
      <cdr:y>0.84249</cdr:y>
    </cdr:to>
    <cdr:cxnSp macro="">
      <cdr:nvCxnSpPr>
        <cdr:cNvPr id="12" name="直線コネクタ 11"/>
        <cdr:cNvCxnSpPr>
          <a:endCxn xmlns:a="http://schemas.openxmlformats.org/drawingml/2006/main" id="10" idx="1"/>
        </cdr:cNvCxnSpPr>
      </cdr:nvCxnSpPr>
      <cdr:spPr>
        <a:xfrm xmlns:a="http://schemas.openxmlformats.org/drawingml/2006/main" flipV="1">
          <a:off x="4733925" y="2135426"/>
          <a:ext cx="292243" cy="55326"/>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0.36275</cdr:x>
      <cdr:y>0.99225</cdr:y>
    </cdr:from>
    <cdr:to>
      <cdr:x>0.36275</cdr:x>
      <cdr:y>0.994</cdr:y>
    </cdr:to>
    <cdr:sp macro="" textlink="">
      <cdr:nvSpPr>
        <cdr:cNvPr id="1145" name="Text Box 121"/>
        <cdr:cNvSpPr txBox="1">
          <a:spLocks xmlns:a="http://schemas.openxmlformats.org/drawingml/2006/main" noChangeArrowheads="1"/>
        </cdr:cNvSpPr>
      </cdr:nvSpPr>
      <cdr:spPr bwMode="auto">
        <a:xfrm xmlns:a="http://schemas.openxmlformats.org/drawingml/2006/main">
          <a:off x="919082" y="4045106"/>
          <a:ext cx="0" cy="713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userShape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8330-B051-4C18-81EA-1B01813B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57</Pages>
  <Words>5884</Words>
  <Characters>33541</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射場　重光</cp:lastModifiedBy>
  <cp:revision>29</cp:revision>
  <cp:lastPrinted>2018-03-06T05:24:00Z</cp:lastPrinted>
  <dcterms:created xsi:type="dcterms:W3CDTF">2018-02-26T05:54:00Z</dcterms:created>
  <dcterms:modified xsi:type="dcterms:W3CDTF">2018-04-12T02:04:00Z</dcterms:modified>
</cp:coreProperties>
</file>