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67F" w:rsidRPr="00A91355" w:rsidRDefault="00556296" w:rsidP="00556296">
      <w:pPr>
        <w:jc w:val="center"/>
        <w:rPr>
          <w:rFonts w:ascii="ＭＳ ゴシック" w:eastAsia="ＭＳ ゴシック" w:hAnsi="ＭＳ ゴシック"/>
          <w:color w:val="000000" w:themeColor="text1"/>
          <w:sz w:val="44"/>
          <w:szCs w:val="44"/>
        </w:rPr>
      </w:pPr>
      <w:r w:rsidRPr="00A91355">
        <w:rPr>
          <w:rFonts w:ascii="ＭＳ ゴシック" w:eastAsia="ＭＳ ゴシック" w:hAnsi="ＭＳ ゴシック" w:hint="eastAsia"/>
          <w:color w:val="000000" w:themeColor="text1"/>
          <w:sz w:val="44"/>
          <w:szCs w:val="44"/>
        </w:rPr>
        <w:t>さいたま市介護保険サービス情報提供パス</w:t>
      </w:r>
    </w:p>
    <w:p w:rsidR="00556296" w:rsidRPr="00A91355" w:rsidRDefault="00556296">
      <w:pPr>
        <w:rPr>
          <w:color w:val="000000" w:themeColor="text1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5549"/>
      </w:tblGrid>
      <w:tr w:rsidR="00A91355" w:rsidRPr="00A91355" w:rsidTr="00AD7499">
        <w:trPr>
          <w:trHeight w:val="586"/>
        </w:trPr>
        <w:tc>
          <w:tcPr>
            <w:tcW w:w="9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6296" w:rsidRPr="00A91355" w:rsidRDefault="001121B6" w:rsidP="001121B6">
            <w:pPr>
              <w:rPr>
                <w:color w:val="000000" w:themeColor="text1"/>
                <w:sz w:val="24"/>
              </w:rPr>
            </w:pPr>
            <w:r w:rsidRPr="00A91355">
              <w:rPr>
                <w:rFonts w:hint="eastAsia"/>
                <w:color w:val="000000" w:themeColor="text1"/>
                <w:sz w:val="24"/>
              </w:rPr>
              <w:t xml:space="preserve">氏　名　　　　　</w:t>
            </w:r>
            <w:r w:rsidR="00556296" w:rsidRPr="00A91355">
              <w:rPr>
                <w:rFonts w:hint="eastAsia"/>
                <w:color w:val="000000" w:themeColor="text1"/>
                <w:sz w:val="24"/>
              </w:rPr>
              <w:t xml:space="preserve">　　　　　　　　　男</w:t>
            </w:r>
            <w:r w:rsidR="003B7034" w:rsidRPr="00A91355">
              <w:rPr>
                <w:rFonts w:hint="eastAsia"/>
                <w:color w:val="000000" w:themeColor="text1"/>
                <w:sz w:val="24"/>
              </w:rPr>
              <w:t>・</w:t>
            </w:r>
            <w:r w:rsidR="00D05276" w:rsidRPr="00A91355">
              <w:rPr>
                <w:rFonts w:hint="eastAsia"/>
                <w:color w:val="000000" w:themeColor="text1"/>
                <w:sz w:val="24"/>
              </w:rPr>
              <w:t>女　　生年月日</w:t>
            </w:r>
            <w:r w:rsidR="00556296" w:rsidRPr="00A91355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3B7034" w:rsidRPr="00A91355">
              <w:rPr>
                <w:rFonts w:hint="eastAsia"/>
                <w:color w:val="000000" w:themeColor="text1"/>
                <w:sz w:val="24"/>
              </w:rPr>
              <w:t>明・大・</w:t>
            </w:r>
            <w:r w:rsidR="00556296" w:rsidRPr="00A91355">
              <w:rPr>
                <w:rFonts w:hint="eastAsia"/>
                <w:color w:val="000000" w:themeColor="text1"/>
                <w:sz w:val="24"/>
              </w:rPr>
              <w:t xml:space="preserve">昭　</w:t>
            </w:r>
            <w:r w:rsidR="003B7034" w:rsidRPr="00A91355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556296" w:rsidRPr="00A91355">
              <w:rPr>
                <w:rFonts w:hint="eastAsia"/>
                <w:color w:val="000000" w:themeColor="text1"/>
                <w:sz w:val="24"/>
              </w:rPr>
              <w:t xml:space="preserve">　年　月　日</w:t>
            </w:r>
          </w:p>
        </w:tc>
      </w:tr>
      <w:tr w:rsidR="00A91355" w:rsidRPr="00A91355" w:rsidTr="00AD7499">
        <w:trPr>
          <w:trHeight w:val="523"/>
        </w:trPr>
        <w:tc>
          <w:tcPr>
            <w:tcW w:w="9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6296" w:rsidRPr="00A91355" w:rsidRDefault="00556296" w:rsidP="001121B6">
            <w:pPr>
              <w:rPr>
                <w:color w:val="000000" w:themeColor="text1"/>
              </w:rPr>
            </w:pPr>
            <w:r w:rsidRPr="00A91355">
              <w:rPr>
                <w:rFonts w:hint="eastAsia"/>
                <w:color w:val="000000" w:themeColor="text1"/>
                <w:sz w:val="24"/>
              </w:rPr>
              <w:t>住　所</w:t>
            </w:r>
            <w:r w:rsidR="00266164" w:rsidRPr="00A91355">
              <w:rPr>
                <w:rFonts w:hint="eastAsia"/>
                <w:color w:val="000000" w:themeColor="text1"/>
              </w:rPr>
              <w:t xml:space="preserve">〒　　－　　</w:t>
            </w:r>
            <w:r w:rsidRPr="00A91355">
              <w:rPr>
                <w:rFonts w:hint="eastAsia"/>
                <w:color w:val="000000" w:themeColor="text1"/>
              </w:rPr>
              <w:t xml:space="preserve">　さいたま市</w:t>
            </w:r>
            <w:r w:rsidR="00266164" w:rsidRPr="00A91355">
              <w:rPr>
                <w:rFonts w:hint="eastAsia"/>
                <w:color w:val="000000" w:themeColor="text1"/>
              </w:rPr>
              <w:t xml:space="preserve">　　　　　　　　　</w:t>
            </w:r>
            <w:r w:rsidRPr="00A91355">
              <w:rPr>
                <w:rFonts w:hint="eastAsia"/>
                <w:color w:val="000000" w:themeColor="text1"/>
              </w:rPr>
              <w:t xml:space="preserve">　　　</w:t>
            </w:r>
            <w:r w:rsidR="00266164" w:rsidRPr="00A91355">
              <w:rPr>
                <w:rFonts w:hint="eastAsia"/>
                <w:color w:val="000000" w:themeColor="text1"/>
              </w:rPr>
              <w:t xml:space="preserve">　　　　　</w:t>
            </w:r>
            <w:r w:rsidRPr="00A91355">
              <w:rPr>
                <w:rFonts w:hint="eastAsia"/>
                <w:color w:val="000000" w:themeColor="text1"/>
              </w:rPr>
              <w:t>電話　　　（　　　）</w:t>
            </w:r>
          </w:p>
        </w:tc>
      </w:tr>
      <w:tr w:rsidR="00A91355" w:rsidRPr="00A91355" w:rsidTr="00AD7499">
        <w:trPr>
          <w:trHeight w:val="1113"/>
        </w:trPr>
        <w:tc>
          <w:tcPr>
            <w:tcW w:w="9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6296" w:rsidRPr="00A91355" w:rsidRDefault="009F48BC" w:rsidP="00835795">
            <w:pPr>
              <w:rPr>
                <w:color w:val="000000" w:themeColor="text1"/>
              </w:rPr>
            </w:pPr>
            <w:r w:rsidRPr="00A91355">
              <w:rPr>
                <w:rFonts w:hint="eastAsia"/>
                <w:color w:val="000000" w:themeColor="text1"/>
              </w:rPr>
              <w:t>疾病</w:t>
            </w:r>
            <w:r w:rsidR="00621F71" w:rsidRPr="00A91355">
              <w:rPr>
                <w:rFonts w:hint="eastAsia"/>
                <w:color w:val="000000" w:themeColor="text1"/>
              </w:rPr>
              <w:t>名</w:t>
            </w:r>
            <w:r w:rsidR="00556296" w:rsidRPr="00A91355">
              <w:rPr>
                <w:rFonts w:hint="eastAsia"/>
                <w:color w:val="000000" w:themeColor="text1"/>
              </w:rPr>
              <w:t xml:space="preserve">　１</w:t>
            </w:r>
            <w:r w:rsidR="00556296" w:rsidRPr="00A91355">
              <w:rPr>
                <w:rFonts w:hint="eastAsia"/>
                <w:color w:val="000000" w:themeColor="text1"/>
                <w:u w:val="single"/>
              </w:rPr>
              <w:t xml:space="preserve">　　　　　　　　　　　　　　　　　　　　　　　　　　　　　　　年　　月　　日</w:t>
            </w:r>
            <w:r w:rsidRPr="00A91355">
              <w:rPr>
                <w:rFonts w:hint="eastAsia"/>
                <w:color w:val="000000" w:themeColor="text1"/>
                <w:u w:val="single"/>
              </w:rPr>
              <w:t>発症</w:t>
            </w:r>
          </w:p>
          <w:p w:rsidR="00556296" w:rsidRPr="00A91355" w:rsidRDefault="00556296" w:rsidP="00835795">
            <w:pPr>
              <w:rPr>
                <w:color w:val="000000" w:themeColor="text1"/>
              </w:rPr>
            </w:pPr>
            <w:r w:rsidRPr="00A91355">
              <w:rPr>
                <w:rFonts w:hint="eastAsia"/>
                <w:color w:val="000000" w:themeColor="text1"/>
              </w:rPr>
              <w:t xml:space="preserve">　　　　２</w:t>
            </w:r>
            <w:r w:rsidRPr="00A91355">
              <w:rPr>
                <w:rFonts w:hint="eastAsia"/>
                <w:color w:val="000000" w:themeColor="text1"/>
                <w:u w:val="single"/>
              </w:rPr>
              <w:t xml:space="preserve">　　　　　　　　　　　　　　　　　　　　　　　　　　　　　　　年　　月　　日</w:t>
            </w:r>
            <w:r w:rsidR="009F48BC" w:rsidRPr="00A91355">
              <w:rPr>
                <w:rFonts w:hint="eastAsia"/>
                <w:color w:val="000000" w:themeColor="text1"/>
                <w:u w:val="single"/>
              </w:rPr>
              <w:t>発症</w:t>
            </w:r>
          </w:p>
          <w:p w:rsidR="00556296" w:rsidRPr="00A91355" w:rsidRDefault="00556296" w:rsidP="00835795">
            <w:pPr>
              <w:rPr>
                <w:color w:val="000000" w:themeColor="text1"/>
              </w:rPr>
            </w:pPr>
            <w:r w:rsidRPr="00A91355">
              <w:rPr>
                <w:rFonts w:hint="eastAsia"/>
                <w:color w:val="000000" w:themeColor="text1"/>
              </w:rPr>
              <w:t xml:space="preserve">　　　　３</w:t>
            </w:r>
            <w:r w:rsidRPr="00A91355">
              <w:rPr>
                <w:rFonts w:hint="eastAsia"/>
                <w:color w:val="000000" w:themeColor="text1"/>
                <w:u w:val="single"/>
              </w:rPr>
              <w:t xml:space="preserve">　　　　　　　　　　　　　　　　　　　　　　　　　　　　　　　年　　月　　日</w:t>
            </w:r>
            <w:r w:rsidR="009F48BC" w:rsidRPr="00A91355">
              <w:rPr>
                <w:rFonts w:hint="eastAsia"/>
                <w:color w:val="000000" w:themeColor="text1"/>
                <w:u w:val="single"/>
              </w:rPr>
              <w:t>発症</w:t>
            </w:r>
          </w:p>
        </w:tc>
      </w:tr>
      <w:tr w:rsidR="00A91355" w:rsidRPr="00A91355" w:rsidTr="00AD7499">
        <w:tc>
          <w:tcPr>
            <w:tcW w:w="9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6296" w:rsidRPr="00A91355" w:rsidRDefault="00F5685A">
            <w:pPr>
              <w:rPr>
                <w:color w:val="000000" w:themeColor="text1"/>
                <w:u w:val="single"/>
              </w:rPr>
            </w:pPr>
            <w:r>
              <w:rPr>
                <w:rFonts w:hint="eastAsia"/>
                <w:color w:val="000000" w:themeColor="text1"/>
              </w:rPr>
              <w:t>現病歴</w:t>
            </w:r>
            <w:r w:rsidR="00556296" w:rsidRPr="00A91355">
              <w:rPr>
                <w:rFonts w:hint="eastAsia"/>
                <w:color w:val="000000" w:themeColor="text1"/>
              </w:rPr>
              <w:t>及び特記事項：</w:t>
            </w:r>
            <w:r w:rsidR="00556296" w:rsidRPr="00A91355">
              <w:rPr>
                <w:rFonts w:hint="eastAsia"/>
                <w:color w:val="000000" w:themeColor="text1"/>
                <w:u w:val="single"/>
              </w:rPr>
              <w:t xml:space="preserve">　　　　　　　　　　　　　　　　　　　　　　　　　　　　　　　　　　　</w:t>
            </w:r>
          </w:p>
          <w:p w:rsidR="00556296" w:rsidRPr="00A91355" w:rsidRDefault="00556296">
            <w:pPr>
              <w:rPr>
                <w:color w:val="000000" w:themeColor="text1"/>
                <w:u w:val="single"/>
              </w:rPr>
            </w:pPr>
            <w:r w:rsidRPr="00A91355">
              <w:rPr>
                <w:rFonts w:hint="eastAsia"/>
                <w:color w:val="000000" w:themeColor="text1"/>
                <w:u w:val="single"/>
              </w:rPr>
              <w:t xml:space="preserve">　　　　　　　　　　　　　　　　　　　　　　　　　　　　　　　　　　　　　　　　　　　　　</w:t>
            </w:r>
          </w:p>
          <w:p w:rsidR="00556296" w:rsidRPr="00A91355" w:rsidRDefault="00556296">
            <w:pPr>
              <w:rPr>
                <w:color w:val="000000" w:themeColor="text1"/>
                <w:u w:val="single"/>
              </w:rPr>
            </w:pPr>
            <w:r w:rsidRPr="00A91355">
              <w:rPr>
                <w:rFonts w:hint="eastAsia"/>
                <w:color w:val="000000" w:themeColor="text1"/>
                <w:u w:val="single"/>
              </w:rPr>
              <w:t xml:space="preserve">　　　　　　　　　　　　　　　　　　　　　　　　　　　　　　　　　　　　　　　　　　　　　</w:t>
            </w:r>
          </w:p>
          <w:p w:rsidR="00556296" w:rsidRPr="00A91355" w:rsidRDefault="00556296">
            <w:pPr>
              <w:rPr>
                <w:color w:val="000000" w:themeColor="text1"/>
                <w:u w:val="single"/>
              </w:rPr>
            </w:pPr>
            <w:r w:rsidRPr="00A91355">
              <w:rPr>
                <w:rFonts w:hint="eastAsia"/>
                <w:color w:val="000000" w:themeColor="text1"/>
                <w:u w:val="single"/>
              </w:rPr>
              <w:t xml:space="preserve">　　　　　　　　　　　　　　　　　　　　　　　　　　　　　　　　　　　　　　　　　　　　　</w:t>
            </w:r>
          </w:p>
        </w:tc>
      </w:tr>
      <w:tr w:rsidR="00A91355" w:rsidRPr="00A91355" w:rsidTr="00AD7499">
        <w:tc>
          <w:tcPr>
            <w:tcW w:w="9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7774" w:rsidRPr="00A91355" w:rsidRDefault="00797774" w:rsidP="00797774">
            <w:pPr>
              <w:rPr>
                <w:color w:val="000000" w:themeColor="text1"/>
              </w:rPr>
            </w:pPr>
            <w:r w:rsidRPr="00A91355">
              <w:rPr>
                <w:rFonts w:hint="eastAsia"/>
                <w:color w:val="000000" w:themeColor="text1"/>
              </w:rPr>
              <w:t>日常生活の自立度等について</w:t>
            </w:r>
          </w:p>
          <w:p w:rsidR="00797774" w:rsidRPr="00A91355" w:rsidRDefault="00797774" w:rsidP="00797774">
            <w:pPr>
              <w:rPr>
                <w:color w:val="000000" w:themeColor="text1"/>
              </w:rPr>
            </w:pPr>
            <w:r w:rsidRPr="00A91355">
              <w:rPr>
                <w:rFonts w:hint="eastAsia"/>
                <w:color w:val="000000" w:themeColor="text1"/>
              </w:rPr>
              <w:t>・障害高齢者の日常生活自立度　　□自立</w:t>
            </w:r>
            <w:r w:rsidR="003524BF" w:rsidRPr="00A91355">
              <w:rPr>
                <w:rFonts w:hint="eastAsia"/>
                <w:color w:val="000000" w:themeColor="text1"/>
              </w:rPr>
              <w:t xml:space="preserve">　</w:t>
            </w:r>
            <w:r w:rsidRPr="00A91355">
              <w:rPr>
                <w:rFonts w:hint="eastAsia"/>
                <w:color w:val="000000" w:themeColor="text1"/>
              </w:rPr>
              <w:t>□</w:t>
            </w:r>
            <w:r w:rsidRPr="00A91355">
              <w:rPr>
                <w:rFonts w:hint="eastAsia"/>
                <w:color w:val="000000" w:themeColor="text1"/>
              </w:rPr>
              <w:t>J1</w:t>
            </w:r>
            <w:r w:rsidRPr="00A91355">
              <w:rPr>
                <w:rFonts w:hint="eastAsia"/>
                <w:color w:val="000000" w:themeColor="text1"/>
              </w:rPr>
              <w:t xml:space="preserve">　□</w:t>
            </w:r>
            <w:r w:rsidRPr="00A91355">
              <w:rPr>
                <w:rFonts w:hint="eastAsia"/>
                <w:color w:val="000000" w:themeColor="text1"/>
              </w:rPr>
              <w:t>J2</w:t>
            </w:r>
            <w:r w:rsidRPr="00A91355">
              <w:rPr>
                <w:rFonts w:hint="eastAsia"/>
                <w:color w:val="000000" w:themeColor="text1"/>
              </w:rPr>
              <w:t xml:space="preserve">　</w:t>
            </w:r>
            <w:r w:rsidR="003524BF" w:rsidRPr="00A91355">
              <w:rPr>
                <w:rFonts w:hint="eastAsia"/>
                <w:color w:val="000000" w:themeColor="text1"/>
              </w:rPr>
              <w:t xml:space="preserve"> </w:t>
            </w:r>
            <w:r w:rsidRPr="00A91355">
              <w:rPr>
                <w:rFonts w:hint="eastAsia"/>
                <w:color w:val="000000" w:themeColor="text1"/>
              </w:rPr>
              <w:t>□</w:t>
            </w:r>
            <w:r w:rsidRPr="00A91355">
              <w:rPr>
                <w:rFonts w:hint="eastAsia"/>
                <w:color w:val="000000" w:themeColor="text1"/>
              </w:rPr>
              <w:t>A1</w:t>
            </w:r>
            <w:r w:rsidRPr="00A91355">
              <w:rPr>
                <w:rFonts w:hint="eastAsia"/>
                <w:color w:val="000000" w:themeColor="text1"/>
              </w:rPr>
              <w:t xml:space="preserve">　□</w:t>
            </w:r>
            <w:r w:rsidRPr="00A91355">
              <w:rPr>
                <w:rFonts w:hint="eastAsia"/>
                <w:color w:val="000000" w:themeColor="text1"/>
              </w:rPr>
              <w:t>A2</w:t>
            </w:r>
            <w:r w:rsidRPr="00A91355">
              <w:rPr>
                <w:rFonts w:hint="eastAsia"/>
                <w:color w:val="000000" w:themeColor="text1"/>
              </w:rPr>
              <w:t xml:space="preserve">　</w:t>
            </w:r>
            <w:r w:rsidR="003524BF" w:rsidRPr="00A91355">
              <w:rPr>
                <w:rFonts w:hint="eastAsia"/>
                <w:color w:val="000000" w:themeColor="text1"/>
              </w:rPr>
              <w:t xml:space="preserve"> </w:t>
            </w:r>
            <w:r w:rsidRPr="00A91355">
              <w:rPr>
                <w:rFonts w:hint="eastAsia"/>
                <w:color w:val="000000" w:themeColor="text1"/>
              </w:rPr>
              <w:t>□</w:t>
            </w:r>
            <w:r w:rsidR="003524BF" w:rsidRPr="00A91355">
              <w:rPr>
                <w:rFonts w:hint="eastAsia"/>
                <w:color w:val="000000" w:themeColor="text1"/>
              </w:rPr>
              <w:t>B1</w:t>
            </w:r>
            <w:r w:rsidR="003524BF" w:rsidRPr="00A91355">
              <w:rPr>
                <w:rFonts w:hint="eastAsia"/>
                <w:color w:val="000000" w:themeColor="text1"/>
              </w:rPr>
              <w:t xml:space="preserve">　□</w:t>
            </w:r>
            <w:r w:rsidR="003524BF" w:rsidRPr="00A91355">
              <w:rPr>
                <w:rFonts w:hint="eastAsia"/>
                <w:color w:val="000000" w:themeColor="text1"/>
              </w:rPr>
              <w:t>B2</w:t>
            </w:r>
            <w:r w:rsidR="003524BF" w:rsidRPr="00A91355">
              <w:rPr>
                <w:rFonts w:hint="eastAsia"/>
                <w:color w:val="000000" w:themeColor="text1"/>
              </w:rPr>
              <w:t xml:space="preserve">　□</w:t>
            </w:r>
            <w:r w:rsidR="003524BF" w:rsidRPr="00A91355">
              <w:rPr>
                <w:rFonts w:hint="eastAsia"/>
                <w:color w:val="000000" w:themeColor="text1"/>
              </w:rPr>
              <w:t>C1</w:t>
            </w:r>
            <w:r w:rsidR="003524BF" w:rsidRPr="00A91355">
              <w:rPr>
                <w:rFonts w:hint="eastAsia"/>
                <w:color w:val="000000" w:themeColor="text1"/>
              </w:rPr>
              <w:t xml:space="preserve">　□</w:t>
            </w:r>
            <w:r w:rsidR="003524BF" w:rsidRPr="00A91355">
              <w:rPr>
                <w:rFonts w:hint="eastAsia"/>
                <w:color w:val="000000" w:themeColor="text1"/>
              </w:rPr>
              <w:t>C2</w:t>
            </w:r>
          </w:p>
          <w:p w:rsidR="00797774" w:rsidRPr="00A91355" w:rsidRDefault="00797774" w:rsidP="003524BF">
            <w:pPr>
              <w:rPr>
                <w:color w:val="000000" w:themeColor="text1"/>
              </w:rPr>
            </w:pPr>
            <w:r w:rsidRPr="00A91355">
              <w:rPr>
                <w:rFonts w:hint="eastAsia"/>
                <w:color w:val="000000" w:themeColor="text1"/>
              </w:rPr>
              <w:t>・認知症高齢者の日常生活自立度</w:t>
            </w:r>
            <w:r w:rsidR="003524BF" w:rsidRPr="00A91355">
              <w:rPr>
                <w:rFonts w:hint="eastAsia"/>
                <w:color w:val="000000" w:themeColor="text1"/>
              </w:rPr>
              <w:t xml:space="preserve">　□自立　□Ⅰ　□Ⅱ</w:t>
            </w:r>
            <w:r w:rsidR="003524BF" w:rsidRPr="00A91355">
              <w:rPr>
                <w:rFonts w:hint="eastAsia"/>
                <w:color w:val="000000" w:themeColor="text1"/>
              </w:rPr>
              <w:t>a</w:t>
            </w:r>
            <w:r w:rsidR="003524BF" w:rsidRPr="00A91355">
              <w:rPr>
                <w:rFonts w:hint="eastAsia"/>
                <w:color w:val="000000" w:themeColor="text1"/>
              </w:rPr>
              <w:t xml:space="preserve">　□Ⅱ</w:t>
            </w:r>
            <w:r w:rsidR="003524BF" w:rsidRPr="00A91355">
              <w:rPr>
                <w:rFonts w:hint="eastAsia"/>
                <w:color w:val="000000" w:themeColor="text1"/>
              </w:rPr>
              <w:t>b</w:t>
            </w:r>
            <w:r w:rsidR="003524BF" w:rsidRPr="00A91355">
              <w:rPr>
                <w:rFonts w:hint="eastAsia"/>
                <w:color w:val="000000" w:themeColor="text1"/>
              </w:rPr>
              <w:t xml:space="preserve">　□Ⅲ</w:t>
            </w:r>
            <w:r w:rsidR="003524BF" w:rsidRPr="00A91355">
              <w:rPr>
                <w:rFonts w:hint="eastAsia"/>
                <w:color w:val="000000" w:themeColor="text1"/>
              </w:rPr>
              <w:t>a</w:t>
            </w:r>
            <w:r w:rsidR="003524BF" w:rsidRPr="00A91355">
              <w:rPr>
                <w:rFonts w:hint="eastAsia"/>
                <w:color w:val="000000" w:themeColor="text1"/>
              </w:rPr>
              <w:t xml:space="preserve">　□Ⅲ</w:t>
            </w:r>
            <w:r w:rsidR="003524BF" w:rsidRPr="00A91355">
              <w:rPr>
                <w:rFonts w:hint="eastAsia"/>
                <w:color w:val="000000" w:themeColor="text1"/>
              </w:rPr>
              <w:t>b</w:t>
            </w:r>
            <w:r w:rsidR="003524BF" w:rsidRPr="00A91355">
              <w:rPr>
                <w:rFonts w:hint="eastAsia"/>
                <w:color w:val="000000" w:themeColor="text1"/>
              </w:rPr>
              <w:t xml:space="preserve">　□Ⅳ　□</w:t>
            </w:r>
            <w:r w:rsidR="003524BF" w:rsidRPr="00A91355">
              <w:rPr>
                <w:rFonts w:hint="eastAsia"/>
                <w:color w:val="000000" w:themeColor="text1"/>
              </w:rPr>
              <w:t>M</w:t>
            </w:r>
          </w:p>
        </w:tc>
      </w:tr>
      <w:tr w:rsidR="00A91355" w:rsidRPr="00A91355" w:rsidTr="00AD7499">
        <w:tc>
          <w:tcPr>
            <w:tcW w:w="9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6296" w:rsidRPr="00A91355" w:rsidRDefault="00556296" w:rsidP="00D05276">
            <w:pPr>
              <w:rPr>
                <w:color w:val="000000" w:themeColor="text1"/>
                <w:lang w:eastAsia="zh-CN"/>
              </w:rPr>
            </w:pPr>
            <w:r w:rsidRPr="00A91355">
              <w:rPr>
                <w:rFonts w:hint="eastAsia"/>
                <w:color w:val="000000" w:themeColor="text1"/>
                <w:lang w:eastAsia="zh-CN"/>
              </w:rPr>
              <w:t>内服薬：</w:t>
            </w:r>
          </w:p>
          <w:p w:rsidR="003524BF" w:rsidRDefault="003524BF" w:rsidP="00D05276">
            <w:pPr>
              <w:rPr>
                <w:color w:val="000000" w:themeColor="text1"/>
              </w:rPr>
            </w:pPr>
          </w:p>
          <w:p w:rsidR="004574C0" w:rsidRPr="00A91355" w:rsidRDefault="004574C0" w:rsidP="00D05276">
            <w:pPr>
              <w:rPr>
                <w:color w:val="000000" w:themeColor="text1"/>
              </w:rPr>
            </w:pPr>
          </w:p>
          <w:p w:rsidR="00556296" w:rsidRPr="00A91355" w:rsidRDefault="00556296" w:rsidP="00D05276">
            <w:pPr>
              <w:rPr>
                <w:color w:val="000000" w:themeColor="text1"/>
                <w:lang w:eastAsia="zh-CN"/>
              </w:rPr>
            </w:pPr>
          </w:p>
        </w:tc>
      </w:tr>
      <w:tr w:rsidR="00A91355" w:rsidRPr="00A91355" w:rsidTr="00AD7499"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2A3D" w:rsidRDefault="00556296" w:rsidP="003B7034">
            <w:pPr>
              <w:rPr>
                <w:color w:val="000000" w:themeColor="text1"/>
              </w:rPr>
            </w:pPr>
            <w:r w:rsidRPr="00A91355">
              <w:rPr>
                <w:rFonts w:hint="eastAsia"/>
                <w:color w:val="000000" w:themeColor="text1"/>
              </w:rPr>
              <w:t xml:space="preserve">　</w:t>
            </w:r>
            <w:r w:rsidR="00CF0770">
              <w:rPr>
                <w:rFonts w:hint="eastAsia"/>
                <w:noProof/>
                <w:color w:val="000000" w:themeColor="text1"/>
                <w:lang w:val="ja-JP"/>
              </w:rPr>
              <w:drawing>
                <wp:inline distT="0" distB="0" distL="0" distR="0">
                  <wp:extent cx="1552575" cy="1533870"/>
                  <wp:effectExtent l="0" t="0" r="0" b="9525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srxp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633" cy="1560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91355">
              <w:rPr>
                <w:rFonts w:hint="eastAsia"/>
                <w:color w:val="000000" w:themeColor="text1"/>
              </w:rPr>
              <w:t xml:space="preserve">　　　　　　</w:t>
            </w:r>
          </w:p>
          <w:p w:rsidR="00556296" w:rsidRPr="00A91355" w:rsidRDefault="00556296" w:rsidP="003D0597">
            <w:pPr>
              <w:jc w:val="right"/>
              <w:rPr>
                <w:color w:val="000000" w:themeColor="text1"/>
              </w:rPr>
            </w:pPr>
            <w:r w:rsidRPr="00A91355">
              <w:rPr>
                <w:rFonts w:hint="eastAsia"/>
                <w:color w:val="000000" w:themeColor="text1"/>
              </w:rPr>
              <w:t xml:space="preserve">撮影　</w:t>
            </w:r>
            <w:r w:rsidR="00D05276" w:rsidRPr="00A91355">
              <w:rPr>
                <w:rFonts w:hint="eastAsia"/>
                <w:color w:val="000000" w:themeColor="text1"/>
              </w:rPr>
              <w:t xml:space="preserve">　</w:t>
            </w:r>
            <w:r w:rsidRPr="00A91355">
              <w:rPr>
                <w:rFonts w:hint="eastAsia"/>
                <w:color w:val="000000" w:themeColor="text1"/>
              </w:rPr>
              <w:t xml:space="preserve">　年　　月　　日</w:t>
            </w:r>
          </w:p>
        </w:tc>
        <w:tc>
          <w:tcPr>
            <w:tcW w:w="5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6296" w:rsidRPr="00A91355" w:rsidRDefault="003B7034" w:rsidP="003B7034">
            <w:pPr>
              <w:rPr>
                <w:color w:val="000000" w:themeColor="text1"/>
                <w:lang w:eastAsia="zh-TW"/>
              </w:rPr>
            </w:pPr>
            <w:r w:rsidRPr="00A91355">
              <w:rPr>
                <w:rFonts w:hint="eastAsia"/>
                <w:color w:val="000000" w:themeColor="text1"/>
                <w:lang w:eastAsia="zh-TW"/>
              </w:rPr>
              <w:t>身　　長：　　　　　㎝　　体　　重</w:t>
            </w:r>
            <w:r w:rsidR="00266164" w:rsidRPr="00A91355">
              <w:rPr>
                <w:rFonts w:hint="eastAsia"/>
                <w:color w:val="000000" w:themeColor="text1"/>
                <w:lang w:eastAsia="zh-TW"/>
              </w:rPr>
              <w:t>：</w:t>
            </w:r>
            <w:r w:rsidRPr="00A91355">
              <w:rPr>
                <w:rFonts w:hint="eastAsia"/>
                <w:color w:val="000000" w:themeColor="text1"/>
                <w:lang w:eastAsia="zh-TW"/>
              </w:rPr>
              <w:t xml:space="preserve">　　　　</w:t>
            </w:r>
            <w:r w:rsidRPr="00A91355">
              <w:rPr>
                <w:rFonts w:hint="eastAsia"/>
                <w:color w:val="000000" w:themeColor="text1"/>
                <w:lang w:eastAsia="zh-TW"/>
              </w:rPr>
              <w:t>kg</w:t>
            </w:r>
          </w:p>
          <w:p w:rsidR="003B7034" w:rsidRPr="00A91355" w:rsidRDefault="003B7034" w:rsidP="003B7034">
            <w:pPr>
              <w:rPr>
                <w:color w:val="000000" w:themeColor="text1"/>
                <w:lang w:eastAsia="zh-TW"/>
              </w:rPr>
            </w:pPr>
            <w:r w:rsidRPr="00A91355">
              <w:rPr>
                <w:rFonts w:hint="eastAsia"/>
                <w:color w:val="000000" w:themeColor="text1"/>
              </w:rPr>
              <w:t xml:space="preserve">通常血圧：　　～　　／　　～　　</w:t>
            </w:r>
            <w:r w:rsidRPr="00A91355">
              <w:rPr>
                <w:rFonts w:hint="eastAsia"/>
                <w:color w:val="000000" w:themeColor="text1"/>
              </w:rPr>
              <w:t>mmHg</w:t>
            </w:r>
          </w:p>
          <w:p w:rsidR="003B7034" w:rsidRPr="00A91355" w:rsidRDefault="003B7034" w:rsidP="003B7034">
            <w:pPr>
              <w:rPr>
                <w:color w:val="000000" w:themeColor="text1"/>
              </w:rPr>
            </w:pPr>
            <w:r w:rsidRPr="00A91355">
              <w:rPr>
                <w:rFonts w:hint="eastAsia"/>
                <w:color w:val="000000" w:themeColor="text1"/>
              </w:rPr>
              <w:t>脈　　拍：　　～　　／分　不整脈　　有・無</w:t>
            </w:r>
          </w:p>
          <w:p w:rsidR="003B7034" w:rsidRPr="00A91355" w:rsidRDefault="003B7034" w:rsidP="003B7034">
            <w:pPr>
              <w:rPr>
                <w:color w:val="000000" w:themeColor="text1"/>
              </w:rPr>
            </w:pPr>
            <w:r w:rsidRPr="00A91355">
              <w:rPr>
                <w:rFonts w:hint="eastAsia"/>
                <w:color w:val="000000" w:themeColor="text1"/>
              </w:rPr>
              <w:t>血圧・脈拍にサービス施行時（入浴、リハ等）制限のある場合：</w:t>
            </w:r>
          </w:p>
          <w:p w:rsidR="003B7034" w:rsidRPr="00A91355" w:rsidRDefault="003B7034" w:rsidP="003B7034">
            <w:pPr>
              <w:rPr>
                <w:color w:val="000000" w:themeColor="text1"/>
              </w:rPr>
            </w:pPr>
            <w:r w:rsidRPr="00A91355">
              <w:rPr>
                <w:rFonts w:hint="eastAsia"/>
                <w:color w:val="000000" w:themeColor="text1"/>
              </w:rPr>
              <w:t xml:space="preserve">　　　　　　　　　　上　限　　　　　　下　限</w:t>
            </w:r>
          </w:p>
          <w:p w:rsidR="003B7034" w:rsidRPr="00A91355" w:rsidRDefault="003B7034" w:rsidP="003B7034">
            <w:pPr>
              <w:rPr>
                <w:color w:val="000000" w:themeColor="text1"/>
                <w:lang w:eastAsia="zh-TW"/>
              </w:rPr>
            </w:pPr>
            <w:r w:rsidRPr="00A91355">
              <w:rPr>
                <w:rFonts w:hint="eastAsia"/>
                <w:color w:val="000000" w:themeColor="text1"/>
                <w:lang w:eastAsia="zh-TW"/>
              </w:rPr>
              <w:t>収縮期血圧　　　＿＿＿＿＿＿＿　　＿＿＿＿＿＿＿</w:t>
            </w:r>
          </w:p>
          <w:p w:rsidR="003B7034" w:rsidRPr="00A91355" w:rsidRDefault="003B7034" w:rsidP="003B7034">
            <w:pPr>
              <w:rPr>
                <w:color w:val="000000" w:themeColor="text1"/>
              </w:rPr>
            </w:pPr>
            <w:r w:rsidRPr="00A91355">
              <w:rPr>
                <w:rFonts w:hint="eastAsia"/>
                <w:color w:val="000000" w:themeColor="text1"/>
                <w:lang w:eastAsia="zh-TW"/>
              </w:rPr>
              <w:t>脈　　拍　　　　＿＿＿＿＿＿＿　　＿＿＿＿＿＿＿</w:t>
            </w:r>
          </w:p>
        </w:tc>
      </w:tr>
      <w:tr w:rsidR="00A91355" w:rsidRPr="00A91355" w:rsidTr="00AD7499">
        <w:tc>
          <w:tcPr>
            <w:tcW w:w="9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6296" w:rsidRPr="00A91355" w:rsidRDefault="003B7034" w:rsidP="003B7034">
            <w:pPr>
              <w:rPr>
                <w:color w:val="000000" w:themeColor="text1"/>
              </w:rPr>
            </w:pPr>
            <w:r w:rsidRPr="00A91355">
              <w:rPr>
                <w:rFonts w:hint="eastAsia"/>
                <w:color w:val="000000" w:themeColor="text1"/>
              </w:rPr>
              <w:t>感染症：</w:t>
            </w:r>
            <w:r w:rsidRPr="00A91355">
              <w:rPr>
                <w:rFonts w:hint="eastAsia"/>
                <w:color w:val="000000" w:themeColor="text1"/>
              </w:rPr>
              <w:t>HB</w:t>
            </w:r>
            <w:r w:rsidR="00266164" w:rsidRPr="00A91355">
              <w:rPr>
                <w:rFonts w:hint="eastAsia"/>
                <w:color w:val="000000" w:themeColor="text1"/>
              </w:rPr>
              <w:t>S</w:t>
            </w:r>
            <w:r w:rsidRPr="00A91355">
              <w:rPr>
                <w:rFonts w:hint="eastAsia"/>
                <w:color w:val="000000" w:themeColor="text1"/>
              </w:rPr>
              <w:t>抗原（－・＋）、</w:t>
            </w:r>
            <w:r w:rsidRPr="00A91355">
              <w:rPr>
                <w:rFonts w:hint="eastAsia"/>
                <w:color w:val="000000" w:themeColor="text1"/>
              </w:rPr>
              <w:t>HCV</w:t>
            </w:r>
            <w:r w:rsidRPr="00A91355">
              <w:rPr>
                <w:rFonts w:hint="eastAsia"/>
                <w:color w:val="000000" w:themeColor="text1"/>
              </w:rPr>
              <w:t>抗体（－・＋）</w:t>
            </w:r>
          </w:p>
          <w:p w:rsidR="003B7034" w:rsidRPr="00A91355" w:rsidRDefault="003B7034" w:rsidP="003B7034">
            <w:pPr>
              <w:rPr>
                <w:color w:val="000000" w:themeColor="text1"/>
              </w:rPr>
            </w:pPr>
            <w:r w:rsidRPr="00A91355">
              <w:rPr>
                <w:rFonts w:hint="eastAsia"/>
                <w:color w:val="000000" w:themeColor="text1"/>
              </w:rPr>
              <w:t>皮膚湿疹　有・無　　有りの場合、疥癬の可能性　有・無</w:t>
            </w:r>
          </w:p>
          <w:p w:rsidR="003B7034" w:rsidRPr="00A91355" w:rsidRDefault="00D05276" w:rsidP="003B7034">
            <w:pPr>
              <w:rPr>
                <w:color w:val="000000" w:themeColor="text1"/>
              </w:rPr>
            </w:pPr>
            <w:r w:rsidRPr="00A91355">
              <w:rPr>
                <w:rFonts w:hint="eastAsia"/>
                <w:color w:val="000000" w:themeColor="text1"/>
              </w:rPr>
              <w:t>褥　瘡　　有・無　　有りの場合、</w:t>
            </w:r>
            <w:r w:rsidR="003B7034" w:rsidRPr="00A91355">
              <w:rPr>
                <w:rFonts w:hint="eastAsia"/>
                <w:color w:val="000000" w:themeColor="text1"/>
              </w:rPr>
              <w:t>部位</w:t>
            </w:r>
            <w:r w:rsidRPr="00A91355">
              <w:rPr>
                <w:rFonts w:hint="eastAsia"/>
                <w:color w:val="000000" w:themeColor="text1"/>
              </w:rPr>
              <w:t>（　　　　　　　　　　　　　　　）</w:t>
            </w:r>
          </w:p>
          <w:p w:rsidR="001121B6" w:rsidRPr="00A91355" w:rsidRDefault="00266164" w:rsidP="003B7034">
            <w:pPr>
              <w:rPr>
                <w:color w:val="000000" w:themeColor="text1"/>
                <w:szCs w:val="21"/>
              </w:rPr>
            </w:pPr>
            <w:r w:rsidRPr="00A91355">
              <w:rPr>
                <w:rFonts w:hint="eastAsia"/>
                <w:color w:val="000000" w:themeColor="text1"/>
              </w:rPr>
              <w:t>胃</w:t>
            </w:r>
            <w:r w:rsidR="001121B6" w:rsidRPr="00A91355">
              <w:rPr>
                <w:rFonts w:hint="eastAsia"/>
                <w:color w:val="000000" w:themeColor="text1"/>
              </w:rPr>
              <w:t xml:space="preserve">　</w:t>
            </w:r>
            <w:r w:rsidR="001121B6" w:rsidRPr="00A91355">
              <w:rPr>
                <w:rFonts w:hint="eastAsia"/>
                <w:color w:val="000000" w:themeColor="text1"/>
                <w:szCs w:val="21"/>
              </w:rPr>
              <w:t>瘻　　有・無　　経鼻胃チューブ　有・無　　膀胱カテーテル　有・無</w:t>
            </w:r>
          </w:p>
          <w:p w:rsidR="003B7034" w:rsidRPr="00A91355" w:rsidRDefault="001121B6" w:rsidP="003B7034">
            <w:pPr>
              <w:rPr>
                <w:color w:val="000000" w:themeColor="text1"/>
              </w:rPr>
            </w:pPr>
            <w:r w:rsidRPr="00A91355">
              <w:rPr>
                <w:rFonts w:hint="eastAsia"/>
                <w:color w:val="000000" w:themeColor="text1"/>
              </w:rPr>
              <w:t>気管切開　有・無　　その他医療措置（　　　　　　　　　　　　　　　　）</w:t>
            </w:r>
          </w:p>
          <w:p w:rsidR="001121B6" w:rsidRPr="00A91355" w:rsidRDefault="001121B6" w:rsidP="003B7034">
            <w:pPr>
              <w:rPr>
                <w:color w:val="000000" w:themeColor="text1"/>
              </w:rPr>
            </w:pPr>
            <w:r w:rsidRPr="00A91355">
              <w:rPr>
                <w:rFonts w:hint="eastAsia"/>
                <w:color w:val="000000" w:themeColor="text1"/>
              </w:rPr>
              <w:t>血液検査：</w:t>
            </w:r>
            <w:r w:rsidRPr="00A91355">
              <w:rPr>
                <w:rFonts w:hint="eastAsia"/>
                <w:color w:val="000000" w:themeColor="text1"/>
              </w:rPr>
              <w:t>RBC</w:t>
            </w:r>
            <w:r w:rsidRPr="00A91355">
              <w:rPr>
                <w:rFonts w:hint="eastAsia"/>
                <w:color w:val="000000" w:themeColor="text1"/>
              </w:rPr>
              <w:t xml:space="preserve">　　　万、</w:t>
            </w:r>
            <w:r w:rsidRPr="00A91355">
              <w:rPr>
                <w:rFonts w:hint="eastAsia"/>
                <w:color w:val="000000" w:themeColor="text1"/>
              </w:rPr>
              <w:t>Hb</w:t>
            </w:r>
            <w:r w:rsidRPr="00A91355">
              <w:rPr>
                <w:rFonts w:hint="eastAsia"/>
                <w:color w:val="000000" w:themeColor="text1"/>
              </w:rPr>
              <w:t xml:space="preserve">　　　</w:t>
            </w:r>
            <w:r w:rsidRPr="00A91355">
              <w:rPr>
                <w:rFonts w:hint="eastAsia"/>
                <w:color w:val="000000" w:themeColor="text1"/>
              </w:rPr>
              <w:t>g</w:t>
            </w:r>
            <w:r w:rsidRPr="00A91355">
              <w:rPr>
                <w:rFonts w:hint="eastAsia"/>
                <w:color w:val="000000" w:themeColor="text1"/>
              </w:rPr>
              <w:t>／</w:t>
            </w:r>
            <w:r w:rsidRPr="00A91355">
              <w:rPr>
                <w:rFonts w:hint="eastAsia"/>
                <w:color w:val="000000" w:themeColor="text1"/>
              </w:rPr>
              <w:t>dl</w:t>
            </w:r>
            <w:r w:rsidRPr="00A91355">
              <w:rPr>
                <w:rFonts w:hint="eastAsia"/>
                <w:color w:val="000000" w:themeColor="text1"/>
              </w:rPr>
              <w:t>、</w:t>
            </w:r>
            <w:r w:rsidR="00797774" w:rsidRPr="00A91355">
              <w:rPr>
                <w:color w:val="000000" w:themeColor="text1"/>
              </w:rPr>
              <w:t>Alb</w:t>
            </w:r>
            <w:r w:rsidRPr="00A91355">
              <w:rPr>
                <w:rFonts w:hint="eastAsia"/>
                <w:color w:val="000000" w:themeColor="text1"/>
              </w:rPr>
              <w:t xml:space="preserve">　　</w:t>
            </w:r>
            <w:r w:rsidRPr="00A91355">
              <w:rPr>
                <w:rFonts w:hint="eastAsia"/>
                <w:color w:val="000000" w:themeColor="text1"/>
              </w:rPr>
              <w:t>g</w:t>
            </w:r>
            <w:r w:rsidRPr="00A91355">
              <w:rPr>
                <w:rFonts w:hint="eastAsia"/>
                <w:color w:val="000000" w:themeColor="text1"/>
              </w:rPr>
              <w:t>／</w:t>
            </w:r>
            <w:r w:rsidRPr="00A91355">
              <w:rPr>
                <w:rFonts w:hint="eastAsia"/>
                <w:color w:val="000000" w:themeColor="text1"/>
              </w:rPr>
              <w:t>dl</w:t>
            </w:r>
            <w:r w:rsidRPr="00A91355">
              <w:rPr>
                <w:rFonts w:hint="eastAsia"/>
                <w:color w:val="000000" w:themeColor="text1"/>
              </w:rPr>
              <w:t>、</w:t>
            </w:r>
            <w:r w:rsidRPr="00A91355">
              <w:rPr>
                <w:rFonts w:hint="eastAsia"/>
                <w:color w:val="000000" w:themeColor="text1"/>
              </w:rPr>
              <w:t>BUN</w:t>
            </w:r>
            <w:r w:rsidR="00D63E5E">
              <w:rPr>
                <w:rFonts w:hint="eastAsia"/>
                <w:color w:val="000000" w:themeColor="text1"/>
              </w:rPr>
              <w:t xml:space="preserve">　　　</w:t>
            </w:r>
            <w:r w:rsidR="001577A1">
              <w:rPr>
                <w:rFonts w:hint="eastAsia"/>
                <w:color w:val="000000" w:themeColor="text1"/>
              </w:rPr>
              <w:t>m</w:t>
            </w:r>
            <w:r w:rsidR="001577A1">
              <w:rPr>
                <w:color w:val="000000" w:themeColor="text1"/>
              </w:rPr>
              <w:t>g/dl</w:t>
            </w:r>
            <w:r w:rsidR="00D63E5E">
              <w:rPr>
                <w:rFonts w:hint="eastAsia"/>
                <w:color w:val="000000" w:themeColor="text1"/>
              </w:rPr>
              <w:t>、</w:t>
            </w:r>
            <w:r w:rsidR="00D63E5E" w:rsidRPr="00A91355">
              <w:rPr>
                <w:rFonts w:hint="eastAsia"/>
                <w:color w:val="000000" w:themeColor="text1"/>
              </w:rPr>
              <w:t>Cr</w:t>
            </w:r>
            <w:r w:rsidR="001577A1">
              <w:rPr>
                <w:color w:val="000000" w:themeColor="text1"/>
              </w:rPr>
              <w:t xml:space="preserve">     mg/dl</w:t>
            </w:r>
          </w:p>
          <w:p w:rsidR="001121B6" w:rsidRPr="00A91355" w:rsidRDefault="001121B6" w:rsidP="003B7034">
            <w:pPr>
              <w:rPr>
                <w:color w:val="000000" w:themeColor="text1"/>
              </w:rPr>
            </w:pPr>
            <w:r w:rsidRPr="00A91355">
              <w:rPr>
                <w:rFonts w:hint="eastAsia"/>
                <w:color w:val="000000" w:themeColor="text1"/>
              </w:rPr>
              <w:t xml:space="preserve">　　　　　血糖値　　　　</w:t>
            </w:r>
            <w:r w:rsidRPr="00A91355">
              <w:rPr>
                <w:rFonts w:hint="eastAsia"/>
                <w:color w:val="000000" w:themeColor="text1"/>
              </w:rPr>
              <w:t>mg</w:t>
            </w:r>
            <w:r w:rsidRPr="00A91355">
              <w:rPr>
                <w:rFonts w:hint="eastAsia"/>
                <w:color w:val="000000" w:themeColor="text1"/>
              </w:rPr>
              <w:t>／</w:t>
            </w:r>
            <w:r w:rsidRPr="00A91355">
              <w:rPr>
                <w:rFonts w:hint="eastAsia"/>
                <w:color w:val="000000" w:themeColor="text1"/>
              </w:rPr>
              <w:t>dl</w:t>
            </w:r>
            <w:r w:rsidRPr="00A91355">
              <w:rPr>
                <w:rFonts w:hint="eastAsia"/>
                <w:color w:val="000000" w:themeColor="text1"/>
              </w:rPr>
              <w:t>、</w:t>
            </w:r>
            <w:bookmarkStart w:id="0" w:name="_GoBack"/>
            <w:bookmarkEnd w:id="0"/>
            <w:r w:rsidRPr="00A91355">
              <w:rPr>
                <w:rFonts w:hint="eastAsia"/>
                <w:color w:val="000000" w:themeColor="text1"/>
              </w:rPr>
              <w:t>HbAlC</w:t>
            </w:r>
            <w:r w:rsidRPr="00A91355">
              <w:rPr>
                <w:rFonts w:hint="eastAsia"/>
                <w:color w:val="000000" w:themeColor="text1"/>
              </w:rPr>
              <w:t xml:space="preserve">　　　％（糖尿病患者のみ）</w:t>
            </w:r>
          </w:p>
          <w:p w:rsidR="003B7034" w:rsidRPr="00A91355" w:rsidRDefault="001121B6" w:rsidP="003B7034">
            <w:pPr>
              <w:rPr>
                <w:color w:val="000000" w:themeColor="text1"/>
              </w:rPr>
            </w:pPr>
            <w:r w:rsidRPr="00A91355">
              <w:rPr>
                <w:rFonts w:hint="eastAsia"/>
                <w:color w:val="000000" w:themeColor="text1"/>
              </w:rPr>
              <w:t>インフルエンザワクチン　　　年　　月　　日</w:t>
            </w:r>
          </w:p>
          <w:p w:rsidR="001121B6" w:rsidRPr="00A91355" w:rsidRDefault="00797774" w:rsidP="003B7034">
            <w:pPr>
              <w:rPr>
                <w:color w:val="000000" w:themeColor="text1"/>
              </w:rPr>
            </w:pPr>
            <w:r w:rsidRPr="00A91355">
              <w:rPr>
                <w:rFonts w:hint="eastAsia"/>
                <w:color w:val="000000" w:themeColor="text1"/>
              </w:rPr>
              <w:t>肺炎球菌ワクチン　　　　　　年　　月　　日</w:t>
            </w:r>
          </w:p>
        </w:tc>
      </w:tr>
      <w:tr w:rsidR="00556296" w:rsidTr="00AD7499">
        <w:tc>
          <w:tcPr>
            <w:tcW w:w="9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121B6" w:rsidRDefault="001121B6" w:rsidP="003B703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 w:rsidR="004574C0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年　　月　　日　　　　医療機関名</w:t>
            </w:r>
          </w:p>
          <w:p w:rsidR="001121B6" w:rsidRDefault="001121B6" w:rsidP="003B703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所　在　地</w:t>
            </w:r>
          </w:p>
          <w:p w:rsidR="001121B6" w:rsidRDefault="001121B6" w:rsidP="003B703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電　話</w:t>
            </w:r>
          </w:p>
          <w:p w:rsidR="00835795" w:rsidRDefault="001121B6" w:rsidP="00AD7499">
            <w:pPr>
              <w:ind w:firstLineChars="1500" w:firstLine="315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医　師　名</w:t>
            </w:r>
            <w:r w:rsidR="00835795">
              <w:rPr>
                <w:rFonts w:hint="eastAsia"/>
                <w:lang w:eastAsia="zh-TW"/>
              </w:rPr>
              <w:t xml:space="preserve">　　　　　　　　　　　　　　　　　印</w:t>
            </w:r>
          </w:p>
          <w:p w:rsidR="00835795" w:rsidRPr="001121B6" w:rsidRDefault="00835795" w:rsidP="00AD7499">
            <w:pPr>
              <w:ind w:firstLineChars="1500" w:firstLine="3150"/>
              <w:rPr>
                <w:lang w:eastAsia="zh-TW"/>
              </w:rPr>
            </w:pPr>
          </w:p>
        </w:tc>
      </w:tr>
    </w:tbl>
    <w:p w:rsidR="00F34465" w:rsidRDefault="00835795" w:rsidP="007577F2">
      <w:pPr>
        <w:rPr>
          <w:lang w:eastAsia="zh-TW"/>
        </w:rPr>
      </w:pPr>
      <w:r>
        <w:rPr>
          <w:lang w:eastAsia="zh-TW"/>
        </w:rPr>
        <w:br w:type="page"/>
      </w:r>
    </w:p>
    <w:p w:rsidR="0026739D" w:rsidRDefault="0026739D" w:rsidP="00B13F28">
      <w:pPr>
        <w:jc w:val="center"/>
        <w:rPr>
          <w:sz w:val="36"/>
          <w:szCs w:val="36"/>
        </w:rPr>
      </w:pPr>
    </w:p>
    <w:p w:rsidR="00556296" w:rsidRPr="00B13F28" w:rsidRDefault="00835795" w:rsidP="00B13F28">
      <w:pPr>
        <w:jc w:val="center"/>
        <w:rPr>
          <w:sz w:val="36"/>
          <w:szCs w:val="36"/>
        </w:rPr>
      </w:pPr>
      <w:r w:rsidRPr="00B13F28">
        <w:rPr>
          <w:rFonts w:hint="eastAsia"/>
          <w:sz w:val="36"/>
          <w:szCs w:val="36"/>
        </w:rPr>
        <w:t>さいたま市介護保険情報</w:t>
      </w:r>
      <w:r w:rsidR="00B13F28" w:rsidRPr="00B13F28">
        <w:rPr>
          <w:rFonts w:hint="eastAsia"/>
          <w:sz w:val="36"/>
          <w:szCs w:val="36"/>
        </w:rPr>
        <w:t>サービス情報提供パスの取扱い</w:t>
      </w:r>
    </w:p>
    <w:p w:rsidR="00B13F28" w:rsidRPr="00F34465" w:rsidRDefault="00B13F28" w:rsidP="00835795"/>
    <w:p w:rsidR="00B13F28" w:rsidRPr="00BD5756" w:rsidRDefault="00B13F28" w:rsidP="00BD5756">
      <w:pPr>
        <w:ind w:leftChars="1" w:left="2" w:firstLineChars="100" w:firstLine="220"/>
        <w:rPr>
          <w:sz w:val="22"/>
          <w:szCs w:val="22"/>
        </w:rPr>
      </w:pPr>
      <w:r w:rsidRPr="00BD5756">
        <w:rPr>
          <w:rFonts w:hint="eastAsia"/>
          <w:sz w:val="22"/>
          <w:szCs w:val="22"/>
        </w:rPr>
        <w:t>この情報提供パスは、さいたま市内の介護保険サービスを受ける場合において、サービス受給</w:t>
      </w:r>
      <w:r w:rsidR="00504C17">
        <w:rPr>
          <w:rFonts w:hint="eastAsia"/>
          <w:sz w:val="22"/>
          <w:szCs w:val="22"/>
        </w:rPr>
        <w:t>者が円滑に介護保険サービスを受けられることを目的として作成</w:t>
      </w:r>
      <w:r w:rsidR="006B0E4D">
        <w:rPr>
          <w:rFonts w:hint="eastAsia"/>
          <w:sz w:val="22"/>
          <w:szCs w:val="22"/>
        </w:rPr>
        <w:t>しま</w:t>
      </w:r>
      <w:r w:rsidR="00504C17">
        <w:rPr>
          <w:rFonts w:hint="eastAsia"/>
          <w:sz w:val="22"/>
          <w:szCs w:val="22"/>
        </w:rPr>
        <w:t>し</w:t>
      </w:r>
      <w:r w:rsidRPr="00BD5756">
        <w:rPr>
          <w:rFonts w:hint="eastAsia"/>
          <w:sz w:val="22"/>
          <w:szCs w:val="22"/>
        </w:rPr>
        <w:t>た。</w:t>
      </w:r>
    </w:p>
    <w:p w:rsidR="00B13F28" w:rsidRPr="00BD422B" w:rsidRDefault="00B13F28" w:rsidP="00B13F28">
      <w:pPr>
        <w:rPr>
          <w:sz w:val="22"/>
          <w:szCs w:val="22"/>
        </w:rPr>
      </w:pPr>
    </w:p>
    <w:p w:rsidR="00B13F28" w:rsidRPr="00BD5756" w:rsidRDefault="00B13F28" w:rsidP="00BD5756">
      <w:pPr>
        <w:ind w:leftChars="100" w:left="430" w:hangingChars="100" w:hanging="220"/>
        <w:rPr>
          <w:sz w:val="22"/>
          <w:szCs w:val="22"/>
        </w:rPr>
      </w:pPr>
      <w:r w:rsidRPr="00BD5756">
        <w:rPr>
          <w:rFonts w:hint="eastAsia"/>
          <w:sz w:val="22"/>
          <w:szCs w:val="22"/>
        </w:rPr>
        <w:t>１、この情報提供パスは、医療情報、診断書の基本となるものです。この他</w:t>
      </w:r>
      <w:r w:rsidR="00504C17">
        <w:rPr>
          <w:rFonts w:hint="eastAsia"/>
          <w:sz w:val="22"/>
          <w:szCs w:val="22"/>
        </w:rPr>
        <w:t>、</w:t>
      </w:r>
      <w:r w:rsidRPr="00BD5756">
        <w:rPr>
          <w:rFonts w:hint="eastAsia"/>
          <w:sz w:val="22"/>
          <w:szCs w:val="22"/>
        </w:rPr>
        <w:t>介護保険サービス提供者が特に必要</w:t>
      </w:r>
      <w:r w:rsidR="00504C17">
        <w:rPr>
          <w:rFonts w:hint="eastAsia"/>
          <w:sz w:val="22"/>
          <w:szCs w:val="22"/>
        </w:rPr>
        <w:t>と考えた検査を施行することは</w:t>
      </w:r>
      <w:r w:rsidR="0045275C">
        <w:rPr>
          <w:rFonts w:hint="eastAsia"/>
          <w:sz w:val="22"/>
          <w:szCs w:val="22"/>
        </w:rPr>
        <w:t>妨げません</w:t>
      </w:r>
      <w:r w:rsidR="0045275C" w:rsidRPr="00BD5756">
        <w:rPr>
          <w:rFonts w:hint="eastAsia"/>
          <w:sz w:val="22"/>
          <w:szCs w:val="22"/>
        </w:rPr>
        <w:t>。</w:t>
      </w:r>
    </w:p>
    <w:p w:rsidR="00BD5854" w:rsidRPr="00504C17" w:rsidRDefault="00BD5854" w:rsidP="00BD5756">
      <w:pPr>
        <w:ind w:leftChars="100" w:left="430" w:hangingChars="100" w:hanging="220"/>
        <w:rPr>
          <w:sz w:val="22"/>
          <w:szCs w:val="22"/>
        </w:rPr>
      </w:pPr>
    </w:p>
    <w:p w:rsidR="00BD5854" w:rsidRPr="00C375A4" w:rsidRDefault="00BD5854" w:rsidP="00C375A4">
      <w:pPr>
        <w:ind w:leftChars="100" w:left="430" w:hangingChars="100" w:hanging="220"/>
        <w:rPr>
          <w:sz w:val="22"/>
          <w:szCs w:val="22"/>
        </w:rPr>
      </w:pPr>
      <w:r w:rsidRPr="00BD5756">
        <w:rPr>
          <w:rFonts w:hint="eastAsia"/>
          <w:sz w:val="22"/>
          <w:szCs w:val="22"/>
        </w:rPr>
        <w:t>２、この情報提供パスの有効期限は、原則発行後１年間</w:t>
      </w:r>
      <w:r w:rsidRPr="00A91355">
        <w:rPr>
          <w:rFonts w:hint="eastAsia"/>
          <w:color w:val="000000" w:themeColor="text1"/>
          <w:sz w:val="22"/>
          <w:szCs w:val="22"/>
        </w:rPr>
        <w:t>と</w:t>
      </w:r>
      <w:r w:rsidR="00DF1BBD" w:rsidRPr="00A91355">
        <w:rPr>
          <w:rFonts w:hint="eastAsia"/>
          <w:color w:val="000000" w:themeColor="text1"/>
          <w:sz w:val="22"/>
          <w:szCs w:val="22"/>
        </w:rPr>
        <w:t>します</w:t>
      </w:r>
      <w:r w:rsidRPr="00A91355">
        <w:rPr>
          <w:rFonts w:hint="eastAsia"/>
          <w:color w:val="000000" w:themeColor="text1"/>
          <w:sz w:val="22"/>
          <w:szCs w:val="22"/>
        </w:rPr>
        <w:t>。（ただし、</w:t>
      </w:r>
      <w:r w:rsidR="00266164" w:rsidRPr="00A91355">
        <w:rPr>
          <w:rFonts w:hint="eastAsia"/>
          <w:color w:val="000000" w:themeColor="text1"/>
          <w:sz w:val="22"/>
          <w:szCs w:val="22"/>
        </w:rPr>
        <w:t>要介護度の変更が必要となる程度の病状変化を</w:t>
      </w:r>
      <w:r w:rsidR="003D6D56" w:rsidRPr="00A91355">
        <w:rPr>
          <w:rFonts w:hint="eastAsia"/>
          <w:color w:val="000000" w:themeColor="text1"/>
          <w:sz w:val="22"/>
          <w:szCs w:val="22"/>
        </w:rPr>
        <w:t>来たした</w:t>
      </w:r>
      <w:r w:rsidR="00266164" w:rsidRPr="00A91355">
        <w:rPr>
          <w:rFonts w:hint="eastAsia"/>
          <w:color w:val="000000" w:themeColor="text1"/>
          <w:sz w:val="22"/>
          <w:szCs w:val="22"/>
        </w:rPr>
        <w:t>場合には、再発行を</w:t>
      </w:r>
      <w:r w:rsidR="00DF1BBD" w:rsidRPr="00A91355">
        <w:rPr>
          <w:rFonts w:hint="eastAsia"/>
          <w:color w:val="000000" w:themeColor="text1"/>
          <w:sz w:val="22"/>
          <w:szCs w:val="22"/>
        </w:rPr>
        <w:t>して下</w:t>
      </w:r>
      <w:r w:rsidR="00DF1BBD">
        <w:rPr>
          <w:rFonts w:hint="eastAsia"/>
          <w:sz w:val="22"/>
          <w:szCs w:val="22"/>
        </w:rPr>
        <w:t>さい。</w:t>
      </w:r>
      <w:r w:rsidRPr="00BD5756">
        <w:rPr>
          <w:rFonts w:hint="eastAsia"/>
          <w:sz w:val="22"/>
          <w:szCs w:val="22"/>
        </w:rPr>
        <w:t>）</w:t>
      </w:r>
    </w:p>
    <w:p w:rsidR="009E0E1A" w:rsidRPr="006B0E4D" w:rsidRDefault="009E0E1A" w:rsidP="00A91355">
      <w:pPr>
        <w:rPr>
          <w:sz w:val="22"/>
          <w:szCs w:val="22"/>
        </w:rPr>
      </w:pPr>
    </w:p>
    <w:p w:rsidR="00BD5854" w:rsidRPr="00BD5756" w:rsidRDefault="00A91355" w:rsidP="00BD5756">
      <w:pPr>
        <w:ind w:leftChars="100" w:left="43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BD5854" w:rsidRPr="00BD5756">
        <w:rPr>
          <w:rFonts w:hint="eastAsia"/>
          <w:sz w:val="22"/>
          <w:szCs w:val="22"/>
        </w:rPr>
        <w:t>、</w:t>
      </w:r>
      <w:r w:rsidR="00266164">
        <w:rPr>
          <w:rFonts w:hint="eastAsia"/>
          <w:sz w:val="22"/>
          <w:szCs w:val="22"/>
        </w:rPr>
        <w:t>HBS</w:t>
      </w:r>
      <w:r w:rsidR="00BD5854" w:rsidRPr="00BD5756">
        <w:rPr>
          <w:rFonts w:hint="eastAsia"/>
          <w:sz w:val="22"/>
          <w:szCs w:val="22"/>
        </w:rPr>
        <w:t>抗原、</w:t>
      </w:r>
      <w:r w:rsidR="00BD5854" w:rsidRPr="00BD5756">
        <w:rPr>
          <w:rFonts w:hint="eastAsia"/>
          <w:sz w:val="22"/>
          <w:szCs w:val="22"/>
        </w:rPr>
        <w:t>HCV</w:t>
      </w:r>
      <w:r w:rsidR="00BD5854" w:rsidRPr="00BD5756">
        <w:rPr>
          <w:rFonts w:hint="eastAsia"/>
          <w:sz w:val="22"/>
          <w:szCs w:val="22"/>
        </w:rPr>
        <w:t>抗体に関しては、検査施行後、血液製剤の投与が行われなかった場合</w:t>
      </w:r>
      <w:r w:rsidR="006B0E4D">
        <w:rPr>
          <w:rFonts w:hint="eastAsia"/>
          <w:sz w:val="22"/>
          <w:szCs w:val="22"/>
        </w:rPr>
        <w:t>、</w:t>
      </w:r>
      <w:r w:rsidR="00BD5854" w:rsidRPr="00BD5756">
        <w:rPr>
          <w:rFonts w:hint="eastAsia"/>
          <w:sz w:val="22"/>
          <w:szCs w:val="22"/>
        </w:rPr>
        <w:t>新たな検査は不要であり、既存の情報提供パスのデータを転記でき</w:t>
      </w:r>
      <w:r w:rsidR="00DF1BBD">
        <w:rPr>
          <w:rFonts w:hint="eastAsia"/>
          <w:sz w:val="22"/>
          <w:szCs w:val="22"/>
        </w:rPr>
        <w:t>ます</w:t>
      </w:r>
      <w:r w:rsidR="00BD5854" w:rsidRPr="00BD5756">
        <w:rPr>
          <w:rFonts w:hint="eastAsia"/>
          <w:sz w:val="22"/>
          <w:szCs w:val="22"/>
        </w:rPr>
        <w:t>。</w:t>
      </w:r>
    </w:p>
    <w:p w:rsidR="00BD5854" w:rsidRPr="00BD5756" w:rsidRDefault="00BD5854" w:rsidP="00BD5756">
      <w:pPr>
        <w:ind w:leftChars="100" w:left="430" w:hangingChars="100" w:hanging="220"/>
        <w:rPr>
          <w:sz w:val="22"/>
          <w:szCs w:val="22"/>
        </w:rPr>
      </w:pPr>
    </w:p>
    <w:p w:rsidR="00BD5854" w:rsidRPr="00BD5756" w:rsidRDefault="00A91355" w:rsidP="00A91355">
      <w:pPr>
        <w:ind w:leftChars="100" w:left="43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BD5854" w:rsidRPr="00BD5756">
        <w:rPr>
          <w:rFonts w:hint="eastAsia"/>
          <w:sz w:val="22"/>
          <w:szCs w:val="22"/>
        </w:rPr>
        <w:t>、インフルエンザワクチン及び肺炎球菌ワクチンに関しては、施行した者のみ施行日を記載</w:t>
      </w:r>
      <w:r w:rsidR="00DF1BBD">
        <w:rPr>
          <w:rFonts w:hint="eastAsia"/>
          <w:sz w:val="22"/>
          <w:szCs w:val="22"/>
        </w:rPr>
        <w:t>して下さい</w:t>
      </w:r>
      <w:r w:rsidR="00BD5854" w:rsidRPr="00BD5756">
        <w:rPr>
          <w:rFonts w:hint="eastAsia"/>
          <w:sz w:val="22"/>
          <w:szCs w:val="22"/>
        </w:rPr>
        <w:t>。</w:t>
      </w:r>
    </w:p>
    <w:p w:rsidR="00BD5854" w:rsidRPr="00A91355" w:rsidRDefault="00BD5854" w:rsidP="00BD5756">
      <w:pPr>
        <w:ind w:leftChars="100" w:left="430" w:hangingChars="100" w:hanging="220"/>
        <w:rPr>
          <w:sz w:val="22"/>
          <w:szCs w:val="22"/>
        </w:rPr>
      </w:pPr>
    </w:p>
    <w:p w:rsidR="00BD5854" w:rsidRPr="00BD5756" w:rsidRDefault="00A91355" w:rsidP="00BD5756">
      <w:pPr>
        <w:ind w:leftChars="100" w:left="43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BD5854" w:rsidRPr="00BD5756">
        <w:rPr>
          <w:rFonts w:hint="eastAsia"/>
          <w:sz w:val="22"/>
          <w:szCs w:val="22"/>
        </w:rPr>
        <w:t>、</w:t>
      </w:r>
      <w:r w:rsidR="00BD5854" w:rsidRPr="00BD5756">
        <w:rPr>
          <w:rFonts w:hint="eastAsia"/>
          <w:sz w:val="22"/>
          <w:szCs w:val="22"/>
        </w:rPr>
        <w:t>MRSA</w:t>
      </w:r>
      <w:r w:rsidR="00BD5854" w:rsidRPr="00BD5756">
        <w:rPr>
          <w:rFonts w:hint="eastAsia"/>
          <w:sz w:val="22"/>
          <w:szCs w:val="22"/>
        </w:rPr>
        <w:t>感染に関しては、さいたま市介護保険サービス</w:t>
      </w:r>
      <w:r w:rsidR="00BD5756" w:rsidRPr="00BD5756">
        <w:rPr>
          <w:rFonts w:hint="eastAsia"/>
          <w:sz w:val="22"/>
          <w:szCs w:val="22"/>
        </w:rPr>
        <w:t>事業者連絡協議会</w:t>
      </w:r>
      <w:r w:rsidR="00266164">
        <w:rPr>
          <w:rFonts w:hint="eastAsia"/>
          <w:sz w:val="22"/>
          <w:szCs w:val="22"/>
        </w:rPr>
        <w:t>研修会</w:t>
      </w:r>
      <w:r w:rsidR="00BD5756" w:rsidRPr="00BD5756">
        <w:rPr>
          <w:rFonts w:hint="eastAsia"/>
          <w:sz w:val="22"/>
          <w:szCs w:val="22"/>
        </w:rPr>
        <w:t>「介護保険サービスにおける感染症対策」（</w:t>
      </w:r>
      <w:r w:rsidR="00BD5756" w:rsidRPr="00BD5756">
        <w:rPr>
          <w:rFonts w:hint="eastAsia"/>
          <w:sz w:val="22"/>
          <w:szCs w:val="22"/>
        </w:rPr>
        <w:t>2003</w:t>
      </w:r>
      <w:r w:rsidR="00BD5756" w:rsidRPr="00BD5756">
        <w:rPr>
          <w:rFonts w:hint="eastAsia"/>
          <w:sz w:val="22"/>
          <w:szCs w:val="22"/>
        </w:rPr>
        <w:t>年</w:t>
      </w:r>
      <w:r w:rsidR="00BD5756" w:rsidRPr="00BD5756">
        <w:rPr>
          <w:rFonts w:hint="eastAsia"/>
          <w:sz w:val="22"/>
          <w:szCs w:val="22"/>
        </w:rPr>
        <w:t>12</w:t>
      </w:r>
      <w:r w:rsidR="00BD5756" w:rsidRPr="00BD5756">
        <w:rPr>
          <w:rFonts w:hint="eastAsia"/>
          <w:sz w:val="22"/>
          <w:szCs w:val="22"/>
        </w:rPr>
        <w:t>月）において、〔通常</w:t>
      </w:r>
      <w:r w:rsidR="00BD5756" w:rsidRPr="00BD5756">
        <w:rPr>
          <w:rFonts w:hint="eastAsia"/>
          <w:sz w:val="22"/>
          <w:szCs w:val="22"/>
        </w:rPr>
        <w:t>MRSA</w:t>
      </w:r>
      <w:r w:rsidR="00BD5756" w:rsidRPr="00BD5756">
        <w:rPr>
          <w:rFonts w:hint="eastAsia"/>
          <w:sz w:val="22"/>
          <w:szCs w:val="22"/>
        </w:rPr>
        <w:t>保菌者が一般社会で危険を及ぼすことはなく、保菌者が退院して自宅に帰っても、老人ホームに入っても特別な配慮は必要ない。〕との結論を得</w:t>
      </w:r>
      <w:r w:rsidR="00DF1BBD">
        <w:rPr>
          <w:rFonts w:hint="eastAsia"/>
          <w:sz w:val="22"/>
          <w:szCs w:val="22"/>
        </w:rPr>
        <w:t>ました</w:t>
      </w:r>
      <w:r w:rsidR="00BD5756" w:rsidRPr="00BD5756">
        <w:rPr>
          <w:rFonts w:hint="eastAsia"/>
          <w:sz w:val="22"/>
          <w:szCs w:val="22"/>
        </w:rPr>
        <w:t>。</w:t>
      </w:r>
    </w:p>
    <w:p w:rsidR="00BD5854" w:rsidRPr="00BD5756" w:rsidRDefault="00BD5756" w:rsidP="00BD5756">
      <w:pPr>
        <w:ind w:leftChars="200" w:left="420"/>
      </w:pPr>
      <w:r w:rsidRPr="00BD5756">
        <w:rPr>
          <w:rFonts w:hint="eastAsia"/>
          <w:sz w:val="22"/>
          <w:szCs w:val="22"/>
        </w:rPr>
        <w:t xml:space="preserve">　そのため、介護保険サービス提供事務所・施設における</w:t>
      </w:r>
      <w:r w:rsidRPr="00BD5756">
        <w:rPr>
          <w:rFonts w:hint="eastAsia"/>
          <w:sz w:val="22"/>
          <w:szCs w:val="22"/>
        </w:rPr>
        <w:t>MRSA</w:t>
      </w:r>
      <w:r w:rsidR="00504C17">
        <w:rPr>
          <w:rFonts w:hint="eastAsia"/>
          <w:sz w:val="22"/>
          <w:szCs w:val="22"/>
        </w:rPr>
        <w:t>保菌者のスクリーニング検査は不要であると判断し、記載を省い</w:t>
      </w:r>
      <w:r w:rsidR="00DF1BBD">
        <w:rPr>
          <w:rFonts w:hint="eastAsia"/>
          <w:sz w:val="22"/>
          <w:szCs w:val="22"/>
        </w:rPr>
        <w:t>ております</w:t>
      </w:r>
      <w:r w:rsidRPr="00BD5756">
        <w:rPr>
          <w:rFonts w:hint="eastAsia"/>
          <w:sz w:val="22"/>
          <w:szCs w:val="22"/>
        </w:rPr>
        <w:t>。</w:t>
      </w:r>
    </w:p>
    <w:p w:rsidR="00BD5854" w:rsidRDefault="00BD5854" w:rsidP="00BD5854">
      <w:pPr>
        <w:ind w:leftChars="100" w:left="420" w:hangingChars="100" w:hanging="210"/>
      </w:pPr>
    </w:p>
    <w:p w:rsidR="003A797D" w:rsidRDefault="003A797D" w:rsidP="00BD5854">
      <w:pPr>
        <w:ind w:leftChars="100" w:left="420" w:hangingChars="100" w:hanging="210"/>
      </w:pPr>
    </w:p>
    <w:p w:rsidR="003A797D" w:rsidRDefault="003A797D" w:rsidP="007E07D9"/>
    <w:sectPr w:rsidR="003A797D" w:rsidSect="004C7D11">
      <w:pgSz w:w="11906" w:h="16838"/>
      <w:pgMar w:top="567" w:right="1286" w:bottom="426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401" w:rsidRDefault="00D20401" w:rsidP="0045275C">
      <w:r>
        <w:separator/>
      </w:r>
    </w:p>
  </w:endnote>
  <w:endnote w:type="continuationSeparator" w:id="0">
    <w:p w:rsidR="00D20401" w:rsidRDefault="00D20401" w:rsidP="0045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401" w:rsidRDefault="00D20401" w:rsidP="0045275C">
      <w:r>
        <w:separator/>
      </w:r>
    </w:p>
  </w:footnote>
  <w:footnote w:type="continuationSeparator" w:id="0">
    <w:p w:rsidR="00D20401" w:rsidRDefault="00D20401" w:rsidP="00452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75107"/>
    <w:multiLevelType w:val="hybridMultilevel"/>
    <w:tmpl w:val="42C62188"/>
    <w:lvl w:ilvl="0" w:tplc="395026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952"/>
    <w:rsid w:val="000029CB"/>
    <w:rsid w:val="001121B6"/>
    <w:rsid w:val="00144D26"/>
    <w:rsid w:val="001558BB"/>
    <w:rsid w:val="001577A1"/>
    <w:rsid w:val="00173568"/>
    <w:rsid w:val="001960D1"/>
    <w:rsid w:val="001E7E38"/>
    <w:rsid w:val="0022567F"/>
    <w:rsid w:val="00266164"/>
    <w:rsid w:val="0026739D"/>
    <w:rsid w:val="003279C1"/>
    <w:rsid w:val="003465BF"/>
    <w:rsid w:val="003524BF"/>
    <w:rsid w:val="00385D8F"/>
    <w:rsid w:val="00392952"/>
    <w:rsid w:val="003A797D"/>
    <w:rsid w:val="003B7034"/>
    <w:rsid w:val="003C6953"/>
    <w:rsid w:val="003D0597"/>
    <w:rsid w:val="003D6D56"/>
    <w:rsid w:val="00437B61"/>
    <w:rsid w:val="0045275C"/>
    <w:rsid w:val="004574C0"/>
    <w:rsid w:val="004A1C37"/>
    <w:rsid w:val="004C7D11"/>
    <w:rsid w:val="00504C17"/>
    <w:rsid w:val="00543409"/>
    <w:rsid w:val="00556296"/>
    <w:rsid w:val="005A1335"/>
    <w:rsid w:val="00621F71"/>
    <w:rsid w:val="00683E54"/>
    <w:rsid w:val="006B0E4D"/>
    <w:rsid w:val="00726B9B"/>
    <w:rsid w:val="007577F2"/>
    <w:rsid w:val="00797774"/>
    <w:rsid w:val="007B1C3E"/>
    <w:rsid w:val="007E07D9"/>
    <w:rsid w:val="008206A2"/>
    <w:rsid w:val="00835795"/>
    <w:rsid w:val="00854310"/>
    <w:rsid w:val="00856A34"/>
    <w:rsid w:val="00893566"/>
    <w:rsid w:val="0093363B"/>
    <w:rsid w:val="009C322E"/>
    <w:rsid w:val="009E0E1A"/>
    <w:rsid w:val="009F48BC"/>
    <w:rsid w:val="00A15E2B"/>
    <w:rsid w:val="00A91355"/>
    <w:rsid w:val="00AD7499"/>
    <w:rsid w:val="00B13F28"/>
    <w:rsid w:val="00B94C60"/>
    <w:rsid w:val="00B976D3"/>
    <w:rsid w:val="00BC07EA"/>
    <w:rsid w:val="00BD422B"/>
    <w:rsid w:val="00BD5756"/>
    <w:rsid w:val="00BD5854"/>
    <w:rsid w:val="00C12E16"/>
    <w:rsid w:val="00C375A4"/>
    <w:rsid w:val="00C56097"/>
    <w:rsid w:val="00CB6068"/>
    <w:rsid w:val="00CE2A3D"/>
    <w:rsid w:val="00CF0770"/>
    <w:rsid w:val="00D05276"/>
    <w:rsid w:val="00D20401"/>
    <w:rsid w:val="00D63E5E"/>
    <w:rsid w:val="00DF1BBD"/>
    <w:rsid w:val="00E83319"/>
    <w:rsid w:val="00F15782"/>
    <w:rsid w:val="00F34465"/>
    <w:rsid w:val="00F5685A"/>
    <w:rsid w:val="00F7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0CD9C37-6320-49D0-A3E7-3089ABD8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62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3A797D"/>
  </w:style>
  <w:style w:type="character" w:customStyle="1" w:styleId="a5">
    <w:name w:val="日付 (文字)"/>
    <w:link w:val="a4"/>
    <w:uiPriority w:val="99"/>
    <w:semiHidden/>
    <w:rsid w:val="003A797D"/>
    <w:rPr>
      <w:kern w:val="2"/>
      <w:sz w:val="21"/>
      <w:szCs w:val="24"/>
    </w:rPr>
  </w:style>
  <w:style w:type="character" w:customStyle="1" w:styleId="yjdirectslinkhl">
    <w:name w:val="yjdirectslinkhl"/>
    <w:rsid w:val="003465BF"/>
  </w:style>
  <w:style w:type="character" w:styleId="a6">
    <w:name w:val="annotation reference"/>
    <w:basedOn w:val="a0"/>
    <w:uiPriority w:val="99"/>
    <w:semiHidden/>
    <w:unhideWhenUsed/>
    <w:rsid w:val="00DF1BBD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F1BBD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DF1BBD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F1BB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F1BBD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B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F1BB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Revision"/>
    <w:hidden/>
    <w:uiPriority w:val="99"/>
    <w:semiHidden/>
    <w:rsid w:val="00856A34"/>
    <w:rPr>
      <w:kern w:val="2"/>
      <w:sz w:val="21"/>
      <w:szCs w:val="24"/>
    </w:rPr>
  </w:style>
  <w:style w:type="paragraph" w:styleId="ae">
    <w:name w:val="header"/>
    <w:basedOn w:val="a"/>
    <w:link w:val="af"/>
    <w:uiPriority w:val="99"/>
    <w:unhideWhenUsed/>
    <w:rsid w:val="0045275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45275C"/>
    <w:rPr>
      <w:kern w:val="2"/>
      <w:sz w:val="21"/>
      <w:szCs w:val="24"/>
    </w:rPr>
  </w:style>
  <w:style w:type="paragraph" w:styleId="af0">
    <w:name w:val="footer"/>
    <w:basedOn w:val="a"/>
    <w:link w:val="af1"/>
    <w:uiPriority w:val="99"/>
    <w:unhideWhenUsed/>
    <w:rsid w:val="0045275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4527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3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1.jpg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9E25B-1A29-4631-B47D-D89D451C1F37}">
  <ds:schemaRefs>
    <ds:schemaRef ds:uri="http://schemas.openxmlformats.org/officeDocument/2006/bibliography"/>
  </ds:schemaRefs>
</ds:datastoreItem>
</file>