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D26B" w14:textId="77777777" w:rsidR="008A6AB7" w:rsidRPr="008516A5" w:rsidRDefault="008A6AB7" w:rsidP="008A6AB7">
      <w:pPr>
        <w:rPr>
          <w:rFonts w:ascii="ＭＳ 明朝" w:hAnsi="Century"/>
          <w:color w:val="auto"/>
        </w:rPr>
      </w:pPr>
      <w:r w:rsidRPr="008516A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CC1F6" wp14:editId="2EC9C23A">
                <wp:simplePos x="0" y="0"/>
                <wp:positionH relativeFrom="column">
                  <wp:posOffset>-200715</wp:posOffset>
                </wp:positionH>
                <wp:positionV relativeFrom="paragraph">
                  <wp:posOffset>82992</wp:posOffset>
                </wp:positionV>
                <wp:extent cx="6146640" cy="8118281"/>
                <wp:effectExtent l="0" t="0" r="26035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40" cy="81182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29211" id="正方形/長方形 3" o:spid="_x0000_s1026" style="position:absolute;left:0;text-align:left;margin-left:-15.8pt;margin-top:6.55pt;width:484pt;height:6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" filled="f" strokecolor="black [3213]" strokeweight=".5pt"/>
            </w:pict>
          </mc:Fallback>
        </mc:AlternateContent>
      </w:r>
      <w:r w:rsidRPr="008516A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CE5F8" wp14:editId="0E7F05BB">
                <wp:simplePos x="0" y="0"/>
                <wp:positionH relativeFrom="column">
                  <wp:posOffset>5414645</wp:posOffset>
                </wp:positionH>
                <wp:positionV relativeFrom="paragraph">
                  <wp:posOffset>-384810</wp:posOffset>
                </wp:positionV>
                <wp:extent cx="1066800" cy="5549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FEEBE" w14:textId="77777777" w:rsidR="008A6AB7" w:rsidRPr="004F07AC" w:rsidRDefault="008A6AB7" w:rsidP="008A6AB7">
                            <w:pPr>
                              <w:rPr>
                                <w:sz w:val="32"/>
                              </w:rPr>
                            </w:pPr>
                            <w:r w:rsidRPr="004F07AC">
                              <w:rPr>
                                <w:rFonts w:hint="eastAsia"/>
                                <w:sz w:val="3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4D231" id="Rectangle 2" o:spid="_x0000_s1026" style="position:absolute;left:0;text-align:left;margin-left:426.35pt;margin-top:-30.3pt;width:8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" stroked="f">
                <v:textbox inset="5.85pt,.7pt,5.85pt,.7pt">
                  <w:txbxContent>
                    <w:p w:rsidR="008A6AB7" w:rsidRPr="004F07AC" w:rsidRDefault="008A6AB7" w:rsidP="008A6AB7">
                      <w:pPr>
                        <w:rPr>
                          <w:sz w:val="32"/>
                        </w:rPr>
                      </w:pPr>
                      <w:r w:rsidRPr="004F07AC">
                        <w:rPr>
                          <w:rFonts w:hint="eastAsia"/>
                          <w:sz w:val="32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14:paraId="3E0E3793" w14:textId="326B9BC3" w:rsidR="008A6AB7" w:rsidRPr="008516A5" w:rsidRDefault="00D87144" w:rsidP="008A6AB7">
      <w:pPr>
        <w:jc w:val="center"/>
        <w:rPr>
          <w:rFonts w:ascii="ＭＳ 明朝" w:hAnsi="Century"/>
          <w:b/>
          <w:color w:val="auto"/>
          <w:sz w:val="32"/>
        </w:rPr>
      </w:pPr>
      <w:r w:rsidRPr="008516A5">
        <w:rPr>
          <w:rFonts w:cs="ＭＳ 明朝" w:hint="eastAsia"/>
          <w:b/>
          <w:color w:val="auto"/>
          <w:sz w:val="32"/>
        </w:rPr>
        <w:t>令和</w:t>
      </w:r>
      <w:r w:rsidR="001F0DC4">
        <w:rPr>
          <w:rFonts w:cs="ＭＳ 明朝" w:hint="eastAsia"/>
          <w:b/>
          <w:color w:val="auto"/>
          <w:sz w:val="32"/>
        </w:rPr>
        <w:t>７</w:t>
      </w:r>
      <w:r w:rsidR="008A6AB7" w:rsidRPr="008516A5">
        <w:rPr>
          <w:rFonts w:cs="ＭＳ 明朝" w:hint="eastAsia"/>
          <w:b/>
          <w:color w:val="auto"/>
          <w:sz w:val="32"/>
        </w:rPr>
        <w:t>年度結核予防費歳入・歳出決算書（抄本）</w:t>
      </w:r>
    </w:p>
    <w:p w14:paraId="4276E109" w14:textId="77777777" w:rsidR="008A6AB7" w:rsidRPr="008516A5" w:rsidRDefault="008A6AB7" w:rsidP="008A6AB7">
      <w:pPr>
        <w:jc w:val="left"/>
        <w:rPr>
          <w:rFonts w:ascii="ＭＳ 明朝" w:hAnsi="Century"/>
          <w:b/>
          <w:color w:val="auto"/>
        </w:rPr>
      </w:pPr>
      <w:r w:rsidRPr="008516A5">
        <w:rPr>
          <w:rFonts w:ascii="ＭＳ 明朝" w:hAnsi="Century" w:hint="eastAsia"/>
          <w:color w:val="auto"/>
        </w:rPr>
        <w:t xml:space="preserve">　</w:t>
      </w:r>
      <w:r w:rsidRPr="008516A5">
        <w:rPr>
          <w:rFonts w:ascii="ＭＳ 明朝" w:hAnsi="Century" w:hint="eastAsia"/>
          <w:b/>
          <w:color w:val="auto"/>
        </w:rPr>
        <w:t>歳入の部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8516A5" w:rsidRPr="008516A5" w14:paraId="54F0E6EE" w14:textId="77777777" w:rsidTr="00E61C96">
        <w:trPr>
          <w:trHeight w:val="35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65A3FFEB" w14:textId="77777777" w:rsidR="008A6AB7" w:rsidRPr="008516A5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516A5">
              <w:rPr>
                <w:rFonts w:cs="ＭＳ 明朝" w:hint="eastAsia"/>
                <w:color w:val="auto"/>
              </w:rPr>
              <w:t>歳入決算科目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5F9DB88E" w14:textId="77777777" w:rsidR="008A6AB7" w:rsidRPr="008516A5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516A5">
              <w:rPr>
                <w:rFonts w:cs="ＭＳ 明朝" w:hint="eastAsia"/>
                <w:color w:val="auto"/>
              </w:rPr>
              <w:t>歳入決算額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0BE05CA" w14:textId="77777777" w:rsidR="008A6AB7" w:rsidRPr="008516A5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516A5">
              <w:rPr>
                <w:rFonts w:cs="ＭＳ 明朝" w:hint="eastAsia"/>
                <w:color w:val="auto"/>
              </w:rPr>
              <w:t>歳入決算科目内訳</w:t>
            </w:r>
          </w:p>
        </w:tc>
      </w:tr>
      <w:tr w:rsidR="008516A5" w:rsidRPr="008516A5" w14:paraId="5618BAA9" w14:textId="77777777" w:rsidTr="00E61C96">
        <w:trPr>
          <w:trHeight w:val="287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D81C6B" w14:textId="77777777" w:rsidR="008A6AB7" w:rsidRPr="008516A5" w:rsidRDefault="008A6AB7" w:rsidP="00E61C9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5C6F42F" w14:textId="77777777" w:rsidR="008A6AB7" w:rsidRPr="008516A5" w:rsidRDefault="008A6AB7" w:rsidP="00E61C9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929B92" w14:textId="77777777" w:rsidR="008A6AB7" w:rsidRPr="008516A5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516A5">
              <w:rPr>
                <w:rFonts w:cs="ＭＳ 明朝" w:hint="eastAsia"/>
                <w:color w:val="auto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670A7B" w14:textId="77777777" w:rsidR="008A6AB7" w:rsidRPr="008516A5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516A5">
              <w:rPr>
                <w:rFonts w:cs="ＭＳ 明朝" w:hint="eastAsia"/>
                <w:color w:val="auto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09CD61" w14:textId="77777777" w:rsidR="008A6AB7" w:rsidRPr="008516A5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516A5">
              <w:rPr>
                <w:rFonts w:cs="ＭＳ 明朝" w:hint="eastAsia"/>
                <w:color w:val="auto"/>
              </w:rPr>
              <w:t>説明</w:t>
            </w:r>
          </w:p>
        </w:tc>
      </w:tr>
      <w:tr w:rsidR="008516A5" w:rsidRPr="00D4467D" w14:paraId="2EBF0A51" w14:textId="77777777" w:rsidTr="008516A5">
        <w:trPr>
          <w:trHeight w:hRule="exact" w:val="328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B69F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4213A157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06216D90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4B74D074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5B6DD33F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1F4E0150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0E952359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0A79B32D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79DB6E68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7A4C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 xml:space="preserve">　</w:t>
            </w:r>
            <w:r w:rsidRPr="00D4467D">
              <w:rPr>
                <w:color w:val="000000" w:themeColor="text1"/>
              </w:rPr>
              <w:t xml:space="preserve">        </w:t>
            </w:r>
            <w:r w:rsidR="008516A5" w:rsidRPr="00D4467D">
              <w:rPr>
                <w:rFonts w:cs="ＭＳ 明朝" w:hint="eastAsia"/>
                <w:color w:val="000000" w:themeColor="text1"/>
              </w:rPr>
              <w:t xml:space="preserve">　</w:t>
            </w:r>
            <w:r w:rsidRPr="00D4467D">
              <w:rPr>
                <w:rFonts w:cs="ＭＳ 明朝" w:hint="eastAsia"/>
                <w:color w:val="000000" w:themeColor="text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B2D0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C37B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color w:val="000000" w:themeColor="text1"/>
              </w:rPr>
              <w:t xml:space="preserve">      </w:t>
            </w:r>
            <w:r w:rsidR="008516A5" w:rsidRPr="00D4467D">
              <w:rPr>
                <w:rFonts w:cs="ＭＳ 明朝" w:hint="eastAsia"/>
                <w:color w:val="000000" w:themeColor="text1"/>
              </w:rPr>
              <w:t xml:space="preserve">　　　</w:t>
            </w:r>
            <w:r w:rsidRPr="00D4467D">
              <w:rPr>
                <w:rFonts w:cs="ＭＳ 明朝" w:hint="eastAsia"/>
                <w:color w:val="000000" w:themeColor="text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182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</w:tr>
    </w:tbl>
    <w:p w14:paraId="71FB80D7" w14:textId="77777777" w:rsidR="008A6AB7" w:rsidRPr="00D4467D" w:rsidRDefault="008A6AB7" w:rsidP="008A6AB7">
      <w:pPr>
        <w:rPr>
          <w:rFonts w:ascii="ＭＳ 明朝" w:hAnsi="Century"/>
          <w:b/>
          <w:color w:val="000000" w:themeColor="text1"/>
          <w:sz w:val="22"/>
        </w:rPr>
      </w:pPr>
    </w:p>
    <w:p w14:paraId="588AB9E1" w14:textId="77777777" w:rsidR="008A6AB7" w:rsidRPr="00D4467D" w:rsidRDefault="008A6AB7" w:rsidP="008A6AB7">
      <w:pPr>
        <w:rPr>
          <w:rFonts w:ascii="ＭＳ 明朝" w:hAnsi="Century"/>
          <w:color w:val="000000" w:themeColor="text1"/>
        </w:rPr>
      </w:pPr>
      <w:r w:rsidRPr="00D4467D">
        <w:rPr>
          <w:rFonts w:cs="ＭＳ 明朝" w:hint="eastAsia"/>
          <w:b/>
          <w:color w:val="000000" w:themeColor="text1"/>
          <w:sz w:val="22"/>
        </w:rPr>
        <w:t xml:space="preserve">　歳出の部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D4467D" w:rsidRPr="00D4467D" w14:paraId="5E4E3AF1" w14:textId="77777777" w:rsidTr="00E61C96">
        <w:trPr>
          <w:trHeight w:val="35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5D09DDA7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>歳出決算科目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14:paraId="5E89459B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>歳出決算額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3402166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>歳出決算科目内訳</w:t>
            </w:r>
          </w:p>
        </w:tc>
      </w:tr>
      <w:tr w:rsidR="00D4467D" w:rsidRPr="00D4467D" w14:paraId="0032CDC7" w14:textId="77777777" w:rsidTr="00E61C96">
        <w:trPr>
          <w:trHeight w:val="35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A38172C" w14:textId="77777777" w:rsidR="008A6AB7" w:rsidRPr="00D4467D" w:rsidRDefault="008A6AB7" w:rsidP="00E61C9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4DDFB34" w14:textId="77777777" w:rsidR="008A6AB7" w:rsidRPr="00D4467D" w:rsidRDefault="008A6AB7" w:rsidP="00E61C9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2FADC6B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E6EF9A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82D504" w14:textId="77777777" w:rsidR="008A6AB7" w:rsidRPr="00D4467D" w:rsidRDefault="008A6AB7" w:rsidP="00E61C9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>説明</w:t>
            </w:r>
          </w:p>
        </w:tc>
      </w:tr>
      <w:tr w:rsidR="00D4467D" w:rsidRPr="00D4467D" w14:paraId="3E53C011" w14:textId="77777777" w:rsidTr="008516A5">
        <w:trPr>
          <w:trHeight w:hRule="exact" w:val="367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FE2C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657F9E46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6BE7C5CF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359C82FF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505A4096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316C8D10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2C6C7F19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5954A537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1F532598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  <w:p w14:paraId="53D6004D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59C5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rFonts w:cs="ＭＳ 明朝" w:hint="eastAsia"/>
                <w:color w:val="000000" w:themeColor="text1"/>
              </w:rPr>
              <w:t xml:space="preserve">　</w:t>
            </w:r>
            <w:r w:rsidRPr="00D4467D">
              <w:rPr>
                <w:color w:val="000000" w:themeColor="text1"/>
              </w:rPr>
              <w:t xml:space="preserve">        </w:t>
            </w:r>
            <w:r w:rsidRPr="00D4467D">
              <w:rPr>
                <w:rFonts w:cs="ＭＳ 明朝" w:hint="eastAsia"/>
                <w:color w:val="000000" w:themeColor="text1"/>
              </w:rPr>
              <w:t xml:space="preserve">　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C590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0DD6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4467D">
              <w:rPr>
                <w:color w:val="000000" w:themeColor="text1"/>
              </w:rPr>
              <w:t xml:space="preserve">      </w:t>
            </w:r>
            <w:r w:rsidRPr="00D4467D">
              <w:rPr>
                <w:rFonts w:cs="ＭＳ 明朝" w:hint="eastAsia"/>
                <w:color w:val="000000" w:themeColor="text1"/>
              </w:rPr>
              <w:t xml:space="preserve">　　　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B37E" w14:textId="77777777" w:rsidR="008516A5" w:rsidRPr="00D4467D" w:rsidRDefault="008516A5" w:rsidP="008516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</w:p>
        </w:tc>
      </w:tr>
    </w:tbl>
    <w:p w14:paraId="2DFC171B" w14:textId="77777777" w:rsidR="008A6AB7" w:rsidRPr="00D4467D" w:rsidRDefault="008A6AB7" w:rsidP="008A6AB7">
      <w:pPr>
        <w:rPr>
          <w:rFonts w:cs="ＭＳ 明朝"/>
          <w:color w:val="000000" w:themeColor="text1"/>
        </w:rPr>
      </w:pPr>
      <w:r w:rsidRPr="00D4467D">
        <w:rPr>
          <w:color w:val="000000" w:themeColor="text1"/>
        </w:rPr>
        <w:t xml:space="preserve">  </w:t>
      </w:r>
      <w:r w:rsidRPr="00D4467D">
        <w:rPr>
          <w:rFonts w:hint="eastAsia"/>
          <w:color w:val="000000" w:themeColor="text1"/>
        </w:rPr>
        <w:t xml:space="preserve">　　</w:t>
      </w:r>
      <w:r w:rsidRPr="00D4467D">
        <w:rPr>
          <w:rFonts w:cs="ＭＳ 明朝" w:hint="eastAsia"/>
          <w:color w:val="000000" w:themeColor="text1"/>
        </w:rPr>
        <w:t>上記のとおり、相違ないことを証明する。</w:t>
      </w:r>
    </w:p>
    <w:p w14:paraId="3B0F32DD" w14:textId="77777777" w:rsidR="008A6AB7" w:rsidRPr="00D4467D" w:rsidRDefault="008A6AB7" w:rsidP="008A6AB7">
      <w:pPr>
        <w:rPr>
          <w:rFonts w:ascii="ＭＳ 明朝" w:hAnsi="Century"/>
          <w:color w:val="000000" w:themeColor="text1"/>
        </w:rPr>
      </w:pPr>
    </w:p>
    <w:p w14:paraId="511F09C6" w14:textId="77777777" w:rsidR="008A6AB7" w:rsidRPr="00D4467D" w:rsidRDefault="008A6AB7" w:rsidP="008A6AB7">
      <w:pPr>
        <w:ind w:firstLineChars="200" w:firstLine="424"/>
        <w:rPr>
          <w:rFonts w:cs="ＭＳ 明朝"/>
          <w:color w:val="000000" w:themeColor="text1"/>
        </w:rPr>
      </w:pPr>
      <w:r w:rsidRPr="00D4467D">
        <w:rPr>
          <w:color w:val="000000" w:themeColor="text1"/>
        </w:rPr>
        <w:t xml:space="preserve"> </w:t>
      </w:r>
      <w:r w:rsidR="008516A5" w:rsidRPr="00D4467D">
        <w:rPr>
          <w:rFonts w:hint="eastAsia"/>
          <w:color w:val="000000" w:themeColor="text1"/>
        </w:rPr>
        <w:t xml:space="preserve">　　令和</w:t>
      </w:r>
      <w:r w:rsidRPr="00D4467D">
        <w:rPr>
          <w:rFonts w:hint="eastAsia"/>
          <w:color w:val="000000" w:themeColor="text1"/>
        </w:rPr>
        <w:t xml:space="preserve">　</w:t>
      </w:r>
      <w:r w:rsidRPr="00D4467D">
        <w:rPr>
          <w:rFonts w:cs="ＭＳ 明朝" w:hint="eastAsia"/>
          <w:color w:val="000000" w:themeColor="text1"/>
        </w:rPr>
        <w:t xml:space="preserve">　　年　　　月　　　日</w:t>
      </w:r>
    </w:p>
    <w:p w14:paraId="2EC6C154" w14:textId="77777777" w:rsidR="008A6AB7" w:rsidRPr="00D4467D" w:rsidRDefault="008A6AB7" w:rsidP="008A6AB7">
      <w:pPr>
        <w:ind w:firstLineChars="200" w:firstLine="424"/>
        <w:rPr>
          <w:rFonts w:ascii="ＭＳ 明朝" w:hAnsi="Century"/>
          <w:color w:val="000000" w:themeColor="text1"/>
        </w:rPr>
      </w:pPr>
    </w:p>
    <w:p w14:paraId="19F38989" w14:textId="77777777" w:rsidR="008A6AB7" w:rsidRPr="00D4467D" w:rsidRDefault="008A6AB7" w:rsidP="008A6AB7">
      <w:pPr>
        <w:ind w:firstLineChars="200" w:firstLine="424"/>
        <w:rPr>
          <w:rFonts w:ascii="ＭＳ 明朝" w:hAnsi="Century"/>
          <w:color w:val="000000" w:themeColor="text1"/>
        </w:rPr>
      </w:pPr>
    </w:p>
    <w:p w14:paraId="2EF01454" w14:textId="77777777" w:rsidR="00D667FA" w:rsidRPr="00D4467D" w:rsidRDefault="008A6AB7" w:rsidP="00D667FA">
      <w:pPr>
        <w:ind w:firstLineChars="2000" w:firstLine="4240"/>
        <w:rPr>
          <w:rFonts w:cs="ＭＳ 明朝"/>
          <w:color w:val="000000" w:themeColor="text1"/>
          <w:u w:val="single"/>
        </w:rPr>
      </w:pPr>
      <w:r w:rsidRPr="00D4467D">
        <w:rPr>
          <w:color w:val="000000" w:themeColor="text1"/>
        </w:rPr>
        <w:t xml:space="preserve"> </w:t>
      </w:r>
      <w:r w:rsidR="00D667FA" w:rsidRPr="00D4467D">
        <w:rPr>
          <w:rFonts w:cs="ＭＳ 明朝" w:hint="eastAsia"/>
          <w:color w:val="000000" w:themeColor="text1"/>
          <w:u w:val="single"/>
        </w:rPr>
        <w:t xml:space="preserve">報告者　　　　　　　　　　　　　　　　　　</w:t>
      </w:r>
    </w:p>
    <w:p w14:paraId="4B489FE6" w14:textId="77777777" w:rsidR="008A6AB7" w:rsidRPr="00D4467D" w:rsidRDefault="008A6AB7" w:rsidP="008A6AB7">
      <w:pPr>
        <w:rPr>
          <w:rFonts w:cs="ＭＳ 明朝"/>
          <w:color w:val="000000" w:themeColor="text1"/>
        </w:rPr>
      </w:pPr>
    </w:p>
    <w:p w14:paraId="3C2B1C09" w14:textId="77777777" w:rsidR="008516A5" w:rsidRPr="00D4467D" w:rsidRDefault="008516A5" w:rsidP="008A6AB7">
      <w:pPr>
        <w:rPr>
          <w:rFonts w:cs="ＭＳ 明朝"/>
          <w:color w:val="000000" w:themeColor="text1"/>
        </w:rPr>
      </w:pPr>
    </w:p>
    <w:p w14:paraId="5CDF6B2C" w14:textId="77777777" w:rsidR="00FE6422" w:rsidRPr="00D4467D" w:rsidRDefault="00FE6422" w:rsidP="00FE6422">
      <w:pPr>
        <w:snapToGrid w:val="0"/>
        <w:rPr>
          <w:rFonts w:cs="ＭＳ 明朝"/>
          <w:color w:val="000000" w:themeColor="text1"/>
          <w:sz w:val="20"/>
        </w:rPr>
      </w:pPr>
      <w:r w:rsidRPr="00D4467D">
        <w:rPr>
          <w:rFonts w:cs="ＭＳ 明朝" w:hint="eastAsia"/>
          <w:color w:val="000000" w:themeColor="text1"/>
          <w:sz w:val="20"/>
        </w:rPr>
        <w:t>注１　結核の健康診断に要する費用のみ記入すること。</w:t>
      </w:r>
    </w:p>
    <w:p w14:paraId="021F5207" w14:textId="77777777" w:rsidR="00FE6422" w:rsidRPr="00D4467D" w:rsidRDefault="00FE6422" w:rsidP="00FE6422">
      <w:pPr>
        <w:snapToGrid w:val="0"/>
        <w:ind w:firstLineChars="100" w:firstLine="202"/>
        <w:rPr>
          <w:rFonts w:cs="ＭＳ 明朝"/>
          <w:color w:val="000000" w:themeColor="text1"/>
          <w:sz w:val="20"/>
        </w:rPr>
      </w:pPr>
      <w:r w:rsidRPr="00D4467D">
        <w:rPr>
          <w:rFonts w:cs="ＭＳ 明朝" w:hint="eastAsia"/>
          <w:color w:val="000000" w:themeColor="text1"/>
          <w:sz w:val="20"/>
        </w:rPr>
        <w:t>２　別紙１「①結核予防費補助金</w:t>
      </w:r>
      <w:r w:rsidR="002F0772" w:rsidRPr="00D4467D">
        <w:rPr>
          <w:rFonts w:cs="ＭＳ 明朝" w:hint="eastAsia"/>
          <w:color w:val="000000" w:themeColor="text1"/>
          <w:sz w:val="20"/>
        </w:rPr>
        <w:t>精算書</w:t>
      </w:r>
      <w:r w:rsidRPr="00D4467D">
        <w:rPr>
          <w:rFonts w:cs="ＭＳ 明朝" w:hint="eastAsia"/>
          <w:color w:val="000000" w:themeColor="text1"/>
          <w:sz w:val="20"/>
        </w:rPr>
        <w:t>」の</w:t>
      </w:r>
      <w:r w:rsidRPr="00D4467D">
        <w:rPr>
          <w:rFonts w:cs="ＭＳ 明朝" w:hint="eastAsia"/>
          <w:color w:val="000000" w:themeColor="text1"/>
          <w:sz w:val="20"/>
        </w:rPr>
        <w:t>(</w:t>
      </w:r>
      <w:r w:rsidRPr="00D4467D">
        <w:rPr>
          <w:rFonts w:cs="ＭＳ 明朝" w:hint="eastAsia"/>
          <w:color w:val="000000" w:themeColor="text1"/>
          <w:sz w:val="20"/>
        </w:rPr>
        <w:t>Ａ</w:t>
      </w:r>
      <w:r w:rsidRPr="00D4467D">
        <w:rPr>
          <w:rFonts w:cs="ＭＳ 明朝" w:hint="eastAsia"/>
          <w:color w:val="000000" w:themeColor="text1"/>
          <w:sz w:val="20"/>
        </w:rPr>
        <w:t>)(</w:t>
      </w:r>
      <w:r w:rsidRPr="00D4467D">
        <w:rPr>
          <w:rFonts w:cs="ＭＳ 明朝" w:hint="eastAsia"/>
          <w:color w:val="000000" w:themeColor="text1"/>
          <w:sz w:val="20"/>
        </w:rPr>
        <w:t>Ｂ</w:t>
      </w:r>
      <w:r w:rsidRPr="00D4467D">
        <w:rPr>
          <w:rFonts w:cs="ＭＳ 明朝" w:hint="eastAsia"/>
          <w:color w:val="000000" w:themeColor="text1"/>
          <w:sz w:val="20"/>
        </w:rPr>
        <w:t>)</w:t>
      </w:r>
      <w:r w:rsidRPr="00D4467D">
        <w:rPr>
          <w:rFonts w:cs="ＭＳ 明朝" w:hint="eastAsia"/>
          <w:color w:val="000000" w:themeColor="text1"/>
          <w:sz w:val="20"/>
        </w:rPr>
        <w:t>欄と同額となるよう記入すること。</w:t>
      </w:r>
    </w:p>
    <w:p w14:paraId="069A7E42" w14:textId="77777777" w:rsidR="008516A5" w:rsidRPr="00D4467D" w:rsidRDefault="008516A5" w:rsidP="00FE6422">
      <w:pPr>
        <w:snapToGrid w:val="0"/>
        <w:ind w:firstLineChars="100" w:firstLine="202"/>
        <w:rPr>
          <w:rFonts w:cs="ＭＳ 明朝"/>
          <w:color w:val="000000" w:themeColor="text1"/>
          <w:sz w:val="20"/>
        </w:rPr>
      </w:pPr>
      <w:r w:rsidRPr="00D4467D">
        <w:rPr>
          <w:rFonts w:cs="ＭＳ 明朝" w:hint="eastAsia"/>
          <w:color w:val="000000" w:themeColor="text1"/>
          <w:sz w:val="20"/>
        </w:rPr>
        <w:t>３　入学生</w:t>
      </w:r>
      <w:r w:rsidR="002F0772" w:rsidRPr="00D4467D">
        <w:rPr>
          <w:rFonts w:cs="ＭＳ 明朝" w:hint="eastAsia"/>
          <w:color w:val="000000" w:themeColor="text1"/>
          <w:sz w:val="20"/>
        </w:rPr>
        <w:t>又は</w:t>
      </w:r>
      <w:r w:rsidRPr="00D4467D">
        <w:rPr>
          <w:rFonts w:cs="ＭＳ 明朝" w:hint="eastAsia"/>
          <w:color w:val="000000" w:themeColor="text1"/>
          <w:sz w:val="20"/>
        </w:rPr>
        <w:t>施設入居者から、結核の健康診断に係る費用を徴収している場合は、歳入の部に</w:t>
      </w:r>
    </w:p>
    <w:p w14:paraId="6FEA67CB" w14:textId="77777777" w:rsidR="00EE79C7" w:rsidRPr="00D4467D" w:rsidRDefault="008516A5" w:rsidP="008516A5">
      <w:pPr>
        <w:snapToGrid w:val="0"/>
        <w:rPr>
          <w:rFonts w:cs="ＭＳ 明朝"/>
          <w:color w:val="000000" w:themeColor="text1"/>
          <w:sz w:val="20"/>
        </w:rPr>
      </w:pPr>
      <w:r w:rsidRPr="00D4467D">
        <w:rPr>
          <w:rFonts w:cs="ＭＳ 明朝" w:hint="eastAsia"/>
          <w:color w:val="000000" w:themeColor="text1"/>
          <w:sz w:val="20"/>
        </w:rPr>
        <w:t xml:space="preserve">　　　その額をご記入ください。</w:t>
      </w:r>
    </w:p>
    <w:sectPr w:rsidR="00EE79C7" w:rsidRPr="00D4467D" w:rsidSect="009A2CB7">
      <w:headerReference w:type="default" r:id="rId6"/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8248" w14:textId="77777777" w:rsidR="00C52A4A" w:rsidRDefault="00C52A4A">
      <w:r>
        <w:separator/>
      </w:r>
    </w:p>
  </w:endnote>
  <w:endnote w:type="continuationSeparator" w:id="0">
    <w:p w14:paraId="442E321A" w14:textId="77777777" w:rsidR="00C52A4A" w:rsidRDefault="00C5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F4E2" w14:textId="77777777" w:rsidR="00EE79C7" w:rsidRDefault="00EE79C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F868" w14:textId="77777777" w:rsidR="00C52A4A" w:rsidRDefault="00C52A4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208AC5A" w14:textId="77777777" w:rsidR="00C52A4A" w:rsidRDefault="00C5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BB2A" w14:textId="77777777" w:rsidR="00EE79C7" w:rsidRDefault="00EE79C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C7"/>
    <w:rsid w:val="00060F4E"/>
    <w:rsid w:val="0016125C"/>
    <w:rsid w:val="0017445E"/>
    <w:rsid w:val="001F0DC4"/>
    <w:rsid w:val="002C69A6"/>
    <w:rsid w:val="002F0772"/>
    <w:rsid w:val="002F3D2D"/>
    <w:rsid w:val="00356BD2"/>
    <w:rsid w:val="00442B76"/>
    <w:rsid w:val="00527B7E"/>
    <w:rsid w:val="005540EA"/>
    <w:rsid w:val="00654A53"/>
    <w:rsid w:val="006D397D"/>
    <w:rsid w:val="007A3B52"/>
    <w:rsid w:val="00801D0B"/>
    <w:rsid w:val="008516A5"/>
    <w:rsid w:val="008630AA"/>
    <w:rsid w:val="008A6AB7"/>
    <w:rsid w:val="009676FA"/>
    <w:rsid w:val="009A2CB7"/>
    <w:rsid w:val="00BA6EE2"/>
    <w:rsid w:val="00C35B08"/>
    <w:rsid w:val="00C52A4A"/>
    <w:rsid w:val="00C53101"/>
    <w:rsid w:val="00D4467D"/>
    <w:rsid w:val="00D667FA"/>
    <w:rsid w:val="00D87144"/>
    <w:rsid w:val="00EE79C7"/>
    <w:rsid w:val="00F17BDF"/>
    <w:rsid w:val="00FC7277"/>
    <w:rsid w:val="00FD529A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569A5A"/>
  <w14:defaultImageDpi w14:val="0"/>
  <w15:docId w15:val="{53BFA5E4-5401-4737-87F9-0246E5D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125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1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125C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様式第１号の５</vt:lpstr>
    </vt:vector>
  </TitlesOfParts>
  <Company>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様式第１号の５</dc:title>
  <dc:subject/>
  <dc:creator>of0384</dc:creator>
  <cp:keywords/>
  <dc:description/>
  <cp:lastModifiedBy>さいたま市</cp:lastModifiedBy>
  <cp:revision>17</cp:revision>
  <cp:lastPrinted>2003-09-24T07:36:00Z</cp:lastPrinted>
  <dcterms:created xsi:type="dcterms:W3CDTF">2018-05-30T05:24:00Z</dcterms:created>
  <dcterms:modified xsi:type="dcterms:W3CDTF">2025-12-12T01:08:00Z</dcterms:modified>
</cp:coreProperties>
</file>