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206873" w:rsidRDefault="00206873" w:rsidP="00206873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206873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206873" w:rsidRDefault="00206873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206873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206873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</w:t>
            </w:r>
          </w:p>
        </w:tc>
      </w:tr>
      <w:tr w:rsidR="00206873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</w:t>
            </w:r>
          </w:p>
        </w:tc>
      </w:tr>
      <w:tr w:rsidR="00206873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</w:t>
            </w:r>
          </w:p>
        </w:tc>
      </w:tr>
      <w:tr w:rsidR="00206873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  <w:bookmarkStart w:id="0" w:name="_GoBack"/>
            <w:bookmarkEnd w:id="0"/>
          </w:p>
        </w:tc>
      </w:tr>
      <w:tr w:rsidR="00206873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</w:t>
            </w:r>
          </w:p>
        </w:tc>
      </w:tr>
      <w:tr w:rsidR="00206873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206873" w:rsidRDefault="00206873" w:rsidP="00206873">
      <w:pPr>
        <w:rPr>
          <w:rFonts w:hAnsi="Times New Roman"/>
          <w:kern w:val="0"/>
          <w:sz w:val="20"/>
          <w:szCs w:val="24"/>
        </w:rPr>
      </w:pPr>
    </w:p>
    <w:p w:rsidR="00206873" w:rsidRDefault="00206873" w:rsidP="00206873">
      <w:pPr>
        <w:rPr>
          <w:rFonts w:hAnsi="Times New Roman"/>
          <w:kern w:val="0"/>
          <w:sz w:val="20"/>
          <w:szCs w:val="24"/>
        </w:rPr>
      </w:pPr>
    </w:p>
    <w:p w:rsidR="00206873" w:rsidRPr="005506F8" w:rsidRDefault="00206873" w:rsidP="00206873">
      <w:pPr>
        <w:rPr>
          <w:szCs w:val="24"/>
        </w:rPr>
      </w:pPr>
    </w:p>
    <w:p w:rsidR="0099394C" w:rsidRDefault="00FE364F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8"/>
        </w:rPr>
      </w:pPr>
      <w:r>
        <w:rPr>
          <w:rFonts w:hAnsi="Times New Roman" w:hint="eastAsia"/>
          <w:kern w:val="0"/>
          <w:sz w:val="20"/>
          <w:szCs w:val="24"/>
        </w:rPr>
        <w:lastRenderedPageBreak/>
        <w:t xml:space="preserve">　　　</w:t>
      </w:r>
      <w:r>
        <w:rPr>
          <w:rFonts w:hAnsi="Times New Roman" w:hint="eastAsia"/>
          <w:spacing w:val="-10"/>
          <w:kern w:val="0"/>
          <w:sz w:val="28"/>
          <w:szCs w:val="28"/>
        </w:rPr>
        <w:t>別記</w:t>
      </w:r>
      <w:r>
        <w:rPr>
          <w:rFonts w:hAnsi="Times New Roman" w:hint="eastAsia"/>
          <w:spacing w:val="-10"/>
          <w:kern w:val="0"/>
          <w:sz w:val="24"/>
          <w:szCs w:val="28"/>
        </w:rPr>
        <w:t>３－２</w:t>
      </w:r>
    </w:p>
    <w:p w:rsidR="00FE364F" w:rsidRDefault="00FE364F" w:rsidP="00FE364F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30"/>
          <w:szCs w:val="30"/>
        </w:rPr>
      </w:pPr>
      <w:r w:rsidRPr="00FE364F">
        <w:rPr>
          <w:rFonts w:hAnsi="Times New Roman" w:hint="eastAsia"/>
          <w:b/>
          <w:spacing w:val="-10"/>
          <w:kern w:val="0"/>
          <w:sz w:val="30"/>
          <w:szCs w:val="30"/>
        </w:rPr>
        <w:t>屋内貯蔵所（平家建以外）点検表</w:t>
      </w:r>
    </w:p>
    <w:p w:rsidR="00FE364F" w:rsidRPr="00FE364F" w:rsidRDefault="00FE364F" w:rsidP="00FE364F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97"/>
        <w:gridCol w:w="2786"/>
        <w:gridCol w:w="1986"/>
        <w:gridCol w:w="594"/>
        <w:gridCol w:w="1552"/>
      </w:tblGrid>
      <w:tr w:rsidR="00FE364F">
        <w:trPr>
          <w:trHeight w:val="602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FE364F">
        <w:trPr>
          <w:cantSplit/>
          <w:trHeight w:val="502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trHeight w:val="251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0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FE364F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　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　　段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9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4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8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0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0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trHeight w:val="498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FE364F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8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6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FE364F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trHeight w:val="429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FE364F" w:rsidRDefault="00FE364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FE364F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4F"/>
    <w:rsid w:val="00206873"/>
    <w:rsid w:val="00210412"/>
    <w:rsid w:val="00951FBC"/>
    <w:rsid w:val="0099394C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73A65"/>
  <w15:docId w15:val="{7C1D33D5-5DB6-4DE5-9129-ED4AB74E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三國　啓介</cp:lastModifiedBy>
  <cp:revision>4</cp:revision>
  <dcterms:created xsi:type="dcterms:W3CDTF">2015-02-09T11:19:00Z</dcterms:created>
  <dcterms:modified xsi:type="dcterms:W3CDTF">2021-01-08T08:57:00Z</dcterms:modified>
</cp:coreProperties>
</file>